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70D4" w14:textId="77777777" w:rsidR="0061483E" w:rsidRPr="00326DED" w:rsidRDefault="0061483E" w:rsidP="0061483E">
      <w:pPr>
        <w:rPr>
          <w:rFonts w:cs="Arial"/>
          <w:b/>
          <w:smallCaps/>
          <w:color w:val="auto"/>
          <w:sz w:val="22"/>
          <w:szCs w:val="22"/>
          <w:lang w:val="ru-RU"/>
        </w:rPr>
      </w:pPr>
    </w:p>
    <w:p w14:paraId="622770D5" w14:textId="77777777" w:rsidR="0061483E" w:rsidRPr="00B33061" w:rsidRDefault="0061483E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6" w14:textId="77777777" w:rsidR="0061483E" w:rsidRPr="00B33061" w:rsidRDefault="0061483E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7" w14:textId="77777777" w:rsidR="0061483E" w:rsidRPr="00B33061" w:rsidRDefault="0061483E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8" w14:textId="77777777" w:rsidR="0061483E" w:rsidRPr="00B33061" w:rsidRDefault="0061483E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9" w14:textId="77777777" w:rsidR="00037815" w:rsidRPr="00B33061" w:rsidRDefault="00037815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622770DA" w14:textId="77777777" w:rsidR="00037815" w:rsidRPr="00B33061" w:rsidRDefault="00037815" w:rsidP="0061483E">
      <w:pPr>
        <w:rPr>
          <w:rFonts w:cs="Arial"/>
          <w:b/>
          <w:smallCaps/>
          <w:color w:val="auto"/>
          <w:sz w:val="22"/>
          <w:szCs w:val="22"/>
        </w:rPr>
      </w:pPr>
    </w:p>
    <w:p w14:paraId="544F1BE1" w14:textId="52FB631D" w:rsidR="65B55D40" w:rsidRPr="00B33061" w:rsidRDefault="65B55D40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57FDF1F8" w14:textId="0102E70C" w:rsidR="65B55D40" w:rsidRPr="00B33061" w:rsidRDefault="65B55D40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7667AB8" w14:textId="617EC9FF" w:rsidR="001D0C2B" w:rsidRPr="00B33061" w:rsidRDefault="001D0C2B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5818292E" w14:textId="31F0B8FB" w:rsidR="001D0C2B" w:rsidRPr="00B33061" w:rsidRDefault="001D0C2B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7AF544E7" w14:textId="2E615C50" w:rsidR="001D0C2B" w:rsidRPr="00B33061" w:rsidRDefault="001D0C2B" w:rsidP="65B55D40">
      <w:pPr>
        <w:ind w:left="720" w:right="72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81F2F6B" w14:textId="0F6B0B38" w:rsidR="001D0C2B" w:rsidRPr="00B33061" w:rsidRDefault="001D0C2B" w:rsidP="008C7460">
      <w:pPr>
        <w:ind w:left="720" w:right="-46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189A13AD" w14:textId="69F18D64" w:rsidR="001D0C2B" w:rsidRPr="00B33061" w:rsidRDefault="001D0C2B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72CA2259" w14:textId="77777777" w:rsidR="001D0C2B" w:rsidRPr="00B33061" w:rsidRDefault="001D0C2B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B5A1D87" w14:textId="662BC6D5" w:rsidR="008B0D6E" w:rsidRPr="00B33061" w:rsidRDefault="00032AB2" w:rsidP="007A53CD">
      <w:pPr>
        <w:ind w:left="720" w:right="970"/>
        <w:jc w:val="center"/>
        <w:rPr>
          <w:rFonts w:eastAsia="Arial" w:cs="Arial"/>
          <w:b/>
          <w:bCs/>
          <w:color w:val="000000" w:themeColor="text1"/>
          <w:sz w:val="36"/>
          <w:szCs w:val="36"/>
          <w:lang w:val="ru-RU"/>
        </w:rPr>
      </w:pPr>
      <w:r w:rsidRPr="00B33061">
        <w:rPr>
          <w:rFonts w:eastAsia="Arial" w:cs="Arial"/>
          <w:b/>
          <w:bCs/>
          <w:color w:val="000000" w:themeColor="text1"/>
          <w:sz w:val="36"/>
          <w:szCs w:val="36"/>
          <w:lang w:val="ru-RU"/>
        </w:rPr>
        <w:t xml:space="preserve">ЗАПРОС ЦЕНОВЫХ ПРЕДЛОЖЕНИЙ </w:t>
      </w:r>
    </w:p>
    <w:p w14:paraId="3877D370" w14:textId="77777777" w:rsidR="008B0D6E" w:rsidRPr="00B33061" w:rsidRDefault="008B0D6E" w:rsidP="007A53CD">
      <w:pPr>
        <w:ind w:left="720" w:right="970"/>
        <w:jc w:val="center"/>
        <w:rPr>
          <w:rFonts w:eastAsia="Arial" w:cs="Arial"/>
          <w:b/>
          <w:bCs/>
          <w:color w:val="000000" w:themeColor="text1"/>
          <w:sz w:val="36"/>
          <w:szCs w:val="36"/>
          <w:lang w:val="ru-RU"/>
        </w:rPr>
      </w:pPr>
    </w:p>
    <w:p w14:paraId="7E3BDA5A" w14:textId="3C9983D0" w:rsidR="008B0D6E" w:rsidRPr="00B33061" w:rsidRDefault="0040656D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  <w:r>
        <w:rPr>
          <w:rFonts w:eastAsia="Arial" w:cs="Arial"/>
          <w:b/>
          <w:bCs/>
          <w:color w:val="000000" w:themeColor="text1"/>
          <w:sz w:val="32"/>
          <w:szCs w:val="32"/>
          <w:lang w:val="ru-RU"/>
        </w:rPr>
        <w:t xml:space="preserve">Приобретение планшетов </w:t>
      </w:r>
      <w:r w:rsidR="002A21E0">
        <w:rPr>
          <w:rFonts w:eastAsia="Arial" w:cs="Arial"/>
          <w:b/>
          <w:bCs/>
          <w:color w:val="000000" w:themeColor="text1"/>
          <w:sz w:val="32"/>
          <w:szCs w:val="32"/>
          <w:lang w:val="ru-RU"/>
        </w:rPr>
        <w:br/>
      </w:r>
      <w:r>
        <w:rPr>
          <w:rFonts w:eastAsia="Arial" w:cs="Arial"/>
          <w:b/>
          <w:bCs/>
          <w:color w:val="000000" w:themeColor="text1"/>
          <w:sz w:val="32"/>
          <w:szCs w:val="32"/>
          <w:lang w:val="ru-RU"/>
        </w:rPr>
        <w:t>(для выполнения служебных задач)</w:t>
      </w:r>
    </w:p>
    <w:p w14:paraId="024E1C9E" w14:textId="37324FD3" w:rsidR="65B55D40" w:rsidRPr="00B33061" w:rsidRDefault="65B55D40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203B5251" w14:textId="6A8F5285" w:rsidR="65B55D40" w:rsidRPr="00B33061" w:rsidRDefault="65B55D40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7A335B0" w14:textId="43B4A396" w:rsidR="65B55D40" w:rsidRPr="00B33061" w:rsidRDefault="65B55D40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03F48797" w14:textId="57025404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0F5E0515" w14:textId="24F5B220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00BF31A6" w14:textId="41E04D60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55052BD3" w14:textId="426F1BB0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729016F" w14:textId="77777777" w:rsidR="00A200CE" w:rsidRPr="00B33061" w:rsidRDefault="00A200CE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5A76028A" w14:textId="77777777" w:rsidR="00A200CE" w:rsidRPr="00B33061" w:rsidRDefault="00A200CE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DBFD2A0" w14:textId="77777777" w:rsidR="00A200CE" w:rsidRPr="00B33061" w:rsidRDefault="00A200CE" w:rsidP="007A53CD">
      <w:pPr>
        <w:ind w:right="970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5E3A5E7" w14:textId="77777777" w:rsidR="00A200CE" w:rsidRPr="00B33061" w:rsidRDefault="00A200CE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03E1B4AC" w14:textId="77777777" w:rsidR="00A200CE" w:rsidRPr="00B33061" w:rsidRDefault="00A200CE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2153449D" w14:textId="77777777" w:rsidR="00A200CE" w:rsidRPr="00B33061" w:rsidRDefault="00A200CE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B860734" w14:textId="1FCF2EAF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A3EAC6A" w14:textId="01694B3C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3F77DF6A" w14:textId="77777777" w:rsidR="00D06964" w:rsidRPr="00B33061" w:rsidRDefault="00D06964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122C18CC" w14:textId="40C01317" w:rsidR="001D0C2B" w:rsidRPr="00B33061" w:rsidRDefault="001D0C2B" w:rsidP="007A53CD">
      <w:pPr>
        <w:ind w:left="720" w:right="970"/>
        <w:jc w:val="center"/>
        <w:rPr>
          <w:rFonts w:eastAsia="Arial" w:cs="Arial"/>
          <w:color w:val="000000" w:themeColor="text1"/>
          <w:sz w:val="32"/>
          <w:szCs w:val="32"/>
          <w:lang w:val="ru-RU"/>
        </w:rPr>
      </w:pPr>
    </w:p>
    <w:p w14:paraId="622770EA" w14:textId="669D63B5" w:rsidR="005C3794" w:rsidRPr="00B33061" w:rsidRDefault="002A21E0" w:rsidP="007A53CD">
      <w:pPr>
        <w:ind w:left="720" w:right="970"/>
        <w:jc w:val="center"/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</w:pPr>
      <w:r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  <w:t>Декабрь</w:t>
      </w:r>
      <w:r w:rsidR="00032AB2" w:rsidRPr="00B33061"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  <w:t xml:space="preserve"> 202</w:t>
      </w:r>
      <w:r w:rsidR="00A200CE" w:rsidRPr="00B33061"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  <w:t>5</w:t>
      </w:r>
      <w:r w:rsidR="00032AB2" w:rsidRPr="00B33061">
        <w:rPr>
          <w:rFonts w:eastAsia="Arial" w:cs="Arial"/>
          <w:b/>
          <w:bCs/>
          <w:color w:val="000000" w:themeColor="text1"/>
          <w:sz w:val="24"/>
          <w:szCs w:val="24"/>
          <w:lang w:val="ru-RU"/>
        </w:rPr>
        <w:t xml:space="preserve"> года</w:t>
      </w:r>
      <w:r w:rsidR="005C3794" w:rsidRPr="00B33061">
        <w:rPr>
          <w:rFonts w:cs="Arial"/>
          <w:sz w:val="16"/>
          <w:szCs w:val="16"/>
          <w:lang w:val="ru-RU"/>
        </w:rPr>
        <w:br w:type="page"/>
      </w:r>
    </w:p>
    <w:p w14:paraId="622770F4" w14:textId="6E2DCCE0" w:rsidR="005C3794" w:rsidRPr="00B33061" w:rsidRDefault="00032AB2" w:rsidP="00A338CC">
      <w:pPr>
        <w:tabs>
          <w:tab w:val="left" w:pos="9360"/>
        </w:tabs>
        <w:spacing w:line="247" w:lineRule="auto"/>
        <w:jc w:val="center"/>
        <w:rPr>
          <w:rFonts w:cs="Arial"/>
          <w:bCs/>
          <w:lang w:val="ru-RU"/>
        </w:rPr>
      </w:pPr>
      <w:r w:rsidRPr="00B33061">
        <w:rPr>
          <w:rFonts w:cs="Arial"/>
          <w:b/>
          <w:smallCaps/>
          <w:color w:val="auto"/>
          <w:sz w:val="28"/>
          <w:szCs w:val="28"/>
          <w:lang w:val="ru-RU"/>
        </w:rPr>
        <w:lastRenderedPageBreak/>
        <w:t xml:space="preserve">ЗАПРОС </w:t>
      </w:r>
      <w:r w:rsidR="007A6B10" w:rsidRPr="00B33061">
        <w:rPr>
          <w:rFonts w:cs="Arial"/>
          <w:b/>
          <w:smallCaps/>
          <w:color w:val="auto"/>
          <w:sz w:val="28"/>
          <w:szCs w:val="28"/>
          <w:lang w:val="ru-RU"/>
        </w:rPr>
        <w:t>ЦЕНОВОГО</w:t>
      </w:r>
      <w:r w:rsidRPr="00B33061">
        <w:rPr>
          <w:rFonts w:cs="Arial"/>
          <w:b/>
          <w:smallCaps/>
          <w:color w:val="auto"/>
          <w:sz w:val="28"/>
          <w:szCs w:val="28"/>
          <w:lang w:val="ru-RU"/>
        </w:rPr>
        <w:t xml:space="preserve"> ПРЕДЛОЖЕНИЯ - </w:t>
      </w:r>
      <w:r w:rsidR="00FD17C2" w:rsidRPr="00B33061">
        <w:rPr>
          <w:rFonts w:cs="Arial"/>
          <w:b/>
          <w:smallCaps/>
          <w:color w:val="auto"/>
          <w:sz w:val="28"/>
          <w:szCs w:val="28"/>
          <w:lang w:val="ru-RU"/>
        </w:rPr>
        <w:t>ТОВАРЫ</w:t>
      </w:r>
      <w:r w:rsidRPr="00B33061">
        <w:rPr>
          <w:rFonts w:cs="Arial"/>
          <w:b/>
          <w:smallCaps/>
          <w:color w:val="auto"/>
          <w:sz w:val="28"/>
          <w:szCs w:val="28"/>
          <w:lang w:val="ru-RU"/>
        </w:rPr>
        <w:t xml:space="preserve"> (</w:t>
      </w:r>
      <w:r w:rsidR="005755D2" w:rsidRPr="00B33061">
        <w:rPr>
          <w:rFonts w:cs="Arial"/>
          <w:b/>
          <w:smallCaps/>
          <w:color w:val="auto"/>
          <w:sz w:val="28"/>
          <w:szCs w:val="28"/>
          <w:lang w:val="en-IN"/>
        </w:rPr>
        <w:t>RFQ</w:t>
      </w:r>
      <w:r w:rsidR="00F64D2D" w:rsidRPr="00B33061">
        <w:rPr>
          <w:rFonts w:cs="Arial"/>
          <w:b/>
          <w:smallCaps/>
          <w:color w:val="auto"/>
          <w:sz w:val="28"/>
          <w:szCs w:val="28"/>
          <w:lang w:val="en-IN"/>
        </w:rPr>
        <w:t>G</w:t>
      </w:r>
      <w:r w:rsidRPr="00B33061">
        <w:rPr>
          <w:rFonts w:cs="Arial"/>
          <w:b/>
          <w:smallCaps/>
          <w:color w:val="auto"/>
          <w:sz w:val="28"/>
          <w:szCs w:val="28"/>
          <w:lang w:val="ru-RU"/>
        </w:rPr>
        <w:t>)</w:t>
      </w:r>
    </w:p>
    <w:p w14:paraId="622770F5" w14:textId="77777777" w:rsidR="005C3794" w:rsidRPr="00B33061" w:rsidRDefault="005C3794" w:rsidP="000D358D">
      <w:pPr>
        <w:tabs>
          <w:tab w:val="left" w:pos="9360"/>
        </w:tabs>
        <w:spacing w:line="247" w:lineRule="auto"/>
        <w:jc w:val="both"/>
        <w:rPr>
          <w:rFonts w:cs="Arial"/>
          <w:bCs/>
          <w:lang w:val="ru-RU"/>
        </w:rPr>
      </w:pPr>
    </w:p>
    <w:p w14:paraId="622770F6" w14:textId="77777777" w:rsidR="001F0C10" w:rsidRPr="00B33061" w:rsidRDefault="001F0C10" w:rsidP="000D358D">
      <w:pPr>
        <w:tabs>
          <w:tab w:val="left" w:pos="9360"/>
        </w:tabs>
        <w:spacing w:line="247" w:lineRule="auto"/>
        <w:jc w:val="both"/>
        <w:rPr>
          <w:rFonts w:cs="Arial"/>
          <w:bCs/>
          <w:lang w:val="ru-RU"/>
        </w:rPr>
      </w:pPr>
    </w:p>
    <w:p w14:paraId="04D384AC" w14:textId="160CCD71" w:rsidR="005347C9" w:rsidRPr="00B33061" w:rsidRDefault="005347C9" w:rsidP="0055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800"/>
        </w:tabs>
        <w:spacing w:line="247" w:lineRule="auto"/>
        <w:ind w:right="119"/>
        <w:jc w:val="both"/>
        <w:rPr>
          <w:rFonts w:cs="Arial"/>
          <w:color w:val="auto"/>
          <w:highlight w:val="yellow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Название проекта:</w:t>
      </w:r>
      <w:r w:rsidRPr="00B33061">
        <w:rPr>
          <w:rFonts w:cs="Arial"/>
          <w:color w:val="auto"/>
          <w:lang w:val="ru-RU"/>
        </w:rPr>
        <w:t xml:space="preserve"> </w:t>
      </w:r>
      <w:r w:rsidR="00AE6A8D" w:rsidRPr="00B33061">
        <w:rPr>
          <w:rFonts w:cs="Arial"/>
          <w:color w:val="auto"/>
          <w:lang w:val="ru-RU"/>
        </w:rPr>
        <w:t>Развитие устойчивых к изменению климата цепочек добавленной стоимости в сельском хозяйстве</w:t>
      </w:r>
      <w:r w:rsidR="004D11E5" w:rsidRPr="00B33061">
        <w:rPr>
          <w:rFonts w:cs="Arial"/>
          <w:color w:val="auto"/>
          <w:lang w:val="ru-RU"/>
        </w:rPr>
        <w:t>»</w:t>
      </w:r>
      <w:r w:rsidR="00AE6A8D" w:rsidRPr="00B33061">
        <w:rPr>
          <w:rFonts w:cs="Arial"/>
          <w:color w:val="auto"/>
          <w:lang w:val="ru-RU"/>
        </w:rPr>
        <w:t xml:space="preserve"> (ПРУИК ЦДС)</w:t>
      </w:r>
    </w:p>
    <w:p w14:paraId="41957C92" w14:textId="77777777" w:rsidR="005347C9" w:rsidRPr="00B33061" w:rsidRDefault="005347C9" w:rsidP="0055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800"/>
        </w:tabs>
        <w:spacing w:line="247" w:lineRule="auto"/>
        <w:ind w:right="11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 xml:space="preserve">Источник финансирования: </w:t>
      </w:r>
      <w:r w:rsidRPr="00B33061">
        <w:rPr>
          <w:rFonts w:cs="Arial"/>
          <w:color w:val="auto"/>
          <w:lang w:val="ru-RU"/>
        </w:rPr>
        <w:t>Азиатский Банк Развития</w:t>
      </w:r>
    </w:p>
    <w:p w14:paraId="27FE225A" w14:textId="77777777" w:rsidR="00BE49D8" w:rsidRPr="006A1A69" w:rsidRDefault="005347C9" w:rsidP="0055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7" w:lineRule="auto"/>
        <w:ind w:right="11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Номер</w:t>
      </w:r>
      <w:r w:rsidRPr="006A1A69">
        <w:rPr>
          <w:rFonts w:cs="Arial"/>
          <w:b/>
          <w:bCs/>
          <w:color w:val="auto"/>
          <w:lang w:val="ru-RU"/>
        </w:rPr>
        <w:t xml:space="preserve"> </w:t>
      </w:r>
      <w:r w:rsidRPr="00B33061">
        <w:rPr>
          <w:rFonts w:cs="Arial"/>
          <w:b/>
          <w:bCs/>
          <w:color w:val="auto"/>
          <w:lang w:val="ru-RU"/>
        </w:rPr>
        <w:t>контракта</w:t>
      </w:r>
      <w:r w:rsidRPr="006A1A69">
        <w:rPr>
          <w:rFonts w:cs="Arial"/>
          <w:b/>
          <w:bCs/>
          <w:color w:val="auto"/>
          <w:lang w:val="ru-RU"/>
        </w:rPr>
        <w:t xml:space="preserve">: </w:t>
      </w:r>
      <w:r w:rsidR="00AE6A8D" w:rsidRPr="00B33061">
        <w:rPr>
          <w:rFonts w:cs="Arial"/>
        </w:rPr>
        <w:t>GD</w:t>
      </w:r>
      <w:r w:rsidR="00AE6A8D" w:rsidRPr="006A1A69">
        <w:rPr>
          <w:rFonts w:cs="Arial"/>
          <w:lang w:val="ru-RU"/>
        </w:rPr>
        <w:t>-0</w:t>
      </w:r>
      <w:r w:rsidR="00BE49D8">
        <w:rPr>
          <w:rFonts w:cs="Arial"/>
          <w:lang w:val="ru-RU"/>
        </w:rPr>
        <w:t>3</w:t>
      </w:r>
      <w:r w:rsidR="00BE49D8">
        <w:rPr>
          <w:rFonts w:cs="Arial"/>
        </w:rPr>
        <w:t>b</w:t>
      </w:r>
      <w:r w:rsidR="00AE6A8D" w:rsidRPr="006A1A69">
        <w:rPr>
          <w:rFonts w:cs="Arial"/>
          <w:lang w:val="ru-RU"/>
        </w:rPr>
        <w:t xml:space="preserve"> </w:t>
      </w:r>
      <w:r w:rsidR="006A1A69" w:rsidRPr="006A1A69">
        <w:rPr>
          <w:rFonts w:cs="Arial"/>
          <w:lang w:val="ru-RU"/>
        </w:rPr>
        <w:t>«</w:t>
      </w:r>
      <w:r w:rsidR="00BE49D8" w:rsidRPr="00BE49D8">
        <w:rPr>
          <w:rFonts w:cs="Arial"/>
          <w:lang w:val="ru-RU"/>
        </w:rPr>
        <w:t>Приобретение планшетов (для выполнения служебных задач)</w:t>
      </w:r>
      <w:r w:rsidR="00BE49D8" w:rsidRPr="006A1A69">
        <w:rPr>
          <w:rFonts w:cs="Arial"/>
          <w:lang w:val="ru-RU"/>
        </w:rPr>
        <w:t>»</w:t>
      </w:r>
    </w:p>
    <w:p w14:paraId="7E8329B3" w14:textId="770C87E0" w:rsidR="005347C9" w:rsidRPr="00B33061" w:rsidRDefault="005347C9" w:rsidP="0055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7" w:lineRule="auto"/>
        <w:ind w:right="11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Дата публикации запроса:</w:t>
      </w:r>
      <w:r w:rsidR="00876AD8" w:rsidRPr="00B33061">
        <w:rPr>
          <w:rFonts w:cs="Arial"/>
          <w:b/>
          <w:bCs/>
          <w:color w:val="auto"/>
          <w:lang w:val="ru-RU"/>
        </w:rPr>
        <w:t xml:space="preserve"> </w:t>
      </w:r>
      <w:r w:rsidR="00C05438">
        <w:rPr>
          <w:rFonts w:cs="Arial"/>
          <w:color w:val="auto"/>
        </w:rPr>
        <w:t>2</w:t>
      </w:r>
      <w:r w:rsidR="00BE49D8">
        <w:rPr>
          <w:rFonts w:cs="Arial"/>
          <w:color w:val="auto"/>
          <w:lang w:val="ru-RU"/>
        </w:rPr>
        <w:t>6</w:t>
      </w:r>
      <w:r w:rsidR="00BB09E4">
        <w:rPr>
          <w:rFonts w:cs="Arial"/>
          <w:color w:val="auto"/>
          <w:lang w:val="ru-RU"/>
        </w:rPr>
        <w:t xml:space="preserve"> </w:t>
      </w:r>
      <w:r w:rsidR="00BE49D8">
        <w:rPr>
          <w:rFonts w:cs="Arial"/>
          <w:color w:val="auto"/>
          <w:lang w:val="ru-RU"/>
        </w:rPr>
        <w:t>декабря</w:t>
      </w:r>
      <w:r w:rsidR="00876AD8" w:rsidRPr="00B33061">
        <w:rPr>
          <w:rFonts w:cs="Arial"/>
          <w:color w:val="auto"/>
          <w:lang w:val="ru-RU"/>
        </w:rPr>
        <w:t xml:space="preserve"> 202</w:t>
      </w:r>
      <w:r w:rsidR="00AE6A8D" w:rsidRPr="00B33061">
        <w:rPr>
          <w:rFonts w:cs="Arial"/>
          <w:color w:val="auto"/>
          <w:lang w:val="ru-RU"/>
        </w:rPr>
        <w:t>5</w:t>
      </w:r>
      <w:r w:rsidR="00876AD8" w:rsidRPr="00B33061">
        <w:rPr>
          <w:rFonts w:cs="Arial"/>
          <w:color w:val="auto"/>
          <w:lang w:val="ru-RU"/>
        </w:rPr>
        <w:t xml:space="preserve"> года</w:t>
      </w:r>
    </w:p>
    <w:p w14:paraId="08E3A8F3" w14:textId="77777777" w:rsidR="005347C9" w:rsidRPr="00B33061" w:rsidRDefault="005347C9" w:rsidP="0055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800"/>
        </w:tabs>
        <w:spacing w:line="247" w:lineRule="auto"/>
        <w:ind w:right="11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 xml:space="preserve">Кому: </w:t>
      </w:r>
      <w:r w:rsidRPr="00B33061">
        <w:rPr>
          <w:rFonts w:cs="Arial"/>
          <w:color w:val="auto"/>
          <w:lang w:val="ru-RU"/>
        </w:rPr>
        <w:t>всем участникам</w:t>
      </w:r>
    </w:p>
    <w:p w14:paraId="56ADB0EB" w14:textId="58DCCAB8" w:rsidR="00903EEA" w:rsidRPr="00B33061" w:rsidRDefault="007A6B10" w:rsidP="007A6B10">
      <w:pPr>
        <w:tabs>
          <w:tab w:val="left" w:pos="5269"/>
        </w:tabs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ab/>
      </w:r>
    </w:p>
    <w:p w14:paraId="622770FE" w14:textId="49CABC01" w:rsidR="005C3794" w:rsidRPr="00B33061" w:rsidRDefault="00501C72" w:rsidP="00EA1B42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Уважаемы</w:t>
      </w:r>
      <w:r w:rsidR="00191A5E" w:rsidRPr="00B33061">
        <w:rPr>
          <w:rFonts w:cs="Arial"/>
          <w:lang w:val="ru-RU"/>
        </w:rPr>
        <w:t>й участник торгов</w:t>
      </w:r>
      <w:r w:rsidR="005C3794" w:rsidRPr="00B33061">
        <w:rPr>
          <w:rFonts w:cs="Arial"/>
          <w:lang w:val="ru-RU"/>
        </w:rPr>
        <w:t xml:space="preserve">: </w:t>
      </w:r>
    </w:p>
    <w:p w14:paraId="622770FF" w14:textId="77777777" w:rsidR="005C3794" w:rsidRPr="00B33061" w:rsidRDefault="005C3794" w:rsidP="00EA1B42">
      <w:pPr>
        <w:spacing w:line="247" w:lineRule="auto"/>
        <w:jc w:val="both"/>
        <w:rPr>
          <w:rFonts w:cs="Arial"/>
          <w:lang w:val="ru-RU"/>
        </w:rPr>
      </w:pPr>
    </w:p>
    <w:p w14:paraId="62277101" w14:textId="7EA1D056" w:rsidR="005C3794" w:rsidRPr="00B33061" w:rsidRDefault="00AE6A8D" w:rsidP="007A3A22">
      <w:pPr>
        <w:pStyle w:val="ad"/>
        <w:numPr>
          <w:ilvl w:val="0"/>
          <w:numId w:val="4"/>
        </w:numPr>
        <w:spacing w:line="247" w:lineRule="auto"/>
        <w:ind w:left="426" w:firstLine="0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Отдел реализации сельскохозяйственных проектов (ОРСП) при Министерстве водных ресурсов, сельского хозяйства и перерабатывающей промышленности Кыргызской Республики </w:t>
      </w:r>
      <w:r w:rsidR="005347C9" w:rsidRPr="00B33061">
        <w:rPr>
          <w:rFonts w:cs="Arial"/>
          <w:color w:val="auto"/>
          <w:lang w:val="ru-RU"/>
        </w:rPr>
        <w:t>(</w:t>
      </w:r>
      <w:r w:rsidRPr="00B33061">
        <w:rPr>
          <w:rFonts w:cs="Arial"/>
          <w:color w:val="auto"/>
          <w:lang w:val="ru-RU"/>
        </w:rPr>
        <w:t>Заказчик</w:t>
      </w:r>
      <w:r w:rsidR="005347C9" w:rsidRPr="00B33061">
        <w:rPr>
          <w:rFonts w:cs="Arial"/>
          <w:color w:val="auto"/>
          <w:lang w:val="ru-RU"/>
        </w:rPr>
        <w:t xml:space="preserve">) </w:t>
      </w:r>
      <w:r w:rsidR="00607044" w:rsidRPr="00B33061">
        <w:rPr>
          <w:rFonts w:cs="Arial"/>
          <w:lang w:val="ru-RU"/>
        </w:rPr>
        <w:t xml:space="preserve">настоящим </w:t>
      </w:r>
      <w:r w:rsidR="00191A5E" w:rsidRPr="00B33061">
        <w:rPr>
          <w:rFonts w:cs="Arial"/>
          <w:lang w:val="ru-RU"/>
        </w:rPr>
        <w:t>приглашает</w:t>
      </w:r>
      <w:r w:rsidR="00607044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В</w:t>
      </w:r>
      <w:r w:rsidR="00607044" w:rsidRPr="00B33061">
        <w:rPr>
          <w:rFonts w:cs="Arial"/>
          <w:lang w:val="ru-RU"/>
        </w:rPr>
        <w:t>ас пред</w:t>
      </w:r>
      <w:r w:rsidR="003B0FDF" w:rsidRPr="00B33061">
        <w:rPr>
          <w:rFonts w:cs="Arial"/>
          <w:lang w:val="ru-RU"/>
        </w:rPr>
        <w:t>ставить ценов</w:t>
      </w:r>
      <w:r w:rsidRPr="00B33061">
        <w:rPr>
          <w:rFonts w:cs="Arial"/>
          <w:lang w:val="ru-RU"/>
        </w:rPr>
        <w:t>о</w:t>
      </w:r>
      <w:r w:rsidR="001077D0" w:rsidRPr="00B33061">
        <w:rPr>
          <w:rFonts w:cs="Arial"/>
          <w:lang w:val="ru-RU"/>
        </w:rPr>
        <w:t>е</w:t>
      </w:r>
      <w:r w:rsidR="003B0FDF" w:rsidRPr="00B33061">
        <w:rPr>
          <w:rFonts w:cs="Arial"/>
          <w:lang w:val="ru-RU"/>
        </w:rPr>
        <w:t xml:space="preserve"> предложение на </w:t>
      </w:r>
      <w:r w:rsidR="004973A1">
        <w:rPr>
          <w:rFonts w:cs="Arial"/>
          <w:lang w:val="ru-RU"/>
        </w:rPr>
        <w:t>вышеуказанный товар</w:t>
      </w:r>
      <w:r w:rsidRPr="00B33061">
        <w:rPr>
          <w:rFonts w:cs="Arial"/>
          <w:lang w:val="ru-RU"/>
        </w:rPr>
        <w:t>.</w:t>
      </w:r>
    </w:p>
    <w:p w14:paraId="56C784EA" w14:textId="77777777" w:rsidR="004D11E5" w:rsidRPr="00B33061" w:rsidRDefault="004D11E5" w:rsidP="000D358D">
      <w:pPr>
        <w:spacing w:line="247" w:lineRule="auto"/>
        <w:jc w:val="center"/>
        <w:rPr>
          <w:rFonts w:cs="Arial"/>
          <w:lang w:val="ru-RU"/>
        </w:rPr>
      </w:pPr>
    </w:p>
    <w:p w14:paraId="5C11D778" w14:textId="77777777" w:rsidR="006269F8" w:rsidRPr="00B33061" w:rsidRDefault="009A29C1" w:rsidP="009513A6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Чтобы помочь </w:t>
      </w:r>
      <w:r w:rsidR="006269F8" w:rsidRPr="00B33061">
        <w:rPr>
          <w:rFonts w:cs="Arial"/>
          <w:lang w:val="ru-RU"/>
        </w:rPr>
        <w:t>В</w:t>
      </w:r>
      <w:r w:rsidRPr="00B33061">
        <w:rPr>
          <w:rFonts w:cs="Arial"/>
          <w:lang w:val="ru-RU"/>
        </w:rPr>
        <w:t>ам в подготовке ценового предло</w:t>
      </w:r>
      <w:r w:rsidR="0002696D" w:rsidRPr="00B33061">
        <w:rPr>
          <w:rFonts w:cs="Arial"/>
          <w:lang w:val="ru-RU"/>
        </w:rPr>
        <w:t xml:space="preserve">жения, </w:t>
      </w:r>
      <w:r w:rsidR="00F64D2D" w:rsidRPr="00B33061">
        <w:rPr>
          <w:rFonts w:cs="Arial"/>
          <w:lang w:val="ru-RU"/>
        </w:rPr>
        <w:t xml:space="preserve">мы </w:t>
      </w:r>
      <w:r w:rsidR="0002696D" w:rsidRPr="00B33061">
        <w:rPr>
          <w:rFonts w:cs="Arial"/>
          <w:lang w:val="ru-RU"/>
        </w:rPr>
        <w:t>прилага</w:t>
      </w:r>
      <w:r w:rsidR="00F64D2D" w:rsidRPr="00B33061">
        <w:rPr>
          <w:rFonts w:cs="Arial"/>
          <w:lang w:val="ru-RU"/>
        </w:rPr>
        <w:t xml:space="preserve">ем </w:t>
      </w:r>
      <w:r w:rsidR="006269F8" w:rsidRPr="00B33061">
        <w:rPr>
          <w:rFonts w:cs="Arial"/>
          <w:lang w:val="ru-RU"/>
        </w:rPr>
        <w:t>следующую документацию:</w:t>
      </w:r>
    </w:p>
    <w:p w14:paraId="6A3A2891" w14:textId="2C79C093" w:rsidR="00746657" w:rsidRPr="00B33061" w:rsidRDefault="00746657" w:rsidP="00746657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Форм</w:t>
      </w:r>
      <w:r w:rsidR="00623B7B">
        <w:rPr>
          <w:rFonts w:cs="Arial"/>
          <w:bCs/>
          <w:lang w:val="ru-RU"/>
        </w:rPr>
        <w:t>а</w:t>
      </w:r>
      <w:r w:rsidRPr="00B33061">
        <w:rPr>
          <w:rFonts w:cs="Arial"/>
          <w:bCs/>
          <w:lang w:val="ru-RU"/>
        </w:rPr>
        <w:t xml:space="preserve"> предложения (Приложение</w:t>
      </w:r>
      <w:r w:rsidR="00890B89">
        <w:rPr>
          <w:rFonts w:cs="Arial"/>
          <w:bCs/>
          <w:lang w:val="ru-RU"/>
        </w:rPr>
        <w:t xml:space="preserve"> 1</w:t>
      </w:r>
      <w:r w:rsidRPr="00B33061">
        <w:rPr>
          <w:rFonts w:cs="Arial"/>
          <w:bCs/>
          <w:lang w:val="ru-RU"/>
        </w:rPr>
        <w:t xml:space="preserve">); </w:t>
      </w:r>
    </w:p>
    <w:p w14:paraId="276DB106" w14:textId="313E38F7" w:rsidR="006269F8" w:rsidRPr="00B33061" w:rsidRDefault="00F64D2D" w:rsidP="006269F8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График постав</w:t>
      </w:r>
      <w:r w:rsidR="00191A5E" w:rsidRPr="00B33061">
        <w:rPr>
          <w:rFonts w:cs="Arial"/>
          <w:bCs/>
          <w:lang w:val="ru-RU"/>
        </w:rPr>
        <w:t>ки</w:t>
      </w:r>
      <w:r w:rsidR="008760F0" w:rsidRPr="00B33061">
        <w:rPr>
          <w:rFonts w:cs="Arial"/>
          <w:bCs/>
          <w:lang w:val="ru-RU"/>
        </w:rPr>
        <w:t xml:space="preserve"> </w:t>
      </w:r>
      <w:r w:rsidR="00746657" w:rsidRPr="00B33061">
        <w:rPr>
          <w:rFonts w:cs="Arial"/>
          <w:bCs/>
          <w:lang w:val="ru-RU"/>
        </w:rPr>
        <w:t>(Приложение 2)</w:t>
      </w:r>
      <w:r w:rsidR="006269F8" w:rsidRPr="00B33061">
        <w:rPr>
          <w:rFonts w:cs="Arial"/>
          <w:bCs/>
          <w:lang w:val="ru-RU"/>
        </w:rPr>
        <w:t>;</w:t>
      </w:r>
      <w:r w:rsidRPr="00B33061">
        <w:rPr>
          <w:rFonts w:cs="Arial"/>
          <w:bCs/>
          <w:lang w:val="ru-RU"/>
        </w:rPr>
        <w:t xml:space="preserve"> </w:t>
      </w:r>
    </w:p>
    <w:p w14:paraId="403AE683" w14:textId="7F0DC8F0" w:rsidR="00B4292E" w:rsidRDefault="00F64D2D" w:rsidP="00B4292E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Технические спецификации</w:t>
      </w:r>
      <w:r w:rsidR="00746657" w:rsidRPr="00B33061">
        <w:rPr>
          <w:rFonts w:cs="Arial"/>
          <w:bCs/>
          <w:lang w:val="ru-RU"/>
        </w:rPr>
        <w:t xml:space="preserve"> (Приложение 3)</w:t>
      </w:r>
      <w:r w:rsidR="006269F8" w:rsidRPr="00B33061">
        <w:rPr>
          <w:rFonts w:cs="Arial"/>
          <w:bCs/>
          <w:lang w:val="ru-RU"/>
        </w:rPr>
        <w:t>;</w:t>
      </w:r>
      <w:r w:rsidR="00B4292E" w:rsidRPr="00B33061">
        <w:rPr>
          <w:rFonts w:cs="Arial"/>
          <w:bCs/>
          <w:lang w:val="ru-RU"/>
        </w:rPr>
        <w:t xml:space="preserve"> </w:t>
      </w:r>
    </w:p>
    <w:p w14:paraId="653DA0E2" w14:textId="7BA3C5B0" w:rsidR="005535B7" w:rsidRPr="00B33061" w:rsidRDefault="004310C3" w:rsidP="00B4292E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>Д</w:t>
      </w:r>
      <w:r w:rsidR="005535B7">
        <w:rPr>
          <w:rFonts w:cs="Arial"/>
          <w:bCs/>
          <w:lang w:val="ru-RU"/>
        </w:rPr>
        <w:t>екларация</w:t>
      </w:r>
      <w:r>
        <w:rPr>
          <w:rFonts w:cs="Arial"/>
          <w:bCs/>
          <w:lang w:val="ru-RU"/>
        </w:rPr>
        <w:t>, гарантирующее предложение (Приложение 4);</w:t>
      </w:r>
    </w:p>
    <w:p w14:paraId="62277104" w14:textId="1CF96195" w:rsidR="005C3794" w:rsidRPr="00B33061" w:rsidRDefault="0002696D" w:rsidP="006269F8">
      <w:pPr>
        <w:pStyle w:val="ad"/>
        <w:numPr>
          <w:ilvl w:val="0"/>
          <w:numId w:val="2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П</w:t>
      </w:r>
      <w:r w:rsidR="009A29C1" w:rsidRPr="00B33061">
        <w:rPr>
          <w:rFonts w:cs="Arial"/>
          <w:bCs/>
          <w:lang w:val="ru-RU"/>
        </w:rPr>
        <w:t>роект контракта</w:t>
      </w:r>
      <w:r w:rsidR="00746657" w:rsidRPr="00B33061">
        <w:rPr>
          <w:rFonts w:cs="Arial"/>
          <w:bCs/>
          <w:lang w:val="ru-RU"/>
        </w:rPr>
        <w:t xml:space="preserve"> (Приложение </w:t>
      </w:r>
      <w:r w:rsidR="005535B7">
        <w:rPr>
          <w:rFonts w:cs="Arial"/>
          <w:bCs/>
          <w:lang w:val="ru-RU"/>
        </w:rPr>
        <w:t>5</w:t>
      </w:r>
      <w:r w:rsidR="00746657" w:rsidRPr="00B33061">
        <w:rPr>
          <w:rFonts w:cs="Arial"/>
          <w:bCs/>
          <w:lang w:val="ru-RU"/>
        </w:rPr>
        <w:t>)</w:t>
      </w:r>
      <w:r w:rsidR="009A29C1" w:rsidRPr="00B33061">
        <w:rPr>
          <w:rFonts w:cs="Arial"/>
          <w:bCs/>
          <w:lang w:val="ru-RU"/>
        </w:rPr>
        <w:t>.</w:t>
      </w:r>
    </w:p>
    <w:p w14:paraId="34DF9B69" w14:textId="77777777" w:rsidR="009513A6" w:rsidRPr="00B33061" w:rsidRDefault="009513A6" w:rsidP="009513A6">
      <w:pPr>
        <w:spacing w:line="247" w:lineRule="auto"/>
        <w:ind w:left="426"/>
        <w:jc w:val="both"/>
        <w:rPr>
          <w:rFonts w:cs="Arial"/>
          <w:lang w:val="ru-RU"/>
        </w:rPr>
      </w:pPr>
    </w:p>
    <w:p w14:paraId="2A9C3908" w14:textId="18BA92CF" w:rsidR="007A0884" w:rsidRPr="00B33061" w:rsidRDefault="00A338CC" w:rsidP="007A3A22">
      <w:pPr>
        <w:spacing w:after="120" w:line="247" w:lineRule="auto"/>
        <w:ind w:left="426"/>
        <w:jc w:val="both"/>
        <w:rPr>
          <w:rFonts w:cs="Arial"/>
          <w:color w:val="000000" w:themeColor="text1"/>
          <w:lang w:val="ru-RU"/>
        </w:rPr>
      </w:pPr>
      <w:r w:rsidRPr="00B33061">
        <w:rPr>
          <w:rFonts w:cs="Arial"/>
          <w:lang w:val="ru-RU"/>
        </w:rPr>
        <w:t>2</w:t>
      </w:r>
      <w:r w:rsidR="009513A6" w:rsidRPr="00B33061">
        <w:rPr>
          <w:rFonts w:cs="Arial"/>
          <w:lang w:val="ru-RU"/>
        </w:rPr>
        <w:t>.</w:t>
      </w:r>
      <w:r w:rsidRPr="00B33061">
        <w:rPr>
          <w:rFonts w:cs="Arial"/>
          <w:lang w:val="ru-RU"/>
        </w:rPr>
        <w:t xml:space="preserve"> </w:t>
      </w:r>
      <w:r w:rsidR="009A29C1" w:rsidRPr="00B33061">
        <w:rPr>
          <w:rFonts w:cs="Arial"/>
          <w:lang w:val="ru-RU"/>
        </w:rPr>
        <w:t xml:space="preserve">Однако если </w:t>
      </w:r>
      <w:r w:rsidR="006269F8" w:rsidRPr="00B33061">
        <w:rPr>
          <w:rFonts w:cs="Arial"/>
          <w:lang w:val="ru-RU"/>
        </w:rPr>
        <w:t>В</w:t>
      </w:r>
      <w:r w:rsidR="009A29C1" w:rsidRPr="00B33061">
        <w:rPr>
          <w:rFonts w:cs="Arial"/>
          <w:lang w:val="ru-RU"/>
        </w:rPr>
        <w:t>ы/</w:t>
      </w:r>
      <w:r w:rsidR="006269F8" w:rsidRPr="00B33061">
        <w:rPr>
          <w:rFonts w:cs="Arial"/>
          <w:lang w:val="ru-RU"/>
        </w:rPr>
        <w:t>В</w:t>
      </w:r>
      <w:r w:rsidR="009A29C1" w:rsidRPr="00B33061">
        <w:rPr>
          <w:rFonts w:cs="Arial"/>
          <w:lang w:val="ru-RU"/>
        </w:rPr>
        <w:t>аша фирма подпадает</w:t>
      </w:r>
      <w:r w:rsidR="00607044" w:rsidRPr="00B33061">
        <w:rPr>
          <w:rFonts w:cs="Arial"/>
          <w:lang w:val="ru-RU"/>
        </w:rPr>
        <w:t>е</w:t>
      </w:r>
      <w:r w:rsidR="009A29C1" w:rsidRPr="00B33061">
        <w:rPr>
          <w:rFonts w:cs="Arial"/>
          <w:lang w:val="ru-RU"/>
        </w:rPr>
        <w:t xml:space="preserve"> под любое из следующих условий, </w:t>
      </w:r>
      <w:r w:rsidR="006269F8" w:rsidRPr="00B33061">
        <w:rPr>
          <w:rFonts w:cs="Arial"/>
          <w:lang w:val="ru-RU"/>
        </w:rPr>
        <w:t>В</w:t>
      </w:r>
      <w:r w:rsidR="009A29C1" w:rsidRPr="00B33061">
        <w:rPr>
          <w:rFonts w:cs="Arial"/>
          <w:lang w:val="ru-RU"/>
        </w:rPr>
        <w:t>аше предложение не может быть рассмотрено</w:t>
      </w:r>
      <w:r w:rsidR="007A0884" w:rsidRPr="00B33061">
        <w:rPr>
          <w:rFonts w:cs="Arial"/>
          <w:lang w:val="ru-RU"/>
        </w:rPr>
        <w:t>:</w:t>
      </w:r>
    </w:p>
    <w:p w14:paraId="22E42777" w14:textId="71BB0608" w:rsidR="00FA49C5" w:rsidRPr="00B33061" w:rsidRDefault="006269F8" w:rsidP="0093737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>ы</w:t>
      </w:r>
      <w:r w:rsidR="00817E94" w:rsidRPr="00B33061">
        <w:rPr>
          <w:rFonts w:cs="Arial"/>
          <w:lang w:val="ru-RU"/>
        </w:rPr>
        <w:t>/</w:t>
      </w: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 xml:space="preserve">аша фирма не </w:t>
      </w:r>
      <w:r w:rsidR="00607044" w:rsidRPr="00B33061">
        <w:rPr>
          <w:rFonts w:cs="Arial"/>
          <w:lang w:val="ru-RU"/>
        </w:rPr>
        <w:t xml:space="preserve">являетесь гражданином/ подданным </w:t>
      </w:r>
      <w:r w:rsidR="00552828" w:rsidRPr="00B33061">
        <w:rPr>
          <w:rFonts w:cs="Arial"/>
          <w:lang w:val="ru-RU"/>
        </w:rPr>
        <w:t>страны-члена АБР</w:t>
      </w:r>
      <w:r w:rsidR="00FA49C5" w:rsidRPr="00B33061">
        <w:rPr>
          <w:rFonts w:cs="Arial"/>
          <w:lang w:val="ru-RU"/>
        </w:rPr>
        <w:t xml:space="preserve">, </w:t>
      </w:r>
      <w:r w:rsidR="00552828" w:rsidRPr="00B33061">
        <w:rPr>
          <w:rFonts w:cs="Arial"/>
          <w:lang w:val="ru-RU"/>
        </w:rPr>
        <w:t xml:space="preserve">или </w:t>
      </w:r>
    </w:p>
    <w:p w14:paraId="259EEC32" w14:textId="604B6C5F" w:rsidR="00552828" w:rsidRPr="00B33061" w:rsidRDefault="006269F8" w:rsidP="0093737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</w:t>
      </w:r>
      <w:r w:rsidR="00940B19" w:rsidRPr="00B33061">
        <w:rPr>
          <w:rFonts w:cs="Arial"/>
          <w:lang w:val="ru-RU"/>
        </w:rPr>
        <w:t>ы/</w:t>
      </w:r>
      <w:r w:rsidRPr="00B33061">
        <w:rPr>
          <w:rFonts w:cs="Arial"/>
          <w:lang w:val="ru-RU"/>
        </w:rPr>
        <w:t>В</w:t>
      </w:r>
      <w:r w:rsidR="00940B19" w:rsidRPr="00B33061">
        <w:rPr>
          <w:rFonts w:cs="Arial"/>
          <w:lang w:val="ru-RU"/>
        </w:rPr>
        <w:t>аша фирма</w:t>
      </w:r>
      <w:r w:rsidR="00607044" w:rsidRPr="00B33061">
        <w:rPr>
          <w:rFonts w:cs="Arial"/>
          <w:lang w:val="ru-RU"/>
        </w:rPr>
        <w:t xml:space="preserve"> связаны/</w:t>
      </w:r>
      <w:r w:rsidR="00940B19" w:rsidRPr="00B33061">
        <w:rPr>
          <w:rFonts w:cs="Arial"/>
          <w:lang w:val="ru-RU"/>
        </w:rPr>
        <w:t xml:space="preserve"> были</w:t>
      </w:r>
      <w:r w:rsidR="00552828" w:rsidRPr="00B33061">
        <w:rPr>
          <w:rFonts w:cs="Arial"/>
          <w:lang w:val="ru-RU"/>
        </w:rPr>
        <w:t xml:space="preserve"> связаны с фирмой, подготовивш</w:t>
      </w:r>
      <w:r w:rsidR="00A211F4" w:rsidRPr="00B33061">
        <w:rPr>
          <w:rFonts w:cs="Arial"/>
          <w:lang w:val="ru-RU"/>
        </w:rPr>
        <w:t>ей проект, спецификации или участ</w:t>
      </w:r>
      <w:r w:rsidR="00552828" w:rsidRPr="00B33061">
        <w:rPr>
          <w:rFonts w:cs="Arial"/>
          <w:lang w:val="ru-RU"/>
        </w:rPr>
        <w:t>в</w:t>
      </w:r>
      <w:r w:rsidR="00A211F4" w:rsidRPr="00B33061">
        <w:rPr>
          <w:rFonts w:cs="Arial"/>
          <w:lang w:val="ru-RU"/>
        </w:rPr>
        <w:t>о</w:t>
      </w:r>
      <w:r w:rsidR="00552828" w:rsidRPr="00B33061">
        <w:rPr>
          <w:rFonts w:cs="Arial"/>
          <w:lang w:val="ru-RU"/>
        </w:rPr>
        <w:t>в</w:t>
      </w:r>
      <w:r w:rsidR="00A211F4" w:rsidRPr="00B33061">
        <w:rPr>
          <w:rFonts w:cs="Arial"/>
          <w:lang w:val="ru-RU"/>
        </w:rPr>
        <w:t>али</w:t>
      </w:r>
      <w:r w:rsidR="00552828" w:rsidRPr="00B33061">
        <w:rPr>
          <w:rFonts w:cs="Arial"/>
          <w:lang w:val="ru-RU"/>
        </w:rPr>
        <w:t xml:space="preserve"> в подго</w:t>
      </w:r>
      <w:r w:rsidR="00A211F4" w:rsidRPr="00B33061">
        <w:rPr>
          <w:rFonts w:cs="Arial"/>
          <w:lang w:val="ru-RU"/>
        </w:rPr>
        <w:t>товке Проекта, для к</w:t>
      </w:r>
      <w:r w:rsidR="00552828" w:rsidRPr="00B33061">
        <w:rPr>
          <w:rFonts w:cs="Arial"/>
          <w:lang w:val="ru-RU"/>
        </w:rPr>
        <w:t>отор</w:t>
      </w:r>
      <w:r w:rsidR="00A211F4" w:rsidRPr="00B33061">
        <w:rPr>
          <w:rFonts w:cs="Arial"/>
          <w:lang w:val="ru-RU"/>
        </w:rPr>
        <w:t>ого был</w:t>
      </w:r>
      <w:r w:rsidR="00552828" w:rsidRPr="00B33061">
        <w:rPr>
          <w:rFonts w:cs="Arial"/>
          <w:lang w:val="ru-RU"/>
        </w:rPr>
        <w:t xml:space="preserve"> </w:t>
      </w:r>
      <w:r w:rsidR="00A211F4" w:rsidRPr="00B33061">
        <w:rPr>
          <w:rFonts w:cs="Arial"/>
          <w:lang w:val="ru-RU"/>
        </w:rPr>
        <w:t>определен контракт</w:t>
      </w:r>
      <w:r w:rsidR="00552828" w:rsidRPr="00B33061">
        <w:rPr>
          <w:rFonts w:cs="Arial"/>
          <w:lang w:val="ru-RU"/>
        </w:rPr>
        <w:t>,</w:t>
      </w:r>
      <w:r w:rsidR="00A211F4" w:rsidRPr="00B33061">
        <w:rPr>
          <w:rFonts w:cs="Arial"/>
          <w:lang w:val="ru-RU"/>
        </w:rPr>
        <w:t xml:space="preserve"> являющийся предметом настоящего запроса котировок,</w:t>
      </w:r>
      <w:r w:rsidR="00552828" w:rsidRPr="00B33061">
        <w:rPr>
          <w:rFonts w:cs="Arial"/>
          <w:lang w:val="ru-RU"/>
        </w:rPr>
        <w:t xml:space="preserve"> или</w:t>
      </w:r>
    </w:p>
    <w:p w14:paraId="159E679C" w14:textId="07164B9B" w:rsidR="00552828" w:rsidRPr="00B33061" w:rsidRDefault="006269F8" w:rsidP="0093737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>ы/</w:t>
      </w: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>аша фирма принадлежит/</w:t>
      </w:r>
      <w:r w:rsidR="00412FC2" w:rsidRPr="00B33061">
        <w:rPr>
          <w:rFonts w:cs="Arial"/>
          <w:lang w:val="ru-RU"/>
        </w:rPr>
        <w:t xml:space="preserve"> является собственностью</w:t>
      </w:r>
      <w:r w:rsidR="00552828" w:rsidRPr="00B33061">
        <w:rPr>
          <w:rFonts w:cs="Arial"/>
          <w:lang w:val="ru-RU"/>
        </w:rPr>
        <w:t xml:space="preserve"> </w:t>
      </w:r>
      <w:r w:rsidR="008A64E4">
        <w:rPr>
          <w:rFonts w:cs="Arial"/>
          <w:bCs/>
          <w:color w:val="auto"/>
          <w:lang w:val="ru-RU"/>
        </w:rPr>
        <w:t>Заказчика</w:t>
      </w:r>
      <w:r w:rsidR="00552828" w:rsidRPr="00B33061">
        <w:rPr>
          <w:rFonts w:cs="Arial"/>
          <w:lang w:val="ru-RU"/>
        </w:rPr>
        <w:t>, или</w:t>
      </w:r>
    </w:p>
    <w:p w14:paraId="78F98570" w14:textId="59E4C547" w:rsidR="00552828" w:rsidRPr="00B33061" w:rsidRDefault="006269F8" w:rsidP="0093737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>ы/</w:t>
      </w:r>
      <w:r w:rsidRPr="00B33061">
        <w:rPr>
          <w:rFonts w:cs="Arial"/>
          <w:lang w:val="ru-RU"/>
        </w:rPr>
        <w:t>В</w:t>
      </w:r>
      <w:r w:rsidR="00552828" w:rsidRPr="00B33061">
        <w:rPr>
          <w:rFonts w:cs="Arial"/>
          <w:lang w:val="ru-RU"/>
        </w:rPr>
        <w:t xml:space="preserve">аша фирма в настоящее время </w:t>
      </w:r>
      <w:r w:rsidR="00607044" w:rsidRPr="00B33061">
        <w:rPr>
          <w:rFonts w:cs="Arial"/>
          <w:lang w:val="ru-RU"/>
        </w:rPr>
        <w:t>подвергаетесь санкциям</w:t>
      </w:r>
      <w:r w:rsidR="00F4026F" w:rsidRPr="00B33061">
        <w:rPr>
          <w:rFonts w:cs="Arial"/>
          <w:lang w:val="ru-RU"/>
        </w:rPr>
        <w:t xml:space="preserve"> </w:t>
      </w:r>
      <w:r w:rsidR="00552828" w:rsidRPr="00B33061">
        <w:rPr>
          <w:rFonts w:cs="Arial"/>
          <w:lang w:val="ru-RU"/>
        </w:rPr>
        <w:t>или временно отстранены от деятельности</w:t>
      </w:r>
      <w:r w:rsidR="00F4026F" w:rsidRPr="00B33061">
        <w:rPr>
          <w:rFonts w:cs="Arial"/>
          <w:lang w:val="ru-RU"/>
        </w:rPr>
        <w:t xml:space="preserve"> Азиатским</w:t>
      </w:r>
      <w:r w:rsidR="00552828" w:rsidRPr="00B33061">
        <w:rPr>
          <w:rFonts w:cs="Arial"/>
          <w:lang w:val="ru-RU"/>
        </w:rPr>
        <w:t xml:space="preserve"> банк</w:t>
      </w:r>
      <w:r w:rsidR="00F4026F" w:rsidRPr="00B33061">
        <w:rPr>
          <w:rFonts w:cs="Arial"/>
          <w:lang w:val="ru-RU"/>
        </w:rPr>
        <w:t>ом</w:t>
      </w:r>
      <w:r w:rsidR="00552828" w:rsidRPr="00B33061">
        <w:rPr>
          <w:rFonts w:cs="Arial"/>
          <w:lang w:val="ru-RU"/>
        </w:rPr>
        <w:t xml:space="preserve"> развития за нарушение его </w:t>
      </w:r>
      <w:r w:rsidR="00552828" w:rsidRPr="00B33061">
        <w:rPr>
          <w:rFonts w:cs="Arial"/>
          <w:color w:val="0070C0"/>
          <w:u w:val="single"/>
          <w:lang w:val="ru-RU"/>
        </w:rPr>
        <w:t>Антикоррупционной политики</w:t>
      </w:r>
      <w:r w:rsidR="00552828" w:rsidRPr="00B33061">
        <w:rPr>
          <w:rFonts w:cs="Arial"/>
          <w:color w:val="0070C0"/>
          <w:lang w:val="ru-RU"/>
        </w:rPr>
        <w:t xml:space="preserve"> </w:t>
      </w:r>
      <w:r w:rsidR="00552828" w:rsidRPr="00B33061">
        <w:rPr>
          <w:rFonts w:cs="Arial"/>
          <w:lang w:val="ru-RU"/>
        </w:rPr>
        <w:t xml:space="preserve">(1998 г., </w:t>
      </w:r>
      <w:r w:rsidR="00F4026F" w:rsidRPr="00B33061">
        <w:rPr>
          <w:rFonts w:cs="Arial"/>
          <w:lang w:val="ru-RU"/>
        </w:rPr>
        <w:t xml:space="preserve">пересмотренной </w:t>
      </w:r>
      <w:r w:rsidR="00552828" w:rsidRPr="00B33061">
        <w:rPr>
          <w:rFonts w:cs="Arial"/>
          <w:lang w:val="ru-RU"/>
        </w:rPr>
        <w:t>на сегодняшний день), или</w:t>
      </w:r>
    </w:p>
    <w:p w14:paraId="62277108" w14:textId="688F2BF3" w:rsidR="005C3794" w:rsidRPr="00B33061" w:rsidRDefault="003363BB" w:rsidP="003363BB">
      <w:pPr>
        <w:pStyle w:val="ad"/>
        <w:numPr>
          <w:ilvl w:val="0"/>
          <w:numId w:val="5"/>
        </w:numPr>
        <w:snapToGrid w:val="0"/>
        <w:spacing w:after="120" w:line="247" w:lineRule="auto"/>
        <w:contextualSpacing w:val="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импорт товаров или услуг из вашей страны или любые выплаты физическим или юридическим лицам в вашей стране запрещены в соответствии с решением Совета Безопасности Организации Объединенных Наций в соответствии с Главой VII Устава Организации Объединенных Наций.</w:t>
      </w:r>
    </w:p>
    <w:p w14:paraId="50182B7B" w14:textId="626B2B8F" w:rsidR="003640BB" w:rsidRPr="00B33061" w:rsidRDefault="00A338CC" w:rsidP="003640BB">
      <w:pPr>
        <w:spacing w:line="247" w:lineRule="auto"/>
        <w:ind w:left="36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3. </w:t>
      </w:r>
      <w:r w:rsidR="00E429F3" w:rsidRPr="00B33061">
        <w:rPr>
          <w:rFonts w:cs="Arial"/>
          <w:lang w:val="ru-RU"/>
        </w:rPr>
        <w:t>Чтобы</w:t>
      </w:r>
      <w:r w:rsidR="006175E3" w:rsidRPr="00B33061">
        <w:rPr>
          <w:rFonts w:cs="Arial"/>
          <w:lang w:val="ru-RU"/>
        </w:rPr>
        <w:t xml:space="preserve"> соответствовать требованиям</w:t>
      </w:r>
      <w:r w:rsidR="00661070" w:rsidRPr="00B33061">
        <w:rPr>
          <w:rFonts w:cs="Arial"/>
          <w:lang w:val="ru-RU"/>
        </w:rPr>
        <w:t xml:space="preserve">, </w:t>
      </w:r>
      <w:r w:rsidR="00C70A48" w:rsidRPr="00B33061">
        <w:rPr>
          <w:rFonts w:cs="Arial"/>
          <w:lang w:val="ru-RU"/>
        </w:rPr>
        <w:t>В</w:t>
      </w:r>
      <w:r w:rsidR="00661070" w:rsidRPr="00B33061">
        <w:rPr>
          <w:rFonts w:cs="Arial"/>
          <w:lang w:val="ru-RU"/>
        </w:rPr>
        <w:t xml:space="preserve">ы должны </w:t>
      </w:r>
      <w:r w:rsidR="00552828" w:rsidRPr="00B33061">
        <w:rPr>
          <w:rFonts w:cs="Arial"/>
          <w:lang w:val="ru-RU"/>
        </w:rPr>
        <w:t>иметь опыт работы в ка</w:t>
      </w:r>
      <w:r w:rsidR="00E429F3" w:rsidRPr="00B33061">
        <w:rPr>
          <w:rFonts w:cs="Arial"/>
          <w:lang w:val="ru-RU"/>
        </w:rPr>
        <w:t xml:space="preserve">честве </w:t>
      </w:r>
      <w:r w:rsidR="00661070" w:rsidRPr="00B33061">
        <w:rPr>
          <w:rFonts w:cs="Arial"/>
          <w:lang w:val="ru-RU"/>
        </w:rPr>
        <w:t xml:space="preserve">производителя или уполномоченного поставщика товаров, охватываемых настоящим </w:t>
      </w:r>
      <w:r w:rsidR="00E8299A" w:rsidRPr="00B33061">
        <w:rPr>
          <w:rFonts w:cs="Arial"/>
          <w:b/>
          <w:bCs/>
          <w:lang w:val="ru-RU"/>
        </w:rPr>
        <w:t>З</w:t>
      </w:r>
      <w:r w:rsidR="00661070" w:rsidRPr="00B33061">
        <w:rPr>
          <w:rFonts w:cs="Arial"/>
          <w:b/>
          <w:bCs/>
          <w:lang w:val="ru-RU"/>
        </w:rPr>
        <w:t xml:space="preserve">апросом </w:t>
      </w:r>
      <w:r w:rsidR="00E8299A" w:rsidRPr="00B33061">
        <w:rPr>
          <w:rFonts w:cs="Arial"/>
          <w:b/>
          <w:bCs/>
          <w:lang w:val="ru-RU"/>
        </w:rPr>
        <w:t xml:space="preserve">ценовых </w:t>
      </w:r>
      <w:r w:rsidR="00661070" w:rsidRPr="00B33061">
        <w:rPr>
          <w:rFonts w:cs="Arial"/>
          <w:b/>
          <w:bCs/>
          <w:lang w:val="ru-RU"/>
        </w:rPr>
        <w:t>предложений</w:t>
      </w:r>
      <w:r w:rsidR="00661070" w:rsidRPr="00B33061">
        <w:rPr>
          <w:rFonts w:cs="Arial"/>
          <w:lang w:val="ru-RU"/>
        </w:rPr>
        <w:t xml:space="preserve">, и в качестве доказательства </w:t>
      </w:r>
      <w:r w:rsidR="00C70A48" w:rsidRPr="00B33061">
        <w:rPr>
          <w:rFonts w:cs="Arial"/>
          <w:lang w:val="ru-RU"/>
        </w:rPr>
        <w:t>В</w:t>
      </w:r>
      <w:r w:rsidR="00661070" w:rsidRPr="00B33061">
        <w:rPr>
          <w:rFonts w:cs="Arial"/>
          <w:lang w:val="ru-RU"/>
        </w:rPr>
        <w:t xml:space="preserve">ы </w:t>
      </w:r>
      <w:r w:rsidR="003640BB" w:rsidRPr="00B33061">
        <w:rPr>
          <w:rFonts w:cs="Arial"/>
          <w:lang w:val="ru-RU"/>
        </w:rPr>
        <w:t xml:space="preserve">также должны приложить документ, подтверждающий </w:t>
      </w:r>
      <w:r w:rsidR="00661070" w:rsidRPr="00B33061">
        <w:rPr>
          <w:rFonts w:cs="Arial"/>
          <w:lang w:val="ru-RU"/>
        </w:rPr>
        <w:t>ваш опыт работы в качестве поставщика</w:t>
      </w:r>
      <w:r w:rsidR="003640BB" w:rsidRPr="00B33061">
        <w:rPr>
          <w:rFonts w:cs="Arial"/>
          <w:lang w:val="ru-RU"/>
        </w:rPr>
        <w:t>,</w:t>
      </w:r>
      <w:r w:rsidR="00661070" w:rsidRPr="00B33061">
        <w:rPr>
          <w:rFonts w:cs="Arial"/>
          <w:lang w:val="ru-RU"/>
        </w:rPr>
        <w:t xml:space="preserve"> по крайней мере</w:t>
      </w:r>
      <w:r w:rsidR="003640BB" w:rsidRPr="00B33061">
        <w:rPr>
          <w:rFonts w:cs="Arial"/>
          <w:lang w:val="ru-RU"/>
        </w:rPr>
        <w:t>,</w:t>
      </w:r>
      <w:r w:rsidR="00661070" w:rsidRPr="00B33061">
        <w:rPr>
          <w:rFonts w:cs="Arial"/>
          <w:lang w:val="ru-RU"/>
        </w:rPr>
        <w:t xml:space="preserve"> </w:t>
      </w:r>
      <w:r w:rsidR="00E8299A" w:rsidRPr="00B33061">
        <w:rPr>
          <w:rFonts w:cs="Arial"/>
          <w:lang w:val="ru-RU"/>
        </w:rPr>
        <w:t>одного</w:t>
      </w:r>
      <w:r w:rsidR="00661070" w:rsidRPr="00B33061">
        <w:rPr>
          <w:rFonts w:cs="Arial"/>
          <w:lang w:val="ru-RU"/>
        </w:rPr>
        <w:t xml:space="preserve"> контракт</w:t>
      </w:r>
      <w:r w:rsidR="00E8299A" w:rsidRPr="00B33061">
        <w:rPr>
          <w:rFonts w:cs="Arial"/>
          <w:lang w:val="ru-RU"/>
        </w:rPr>
        <w:t>а</w:t>
      </w:r>
      <w:r w:rsidR="00661070" w:rsidRPr="00B33061">
        <w:rPr>
          <w:rFonts w:cs="Arial"/>
          <w:lang w:val="ru-RU"/>
        </w:rPr>
        <w:t xml:space="preserve"> </w:t>
      </w:r>
      <w:r w:rsidR="00552828" w:rsidRPr="00E3013A">
        <w:rPr>
          <w:rFonts w:cs="Arial"/>
          <w:u w:val="single"/>
          <w:lang w:val="ru-RU"/>
        </w:rPr>
        <w:t>за последние 3 года</w:t>
      </w:r>
      <w:r w:rsidR="00552828" w:rsidRPr="00B33061">
        <w:rPr>
          <w:rFonts w:cs="Arial"/>
          <w:lang w:val="ru-RU"/>
        </w:rPr>
        <w:t xml:space="preserve">, </w:t>
      </w:r>
      <w:r w:rsidR="003640BB" w:rsidRPr="00B33061">
        <w:rPr>
          <w:rFonts w:cs="Arial"/>
          <w:lang w:val="ru-RU"/>
        </w:rPr>
        <w:t>размер и характер которого</w:t>
      </w:r>
      <w:r w:rsidR="00661070" w:rsidRPr="00B33061">
        <w:rPr>
          <w:rFonts w:cs="Arial"/>
          <w:lang w:val="ru-RU"/>
        </w:rPr>
        <w:t xml:space="preserve"> аналогичен </w:t>
      </w:r>
      <w:r w:rsidR="003640BB" w:rsidRPr="00B33061">
        <w:rPr>
          <w:rFonts w:cs="Arial"/>
          <w:lang w:val="ru-RU"/>
        </w:rPr>
        <w:t>товарам</w:t>
      </w:r>
      <w:r w:rsidR="00661070" w:rsidRPr="00B33061">
        <w:rPr>
          <w:rFonts w:cs="Arial"/>
          <w:lang w:val="ru-RU"/>
        </w:rPr>
        <w:t xml:space="preserve">, указанным в графике поставок настоящего </w:t>
      </w:r>
      <w:r w:rsidR="00C70A48" w:rsidRPr="00B33061">
        <w:rPr>
          <w:rFonts w:cs="Arial"/>
          <w:lang w:val="ru-RU"/>
        </w:rPr>
        <w:t>К</w:t>
      </w:r>
      <w:r w:rsidR="00661070" w:rsidRPr="00B33061">
        <w:rPr>
          <w:rFonts w:cs="Arial"/>
          <w:lang w:val="ru-RU"/>
        </w:rPr>
        <w:t>онтракта</w:t>
      </w:r>
      <w:r w:rsidR="003640BB" w:rsidRPr="00B33061">
        <w:rPr>
          <w:rFonts w:cs="Arial"/>
          <w:lang w:val="ru-RU"/>
        </w:rPr>
        <w:t xml:space="preserve">. </w:t>
      </w:r>
    </w:p>
    <w:p w14:paraId="6A14CF48" w14:textId="77777777" w:rsidR="003640BB" w:rsidRPr="00B33061" w:rsidRDefault="003640BB" w:rsidP="003640BB">
      <w:pPr>
        <w:spacing w:line="247" w:lineRule="auto"/>
        <w:ind w:left="360"/>
        <w:jc w:val="both"/>
        <w:rPr>
          <w:rFonts w:cs="Arial"/>
          <w:lang w:val="ru-RU"/>
        </w:rPr>
      </w:pPr>
    </w:p>
    <w:p w14:paraId="2B030C11" w14:textId="1658E291" w:rsidR="0023320B" w:rsidRPr="00B33061" w:rsidRDefault="00A338CC" w:rsidP="003640BB">
      <w:pPr>
        <w:spacing w:line="247" w:lineRule="auto"/>
        <w:ind w:left="360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4. </w:t>
      </w:r>
      <w:r w:rsidR="003640BB" w:rsidRPr="00B33061">
        <w:rPr>
          <w:rFonts w:cs="Arial"/>
          <w:lang w:val="ru-RU"/>
        </w:rPr>
        <w:t>Ваше предложение</w:t>
      </w:r>
      <w:r w:rsidR="00DB0BCB" w:rsidRPr="00B33061">
        <w:rPr>
          <w:rFonts w:cs="Arial"/>
          <w:lang w:val="ru-RU"/>
        </w:rPr>
        <w:t xml:space="preserve"> должно быть представлено в соответствии со следующими инструкциями, процедурами</w:t>
      </w:r>
      <w:r w:rsidR="00A523FF" w:rsidRPr="00B33061">
        <w:rPr>
          <w:rFonts w:cs="Arial"/>
          <w:lang w:val="ru-RU"/>
        </w:rPr>
        <w:t>, положениями</w:t>
      </w:r>
      <w:r w:rsidR="00DB0BCB" w:rsidRPr="00B33061">
        <w:rPr>
          <w:rFonts w:cs="Arial"/>
          <w:lang w:val="ru-RU"/>
        </w:rPr>
        <w:t xml:space="preserve"> и условиями </w:t>
      </w:r>
      <w:r w:rsidR="00DB0BCB" w:rsidRPr="004F2517">
        <w:rPr>
          <w:rFonts w:cs="Arial"/>
          <w:bCs/>
          <w:lang w:val="ru-RU"/>
        </w:rPr>
        <w:t>Контракта</w:t>
      </w:r>
      <w:r w:rsidR="0023320B" w:rsidRPr="00B33061">
        <w:rPr>
          <w:rFonts w:cs="Arial"/>
          <w:b/>
          <w:lang w:val="ru-RU"/>
        </w:rPr>
        <w:t>.</w:t>
      </w:r>
    </w:p>
    <w:p w14:paraId="6E1CE5D1" w14:textId="77777777" w:rsidR="008C7460" w:rsidRDefault="008C7460" w:rsidP="00DB0BCB">
      <w:pPr>
        <w:spacing w:line="247" w:lineRule="auto"/>
        <w:ind w:left="1080" w:hanging="720"/>
        <w:jc w:val="both"/>
        <w:rPr>
          <w:rFonts w:cs="Arial"/>
          <w:u w:val="single"/>
          <w:lang w:val="ru-RU"/>
        </w:rPr>
      </w:pPr>
    </w:p>
    <w:p w14:paraId="3D04B133" w14:textId="617C06C7" w:rsidR="00DB0BCB" w:rsidRPr="00B33061" w:rsidRDefault="00DB0BCB" w:rsidP="00DB0BCB">
      <w:pPr>
        <w:spacing w:line="247" w:lineRule="auto"/>
        <w:ind w:left="1080" w:hanging="720"/>
        <w:jc w:val="both"/>
        <w:rPr>
          <w:rFonts w:cs="Arial"/>
          <w:u w:val="single"/>
          <w:lang w:val="ru-RU"/>
        </w:rPr>
      </w:pPr>
      <w:r w:rsidRPr="00B33061">
        <w:rPr>
          <w:rFonts w:cs="Arial"/>
          <w:u w:val="single"/>
          <w:lang w:val="ru-RU"/>
        </w:rPr>
        <w:t>Подготовка котировок</w:t>
      </w:r>
    </w:p>
    <w:p w14:paraId="780EB9AE" w14:textId="77777777" w:rsidR="00DB0BCB" w:rsidRPr="00B33061" w:rsidRDefault="00DB0BCB" w:rsidP="00DB0BCB">
      <w:pPr>
        <w:spacing w:line="247" w:lineRule="auto"/>
        <w:ind w:left="1080" w:hanging="720"/>
        <w:jc w:val="both"/>
        <w:rPr>
          <w:rFonts w:cs="Arial"/>
          <w:u w:val="single"/>
          <w:lang w:val="ru-RU"/>
        </w:rPr>
      </w:pPr>
    </w:p>
    <w:p w14:paraId="67F64557" w14:textId="1516802D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Ваше ценовое предложение(я) </w:t>
      </w:r>
      <w:r w:rsidR="003640BB" w:rsidRPr="00B33061">
        <w:rPr>
          <w:rFonts w:cs="Arial"/>
          <w:lang w:val="ru-RU"/>
        </w:rPr>
        <w:t xml:space="preserve">относится </w:t>
      </w:r>
      <w:r w:rsidRPr="00B33061">
        <w:rPr>
          <w:rFonts w:cs="Arial"/>
          <w:lang w:val="ru-RU"/>
        </w:rPr>
        <w:t>для всех</w:t>
      </w:r>
      <w:r w:rsidR="00D92289" w:rsidRPr="00B33061">
        <w:rPr>
          <w:rFonts w:cs="Arial"/>
          <w:lang w:val="ru-RU"/>
        </w:rPr>
        <w:t xml:space="preserve"> наименований</w:t>
      </w:r>
      <w:r w:rsidRPr="00B33061">
        <w:rPr>
          <w:rFonts w:cs="Arial"/>
          <w:lang w:val="ru-RU"/>
        </w:rPr>
        <w:t xml:space="preserve"> </w:t>
      </w:r>
      <w:r w:rsidR="003640BB" w:rsidRPr="00B33061">
        <w:rPr>
          <w:rFonts w:cs="Arial"/>
          <w:lang w:val="ru-RU"/>
        </w:rPr>
        <w:t>товаров</w:t>
      </w:r>
      <w:r w:rsidRPr="00B33061">
        <w:rPr>
          <w:rFonts w:cs="Arial"/>
          <w:lang w:val="ru-RU"/>
        </w:rPr>
        <w:t xml:space="preserve">, </w:t>
      </w:r>
      <w:r w:rsidR="003640BB" w:rsidRPr="00B33061">
        <w:rPr>
          <w:rFonts w:cs="Arial"/>
          <w:lang w:val="ru-RU"/>
        </w:rPr>
        <w:t>описанных</w:t>
      </w:r>
      <w:r w:rsidRPr="00B33061">
        <w:rPr>
          <w:rFonts w:cs="Arial"/>
          <w:lang w:val="ru-RU"/>
        </w:rPr>
        <w:t xml:space="preserve"> в прилагаемых документах, и представлен</w:t>
      </w:r>
      <w:r w:rsidR="003640BB" w:rsidRPr="00B33061">
        <w:rPr>
          <w:rFonts w:cs="Arial"/>
          <w:lang w:val="ru-RU"/>
        </w:rPr>
        <w:t>ных</w:t>
      </w:r>
      <w:r w:rsidRPr="00B33061">
        <w:rPr>
          <w:rFonts w:cs="Arial"/>
          <w:lang w:val="ru-RU"/>
        </w:rPr>
        <w:t xml:space="preserve"> только в прилагаемой </w:t>
      </w:r>
      <w:r w:rsidRPr="00B33061">
        <w:rPr>
          <w:rFonts w:cs="Arial"/>
          <w:b/>
          <w:lang w:val="ru-RU"/>
        </w:rPr>
        <w:t>Форме предложения</w:t>
      </w:r>
      <w:r w:rsidRPr="00B33061">
        <w:rPr>
          <w:rFonts w:cs="Arial"/>
          <w:lang w:val="ru-RU"/>
        </w:rPr>
        <w:t xml:space="preserve"> </w:t>
      </w:r>
      <w:r w:rsidRPr="00B33061">
        <w:rPr>
          <w:rFonts w:cs="Arial"/>
          <w:b/>
          <w:lang w:val="ru-RU"/>
        </w:rPr>
        <w:t xml:space="preserve">с графиком </w:t>
      </w:r>
      <w:r w:rsidR="00EB0697" w:rsidRPr="00B33061">
        <w:rPr>
          <w:rFonts w:cs="Arial"/>
          <w:b/>
          <w:lang w:val="ru-RU"/>
        </w:rPr>
        <w:t>поставок</w:t>
      </w:r>
      <w:r w:rsidR="003640BB" w:rsidRPr="00B33061">
        <w:rPr>
          <w:rFonts w:cs="Arial"/>
          <w:b/>
          <w:lang w:val="ru-RU"/>
        </w:rPr>
        <w:t xml:space="preserve">, с указанием </w:t>
      </w:r>
      <w:r w:rsidRPr="00B33061">
        <w:rPr>
          <w:rFonts w:cs="Arial"/>
          <w:b/>
          <w:lang w:val="ru-RU"/>
        </w:rPr>
        <w:t>цен.</w:t>
      </w:r>
      <w:r w:rsidRPr="00B33061">
        <w:rPr>
          <w:rFonts w:cs="Arial"/>
          <w:lang w:val="ru-RU"/>
        </w:rPr>
        <w:t xml:space="preserve"> Валютой котируемых цен и оплаты является</w:t>
      </w:r>
      <w:r w:rsidR="00E67A78" w:rsidRPr="00B33061">
        <w:rPr>
          <w:rFonts w:cs="Arial"/>
          <w:lang w:val="ru-RU"/>
        </w:rPr>
        <w:t xml:space="preserve"> </w:t>
      </w:r>
      <w:r w:rsidR="00E67A78" w:rsidRPr="00B33061">
        <w:rPr>
          <w:rFonts w:cs="Arial"/>
          <w:b/>
          <w:bCs/>
          <w:lang w:val="ru-RU"/>
        </w:rPr>
        <w:t>кыргызский сом</w:t>
      </w:r>
      <w:r w:rsidRPr="00B33061">
        <w:rPr>
          <w:rFonts w:cs="Arial"/>
          <w:b/>
          <w:bCs/>
          <w:lang w:val="ru-RU"/>
        </w:rPr>
        <w:t>.</w:t>
      </w:r>
    </w:p>
    <w:p w14:paraId="6DCF01A1" w14:textId="1924FC78" w:rsidR="00DB0BCB" w:rsidRPr="00B33061" w:rsidRDefault="007F16C1" w:rsidP="007F16C1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Цены должны быть указаны для постав</w:t>
      </w:r>
      <w:r w:rsidR="00EB0697" w:rsidRPr="00B33061">
        <w:rPr>
          <w:rFonts w:cs="Arial"/>
          <w:lang w:val="ru-RU"/>
        </w:rPr>
        <w:t>ки</w:t>
      </w:r>
      <w:r w:rsidRPr="00B33061">
        <w:rPr>
          <w:rFonts w:cs="Arial"/>
          <w:lang w:val="ru-RU"/>
        </w:rPr>
        <w:t xml:space="preserve"> и доставки в </w:t>
      </w:r>
      <w:r w:rsidR="00E67A78" w:rsidRPr="00B33061">
        <w:rPr>
          <w:rFonts w:cs="Arial"/>
          <w:lang w:val="ru-RU"/>
        </w:rPr>
        <w:t>Бишкек</w:t>
      </w:r>
      <w:r w:rsidR="00F43868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и сопровождаться соответствующей технической документацией, каталогом(</w:t>
      </w:r>
      <w:proofErr w:type="spellStart"/>
      <w:r w:rsidRPr="00B33061">
        <w:rPr>
          <w:rFonts w:cs="Arial"/>
          <w:lang w:val="ru-RU"/>
        </w:rPr>
        <w:t>ами</w:t>
      </w:r>
      <w:proofErr w:type="spellEnd"/>
      <w:r w:rsidRPr="00B33061">
        <w:rPr>
          <w:rFonts w:cs="Arial"/>
          <w:lang w:val="ru-RU"/>
        </w:rPr>
        <w:t xml:space="preserve">) и другими печатными материалами или соответствующей информацией на </w:t>
      </w:r>
      <w:r w:rsidR="001E1D32" w:rsidRPr="00B33061">
        <w:rPr>
          <w:rFonts w:cs="Arial"/>
          <w:lang w:val="ru-RU"/>
        </w:rPr>
        <w:t>русском</w:t>
      </w:r>
      <w:r w:rsidRPr="00B33061">
        <w:rPr>
          <w:rFonts w:cs="Arial"/>
          <w:lang w:val="ru-RU"/>
        </w:rPr>
        <w:t xml:space="preserve"> языке по каждому описываемому </w:t>
      </w:r>
      <w:r w:rsidRPr="00B33061">
        <w:rPr>
          <w:rFonts w:cs="Arial"/>
          <w:lang w:val="ru-RU"/>
        </w:rPr>
        <w:lastRenderedPageBreak/>
        <w:t xml:space="preserve">пункту товара, включая названия и адреса фирм, предоставляющих услуги послепродажного обслуживания в </w:t>
      </w:r>
      <w:r w:rsidR="001E1D32" w:rsidRPr="00B33061">
        <w:rPr>
          <w:rFonts w:cs="Arial"/>
          <w:lang w:val="ru-RU"/>
        </w:rPr>
        <w:t>городе Бишкек</w:t>
      </w:r>
      <w:r w:rsidRPr="00B33061">
        <w:rPr>
          <w:rFonts w:cs="Arial"/>
          <w:lang w:val="ru-RU"/>
        </w:rPr>
        <w:t>.</w:t>
      </w:r>
    </w:p>
    <w:p w14:paraId="1A5EA7E6" w14:textId="5C38EEE6" w:rsidR="00815B84" w:rsidRPr="00B33061" w:rsidRDefault="00815B84" w:rsidP="00815B84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Вы должны предоставить только один набор котировок по вышеуказанным пунктам. Ваше предложение должно быть напечатано или написано несмываемыми чернилами и подписано вами или вашим уполномоченным представителем. Без подписи </w:t>
      </w:r>
      <w:r w:rsidR="00572814">
        <w:rPr>
          <w:rFonts w:cs="Arial"/>
          <w:lang w:val="ru-RU"/>
        </w:rPr>
        <w:t xml:space="preserve">и печати </w:t>
      </w:r>
      <w:r w:rsidRPr="00B33061">
        <w:rPr>
          <w:rFonts w:cs="Arial"/>
          <w:lang w:val="ru-RU"/>
        </w:rPr>
        <w:t xml:space="preserve">в </w:t>
      </w:r>
      <w:r w:rsidR="00F43868" w:rsidRPr="00B33061">
        <w:rPr>
          <w:rFonts w:cs="Arial"/>
          <w:b/>
          <w:bCs/>
          <w:lang w:val="ru-RU"/>
        </w:rPr>
        <w:t>Ф</w:t>
      </w:r>
      <w:r w:rsidRPr="00B33061">
        <w:rPr>
          <w:rFonts w:cs="Arial"/>
          <w:b/>
          <w:lang w:val="ru-RU"/>
        </w:rPr>
        <w:t xml:space="preserve">орме </w:t>
      </w:r>
      <w:r w:rsidR="00F43868" w:rsidRPr="00B33061">
        <w:rPr>
          <w:rFonts w:cs="Arial"/>
          <w:b/>
          <w:lang w:val="ru-RU"/>
        </w:rPr>
        <w:t>ценового п</w:t>
      </w:r>
      <w:r w:rsidRPr="00B33061">
        <w:rPr>
          <w:rFonts w:cs="Arial"/>
          <w:b/>
          <w:lang w:val="ru-RU"/>
        </w:rPr>
        <w:t xml:space="preserve">редложения </w:t>
      </w:r>
      <w:r w:rsidRPr="00B33061">
        <w:rPr>
          <w:rFonts w:cs="Arial"/>
          <w:lang w:val="ru-RU"/>
        </w:rPr>
        <w:t>ваше предложение не будет рассматриваться в дальнейшем.</w:t>
      </w:r>
    </w:p>
    <w:p w14:paraId="397E7453" w14:textId="37096DB7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Вы должны предоставить один оригинал </w:t>
      </w:r>
      <w:r w:rsidRPr="00B33061">
        <w:rPr>
          <w:rFonts w:cs="Arial"/>
          <w:b/>
          <w:lang w:val="ru-RU"/>
        </w:rPr>
        <w:t xml:space="preserve">Формы </w:t>
      </w:r>
      <w:r w:rsidR="00F43868" w:rsidRPr="00B33061">
        <w:rPr>
          <w:rFonts w:cs="Arial"/>
          <w:b/>
          <w:lang w:val="ru-RU"/>
        </w:rPr>
        <w:t xml:space="preserve">ценового </w:t>
      </w:r>
      <w:r w:rsidRPr="00B33061">
        <w:rPr>
          <w:rFonts w:cs="Arial"/>
          <w:b/>
          <w:lang w:val="ru-RU"/>
        </w:rPr>
        <w:t>предложения</w:t>
      </w:r>
      <w:r w:rsidRPr="00B33061">
        <w:rPr>
          <w:rFonts w:cs="Arial"/>
          <w:lang w:val="ru-RU"/>
        </w:rPr>
        <w:t xml:space="preserve"> с четкой пометкой «Оригинал». Кроме того, вы также должны предоставить одну копию с пометкой «КОПИЯ». В случае каких-либо расхождений между оригиналом и копией, оригинал имеет преимущественную силу.</w:t>
      </w:r>
    </w:p>
    <w:p w14:paraId="2B84CE4A" w14:textId="6AFAD423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Ваше предложение должно быть действительным в течение </w:t>
      </w:r>
      <w:r w:rsidR="007939CA">
        <w:rPr>
          <w:rFonts w:cs="Arial"/>
          <w:lang w:val="ru-RU"/>
        </w:rPr>
        <w:t>6</w:t>
      </w:r>
      <w:r w:rsidRPr="00B33061">
        <w:rPr>
          <w:rFonts w:cs="Arial"/>
          <w:lang w:val="ru-RU"/>
        </w:rPr>
        <w:t xml:space="preserve">0 </w:t>
      </w:r>
      <w:r w:rsidR="00C05438">
        <w:rPr>
          <w:rFonts w:cs="Arial"/>
          <w:lang w:val="ru-RU"/>
        </w:rPr>
        <w:t xml:space="preserve">(шестидесяти) календарных дней </w:t>
      </w:r>
      <w:r w:rsidRPr="00B33061">
        <w:rPr>
          <w:rFonts w:cs="Arial"/>
          <w:lang w:val="ru-RU"/>
        </w:rPr>
        <w:t>с момента крайнего срока подачи предложения</w:t>
      </w:r>
      <w:r w:rsidR="000F5B2A" w:rsidRPr="00B33061">
        <w:rPr>
          <w:rFonts w:cs="Arial"/>
          <w:lang w:val="ru-RU"/>
        </w:rPr>
        <w:t>(й)</w:t>
      </w:r>
      <w:r w:rsidRPr="00B33061">
        <w:rPr>
          <w:rFonts w:cs="Arial"/>
          <w:lang w:val="ru-RU"/>
        </w:rPr>
        <w:t xml:space="preserve">, как указано ниже. Если вы отзовете свое предложение в течение срока действия и/или откажетесь принять присуждение контракта, </w:t>
      </w:r>
      <w:r w:rsidR="00154070" w:rsidRPr="00B33061">
        <w:rPr>
          <w:rFonts w:cs="Arial"/>
          <w:lang w:val="ru-RU"/>
        </w:rPr>
        <w:t>в момент</w:t>
      </w:r>
      <w:r w:rsidR="005412E5" w:rsidRPr="00B33061">
        <w:rPr>
          <w:rFonts w:cs="Arial"/>
          <w:lang w:val="ru-RU"/>
        </w:rPr>
        <w:t xml:space="preserve"> и в случае</w:t>
      </w:r>
      <w:r w:rsidRPr="00B33061">
        <w:rPr>
          <w:rFonts w:cs="Arial"/>
          <w:lang w:val="ru-RU"/>
        </w:rPr>
        <w:t xml:space="preserve"> </w:t>
      </w:r>
      <w:r w:rsidR="00154070" w:rsidRPr="00B33061">
        <w:rPr>
          <w:rFonts w:cs="Arial"/>
          <w:lang w:val="ru-RU"/>
        </w:rPr>
        <w:t>его</w:t>
      </w:r>
      <w:r w:rsidRPr="00B33061">
        <w:rPr>
          <w:rFonts w:cs="Arial"/>
          <w:lang w:val="ru-RU"/>
        </w:rPr>
        <w:t xml:space="preserve"> присужден</w:t>
      </w:r>
      <w:r w:rsidR="00154070" w:rsidRPr="00B33061">
        <w:rPr>
          <w:rFonts w:cs="Arial"/>
          <w:lang w:val="ru-RU"/>
        </w:rPr>
        <w:t>ия</w:t>
      </w:r>
      <w:r w:rsidRPr="00B33061">
        <w:rPr>
          <w:rFonts w:cs="Arial"/>
          <w:lang w:val="ru-RU"/>
        </w:rPr>
        <w:t xml:space="preserve">, вы будете исключены из списка </w:t>
      </w:r>
      <w:r w:rsidR="00815B84" w:rsidRPr="00B33061">
        <w:rPr>
          <w:rFonts w:cs="Arial"/>
          <w:lang w:val="ru-RU"/>
        </w:rPr>
        <w:t>Поставщиков</w:t>
      </w:r>
      <w:r w:rsidRPr="00B33061">
        <w:rPr>
          <w:rFonts w:cs="Arial"/>
          <w:lang w:val="ru-RU"/>
        </w:rPr>
        <w:t xml:space="preserve"> проекта на 2 года.</w:t>
      </w:r>
    </w:p>
    <w:p w14:paraId="2782B981" w14:textId="5DB8F6ED" w:rsidR="001E03E1" w:rsidRPr="00B33061" w:rsidRDefault="001E03E1" w:rsidP="001E03E1">
      <w:pPr>
        <w:spacing w:line="247" w:lineRule="auto"/>
        <w:jc w:val="both"/>
        <w:rPr>
          <w:rFonts w:cs="Arial"/>
          <w:lang w:val="ru-RU"/>
        </w:rPr>
      </w:pPr>
    </w:p>
    <w:p w14:paraId="02760F83" w14:textId="21587EF6" w:rsidR="001E03E1" w:rsidRPr="00B33061" w:rsidRDefault="001E03E1" w:rsidP="001E03E1">
      <w:pPr>
        <w:spacing w:line="247" w:lineRule="auto"/>
        <w:ind w:firstLine="360"/>
        <w:jc w:val="both"/>
        <w:rPr>
          <w:rFonts w:cs="Arial"/>
          <w:u w:val="single"/>
          <w:lang w:val="ru-RU"/>
        </w:rPr>
      </w:pPr>
      <w:r w:rsidRPr="00B33061">
        <w:rPr>
          <w:rFonts w:cs="Arial"/>
          <w:u w:val="single"/>
          <w:lang w:val="ru-RU"/>
        </w:rPr>
        <w:t xml:space="preserve">Подача и </w:t>
      </w:r>
      <w:r w:rsidR="00154070" w:rsidRPr="00B33061">
        <w:rPr>
          <w:rFonts w:cs="Arial"/>
          <w:u w:val="single"/>
          <w:lang w:val="ru-RU"/>
        </w:rPr>
        <w:t>вс</w:t>
      </w:r>
      <w:r w:rsidRPr="00B33061">
        <w:rPr>
          <w:rFonts w:cs="Arial"/>
          <w:u w:val="single"/>
          <w:lang w:val="ru-RU"/>
        </w:rPr>
        <w:t>крытие</w:t>
      </w:r>
    </w:p>
    <w:p w14:paraId="1BE5BD5D" w14:textId="73C90948" w:rsidR="001E03E1" w:rsidRPr="00B33061" w:rsidRDefault="001E03E1" w:rsidP="001E03E1">
      <w:pPr>
        <w:tabs>
          <w:tab w:val="left" w:pos="981"/>
        </w:tabs>
        <w:spacing w:line="247" w:lineRule="auto"/>
        <w:jc w:val="both"/>
        <w:rPr>
          <w:rFonts w:cs="Arial"/>
          <w:lang w:val="ru-RU"/>
        </w:rPr>
      </w:pPr>
    </w:p>
    <w:p w14:paraId="5CCAE10B" w14:textId="356B2823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Ваша </w:t>
      </w:r>
      <w:r w:rsidR="00356A85" w:rsidRPr="00B33061">
        <w:rPr>
          <w:rFonts w:cs="Arial"/>
          <w:b/>
          <w:lang w:val="ru-RU"/>
        </w:rPr>
        <w:t>Ф</w:t>
      </w:r>
      <w:r w:rsidRPr="00B33061">
        <w:rPr>
          <w:rFonts w:cs="Arial"/>
          <w:b/>
          <w:lang w:val="ru-RU"/>
        </w:rPr>
        <w:t xml:space="preserve">орма </w:t>
      </w:r>
      <w:r w:rsidR="00F43868" w:rsidRPr="00B33061">
        <w:rPr>
          <w:rFonts w:cs="Arial"/>
          <w:b/>
          <w:lang w:val="ru-RU"/>
        </w:rPr>
        <w:t>ценового</w:t>
      </w:r>
      <w:r w:rsidRPr="00B33061">
        <w:rPr>
          <w:rFonts w:cs="Arial"/>
          <w:b/>
          <w:lang w:val="ru-RU"/>
        </w:rPr>
        <w:t xml:space="preserve"> предложения</w:t>
      </w:r>
      <w:r w:rsidR="00356A85" w:rsidRPr="00B33061">
        <w:rPr>
          <w:rFonts w:cs="Arial"/>
          <w:lang w:val="ru-RU"/>
        </w:rPr>
        <w:t xml:space="preserve"> с </w:t>
      </w:r>
      <w:r w:rsidR="00356A85" w:rsidRPr="00B33061">
        <w:rPr>
          <w:rFonts w:cs="Arial"/>
          <w:b/>
          <w:lang w:val="ru-RU"/>
        </w:rPr>
        <w:t>Г</w:t>
      </w:r>
      <w:r w:rsidRPr="00B33061">
        <w:rPr>
          <w:rFonts w:cs="Arial"/>
          <w:b/>
          <w:lang w:val="ru-RU"/>
        </w:rPr>
        <w:t xml:space="preserve">рафиком </w:t>
      </w:r>
      <w:r w:rsidR="004127BE" w:rsidRPr="00B33061">
        <w:rPr>
          <w:rFonts w:cs="Arial"/>
          <w:b/>
          <w:lang w:val="ru-RU"/>
        </w:rPr>
        <w:t>постав</w:t>
      </w:r>
      <w:r w:rsidR="00942242" w:rsidRPr="00B33061">
        <w:rPr>
          <w:rFonts w:cs="Arial"/>
          <w:b/>
          <w:lang w:val="ru-RU"/>
        </w:rPr>
        <w:t>ки</w:t>
      </w:r>
      <w:r w:rsidR="004127BE" w:rsidRPr="00B33061">
        <w:rPr>
          <w:rFonts w:cs="Arial"/>
          <w:b/>
          <w:lang w:val="ru-RU"/>
        </w:rPr>
        <w:t xml:space="preserve"> </w:t>
      </w:r>
      <w:r w:rsidR="004127BE" w:rsidRPr="00B33061">
        <w:rPr>
          <w:rFonts w:cs="Arial"/>
          <w:lang w:val="ru-RU"/>
        </w:rPr>
        <w:t xml:space="preserve">с указанием цен, </w:t>
      </w:r>
      <w:r w:rsidRPr="00B33061">
        <w:rPr>
          <w:rFonts w:cs="Arial"/>
          <w:lang w:val="ru-RU"/>
        </w:rPr>
        <w:t>должна быть представлена до</w:t>
      </w:r>
      <w:r w:rsidR="000F5B2A" w:rsidRPr="00B33061">
        <w:rPr>
          <w:rFonts w:cs="Arial"/>
          <w:lang w:val="ru-RU"/>
        </w:rPr>
        <w:t xml:space="preserve"> </w:t>
      </w:r>
      <w:r w:rsidR="00942242" w:rsidRPr="00B33061">
        <w:rPr>
          <w:rFonts w:cs="Arial"/>
          <w:b/>
          <w:bCs/>
          <w:color w:val="auto"/>
          <w:lang w:val="ru-RU"/>
        </w:rPr>
        <w:t>1</w:t>
      </w:r>
      <w:r w:rsidR="007939CA">
        <w:rPr>
          <w:rFonts w:cs="Arial"/>
          <w:b/>
          <w:bCs/>
          <w:color w:val="auto"/>
          <w:lang w:val="ru-RU"/>
        </w:rPr>
        <w:t>5</w:t>
      </w:r>
      <w:r w:rsidR="00942242" w:rsidRPr="00B33061">
        <w:rPr>
          <w:rFonts w:cs="Arial"/>
          <w:b/>
          <w:bCs/>
          <w:color w:val="auto"/>
          <w:lang w:val="ru-RU"/>
        </w:rPr>
        <w:t>:00 часов</w:t>
      </w:r>
      <w:r w:rsidR="00942242" w:rsidRPr="00B33061">
        <w:rPr>
          <w:rFonts w:cs="Arial"/>
          <w:color w:val="auto"/>
          <w:lang w:val="ru-RU"/>
        </w:rPr>
        <w:t xml:space="preserve"> </w:t>
      </w:r>
      <w:r w:rsidR="00C05438" w:rsidRPr="00C05438">
        <w:rPr>
          <w:rFonts w:cs="Arial"/>
          <w:b/>
          <w:bCs/>
          <w:lang w:val="ru-RU"/>
        </w:rPr>
        <w:t>23</w:t>
      </w:r>
      <w:r w:rsidR="00C05438" w:rsidRPr="00B33061">
        <w:rPr>
          <w:rFonts w:cs="Arial"/>
          <w:b/>
          <w:bCs/>
          <w:lang w:val="ru-RU"/>
        </w:rPr>
        <w:t xml:space="preserve"> </w:t>
      </w:r>
      <w:r w:rsidR="00C05438">
        <w:rPr>
          <w:rFonts w:cs="Arial"/>
          <w:b/>
          <w:bCs/>
          <w:lang w:val="ru-RU"/>
        </w:rPr>
        <w:t>января</w:t>
      </w:r>
      <w:r w:rsidR="00C05438" w:rsidRPr="00B33061">
        <w:rPr>
          <w:rFonts w:cs="Arial"/>
          <w:b/>
          <w:bCs/>
          <w:lang w:val="ru-RU"/>
        </w:rPr>
        <w:t xml:space="preserve"> 202</w:t>
      </w:r>
      <w:r w:rsidR="00C05438">
        <w:rPr>
          <w:rFonts w:cs="Arial"/>
          <w:b/>
          <w:bCs/>
          <w:lang w:val="ru-RU"/>
        </w:rPr>
        <w:t>6</w:t>
      </w:r>
      <w:r w:rsidR="00C05438" w:rsidRPr="00B33061">
        <w:rPr>
          <w:rFonts w:cs="Arial"/>
          <w:b/>
          <w:bCs/>
          <w:color w:val="auto"/>
          <w:lang w:val="ru-RU"/>
        </w:rPr>
        <w:t xml:space="preserve"> </w:t>
      </w:r>
      <w:r w:rsidR="000F5B2A" w:rsidRPr="00B33061">
        <w:rPr>
          <w:rFonts w:cs="Arial"/>
          <w:b/>
          <w:bCs/>
          <w:color w:val="auto"/>
          <w:lang w:val="ru-RU"/>
        </w:rPr>
        <w:t xml:space="preserve">года </w:t>
      </w:r>
      <w:r w:rsidR="00942242" w:rsidRPr="00B33061">
        <w:rPr>
          <w:rFonts w:cs="Arial"/>
          <w:color w:val="auto"/>
          <w:lang w:val="ru-RU"/>
        </w:rPr>
        <w:t>(</w:t>
      </w:r>
      <w:r w:rsidR="000F5B2A" w:rsidRPr="00B33061">
        <w:rPr>
          <w:rFonts w:cs="Arial"/>
          <w:color w:val="auto"/>
          <w:lang w:val="ru-RU"/>
        </w:rPr>
        <w:t>по местному времени</w:t>
      </w:r>
      <w:r w:rsidR="00942242" w:rsidRPr="00B33061">
        <w:rPr>
          <w:rFonts w:cs="Arial"/>
          <w:color w:val="auto"/>
          <w:lang w:val="ru-RU"/>
        </w:rPr>
        <w:t>)</w:t>
      </w:r>
      <w:r w:rsidR="000F5B2A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вместе с необходимыми документами, которые должны быть п</w:t>
      </w:r>
      <w:r w:rsidR="005412E5" w:rsidRPr="00B33061">
        <w:rPr>
          <w:rFonts w:cs="Arial"/>
          <w:lang w:val="ru-RU"/>
        </w:rPr>
        <w:t>одписаны, запечатаны в конверте,</w:t>
      </w:r>
      <w:r w:rsidRPr="00B33061">
        <w:rPr>
          <w:rFonts w:cs="Arial"/>
          <w:lang w:val="ru-RU"/>
        </w:rPr>
        <w:t xml:space="preserve"> адресованы и доставлены по следующему адресу:</w:t>
      </w:r>
    </w:p>
    <w:p w14:paraId="5C1D95B5" w14:textId="77777777" w:rsidR="00C3215D" w:rsidRPr="00B33061" w:rsidRDefault="00C3215D" w:rsidP="00C3215D">
      <w:pPr>
        <w:pStyle w:val="ad"/>
        <w:spacing w:line="247" w:lineRule="auto"/>
        <w:jc w:val="both"/>
        <w:rPr>
          <w:rFonts w:cs="Arial"/>
          <w:lang w:val="ru-RU"/>
        </w:rPr>
      </w:pPr>
    </w:p>
    <w:p w14:paraId="0C76EAD1" w14:textId="77777777" w:rsidR="00165458" w:rsidRPr="00B33061" w:rsidRDefault="00165458" w:rsidP="00165458">
      <w:pPr>
        <w:spacing w:line="247" w:lineRule="auto"/>
        <w:ind w:left="2876" w:hanging="230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>Наименование:</w:t>
      </w:r>
      <w:r w:rsidRPr="00B33061">
        <w:rPr>
          <w:rFonts w:cs="Arial"/>
          <w:color w:val="auto"/>
          <w:lang w:val="ru-RU"/>
        </w:rPr>
        <w:tab/>
        <w:t>ОРСП при МВРСХПП КР</w:t>
      </w:r>
    </w:p>
    <w:p w14:paraId="491B18DC" w14:textId="77777777" w:rsidR="00165458" w:rsidRPr="00B33061" w:rsidRDefault="00165458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Адрес: </w:t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</w:r>
      <w:proofErr w:type="spellStart"/>
      <w:r w:rsidRPr="00B33061">
        <w:rPr>
          <w:rFonts w:cs="Arial"/>
          <w:color w:val="auto"/>
          <w:lang w:val="ru-RU"/>
        </w:rPr>
        <w:t>г.Бишкек</w:t>
      </w:r>
      <w:proofErr w:type="spellEnd"/>
      <w:r w:rsidRPr="00B33061">
        <w:rPr>
          <w:rFonts w:cs="Arial"/>
          <w:color w:val="auto"/>
          <w:lang w:val="ru-RU"/>
        </w:rPr>
        <w:t xml:space="preserve">, ул. Киевская 96А (5 этаж, 515 </w:t>
      </w:r>
      <w:proofErr w:type="spellStart"/>
      <w:r w:rsidRPr="00B33061">
        <w:rPr>
          <w:rFonts w:cs="Arial"/>
          <w:color w:val="auto"/>
          <w:lang w:val="ru-RU"/>
        </w:rPr>
        <w:t>каб</w:t>
      </w:r>
      <w:proofErr w:type="spellEnd"/>
      <w:r w:rsidRPr="00B33061">
        <w:rPr>
          <w:rFonts w:cs="Arial"/>
          <w:color w:val="auto"/>
          <w:lang w:val="ru-RU"/>
        </w:rPr>
        <w:t>.)</w:t>
      </w:r>
    </w:p>
    <w:p w14:paraId="2F958DF5" w14:textId="77777777" w:rsidR="00165458" w:rsidRPr="00B33061" w:rsidRDefault="00165458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Тел/факс: </w:t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  <w:t>+996 (312) 665625, +996 (312) 975974</w:t>
      </w:r>
    </w:p>
    <w:p w14:paraId="1773C846" w14:textId="77777777" w:rsidR="00165458" w:rsidRPr="00B33061" w:rsidRDefault="00165458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Электронная почта: </w:t>
      </w:r>
      <w:r w:rsidRPr="00B33061">
        <w:rPr>
          <w:rFonts w:cs="Arial"/>
          <w:color w:val="auto"/>
          <w:lang w:val="ru-RU"/>
        </w:rPr>
        <w:tab/>
      </w:r>
      <w:hyperlink r:id="rId8" w:history="1">
        <w:r w:rsidRPr="00B33061">
          <w:rPr>
            <w:rStyle w:val="afa"/>
            <w:rFonts w:cs="Arial"/>
          </w:rPr>
          <w:t>procurement</w:t>
        </w:r>
        <w:r w:rsidRPr="00B33061">
          <w:rPr>
            <w:rStyle w:val="afa"/>
            <w:rFonts w:cs="Arial"/>
            <w:lang w:val="ru-RU"/>
          </w:rPr>
          <w:t>@</w:t>
        </w:r>
        <w:proofErr w:type="spellStart"/>
        <w:r w:rsidRPr="00B33061">
          <w:rPr>
            <w:rStyle w:val="afa"/>
            <w:rFonts w:cs="Arial"/>
          </w:rPr>
          <w:t>apiu</w:t>
        </w:r>
        <w:proofErr w:type="spellEnd"/>
        <w:r w:rsidRPr="00B33061">
          <w:rPr>
            <w:rStyle w:val="afa"/>
            <w:rFonts w:cs="Arial"/>
            <w:lang w:val="ru-RU"/>
          </w:rPr>
          <w:t>.</w:t>
        </w:r>
        <w:r w:rsidRPr="00B33061">
          <w:rPr>
            <w:rStyle w:val="afa"/>
            <w:rFonts w:cs="Arial"/>
          </w:rPr>
          <w:t>kg</w:t>
        </w:r>
      </w:hyperlink>
      <w:r w:rsidRPr="00B33061">
        <w:rPr>
          <w:rFonts w:cs="Arial"/>
          <w:color w:val="auto"/>
          <w:lang w:val="ru-RU"/>
        </w:rPr>
        <w:t xml:space="preserve"> </w:t>
      </w:r>
    </w:p>
    <w:p w14:paraId="7FE61060" w14:textId="1BECBD0F" w:rsidR="001E03E1" w:rsidRPr="00B33061" w:rsidRDefault="001E03E1" w:rsidP="00C3215D">
      <w:pPr>
        <w:spacing w:line="247" w:lineRule="auto"/>
        <w:ind w:left="720"/>
        <w:jc w:val="both"/>
        <w:rPr>
          <w:rFonts w:cs="Arial"/>
          <w:lang w:val="ru-RU"/>
        </w:rPr>
      </w:pPr>
    </w:p>
    <w:p w14:paraId="501FF5F0" w14:textId="6137C457" w:rsidR="000F5B2A" w:rsidRPr="00B33061" w:rsidRDefault="00154070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Предложения </w:t>
      </w:r>
      <w:r w:rsidR="00DB0BCB" w:rsidRPr="00B33061">
        <w:rPr>
          <w:rFonts w:cs="Arial"/>
          <w:lang w:val="ru-RU"/>
        </w:rPr>
        <w:t xml:space="preserve">должны быть вскрыты публично в присутствии представителей участвующих </w:t>
      </w:r>
      <w:r w:rsidR="004127BE" w:rsidRPr="00B33061">
        <w:rPr>
          <w:rFonts w:cs="Arial"/>
          <w:lang w:val="ru-RU"/>
        </w:rPr>
        <w:t>поставщиков</w:t>
      </w:r>
      <w:r w:rsidR="00DB0BCB" w:rsidRPr="00B33061">
        <w:rPr>
          <w:rFonts w:cs="Arial"/>
          <w:lang w:val="ru-RU"/>
        </w:rPr>
        <w:t xml:space="preserve">, которые пожелают присутствовать, </w:t>
      </w:r>
      <w:r w:rsidR="00C05438" w:rsidRPr="00C05438">
        <w:rPr>
          <w:rFonts w:cs="Arial"/>
          <w:b/>
          <w:bCs/>
          <w:lang w:val="ru-RU"/>
        </w:rPr>
        <w:t>23</w:t>
      </w:r>
      <w:r w:rsidR="00BD07EF" w:rsidRPr="00B33061">
        <w:rPr>
          <w:rFonts w:cs="Arial"/>
          <w:b/>
          <w:bCs/>
          <w:lang w:val="ru-RU"/>
        </w:rPr>
        <w:t xml:space="preserve"> </w:t>
      </w:r>
      <w:r w:rsidR="00C05438">
        <w:rPr>
          <w:rFonts w:cs="Arial"/>
          <w:b/>
          <w:bCs/>
          <w:lang w:val="ru-RU"/>
        </w:rPr>
        <w:t>января</w:t>
      </w:r>
      <w:r w:rsidR="00BD07EF" w:rsidRPr="00B33061">
        <w:rPr>
          <w:rFonts w:cs="Arial"/>
          <w:b/>
          <w:bCs/>
          <w:lang w:val="ru-RU"/>
        </w:rPr>
        <w:t xml:space="preserve"> 202</w:t>
      </w:r>
      <w:r w:rsidR="00C05438">
        <w:rPr>
          <w:rFonts w:cs="Arial"/>
          <w:b/>
          <w:bCs/>
          <w:lang w:val="ru-RU"/>
        </w:rPr>
        <w:t>6</w:t>
      </w:r>
      <w:r w:rsidR="000F5B2A" w:rsidRPr="00B33061">
        <w:rPr>
          <w:rFonts w:cs="Arial"/>
          <w:b/>
          <w:bCs/>
          <w:color w:val="auto"/>
          <w:lang w:val="ru-RU"/>
        </w:rPr>
        <w:t xml:space="preserve"> года </w:t>
      </w:r>
      <w:r w:rsidR="00BD07EF" w:rsidRPr="00B33061">
        <w:rPr>
          <w:rFonts w:cs="Arial"/>
          <w:b/>
          <w:bCs/>
          <w:color w:val="auto"/>
          <w:lang w:val="ru-RU"/>
        </w:rPr>
        <w:t xml:space="preserve">в </w:t>
      </w:r>
      <w:r w:rsidR="000F5B2A" w:rsidRPr="00B33061">
        <w:rPr>
          <w:rFonts w:cs="Arial"/>
          <w:b/>
          <w:bCs/>
          <w:color w:val="auto"/>
          <w:lang w:val="ru-RU"/>
        </w:rPr>
        <w:t>15:00 часов</w:t>
      </w:r>
      <w:r w:rsidR="000F5B2A" w:rsidRPr="00B33061">
        <w:rPr>
          <w:rFonts w:cs="Arial"/>
          <w:color w:val="auto"/>
          <w:lang w:val="ru-RU"/>
        </w:rPr>
        <w:t xml:space="preserve"> </w:t>
      </w:r>
      <w:r w:rsidR="00BD07EF" w:rsidRPr="00B33061">
        <w:rPr>
          <w:rFonts w:cs="Arial"/>
          <w:color w:val="auto"/>
          <w:lang w:val="ru-RU"/>
        </w:rPr>
        <w:t>(</w:t>
      </w:r>
      <w:r w:rsidR="000F5B2A" w:rsidRPr="00B33061">
        <w:rPr>
          <w:rFonts w:cs="Arial"/>
          <w:color w:val="auto"/>
          <w:lang w:val="ru-RU"/>
        </w:rPr>
        <w:t>по местному времени</w:t>
      </w:r>
      <w:r w:rsidR="00BD07EF" w:rsidRPr="00B33061">
        <w:rPr>
          <w:rFonts w:cs="Arial"/>
          <w:color w:val="auto"/>
          <w:lang w:val="ru-RU"/>
        </w:rPr>
        <w:t>).</w:t>
      </w:r>
    </w:p>
    <w:p w14:paraId="16B9FCA5" w14:textId="77777777" w:rsidR="000F5B2A" w:rsidRPr="00B33061" w:rsidRDefault="000F5B2A" w:rsidP="00DB0BCB">
      <w:pPr>
        <w:spacing w:line="247" w:lineRule="auto"/>
        <w:jc w:val="both"/>
        <w:rPr>
          <w:rFonts w:cs="Arial"/>
          <w:u w:val="single"/>
          <w:lang w:val="ru-RU"/>
        </w:rPr>
      </w:pPr>
    </w:p>
    <w:p w14:paraId="18ACFAA2" w14:textId="056F37BD" w:rsidR="00DB0BCB" w:rsidRPr="001C13B6" w:rsidRDefault="00DB0BCB" w:rsidP="008D2285">
      <w:pPr>
        <w:spacing w:line="247" w:lineRule="auto"/>
        <w:ind w:firstLine="426"/>
        <w:jc w:val="both"/>
        <w:rPr>
          <w:rFonts w:cs="Arial"/>
          <w:u w:val="single"/>
        </w:rPr>
      </w:pPr>
      <w:r w:rsidRPr="007B2964">
        <w:rPr>
          <w:rFonts w:cs="Arial"/>
          <w:u w:val="single"/>
          <w:lang w:val="ru-RU"/>
        </w:rPr>
        <w:t>Оценка и сравнение</w:t>
      </w:r>
    </w:p>
    <w:p w14:paraId="3F17CEF3" w14:textId="77777777" w:rsidR="00DB0BCB" w:rsidRPr="00B33061" w:rsidRDefault="00DB0BCB" w:rsidP="00DB0BCB">
      <w:pPr>
        <w:spacing w:line="247" w:lineRule="auto"/>
        <w:jc w:val="both"/>
        <w:rPr>
          <w:rFonts w:cs="Arial"/>
          <w:u w:val="single"/>
          <w:lang w:val="ru-RU"/>
        </w:rPr>
      </w:pPr>
    </w:p>
    <w:p w14:paraId="0F6B1FAA" w14:textId="7030F912" w:rsidR="00DB0BCB" w:rsidRPr="00B33061" w:rsidRDefault="00154070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Котировки, определенные </w:t>
      </w:r>
      <w:r w:rsidR="00DB0BCB" w:rsidRPr="00B33061">
        <w:rPr>
          <w:rFonts w:cs="Arial"/>
          <w:lang w:val="ru-RU"/>
        </w:rPr>
        <w:t xml:space="preserve">в значительной степени отвечающими </w:t>
      </w:r>
      <w:r w:rsidR="00DB0BCB" w:rsidRPr="00B33061">
        <w:rPr>
          <w:rFonts w:cs="Arial"/>
          <w:b/>
          <w:lang w:val="ru-RU"/>
        </w:rPr>
        <w:t xml:space="preserve">Запросу </w:t>
      </w:r>
      <w:r w:rsidR="00E36AE3" w:rsidRPr="00B33061">
        <w:rPr>
          <w:rFonts w:cs="Arial"/>
          <w:b/>
          <w:lang w:val="ru-RU"/>
        </w:rPr>
        <w:t>ценового предложения</w:t>
      </w:r>
      <w:r w:rsidR="00DB0BCB" w:rsidRPr="00B33061">
        <w:rPr>
          <w:rFonts w:cs="Arial"/>
          <w:lang w:val="ru-RU"/>
        </w:rPr>
        <w:t xml:space="preserve">, будут оцениваться путем сравнения </w:t>
      </w:r>
      <w:r w:rsidR="00203C67" w:rsidRPr="00B33061">
        <w:rPr>
          <w:rFonts w:cs="Arial"/>
          <w:lang w:val="ru-RU"/>
        </w:rPr>
        <w:t xml:space="preserve">их </w:t>
      </w:r>
      <w:r w:rsidR="00DB0BCB" w:rsidRPr="00B33061">
        <w:rPr>
          <w:rFonts w:cs="Arial"/>
          <w:lang w:val="ru-RU"/>
        </w:rPr>
        <w:t xml:space="preserve">цен предложения. Предложение не является </w:t>
      </w:r>
      <w:r w:rsidRPr="00B33061">
        <w:rPr>
          <w:rFonts w:cs="Arial"/>
          <w:lang w:val="ru-RU"/>
        </w:rPr>
        <w:t>отвечающим требованиям</w:t>
      </w:r>
      <w:r w:rsidR="00DB0BCB" w:rsidRPr="00B33061">
        <w:rPr>
          <w:rFonts w:cs="Arial"/>
          <w:lang w:val="ru-RU"/>
        </w:rPr>
        <w:t>, если оно содержит существенные отклонения или оговорки к положениям, условиям и спецификациям</w:t>
      </w:r>
      <w:r w:rsidRPr="00B33061">
        <w:rPr>
          <w:rFonts w:cs="Arial"/>
          <w:lang w:val="ru-RU"/>
        </w:rPr>
        <w:t>, изложенным в</w:t>
      </w:r>
      <w:r w:rsidR="00DB0BCB" w:rsidRPr="00B33061">
        <w:rPr>
          <w:rFonts w:cs="Arial"/>
          <w:lang w:val="ru-RU"/>
        </w:rPr>
        <w:t xml:space="preserve"> настояще</w:t>
      </w:r>
      <w:r w:rsidRPr="00B33061">
        <w:rPr>
          <w:rFonts w:cs="Arial"/>
          <w:lang w:val="ru-RU"/>
        </w:rPr>
        <w:t>м</w:t>
      </w:r>
      <w:r w:rsidR="00DB0BCB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b/>
          <w:lang w:val="ru-RU"/>
        </w:rPr>
        <w:t>Запрос</w:t>
      </w:r>
      <w:r w:rsidRPr="00B33061">
        <w:rPr>
          <w:rFonts w:cs="Arial"/>
          <w:b/>
          <w:lang w:val="ru-RU"/>
        </w:rPr>
        <w:t>е</w:t>
      </w:r>
      <w:r w:rsidR="00DB0BCB" w:rsidRPr="00B33061">
        <w:rPr>
          <w:rFonts w:cs="Arial"/>
          <w:b/>
          <w:lang w:val="ru-RU"/>
        </w:rPr>
        <w:t xml:space="preserve"> </w:t>
      </w:r>
      <w:r w:rsidR="00E36AE3" w:rsidRPr="00B33061">
        <w:rPr>
          <w:rFonts w:cs="Arial"/>
          <w:b/>
          <w:lang w:val="ru-RU"/>
        </w:rPr>
        <w:t>ценового предложения</w:t>
      </w:r>
      <w:r w:rsidR="00DB0BCB" w:rsidRPr="00B33061">
        <w:rPr>
          <w:rFonts w:cs="Arial"/>
          <w:lang w:val="ru-RU"/>
        </w:rPr>
        <w:t>.</w:t>
      </w:r>
    </w:p>
    <w:p w14:paraId="21D02891" w14:textId="29695398" w:rsidR="00E36AE3" w:rsidRPr="00B33061" w:rsidRDefault="00E36AE3" w:rsidP="00E36AE3">
      <w:pPr>
        <w:pStyle w:val="ad"/>
        <w:spacing w:line="247" w:lineRule="auto"/>
        <w:jc w:val="both"/>
        <w:rPr>
          <w:rFonts w:cs="Arial"/>
          <w:lang w:val="ru-RU"/>
        </w:rPr>
      </w:pPr>
    </w:p>
    <w:p w14:paraId="1BAA7901" w14:textId="6ACAFAAC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При оценке котировок </w:t>
      </w:r>
      <w:r w:rsidR="00BD07EF" w:rsidRPr="00B33061">
        <w:rPr>
          <w:rFonts w:cs="Arial"/>
          <w:lang w:val="ru-RU"/>
        </w:rPr>
        <w:t>Заказчик</w:t>
      </w:r>
      <w:r w:rsidR="004127BE" w:rsidRPr="00B33061">
        <w:rPr>
          <w:rFonts w:cs="Arial"/>
          <w:lang w:val="ru-RU"/>
        </w:rPr>
        <w:t xml:space="preserve"> должен внести поправки в</w:t>
      </w:r>
      <w:r w:rsidRPr="00B33061">
        <w:rPr>
          <w:rFonts w:cs="Arial"/>
          <w:lang w:val="ru-RU"/>
        </w:rPr>
        <w:t xml:space="preserve"> любые арифметические ошибки следующим образом:</w:t>
      </w:r>
      <w:r w:rsidR="00A523FF" w:rsidRPr="00B33061">
        <w:rPr>
          <w:rFonts w:cs="Arial"/>
          <w:lang w:val="ru-RU"/>
        </w:rPr>
        <w:t xml:space="preserve"> </w:t>
      </w:r>
    </w:p>
    <w:p w14:paraId="1659064D" w14:textId="77777777" w:rsidR="00413345" w:rsidRPr="00B33061" w:rsidRDefault="00413345" w:rsidP="00413345">
      <w:pPr>
        <w:pStyle w:val="ad"/>
        <w:spacing w:line="247" w:lineRule="auto"/>
        <w:jc w:val="both"/>
        <w:rPr>
          <w:rFonts w:cs="Arial"/>
          <w:lang w:val="ru-RU"/>
        </w:rPr>
      </w:pPr>
    </w:p>
    <w:p w14:paraId="75F0D056" w14:textId="17D624D1" w:rsidR="00DB0BCB" w:rsidRPr="00B33061" w:rsidRDefault="00DB0BCB" w:rsidP="0093737B">
      <w:pPr>
        <w:pStyle w:val="ad"/>
        <w:numPr>
          <w:ilvl w:val="0"/>
          <w:numId w:val="3"/>
        </w:numPr>
        <w:spacing w:line="247" w:lineRule="auto"/>
        <w:ind w:left="127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 случае расхождения между суммами, </w:t>
      </w:r>
      <w:r w:rsidR="00413345" w:rsidRPr="00B33061">
        <w:rPr>
          <w:rFonts w:cs="Arial"/>
          <w:lang w:val="ru-RU"/>
        </w:rPr>
        <w:t>указанными</w:t>
      </w:r>
      <w:r w:rsidRPr="00B33061">
        <w:rPr>
          <w:rFonts w:cs="Arial"/>
          <w:lang w:val="ru-RU"/>
        </w:rPr>
        <w:t xml:space="preserve"> цифрами и пропись</w:t>
      </w:r>
      <w:r w:rsidR="00C1229D" w:rsidRPr="00B33061">
        <w:rPr>
          <w:rFonts w:cs="Arial"/>
          <w:lang w:val="ru-RU"/>
        </w:rPr>
        <w:t>ю, сумма, указанная</w:t>
      </w:r>
      <w:r w:rsidRPr="00B33061">
        <w:rPr>
          <w:rFonts w:cs="Arial"/>
          <w:lang w:val="ru-RU"/>
        </w:rPr>
        <w:t xml:space="preserve"> прописью</w:t>
      </w:r>
      <w:r w:rsidR="00F25AD9" w:rsidRPr="00B33061">
        <w:rPr>
          <w:rFonts w:cs="Arial"/>
          <w:lang w:val="ru-RU"/>
        </w:rPr>
        <w:t xml:space="preserve"> будет иметь преимущество</w:t>
      </w:r>
      <w:r w:rsidRPr="00B33061">
        <w:rPr>
          <w:rFonts w:cs="Arial"/>
          <w:lang w:val="ru-RU"/>
        </w:rPr>
        <w:t>; и</w:t>
      </w:r>
    </w:p>
    <w:p w14:paraId="40CA9697" w14:textId="77777777" w:rsidR="00413345" w:rsidRPr="00621E78" w:rsidRDefault="00413345" w:rsidP="00F25AD9">
      <w:pPr>
        <w:pStyle w:val="ad"/>
        <w:spacing w:line="247" w:lineRule="auto"/>
        <w:ind w:left="1276"/>
        <w:jc w:val="both"/>
        <w:rPr>
          <w:rFonts w:cs="Arial"/>
          <w:lang w:val="ru-RU"/>
        </w:rPr>
      </w:pPr>
    </w:p>
    <w:p w14:paraId="7418EB05" w14:textId="4F85B266" w:rsidR="004127BE" w:rsidRPr="00B33061" w:rsidRDefault="00DB0BCB" w:rsidP="004127BE">
      <w:pPr>
        <w:pStyle w:val="ad"/>
        <w:numPr>
          <w:ilvl w:val="0"/>
          <w:numId w:val="3"/>
        </w:numPr>
        <w:spacing w:line="247" w:lineRule="auto"/>
        <w:ind w:left="127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 случае </w:t>
      </w:r>
      <w:r w:rsidR="00F2001E" w:rsidRPr="00B33061">
        <w:rPr>
          <w:rFonts w:cs="Arial"/>
          <w:lang w:val="ru-RU"/>
        </w:rPr>
        <w:t>расхождения</w:t>
      </w:r>
      <w:r w:rsidRPr="00B33061">
        <w:rPr>
          <w:rFonts w:cs="Arial"/>
          <w:lang w:val="ru-RU"/>
        </w:rPr>
        <w:t xml:space="preserve"> между </w:t>
      </w:r>
      <w:r w:rsidR="00F2001E" w:rsidRPr="00B33061">
        <w:rPr>
          <w:rFonts w:cs="Arial"/>
          <w:lang w:val="ru-RU"/>
        </w:rPr>
        <w:t>ценой</w:t>
      </w:r>
      <w:r w:rsidR="004127BE" w:rsidRPr="00B33061">
        <w:rPr>
          <w:rFonts w:cs="Arial"/>
          <w:lang w:val="ru-RU"/>
        </w:rPr>
        <w:t xml:space="preserve"> за единицу </w:t>
      </w:r>
      <w:r w:rsidR="00326DDE" w:rsidRPr="00B33061">
        <w:rPr>
          <w:rFonts w:cs="Arial"/>
          <w:lang w:val="ru-RU"/>
        </w:rPr>
        <w:t xml:space="preserve">товара </w:t>
      </w:r>
      <w:r w:rsidR="004127BE" w:rsidRPr="00B33061">
        <w:rPr>
          <w:rFonts w:cs="Arial"/>
          <w:lang w:val="ru-RU"/>
        </w:rPr>
        <w:t>и общей стоимостью позиции, возника</w:t>
      </w:r>
      <w:r w:rsidR="00326DDE" w:rsidRPr="00B33061">
        <w:rPr>
          <w:rFonts w:cs="Arial"/>
          <w:lang w:val="ru-RU"/>
        </w:rPr>
        <w:t>ющее в результате умножения цены</w:t>
      </w:r>
      <w:r w:rsidR="004127BE" w:rsidRPr="00B33061">
        <w:rPr>
          <w:rFonts w:cs="Arial"/>
          <w:lang w:val="ru-RU"/>
        </w:rPr>
        <w:t xml:space="preserve"> за единицу </w:t>
      </w:r>
      <w:r w:rsidR="00326DDE" w:rsidRPr="00B33061">
        <w:rPr>
          <w:rFonts w:cs="Arial"/>
          <w:lang w:val="ru-RU"/>
        </w:rPr>
        <w:t xml:space="preserve">товара </w:t>
      </w:r>
      <w:r w:rsidR="004127BE" w:rsidRPr="00B33061">
        <w:rPr>
          <w:rFonts w:cs="Arial"/>
          <w:lang w:val="ru-RU"/>
        </w:rPr>
        <w:t xml:space="preserve">на количество, определяющую силу будет иметь указанная </w:t>
      </w:r>
      <w:r w:rsidR="00326DDE" w:rsidRPr="00B33061">
        <w:rPr>
          <w:rFonts w:cs="Arial"/>
          <w:lang w:val="ru-RU"/>
        </w:rPr>
        <w:t>цена</w:t>
      </w:r>
      <w:r w:rsidR="004127BE" w:rsidRPr="00B33061">
        <w:rPr>
          <w:rFonts w:cs="Arial"/>
          <w:lang w:val="ru-RU"/>
        </w:rPr>
        <w:t xml:space="preserve"> за единицу</w:t>
      </w:r>
      <w:r w:rsidR="00326DDE" w:rsidRPr="00B33061">
        <w:rPr>
          <w:rFonts w:cs="Arial"/>
          <w:lang w:val="ru-RU"/>
        </w:rPr>
        <w:t xml:space="preserve"> товара</w:t>
      </w:r>
      <w:r w:rsidR="004127BE" w:rsidRPr="00B33061">
        <w:rPr>
          <w:rFonts w:cs="Arial"/>
          <w:lang w:val="ru-RU"/>
        </w:rPr>
        <w:t>.</w:t>
      </w:r>
    </w:p>
    <w:p w14:paraId="5B84F4A5" w14:textId="77777777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16AA4199" w14:textId="2D48822F" w:rsidR="00DB0BCB" w:rsidRPr="00B33061" w:rsidRDefault="00DB0BCB" w:rsidP="00085950">
      <w:pPr>
        <w:spacing w:line="247" w:lineRule="auto"/>
        <w:ind w:firstLine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Если </w:t>
      </w:r>
      <w:r w:rsidR="00BD07EF" w:rsidRPr="00B33061">
        <w:rPr>
          <w:rFonts w:cs="Arial"/>
          <w:lang w:val="ru-RU"/>
        </w:rPr>
        <w:t>В</w:t>
      </w:r>
      <w:r w:rsidRPr="00B33061">
        <w:rPr>
          <w:rFonts w:cs="Arial"/>
          <w:lang w:val="ru-RU"/>
        </w:rPr>
        <w:t xml:space="preserve">ы откажетесь принять исправление, </w:t>
      </w:r>
      <w:r w:rsidR="00BD07EF" w:rsidRPr="00B33061">
        <w:rPr>
          <w:rFonts w:cs="Arial"/>
          <w:lang w:val="ru-RU"/>
        </w:rPr>
        <w:t>В</w:t>
      </w:r>
      <w:r w:rsidRPr="00B33061">
        <w:rPr>
          <w:rFonts w:cs="Arial"/>
          <w:lang w:val="ru-RU"/>
        </w:rPr>
        <w:t>аше предложение будет отклонено.</w:t>
      </w:r>
    </w:p>
    <w:p w14:paraId="1CA35464" w14:textId="77777777" w:rsidR="00DB0BCB" w:rsidRPr="00B33061" w:rsidRDefault="00DB0BCB" w:rsidP="00085950">
      <w:pPr>
        <w:spacing w:line="247" w:lineRule="auto"/>
        <w:ind w:firstLine="426"/>
        <w:jc w:val="both"/>
        <w:rPr>
          <w:rFonts w:cs="Arial"/>
          <w:u w:val="single"/>
          <w:lang w:val="ru-RU"/>
        </w:rPr>
      </w:pPr>
    </w:p>
    <w:p w14:paraId="40E93095" w14:textId="77777777" w:rsidR="00DB0BCB" w:rsidRPr="00B33061" w:rsidRDefault="00DB0BCB" w:rsidP="00085950">
      <w:pPr>
        <w:spacing w:line="247" w:lineRule="auto"/>
        <w:ind w:firstLine="426"/>
        <w:jc w:val="both"/>
        <w:rPr>
          <w:rFonts w:cs="Arial"/>
          <w:u w:val="single"/>
          <w:lang w:val="ru-RU"/>
        </w:rPr>
      </w:pPr>
      <w:r w:rsidRPr="00B33061">
        <w:rPr>
          <w:rFonts w:cs="Arial"/>
          <w:u w:val="single"/>
          <w:lang w:val="ru-RU"/>
        </w:rPr>
        <w:t>Присуждение контракта</w:t>
      </w:r>
    </w:p>
    <w:p w14:paraId="4CF99D11" w14:textId="77777777" w:rsidR="00DB0BCB" w:rsidRPr="00B33061" w:rsidRDefault="00DB0BCB" w:rsidP="00DB0BCB">
      <w:pPr>
        <w:spacing w:line="247" w:lineRule="auto"/>
        <w:jc w:val="both"/>
        <w:rPr>
          <w:rFonts w:cs="Arial"/>
          <w:u w:val="single"/>
          <w:lang w:val="ru-RU"/>
        </w:rPr>
      </w:pPr>
      <w:r w:rsidRPr="00B33061">
        <w:rPr>
          <w:rFonts w:cs="Arial"/>
          <w:u w:val="single"/>
          <w:lang w:val="ru-RU"/>
        </w:rPr>
        <w:t xml:space="preserve">  </w:t>
      </w:r>
    </w:p>
    <w:p w14:paraId="1F0B8652" w14:textId="44B589F5" w:rsidR="00DB0BCB" w:rsidRPr="00B33061" w:rsidRDefault="00BD07EF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Заказчик</w:t>
      </w:r>
      <w:r w:rsidR="00DB0BCB" w:rsidRPr="00B33061">
        <w:rPr>
          <w:rFonts w:cs="Arial"/>
          <w:lang w:val="ru-RU"/>
        </w:rPr>
        <w:t xml:space="preserve"> </w:t>
      </w:r>
      <w:r w:rsidR="00154070" w:rsidRPr="00B33061">
        <w:rPr>
          <w:rFonts w:cs="Arial"/>
          <w:lang w:val="ru-RU"/>
        </w:rPr>
        <w:t>присуждает контракт</w:t>
      </w:r>
      <w:r w:rsidR="00DB0BCB" w:rsidRPr="00B33061">
        <w:rPr>
          <w:rFonts w:cs="Arial"/>
          <w:lang w:val="ru-RU"/>
        </w:rPr>
        <w:t xml:space="preserve"> по</w:t>
      </w:r>
      <w:r w:rsidR="00051B6E" w:rsidRPr="00B33061">
        <w:rPr>
          <w:rFonts w:cs="Arial"/>
          <w:lang w:val="ru-RU"/>
        </w:rPr>
        <w:t>ставщику</w:t>
      </w:r>
      <w:r w:rsidR="00154070" w:rsidRPr="00B33061">
        <w:rPr>
          <w:rFonts w:cs="Arial"/>
          <w:lang w:val="ru-RU"/>
        </w:rPr>
        <w:t xml:space="preserve">, чье предложение </w:t>
      </w:r>
      <w:r w:rsidR="00DB0BCB" w:rsidRPr="00B33061">
        <w:rPr>
          <w:rFonts w:cs="Arial"/>
          <w:lang w:val="ru-RU"/>
        </w:rPr>
        <w:t xml:space="preserve">признано в значительной степени соответствующим настоящему </w:t>
      </w:r>
      <w:r w:rsidR="00154070" w:rsidRPr="00B33061">
        <w:rPr>
          <w:rFonts w:cs="Arial"/>
          <w:b/>
          <w:lang w:val="ru-RU"/>
        </w:rPr>
        <w:t>Запросу предложения</w:t>
      </w:r>
      <w:r w:rsidR="00DB0BCB" w:rsidRPr="00B33061">
        <w:rPr>
          <w:rFonts w:cs="Arial"/>
          <w:lang w:val="ru-RU"/>
        </w:rPr>
        <w:t xml:space="preserve"> и который предложил самое низкое ценовое предложение.</w:t>
      </w:r>
    </w:p>
    <w:p w14:paraId="182CB5E8" w14:textId="1BFD9419" w:rsidR="00DB0BCB" w:rsidRPr="00B33061" w:rsidRDefault="00DB0BCB" w:rsidP="0093737B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По</w:t>
      </w:r>
      <w:r w:rsidR="00051B6E" w:rsidRPr="00B33061">
        <w:rPr>
          <w:rFonts w:cs="Arial"/>
          <w:lang w:val="ru-RU"/>
        </w:rPr>
        <w:t>ставщик</w:t>
      </w:r>
      <w:r w:rsidRPr="00B33061">
        <w:rPr>
          <w:rFonts w:cs="Arial"/>
          <w:lang w:val="ru-RU"/>
        </w:rPr>
        <w:t xml:space="preserve">, чье предложение принято, будет уведомлен </w:t>
      </w:r>
      <w:r w:rsidR="00C213E8">
        <w:rPr>
          <w:rFonts w:cs="Arial"/>
          <w:bCs/>
          <w:color w:val="auto"/>
          <w:lang w:val="ru-RU"/>
        </w:rPr>
        <w:t>Заказчиком</w:t>
      </w:r>
      <w:r w:rsidR="00C213E8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 xml:space="preserve">в течение </w:t>
      </w:r>
      <w:r w:rsidR="00C3215D" w:rsidRPr="00B33061">
        <w:rPr>
          <w:rFonts w:cs="Arial"/>
          <w:lang w:val="ru-RU"/>
        </w:rPr>
        <w:t>3</w:t>
      </w:r>
      <w:r w:rsidR="0010262D" w:rsidRPr="00B33061">
        <w:rPr>
          <w:rFonts w:cs="Arial"/>
          <w:lang w:val="ru-RU"/>
        </w:rPr>
        <w:t xml:space="preserve"> (трех)</w:t>
      </w:r>
      <w:r w:rsidR="00C3215D" w:rsidRPr="00B33061">
        <w:rPr>
          <w:rFonts w:cs="Arial"/>
          <w:lang w:val="ru-RU"/>
        </w:rPr>
        <w:t xml:space="preserve"> рабочих дней</w:t>
      </w:r>
      <w:r w:rsidRPr="00B33061">
        <w:rPr>
          <w:rFonts w:cs="Arial"/>
          <w:lang w:val="ru-RU"/>
        </w:rPr>
        <w:t xml:space="preserve"> с даты подачи предложения путем возв</w:t>
      </w:r>
      <w:r w:rsidR="00931EDE" w:rsidRPr="00B33061">
        <w:rPr>
          <w:rFonts w:cs="Arial"/>
          <w:lang w:val="ru-RU"/>
        </w:rPr>
        <w:t xml:space="preserve">рата копии </w:t>
      </w:r>
      <w:r w:rsidR="00931EDE" w:rsidRPr="00B33061">
        <w:rPr>
          <w:rFonts w:cs="Arial"/>
          <w:b/>
          <w:lang w:val="ru-RU"/>
        </w:rPr>
        <w:t xml:space="preserve">Формы предложения </w:t>
      </w:r>
      <w:r w:rsidR="00931EDE" w:rsidRPr="00B33061">
        <w:rPr>
          <w:rFonts w:cs="Arial"/>
          <w:lang w:val="ru-RU"/>
        </w:rPr>
        <w:t xml:space="preserve">с </w:t>
      </w:r>
      <w:r w:rsidR="00820DC2" w:rsidRPr="00B33061">
        <w:rPr>
          <w:rFonts w:cs="Arial"/>
          <w:b/>
          <w:lang w:val="ru-RU"/>
        </w:rPr>
        <w:t>Письмом о принятии предложений</w:t>
      </w:r>
      <w:r w:rsidR="00931EDE" w:rsidRPr="00B33061">
        <w:rPr>
          <w:rFonts w:cs="Arial"/>
          <w:lang w:val="ru-RU"/>
        </w:rPr>
        <w:t>, подписанным</w:t>
      </w:r>
      <w:r w:rsidRPr="00B33061">
        <w:rPr>
          <w:rFonts w:cs="Arial"/>
          <w:lang w:val="ru-RU"/>
        </w:rPr>
        <w:t xml:space="preserve"> уполномоченным пре</w:t>
      </w:r>
      <w:r w:rsidR="00931EDE" w:rsidRPr="00B33061">
        <w:rPr>
          <w:rFonts w:cs="Arial"/>
          <w:lang w:val="ru-RU"/>
        </w:rPr>
        <w:t xml:space="preserve">дставителем </w:t>
      </w:r>
      <w:r w:rsidR="00BD07EF" w:rsidRPr="00B33061">
        <w:rPr>
          <w:rFonts w:cs="Arial"/>
          <w:lang w:val="ru-RU"/>
        </w:rPr>
        <w:t>Заказчика</w:t>
      </w:r>
      <w:r w:rsidRPr="00B33061">
        <w:rPr>
          <w:rFonts w:cs="Arial"/>
          <w:lang w:val="ru-RU"/>
        </w:rPr>
        <w:t>.</w:t>
      </w:r>
      <w:r w:rsidR="00051B6E" w:rsidRPr="00B33061">
        <w:rPr>
          <w:rFonts w:cs="Arial"/>
          <w:lang w:val="ru-RU"/>
        </w:rPr>
        <w:t xml:space="preserve"> </w:t>
      </w:r>
    </w:p>
    <w:p w14:paraId="1CA34F7F" w14:textId="07BCD9FD" w:rsidR="00DB0BCB" w:rsidRPr="00B33061" w:rsidRDefault="00820DC2" w:rsidP="00745589">
      <w:pPr>
        <w:pStyle w:val="ad"/>
        <w:numPr>
          <w:ilvl w:val="0"/>
          <w:numId w:val="2"/>
        </w:num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Выигравший</w:t>
      </w:r>
      <w:r w:rsidR="00DB0BCB" w:rsidRPr="00B33061">
        <w:rPr>
          <w:rFonts w:cs="Arial"/>
          <w:lang w:val="ru-RU"/>
        </w:rPr>
        <w:t xml:space="preserve"> </w:t>
      </w:r>
      <w:r w:rsidR="00051B6E" w:rsidRPr="00B33061">
        <w:rPr>
          <w:rFonts w:cs="Arial"/>
          <w:lang w:val="ru-RU"/>
        </w:rPr>
        <w:t>поставщик</w:t>
      </w:r>
      <w:r w:rsidR="00DB0BCB" w:rsidRPr="00B33061">
        <w:rPr>
          <w:rFonts w:cs="Arial"/>
          <w:lang w:val="ru-RU"/>
        </w:rPr>
        <w:t xml:space="preserve"> должен подписать </w:t>
      </w:r>
      <w:r w:rsidR="00DB0BCB" w:rsidRPr="00B33061">
        <w:rPr>
          <w:rFonts w:cs="Arial"/>
          <w:b/>
          <w:lang w:val="ru-RU"/>
        </w:rPr>
        <w:t>Контракт</w:t>
      </w:r>
      <w:r w:rsidR="00DB0BCB" w:rsidRPr="00B33061">
        <w:rPr>
          <w:rFonts w:cs="Arial"/>
          <w:lang w:val="ru-RU"/>
        </w:rPr>
        <w:t xml:space="preserve">, регулируемый </w:t>
      </w:r>
      <w:r w:rsidR="00DB0BCB" w:rsidRPr="00B33061">
        <w:rPr>
          <w:rFonts w:cs="Arial"/>
          <w:b/>
          <w:lang w:val="ru-RU"/>
        </w:rPr>
        <w:t xml:space="preserve">Условиями </w:t>
      </w:r>
      <w:r w:rsidR="00F76610" w:rsidRPr="00B33061">
        <w:rPr>
          <w:rFonts w:cs="Arial"/>
          <w:b/>
          <w:lang w:val="ru-RU"/>
        </w:rPr>
        <w:t xml:space="preserve">и </w:t>
      </w:r>
      <w:r w:rsidR="00F76610" w:rsidRPr="00B33061">
        <w:rPr>
          <w:rFonts w:cs="Arial"/>
          <w:b/>
          <w:lang w:val="ru-RU"/>
        </w:rPr>
        <w:lastRenderedPageBreak/>
        <w:t xml:space="preserve">Положениями </w:t>
      </w:r>
      <w:r w:rsidR="00DB0BCB" w:rsidRPr="00B33061">
        <w:rPr>
          <w:rFonts w:cs="Arial"/>
          <w:b/>
          <w:lang w:val="ru-RU"/>
        </w:rPr>
        <w:t>Контракта.</w:t>
      </w:r>
      <w:r w:rsidR="00DB0BCB" w:rsidRPr="00B33061">
        <w:rPr>
          <w:rFonts w:cs="Arial"/>
          <w:lang w:val="ru-RU"/>
        </w:rPr>
        <w:t xml:space="preserve"> </w:t>
      </w:r>
    </w:p>
    <w:p w14:paraId="2D2B5449" w14:textId="77777777" w:rsidR="0010262D" w:rsidRPr="00B33061" w:rsidRDefault="0010262D" w:rsidP="00A338CC">
      <w:pPr>
        <w:spacing w:line="247" w:lineRule="auto"/>
        <w:ind w:left="360"/>
        <w:jc w:val="both"/>
        <w:rPr>
          <w:rFonts w:cs="Arial"/>
          <w:lang w:val="ru-RU"/>
        </w:rPr>
      </w:pPr>
    </w:p>
    <w:p w14:paraId="09D8D049" w14:textId="65313E2E" w:rsidR="00DB0BCB" w:rsidRPr="00B33061" w:rsidRDefault="00A338CC" w:rsidP="00ED4BBE">
      <w:pPr>
        <w:spacing w:line="247" w:lineRule="auto"/>
        <w:ind w:left="360" w:firstLine="6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5. </w:t>
      </w:r>
      <w:r w:rsidR="00DB0BCB" w:rsidRPr="00B33061">
        <w:rPr>
          <w:rFonts w:cs="Arial"/>
          <w:lang w:val="ru-RU"/>
        </w:rPr>
        <w:t>Дополнительную информацию можно получить по адресу:</w:t>
      </w:r>
    </w:p>
    <w:p w14:paraId="32DE5685" w14:textId="77777777" w:rsidR="00C3215D" w:rsidRPr="00B33061" w:rsidRDefault="00C3215D" w:rsidP="00A338CC">
      <w:pPr>
        <w:spacing w:line="247" w:lineRule="auto"/>
        <w:ind w:left="360"/>
        <w:jc w:val="both"/>
        <w:rPr>
          <w:rFonts w:cs="Arial"/>
          <w:lang w:val="ru-RU"/>
        </w:rPr>
      </w:pPr>
    </w:p>
    <w:p w14:paraId="23BD03FD" w14:textId="2BE0E71F" w:rsidR="00BD07EF" w:rsidRPr="00B33061" w:rsidRDefault="00BD07EF" w:rsidP="00165458">
      <w:pPr>
        <w:spacing w:line="247" w:lineRule="auto"/>
        <w:ind w:left="2876" w:hanging="2309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>Наименование:</w:t>
      </w:r>
      <w:r w:rsidRPr="00B33061">
        <w:rPr>
          <w:rFonts w:cs="Arial"/>
          <w:color w:val="auto"/>
          <w:lang w:val="ru-RU"/>
        </w:rPr>
        <w:tab/>
        <w:t xml:space="preserve">ОРСП при </w:t>
      </w:r>
      <w:r w:rsidR="00165458" w:rsidRPr="00B33061">
        <w:rPr>
          <w:rFonts w:cs="Arial"/>
          <w:color w:val="auto"/>
          <w:lang w:val="ru-RU"/>
        </w:rPr>
        <w:t>МВРСХПП КР</w:t>
      </w:r>
    </w:p>
    <w:p w14:paraId="5C81310D" w14:textId="3BBB2C63" w:rsidR="00BD07EF" w:rsidRPr="00B33061" w:rsidRDefault="00BD07EF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Адрес: </w:t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</w:r>
      <w:proofErr w:type="spellStart"/>
      <w:r w:rsidRPr="00B33061">
        <w:rPr>
          <w:rFonts w:cs="Arial"/>
          <w:color w:val="auto"/>
          <w:lang w:val="ru-RU"/>
        </w:rPr>
        <w:t>г.Бишкек</w:t>
      </w:r>
      <w:proofErr w:type="spellEnd"/>
      <w:r w:rsidRPr="00B33061">
        <w:rPr>
          <w:rFonts w:cs="Arial"/>
          <w:color w:val="auto"/>
          <w:lang w:val="ru-RU"/>
        </w:rPr>
        <w:t xml:space="preserve">, ул. Киевская 96А (5 этаж, 515 </w:t>
      </w:r>
      <w:proofErr w:type="spellStart"/>
      <w:r w:rsidRPr="00B33061">
        <w:rPr>
          <w:rFonts w:cs="Arial"/>
          <w:color w:val="auto"/>
          <w:lang w:val="ru-RU"/>
        </w:rPr>
        <w:t>каб</w:t>
      </w:r>
      <w:proofErr w:type="spellEnd"/>
      <w:r w:rsidRPr="00B33061">
        <w:rPr>
          <w:rFonts w:cs="Arial"/>
          <w:color w:val="auto"/>
          <w:lang w:val="ru-RU"/>
        </w:rPr>
        <w:t>.)</w:t>
      </w:r>
    </w:p>
    <w:p w14:paraId="0B39E01D" w14:textId="0DA3355C" w:rsidR="00BD07EF" w:rsidRPr="00B33061" w:rsidRDefault="00BD07EF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Тел/факс: </w:t>
      </w:r>
      <w:r w:rsidRPr="00B33061">
        <w:rPr>
          <w:rFonts w:cs="Arial"/>
          <w:color w:val="auto"/>
          <w:lang w:val="ru-RU"/>
        </w:rPr>
        <w:tab/>
      </w:r>
      <w:r w:rsidRPr="00B33061">
        <w:rPr>
          <w:rFonts w:cs="Arial"/>
          <w:color w:val="auto"/>
          <w:lang w:val="ru-RU"/>
        </w:rPr>
        <w:tab/>
        <w:t>+996 (312) 665625, +996 (312) 975974</w:t>
      </w:r>
    </w:p>
    <w:p w14:paraId="57FFC6A6" w14:textId="0B90D27E" w:rsidR="00C3215D" w:rsidRPr="00B33061" w:rsidRDefault="00C3215D" w:rsidP="00165458">
      <w:pPr>
        <w:spacing w:line="247" w:lineRule="auto"/>
        <w:ind w:firstLine="567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Электронная почта: </w:t>
      </w:r>
      <w:r w:rsidR="00BD07EF" w:rsidRPr="00B33061">
        <w:rPr>
          <w:rFonts w:cs="Arial"/>
          <w:color w:val="auto"/>
          <w:lang w:val="ru-RU"/>
        </w:rPr>
        <w:tab/>
      </w:r>
      <w:hyperlink r:id="rId9" w:history="1">
        <w:r w:rsidR="00BD07EF" w:rsidRPr="00B33061">
          <w:rPr>
            <w:rStyle w:val="afa"/>
            <w:rFonts w:cs="Arial"/>
          </w:rPr>
          <w:t>procurement</w:t>
        </w:r>
        <w:r w:rsidR="00BD07EF" w:rsidRPr="00B33061">
          <w:rPr>
            <w:rStyle w:val="afa"/>
            <w:rFonts w:cs="Arial"/>
            <w:lang w:val="ru-RU"/>
          </w:rPr>
          <w:t>@</w:t>
        </w:r>
        <w:proofErr w:type="spellStart"/>
        <w:r w:rsidR="00BD07EF" w:rsidRPr="00B33061">
          <w:rPr>
            <w:rStyle w:val="afa"/>
            <w:rFonts w:cs="Arial"/>
          </w:rPr>
          <w:t>apiu</w:t>
        </w:r>
        <w:proofErr w:type="spellEnd"/>
        <w:r w:rsidR="00BD07EF" w:rsidRPr="00B33061">
          <w:rPr>
            <w:rStyle w:val="afa"/>
            <w:rFonts w:cs="Arial"/>
            <w:lang w:val="ru-RU"/>
          </w:rPr>
          <w:t>.</w:t>
        </w:r>
        <w:r w:rsidR="00BD07EF" w:rsidRPr="00B33061">
          <w:rPr>
            <w:rStyle w:val="afa"/>
            <w:rFonts w:cs="Arial"/>
          </w:rPr>
          <w:t>kg</w:t>
        </w:r>
      </w:hyperlink>
      <w:r w:rsidR="00BD07EF" w:rsidRPr="00B33061">
        <w:rPr>
          <w:rFonts w:cs="Arial"/>
          <w:color w:val="auto"/>
          <w:lang w:val="ru-RU"/>
        </w:rPr>
        <w:t xml:space="preserve"> </w:t>
      </w:r>
    </w:p>
    <w:p w14:paraId="4727C56B" w14:textId="77777777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56B5F67D" w14:textId="7D0CD37A" w:rsidR="00796503" w:rsidRPr="00B33061" w:rsidRDefault="00A338CC" w:rsidP="00ED4BBE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6. </w:t>
      </w:r>
      <w:r w:rsidR="00D06D4A" w:rsidRPr="00B33061">
        <w:rPr>
          <w:rFonts w:cs="Arial"/>
          <w:lang w:val="ru-RU"/>
        </w:rPr>
        <w:t>Заказчик</w:t>
      </w:r>
      <w:r w:rsidR="00051B6E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lang w:val="ru-RU"/>
        </w:rPr>
        <w:t xml:space="preserve">намерен использовать средства </w:t>
      </w:r>
      <w:r w:rsidR="00DB0BCB" w:rsidRPr="00B33061">
        <w:rPr>
          <w:rFonts w:cs="Arial"/>
          <w:b/>
          <w:lang w:val="ru-RU"/>
        </w:rPr>
        <w:t xml:space="preserve">Азиатского банка развития (АБР) </w:t>
      </w:r>
      <w:r w:rsidR="00DB0BCB" w:rsidRPr="00B33061">
        <w:rPr>
          <w:rFonts w:cs="Arial"/>
          <w:lang w:val="ru-RU"/>
        </w:rPr>
        <w:t xml:space="preserve">для </w:t>
      </w:r>
      <w:r w:rsidR="00051B6E" w:rsidRPr="00B33061">
        <w:rPr>
          <w:rFonts w:cs="Arial"/>
          <w:lang w:val="ru-RU"/>
        </w:rPr>
        <w:t xml:space="preserve">правомочных выплат </w:t>
      </w:r>
      <w:r w:rsidR="00DB0BCB" w:rsidRPr="00B33061">
        <w:rPr>
          <w:rFonts w:cs="Arial"/>
          <w:lang w:val="ru-RU"/>
        </w:rPr>
        <w:t xml:space="preserve">по </w:t>
      </w:r>
      <w:r w:rsidR="00DB0BCB" w:rsidRPr="00B33061">
        <w:rPr>
          <w:rFonts w:cs="Arial"/>
          <w:b/>
          <w:bCs/>
          <w:lang w:val="ru-RU"/>
        </w:rPr>
        <w:t>Контракту</w:t>
      </w:r>
      <w:r w:rsidR="00DB0BCB" w:rsidRPr="00B33061">
        <w:rPr>
          <w:rFonts w:cs="Arial"/>
          <w:lang w:val="ru-RU"/>
        </w:rPr>
        <w:t xml:space="preserve">, вытекающих из настоящего </w:t>
      </w:r>
      <w:r w:rsidR="00DB0BCB" w:rsidRPr="00B33061">
        <w:rPr>
          <w:rFonts w:cs="Arial"/>
          <w:b/>
          <w:lang w:val="ru-RU"/>
        </w:rPr>
        <w:t>Запроса котировок</w:t>
      </w:r>
      <w:r w:rsidR="00DB0BCB" w:rsidRPr="00B33061">
        <w:rPr>
          <w:rFonts w:cs="Arial"/>
          <w:lang w:val="ru-RU"/>
        </w:rPr>
        <w:t>.</w:t>
      </w:r>
    </w:p>
    <w:p w14:paraId="1B82CBEA" w14:textId="77777777" w:rsidR="00796503" w:rsidRPr="00B33061" w:rsidRDefault="00796503" w:rsidP="00796503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</w:p>
    <w:p w14:paraId="1FD21A0C" w14:textId="2FE13484" w:rsidR="004B3FE0" w:rsidRPr="00B33061" w:rsidRDefault="00A338CC" w:rsidP="00946092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7. </w:t>
      </w:r>
      <w:r w:rsidR="00DB0BCB" w:rsidRPr="00B33061">
        <w:rPr>
          <w:rFonts w:cs="Arial"/>
          <w:lang w:val="ru-RU"/>
        </w:rPr>
        <w:t xml:space="preserve">В соответствии с </w:t>
      </w:r>
      <w:r w:rsidR="00DB0BCB" w:rsidRPr="00B33061">
        <w:rPr>
          <w:rFonts w:cs="Arial"/>
          <w:b/>
          <w:color w:val="0070C0"/>
          <w:u w:val="single"/>
          <w:lang w:val="ru-RU"/>
        </w:rPr>
        <w:t>Антикоррупционной политикой АБР</w:t>
      </w:r>
      <w:r w:rsidR="00DB0BCB" w:rsidRPr="009D0C2F">
        <w:rPr>
          <w:rFonts w:cs="Arial"/>
          <w:b/>
          <w:color w:val="0070C0"/>
          <w:lang w:val="ru-RU"/>
        </w:rPr>
        <w:t xml:space="preserve"> </w:t>
      </w:r>
      <w:r w:rsidR="00DB0BCB" w:rsidRPr="00B33061">
        <w:rPr>
          <w:rFonts w:cs="Arial"/>
          <w:lang w:val="ru-RU"/>
        </w:rPr>
        <w:t xml:space="preserve">(1998 г., </w:t>
      </w:r>
      <w:r w:rsidR="00B0287B" w:rsidRPr="00B33061">
        <w:rPr>
          <w:rFonts w:cs="Arial"/>
          <w:lang w:val="ru-RU"/>
        </w:rPr>
        <w:t>пересмотренной на сегодняшний день</w:t>
      </w:r>
      <w:r w:rsidR="00DB0BCB" w:rsidRPr="00B33061">
        <w:rPr>
          <w:rFonts w:cs="Arial"/>
          <w:lang w:val="ru-RU"/>
        </w:rPr>
        <w:t xml:space="preserve">), </w:t>
      </w:r>
      <w:r w:rsidR="00051B6E" w:rsidRPr="00B33061">
        <w:rPr>
          <w:rFonts w:cs="Arial"/>
          <w:lang w:val="ru-RU"/>
        </w:rPr>
        <w:t>поставщики</w:t>
      </w:r>
      <w:r w:rsidR="00DB0BCB" w:rsidRPr="00B33061">
        <w:rPr>
          <w:rFonts w:cs="Arial"/>
          <w:lang w:val="ru-RU"/>
        </w:rPr>
        <w:t xml:space="preserve"> должны соблюдать самые высокие</w:t>
      </w:r>
      <w:r w:rsidR="0005520B" w:rsidRPr="00B33061">
        <w:rPr>
          <w:rFonts w:cs="Arial"/>
          <w:lang w:val="ru-RU"/>
        </w:rPr>
        <w:t xml:space="preserve"> нормы</w:t>
      </w:r>
      <w:r w:rsidR="00DB0BCB" w:rsidRPr="00B33061">
        <w:rPr>
          <w:rFonts w:cs="Arial"/>
          <w:lang w:val="ru-RU"/>
        </w:rPr>
        <w:t xml:space="preserve"> этики в</w:t>
      </w:r>
      <w:r w:rsidR="0005520B" w:rsidRPr="00B33061">
        <w:rPr>
          <w:rFonts w:cs="Arial"/>
          <w:lang w:val="ru-RU"/>
        </w:rPr>
        <w:t xml:space="preserve"> процессе</w:t>
      </w:r>
      <w:r w:rsidR="00DB0BCB" w:rsidRPr="00B33061">
        <w:rPr>
          <w:rFonts w:cs="Arial"/>
          <w:lang w:val="ru-RU"/>
        </w:rPr>
        <w:t xml:space="preserve"> закупк</w:t>
      </w:r>
      <w:r w:rsidR="0005520B" w:rsidRPr="00B33061">
        <w:rPr>
          <w:rFonts w:cs="Arial"/>
          <w:lang w:val="ru-RU"/>
        </w:rPr>
        <w:t>и</w:t>
      </w:r>
      <w:r w:rsidR="00DB0BCB" w:rsidRPr="00B33061">
        <w:rPr>
          <w:rFonts w:cs="Arial"/>
          <w:lang w:val="ru-RU"/>
        </w:rPr>
        <w:t xml:space="preserve"> и исполнения таких контрактов. АБР может отклонить предложение о присуждении контракта и может наложить санкции или другие </w:t>
      </w:r>
      <w:r w:rsidR="00820DC2" w:rsidRPr="00B33061">
        <w:rPr>
          <w:rFonts w:cs="Arial"/>
          <w:lang w:val="ru-RU"/>
        </w:rPr>
        <w:t xml:space="preserve">меры по исправлению положения в отношении </w:t>
      </w:r>
      <w:r w:rsidR="00DB0BCB" w:rsidRPr="00B33061">
        <w:rPr>
          <w:rFonts w:cs="Arial"/>
          <w:lang w:val="ru-RU"/>
        </w:rPr>
        <w:t>вовлеченны</w:t>
      </w:r>
      <w:r w:rsidR="00820DC2" w:rsidRPr="00B33061">
        <w:rPr>
          <w:rFonts w:cs="Arial"/>
          <w:lang w:val="ru-RU"/>
        </w:rPr>
        <w:t>х</w:t>
      </w:r>
      <w:r w:rsidR="00DB0BCB" w:rsidRPr="00B33061">
        <w:rPr>
          <w:rFonts w:cs="Arial"/>
          <w:lang w:val="ru-RU"/>
        </w:rPr>
        <w:t xml:space="preserve"> сторон, если он определит, что </w:t>
      </w:r>
      <w:r w:rsidR="00051B6E" w:rsidRPr="00B33061">
        <w:rPr>
          <w:rFonts w:cs="Arial"/>
          <w:lang w:val="ru-RU"/>
        </w:rPr>
        <w:t>поставщик</w:t>
      </w:r>
      <w:r w:rsidR="00DB0BCB" w:rsidRPr="00B33061">
        <w:rPr>
          <w:rFonts w:cs="Arial"/>
          <w:lang w:val="ru-RU"/>
        </w:rPr>
        <w:t xml:space="preserve">, рекомендованный к присуждению контракта, или любая другая сторона, прямо или через агента, </w:t>
      </w:r>
      <w:r w:rsidR="0005520B" w:rsidRPr="00B33061">
        <w:rPr>
          <w:rFonts w:cs="Arial"/>
          <w:lang w:val="ru-RU"/>
        </w:rPr>
        <w:t>замешан</w:t>
      </w:r>
      <w:r w:rsidR="00DB0BCB" w:rsidRPr="00B33061">
        <w:rPr>
          <w:rFonts w:cs="Arial"/>
          <w:lang w:val="ru-RU"/>
        </w:rPr>
        <w:t xml:space="preserve"> в коррупционных, мошеннических, сговор</w:t>
      </w:r>
      <w:r w:rsidR="00796503" w:rsidRPr="00B33061">
        <w:rPr>
          <w:rFonts w:cs="Arial"/>
          <w:lang w:val="ru-RU"/>
        </w:rPr>
        <w:t>ных</w:t>
      </w:r>
      <w:r w:rsidR="00DB0BCB" w:rsidRPr="00B33061">
        <w:rPr>
          <w:rFonts w:cs="Arial"/>
          <w:lang w:val="ru-RU"/>
        </w:rPr>
        <w:t xml:space="preserve">, принудительных </w:t>
      </w:r>
      <w:r w:rsidR="00796503" w:rsidRPr="00B33061">
        <w:rPr>
          <w:rFonts w:cs="Arial"/>
          <w:lang w:val="ru-RU"/>
        </w:rPr>
        <w:t>или препятствующих действиях, или других</w:t>
      </w:r>
      <w:r w:rsidR="00DB0BCB" w:rsidRPr="00B33061">
        <w:rPr>
          <w:rFonts w:cs="Arial"/>
          <w:lang w:val="ru-RU"/>
        </w:rPr>
        <w:t xml:space="preserve"> </w:t>
      </w:r>
      <w:r w:rsidR="00796503" w:rsidRPr="00B33061">
        <w:rPr>
          <w:rFonts w:cs="Arial"/>
          <w:lang w:val="ru-RU"/>
        </w:rPr>
        <w:t xml:space="preserve">нарушениях, связанных с проявлениями недобросовестности в ходе проведения конкурсного отбора или выполнения </w:t>
      </w:r>
      <w:r w:rsidR="00DB0BCB" w:rsidRPr="00B33061">
        <w:rPr>
          <w:rFonts w:cs="Arial"/>
          <w:lang w:val="ru-RU"/>
        </w:rPr>
        <w:t xml:space="preserve">Контракта. На момент подачи вашего предложения вы не должны находиться в санкционном списке АБР. Фирма/частное лицо не имеет </w:t>
      </w:r>
      <w:r w:rsidR="009F3BE4" w:rsidRPr="00B33061">
        <w:rPr>
          <w:rFonts w:cs="Arial"/>
          <w:lang w:val="ru-RU"/>
        </w:rPr>
        <w:t xml:space="preserve">права участвовать в какой-либо </w:t>
      </w:r>
      <w:r w:rsidR="00DB0BCB" w:rsidRPr="00B33061">
        <w:rPr>
          <w:rFonts w:cs="Arial"/>
          <w:lang w:val="ru-RU"/>
        </w:rPr>
        <w:t>деятельности</w:t>
      </w:r>
      <w:r w:rsidR="009F3BE4" w:rsidRPr="00B33061">
        <w:rPr>
          <w:rFonts w:cs="Arial"/>
          <w:lang w:val="ru-RU"/>
        </w:rPr>
        <w:t xml:space="preserve"> по закупкам</w:t>
      </w:r>
      <w:r w:rsidR="00DB0BCB" w:rsidRPr="00B33061">
        <w:rPr>
          <w:rFonts w:cs="Arial"/>
          <w:lang w:val="ru-RU"/>
        </w:rPr>
        <w:t xml:space="preserve"> в рамках проекта, финансируемого, управляемого или поддерживаемого АБР, в период временного приостановления или отстранения от участия </w:t>
      </w:r>
      <w:r w:rsidR="00820DC2" w:rsidRPr="00B33061">
        <w:rPr>
          <w:rFonts w:cs="Arial"/>
          <w:lang w:val="ru-RU"/>
        </w:rPr>
        <w:t xml:space="preserve">со стороны </w:t>
      </w:r>
      <w:r w:rsidR="00DB0BCB" w:rsidRPr="00B33061">
        <w:rPr>
          <w:rFonts w:cs="Arial"/>
          <w:lang w:val="ru-RU"/>
        </w:rPr>
        <w:t xml:space="preserve">АБР в соответствии с его Антикоррупционной политикой, независимо от того, было ли такое отстранение непосредственно наложено или </w:t>
      </w:r>
      <w:r w:rsidR="00820DC2" w:rsidRPr="00B33061">
        <w:rPr>
          <w:rFonts w:cs="Arial"/>
          <w:lang w:val="ru-RU"/>
        </w:rPr>
        <w:t>применимо</w:t>
      </w:r>
      <w:r w:rsidR="00DB0BCB" w:rsidRPr="00B33061">
        <w:rPr>
          <w:rFonts w:cs="Arial"/>
          <w:lang w:val="ru-RU"/>
        </w:rPr>
        <w:t xml:space="preserve"> АБР в соответствии с Соглашением о взаимном исполнении решений об отстранении.</w:t>
      </w:r>
    </w:p>
    <w:p w14:paraId="19618327" w14:textId="77777777" w:rsidR="004B3FE0" w:rsidRPr="00B33061" w:rsidRDefault="004B3FE0" w:rsidP="00946092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</w:p>
    <w:p w14:paraId="584824D0" w14:textId="332C82C6" w:rsidR="00DB0BCB" w:rsidRPr="00B33061" w:rsidRDefault="00A338CC" w:rsidP="00946092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8. </w:t>
      </w:r>
      <w:r w:rsidR="00F1184B" w:rsidRPr="00B33061">
        <w:rPr>
          <w:rFonts w:cs="Arial"/>
          <w:lang w:val="ru-RU"/>
        </w:rPr>
        <w:t xml:space="preserve">Вы/ваша фирма, партнеры </w:t>
      </w:r>
      <w:r w:rsidR="00DB0BCB" w:rsidRPr="00B33061">
        <w:rPr>
          <w:rFonts w:cs="Arial"/>
          <w:lang w:val="ru-RU"/>
        </w:rPr>
        <w:t>совместно</w:t>
      </w:r>
      <w:r w:rsidR="00F1184B" w:rsidRPr="00B33061">
        <w:rPr>
          <w:rFonts w:cs="Arial"/>
          <w:lang w:val="ru-RU"/>
        </w:rPr>
        <w:t>го предприятия</w:t>
      </w:r>
      <w:r w:rsidR="00DB0BCB" w:rsidRPr="00B33061">
        <w:rPr>
          <w:rFonts w:cs="Arial"/>
          <w:lang w:val="ru-RU"/>
        </w:rPr>
        <w:t xml:space="preserve">, партнеры, </w:t>
      </w:r>
      <w:r w:rsidR="00603417" w:rsidRPr="00B33061">
        <w:rPr>
          <w:rFonts w:cs="Arial"/>
          <w:lang w:val="ru-RU"/>
        </w:rPr>
        <w:t>компании-учредители</w:t>
      </w:r>
      <w:r w:rsidR="00DB0BCB" w:rsidRPr="00B33061">
        <w:rPr>
          <w:rFonts w:cs="Arial"/>
          <w:lang w:val="ru-RU"/>
        </w:rPr>
        <w:t>, филиалы или дочерние компании, включая любых субподрядчиков или поставщиков для любой части Контракта, н</w:t>
      </w:r>
      <w:r w:rsidR="00820DC2" w:rsidRPr="00B33061">
        <w:rPr>
          <w:rFonts w:cs="Arial"/>
          <w:lang w:val="ru-RU"/>
        </w:rPr>
        <w:t>е</w:t>
      </w:r>
      <w:r w:rsidR="00DB0BCB" w:rsidRPr="00B33061">
        <w:rPr>
          <w:rFonts w:cs="Arial"/>
          <w:lang w:val="ru-RU"/>
        </w:rPr>
        <w:t xml:space="preserve"> являетесь и никогда не были временно</w:t>
      </w:r>
      <w:r w:rsidR="00820DC2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lang w:val="ru-RU"/>
        </w:rPr>
        <w:t>отстранены,</w:t>
      </w:r>
      <w:r w:rsidR="00820DC2" w:rsidRPr="00B33061">
        <w:rPr>
          <w:rFonts w:cs="Arial"/>
          <w:lang w:val="ru-RU"/>
        </w:rPr>
        <w:t xml:space="preserve"> лишены прав участия,</w:t>
      </w:r>
      <w:r w:rsidR="00DB0BCB" w:rsidRPr="00B33061">
        <w:rPr>
          <w:rFonts w:cs="Arial"/>
          <w:lang w:val="ru-RU"/>
        </w:rPr>
        <w:t xml:space="preserve"> объявлены неп</w:t>
      </w:r>
      <w:r w:rsidR="00820DC2" w:rsidRPr="00B33061">
        <w:rPr>
          <w:rFonts w:cs="Arial"/>
          <w:lang w:val="ru-RU"/>
        </w:rPr>
        <w:t>равомочными</w:t>
      </w:r>
      <w:r w:rsidR="00DB0BCB" w:rsidRPr="00B33061">
        <w:rPr>
          <w:rFonts w:cs="Arial"/>
          <w:lang w:val="ru-RU"/>
        </w:rPr>
        <w:t xml:space="preserve"> или внесены в черный список страной </w:t>
      </w:r>
      <w:r w:rsidR="00E41B09">
        <w:rPr>
          <w:rFonts w:cs="Arial"/>
          <w:bCs/>
          <w:color w:val="auto"/>
          <w:lang w:val="ru-RU"/>
        </w:rPr>
        <w:t>Заказчика</w:t>
      </w:r>
      <w:r w:rsidR="00DB0BCB" w:rsidRPr="00B33061">
        <w:rPr>
          <w:rFonts w:cs="Arial"/>
          <w:lang w:val="ru-RU"/>
        </w:rPr>
        <w:t>, любой международной организацией и другим донорским агентством.</w:t>
      </w:r>
    </w:p>
    <w:p w14:paraId="62B92803" w14:textId="77777777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184AA6D3" w14:textId="33B190E7" w:rsidR="00F1184B" w:rsidRPr="00B33061" w:rsidRDefault="00DB0BCB" w:rsidP="00946092">
      <w:pPr>
        <w:widowControl/>
        <w:ind w:left="426"/>
        <w:rPr>
          <w:rFonts w:eastAsiaTheme="minorHAnsi" w:cs="Arial"/>
          <w:snapToGrid/>
          <w:color w:val="auto"/>
          <w:sz w:val="24"/>
          <w:szCs w:val="24"/>
          <w:lang w:val="ru-RU" w:eastAsia="ru-RU"/>
        </w:rPr>
      </w:pPr>
      <w:r w:rsidRPr="00B33061">
        <w:rPr>
          <w:rFonts w:cs="Arial"/>
          <w:lang w:val="ru-RU"/>
        </w:rPr>
        <w:t>В случае</w:t>
      </w:r>
      <w:r w:rsidR="00F1184B" w:rsidRPr="00B33061">
        <w:rPr>
          <w:rFonts w:cs="Arial"/>
          <w:lang w:val="ru-RU"/>
        </w:rPr>
        <w:t xml:space="preserve"> если отстранен</w:t>
      </w:r>
      <w:r w:rsidRPr="00B33061">
        <w:rPr>
          <w:rFonts w:cs="Arial"/>
          <w:lang w:val="ru-RU"/>
        </w:rPr>
        <w:t xml:space="preserve"> от </w:t>
      </w:r>
      <w:r w:rsidR="00F1184B" w:rsidRPr="00B33061">
        <w:rPr>
          <w:rFonts w:cs="Arial"/>
          <w:lang w:val="ru-RU"/>
        </w:rPr>
        <w:t>участия, объявлен неправомочным, временн</w:t>
      </w:r>
      <w:r w:rsidRPr="00B33061">
        <w:rPr>
          <w:rFonts w:cs="Arial"/>
          <w:lang w:val="ru-RU"/>
        </w:rPr>
        <w:t xml:space="preserve">о приостановлен или внесен в черный список укажите подробную информацию (применительно к каждому партнеру совместного предприятия, </w:t>
      </w:r>
      <w:r w:rsidR="00F1184B" w:rsidRPr="00B33061">
        <w:rPr>
          <w:rFonts w:cs="Arial"/>
          <w:lang w:val="ru-RU"/>
        </w:rPr>
        <w:t>партнеру</w:t>
      </w:r>
      <w:r w:rsidRPr="00B33061">
        <w:rPr>
          <w:rFonts w:cs="Arial"/>
          <w:lang w:val="ru-RU"/>
        </w:rPr>
        <w:t xml:space="preserve">, </w:t>
      </w:r>
      <w:r w:rsidR="00F1184B" w:rsidRPr="00B33061">
        <w:rPr>
          <w:rFonts w:cs="Arial"/>
          <w:lang w:val="ru-RU"/>
        </w:rPr>
        <w:t>компанию-учредителю</w:t>
      </w:r>
      <w:r w:rsidRPr="00B33061">
        <w:rPr>
          <w:rFonts w:cs="Arial"/>
          <w:lang w:val="ru-RU"/>
        </w:rPr>
        <w:t>, филиалу, дочерним компаниям, су</w:t>
      </w:r>
      <w:r w:rsidR="00F1184B" w:rsidRPr="00B33061">
        <w:rPr>
          <w:rFonts w:cs="Arial"/>
          <w:lang w:val="ru-RU"/>
        </w:rPr>
        <w:t>бподрядчикам и/или поставщикам):</w:t>
      </w:r>
      <w:r w:rsidR="00F1184B" w:rsidRPr="00B33061">
        <w:rPr>
          <w:rStyle w:val="afd"/>
          <w:rFonts w:cs="Arial"/>
        </w:rPr>
        <w:footnoteReference w:id="1"/>
      </w:r>
      <w:r w:rsidR="00F1184B" w:rsidRPr="00B33061">
        <w:rPr>
          <w:rFonts w:eastAsiaTheme="minorHAnsi" w:cs="Arial"/>
          <w:color w:val="auto"/>
          <w:sz w:val="24"/>
          <w:szCs w:val="24"/>
          <w:lang w:val="ru-RU" w:eastAsia="ru-RU"/>
        </w:rPr>
        <w:t xml:space="preserve"> </w:t>
      </w:r>
    </w:p>
    <w:p w14:paraId="7440DCDE" w14:textId="6380AD89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7766326C" w14:textId="77777777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26A94A27" w14:textId="64E5E513" w:rsidR="00DB0BCB" w:rsidRPr="00B33061" w:rsidRDefault="00DB0BCB" w:rsidP="00D06D4A">
      <w:pPr>
        <w:pStyle w:val="ad"/>
        <w:numPr>
          <w:ilvl w:val="0"/>
          <w:numId w:val="6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Название учреждения: _____</w:t>
      </w:r>
      <w:r w:rsidR="0043662B">
        <w:rPr>
          <w:rFonts w:cs="Arial"/>
          <w:lang w:val="ru-RU"/>
        </w:rPr>
        <w:t>________________</w:t>
      </w:r>
      <w:r w:rsidRPr="00B33061">
        <w:rPr>
          <w:rFonts w:cs="Arial"/>
          <w:lang w:val="ru-RU"/>
        </w:rPr>
        <w:t>_____________</w:t>
      </w:r>
    </w:p>
    <w:p w14:paraId="478E89D1" w14:textId="50A8E918" w:rsidR="00DB0BCB" w:rsidRPr="00B33061" w:rsidRDefault="00DB0BCB" w:rsidP="00D06D4A">
      <w:pPr>
        <w:pStyle w:val="ad"/>
        <w:numPr>
          <w:ilvl w:val="0"/>
          <w:numId w:val="6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Период отстранения, дисквалификации или внесения в черный список (дата начала и окончания): _______</w:t>
      </w:r>
      <w:r w:rsidR="0043662B">
        <w:rPr>
          <w:rFonts w:cs="Arial"/>
          <w:lang w:val="ru-RU"/>
        </w:rPr>
        <w:t>______________</w:t>
      </w:r>
      <w:r w:rsidRPr="00B33061">
        <w:rPr>
          <w:rFonts w:cs="Arial"/>
          <w:lang w:val="ru-RU"/>
        </w:rPr>
        <w:t>_____</w:t>
      </w:r>
    </w:p>
    <w:p w14:paraId="4249F3FD" w14:textId="182B32B7" w:rsidR="00DB0BCB" w:rsidRPr="00B33061" w:rsidRDefault="00DB0BCB" w:rsidP="00D06D4A">
      <w:pPr>
        <w:pStyle w:val="ad"/>
        <w:numPr>
          <w:ilvl w:val="0"/>
          <w:numId w:val="6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Причина отстранения, дисквалификации или внесения в черный список: ________________</w:t>
      </w:r>
      <w:r w:rsidR="0043662B">
        <w:rPr>
          <w:rFonts w:cs="Arial"/>
          <w:lang w:val="ru-RU"/>
        </w:rPr>
        <w:t>_______</w:t>
      </w:r>
      <w:r w:rsidRPr="00B33061">
        <w:rPr>
          <w:rFonts w:cs="Arial"/>
          <w:lang w:val="ru-RU"/>
        </w:rPr>
        <w:t>________</w:t>
      </w:r>
    </w:p>
    <w:p w14:paraId="2A21FB51" w14:textId="77777777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74B3140F" w14:textId="5D38A28B" w:rsidR="00DB0BCB" w:rsidRPr="00B33061" w:rsidRDefault="00A338CC" w:rsidP="00946092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9. </w:t>
      </w:r>
      <w:r w:rsidR="00DB0BCB" w:rsidRPr="00B33061">
        <w:rPr>
          <w:rFonts w:cs="Arial"/>
          <w:lang w:val="ru-RU"/>
        </w:rPr>
        <w:t xml:space="preserve">Вы/ваша фирма, партнеры по совместному предприятию, партнеры, филиалы или дочерние компании </w:t>
      </w:r>
      <w:r w:rsidR="001562F7" w:rsidRPr="00B33061">
        <w:rPr>
          <w:rFonts w:cs="Arial"/>
          <w:lang w:val="ru-RU"/>
        </w:rPr>
        <w:t>компании-учредителя</w:t>
      </w:r>
      <w:r w:rsidR="00DB0BCB" w:rsidRPr="00B33061">
        <w:rPr>
          <w:rFonts w:cs="Arial"/>
          <w:lang w:val="ru-RU"/>
        </w:rPr>
        <w:t>, включая любых субподрядчиков или поставщиков, ключевы</w:t>
      </w:r>
      <w:r w:rsidR="00820DC2" w:rsidRPr="00B33061">
        <w:rPr>
          <w:rFonts w:cs="Arial"/>
          <w:lang w:val="ru-RU"/>
        </w:rPr>
        <w:t>е должностные</w:t>
      </w:r>
      <w:r w:rsidR="00DB0BCB" w:rsidRPr="00B33061">
        <w:rPr>
          <w:rFonts w:cs="Arial"/>
          <w:lang w:val="ru-RU"/>
        </w:rPr>
        <w:t xml:space="preserve"> лиц</w:t>
      </w:r>
      <w:r w:rsidR="00820DC2" w:rsidRPr="00B33061">
        <w:rPr>
          <w:rFonts w:cs="Arial"/>
          <w:lang w:val="ru-RU"/>
        </w:rPr>
        <w:t>а и директора</w:t>
      </w:r>
      <w:r w:rsidR="00DB0BCB" w:rsidRPr="00B33061">
        <w:rPr>
          <w:rFonts w:cs="Arial"/>
          <w:lang w:val="ru-RU"/>
        </w:rPr>
        <w:t>, не были [обвинены или осуждены] за какое-либо уголовное преступлени</w:t>
      </w:r>
      <w:r w:rsidR="001562F7" w:rsidRPr="00B33061">
        <w:rPr>
          <w:rFonts w:cs="Arial"/>
          <w:lang w:val="ru-RU"/>
        </w:rPr>
        <w:t xml:space="preserve">е (включая </w:t>
      </w:r>
      <w:r w:rsidR="00820DC2" w:rsidRPr="00B33061">
        <w:rPr>
          <w:rFonts w:cs="Arial"/>
          <w:lang w:val="ru-RU"/>
        </w:rPr>
        <w:t>уголовные</w:t>
      </w:r>
      <w:r w:rsidR="001562F7" w:rsidRPr="00B33061">
        <w:rPr>
          <w:rFonts w:cs="Arial"/>
          <w:lang w:val="ru-RU"/>
        </w:rPr>
        <w:t xml:space="preserve"> преступления</w:t>
      </w:r>
      <w:r w:rsidR="00DB0BCB" w:rsidRPr="00B33061">
        <w:rPr>
          <w:rFonts w:cs="Arial"/>
          <w:lang w:val="ru-RU"/>
        </w:rPr>
        <w:t xml:space="preserve"> и пр</w:t>
      </w:r>
      <w:r w:rsidR="00C86E91" w:rsidRPr="00B33061">
        <w:rPr>
          <w:rFonts w:cs="Arial"/>
          <w:lang w:val="ru-RU"/>
        </w:rPr>
        <w:t>авонарушения</w:t>
      </w:r>
      <w:r w:rsidR="00DB0BCB" w:rsidRPr="00B33061">
        <w:rPr>
          <w:rFonts w:cs="Arial"/>
          <w:lang w:val="ru-RU"/>
        </w:rPr>
        <w:t>) или нарушения</w:t>
      </w:r>
      <w:r w:rsidR="00B00165" w:rsidRPr="00B33061">
        <w:rPr>
          <w:rFonts w:cs="Arial"/>
          <w:lang w:val="ru-RU"/>
        </w:rPr>
        <w:t xml:space="preserve"> правил</w:t>
      </w:r>
      <w:r w:rsidR="00DB0BCB" w:rsidRPr="00B33061">
        <w:rPr>
          <w:rFonts w:cs="Arial"/>
          <w:lang w:val="ru-RU"/>
        </w:rPr>
        <w:t>/</w:t>
      </w:r>
      <w:r w:rsidR="00B00165" w:rsidRPr="00B33061">
        <w:rPr>
          <w:rFonts w:cs="Arial"/>
          <w:lang w:val="ru-RU"/>
        </w:rPr>
        <w:t xml:space="preserve"> положений</w:t>
      </w:r>
      <w:r w:rsidR="00DB0BCB" w:rsidRPr="00B33061">
        <w:rPr>
          <w:rFonts w:cs="Arial"/>
          <w:lang w:val="ru-RU"/>
        </w:rPr>
        <w:t xml:space="preserve"> </w:t>
      </w:r>
      <w:r w:rsidR="00B00165" w:rsidRPr="00B33061">
        <w:rPr>
          <w:rFonts w:cs="Arial"/>
          <w:lang w:val="ru-RU"/>
        </w:rPr>
        <w:t>закона</w:t>
      </w:r>
      <w:r w:rsidR="00DB0BCB" w:rsidRPr="00B33061">
        <w:rPr>
          <w:rFonts w:cs="Arial"/>
          <w:lang w:val="ru-RU"/>
        </w:rPr>
        <w:t xml:space="preserve">, </w:t>
      </w:r>
      <w:r w:rsidR="00C86E91" w:rsidRPr="00B33061">
        <w:rPr>
          <w:rFonts w:cs="Arial"/>
          <w:lang w:val="ru-RU"/>
        </w:rPr>
        <w:t>влекущие за собой наказание в виде лишения свободы</w:t>
      </w:r>
      <w:r w:rsidR="00DB0BCB" w:rsidRPr="00B33061">
        <w:rPr>
          <w:rFonts w:cs="Arial"/>
          <w:lang w:val="ru-RU"/>
        </w:rPr>
        <w:t>.</w:t>
      </w:r>
    </w:p>
    <w:p w14:paraId="15158826" w14:textId="77777777" w:rsidR="00DB0BCB" w:rsidRPr="00B33061" w:rsidRDefault="00DB0BCB" w:rsidP="00946092">
      <w:pPr>
        <w:spacing w:line="247" w:lineRule="auto"/>
        <w:ind w:left="426"/>
        <w:jc w:val="both"/>
        <w:rPr>
          <w:rFonts w:cs="Arial"/>
          <w:lang w:val="ru-RU"/>
        </w:rPr>
      </w:pPr>
    </w:p>
    <w:p w14:paraId="062EE81D" w14:textId="1F7AB539" w:rsidR="00624835" w:rsidRPr="00B33061" w:rsidRDefault="00701CBF" w:rsidP="00D06D4A">
      <w:pPr>
        <w:widowControl/>
        <w:ind w:left="426"/>
        <w:rPr>
          <w:rFonts w:eastAsiaTheme="minorHAnsi" w:cs="Arial"/>
          <w:snapToGrid/>
          <w:color w:val="auto"/>
          <w:sz w:val="24"/>
          <w:szCs w:val="24"/>
          <w:lang w:val="ru-RU" w:eastAsia="ru-RU"/>
        </w:rPr>
      </w:pPr>
      <w:r w:rsidRPr="00B33061">
        <w:rPr>
          <w:rFonts w:cs="Arial"/>
          <w:lang w:val="ru-RU"/>
        </w:rPr>
        <w:t>Если было предъявлено обвинение или осуждение</w:t>
      </w:r>
      <w:r w:rsidR="00DB0BCB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пожалуйста, укажите подробную информацию</w:t>
      </w:r>
      <w:r w:rsidR="00624835" w:rsidRPr="00B33061">
        <w:rPr>
          <w:rFonts w:cs="Arial"/>
          <w:color w:val="000000" w:themeColor="text1"/>
          <w:lang w:val="ru-RU"/>
        </w:rPr>
        <w:t>:</w:t>
      </w:r>
      <w:r w:rsidR="00624835" w:rsidRPr="00B33061">
        <w:rPr>
          <w:rStyle w:val="afd"/>
          <w:rFonts w:cs="Arial"/>
          <w:color w:val="000000" w:themeColor="text1"/>
        </w:rPr>
        <w:footnoteReference w:id="2"/>
      </w:r>
      <w:r w:rsidR="00624835" w:rsidRPr="00B33061">
        <w:rPr>
          <w:rFonts w:eastAsiaTheme="minorHAnsi" w:cs="Arial"/>
          <w:color w:val="auto"/>
          <w:sz w:val="24"/>
          <w:szCs w:val="24"/>
          <w:lang w:val="ru-RU" w:eastAsia="ru-RU"/>
        </w:rPr>
        <w:t xml:space="preserve"> </w:t>
      </w:r>
    </w:p>
    <w:p w14:paraId="1B07E74F" w14:textId="21F319BB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19417C12" w14:textId="2ED86298" w:rsidR="00DB0BCB" w:rsidRPr="00B33061" w:rsidRDefault="00DB0BCB" w:rsidP="00D06D4A">
      <w:pPr>
        <w:pStyle w:val="ad"/>
        <w:numPr>
          <w:ilvl w:val="2"/>
          <w:numId w:val="7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Характер правонарушения/нарушения: ______</w:t>
      </w:r>
      <w:r w:rsidR="0043662B">
        <w:rPr>
          <w:rFonts w:cs="Arial"/>
          <w:lang w:val="ru-RU"/>
        </w:rPr>
        <w:t>_________________________</w:t>
      </w:r>
      <w:r w:rsidRPr="00B33061">
        <w:rPr>
          <w:rFonts w:cs="Arial"/>
          <w:lang w:val="ru-RU"/>
        </w:rPr>
        <w:t>____________</w:t>
      </w:r>
    </w:p>
    <w:p w14:paraId="00418520" w14:textId="7626E914" w:rsidR="00DB0BCB" w:rsidRPr="00B33061" w:rsidRDefault="00DB0BCB" w:rsidP="00D06D4A">
      <w:pPr>
        <w:pStyle w:val="ad"/>
        <w:numPr>
          <w:ilvl w:val="2"/>
          <w:numId w:val="7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Суд/</w:t>
      </w:r>
      <w:r w:rsidR="00701CBF" w:rsidRPr="00B33061">
        <w:rPr>
          <w:rFonts w:cs="Arial"/>
          <w:lang w:val="ru-RU"/>
        </w:rPr>
        <w:t>область</w:t>
      </w:r>
      <w:r w:rsidRPr="00B33061">
        <w:rPr>
          <w:rFonts w:cs="Arial"/>
          <w:lang w:val="ru-RU"/>
        </w:rPr>
        <w:t xml:space="preserve"> юрисдикции: _________</w:t>
      </w:r>
      <w:r w:rsidR="0043662B">
        <w:rPr>
          <w:rFonts w:cs="Arial"/>
          <w:lang w:val="ru-RU"/>
        </w:rPr>
        <w:t>____________________________________</w:t>
      </w:r>
      <w:r w:rsidRPr="00B33061">
        <w:rPr>
          <w:rFonts w:cs="Arial"/>
          <w:lang w:val="ru-RU"/>
        </w:rPr>
        <w:t>_________</w:t>
      </w:r>
    </w:p>
    <w:p w14:paraId="6C9CD425" w14:textId="2115D580" w:rsidR="00DB0BCB" w:rsidRPr="00B33061" w:rsidRDefault="00DB0BCB" w:rsidP="00D06D4A">
      <w:pPr>
        <w:pStyle w:val="ad"/>
        <w:numPr>
          <w:ilvl w:val="2"/>
          <w:numId w:val="7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Решение (т.е. </w:t>
      </w:r>
      <w:r w:rsidR="00701CBF" w:rsidRPr="00B33061">
        <w:rPr>
          <w:rFonts w:cs="Arial"/>
          <w:lang w:val="ru-RU"/>
        </w:rPr>
        <w:t>отклонен; урегулирован; осужден/срок н</w:t>
      </w:r>
      <w:r w:rsidRPr="00B33061">
        <w:rPr>
          <w:rFonts w:cs="Arial"/>
          <w:lang w:val="ru-RU"/>
        </w:rPr>
        <w:t>аказания): ___</w:t>
      </w:r>
      <w:r w:rsidR="0043662B">
        <w:rPr>
          <w:rFonts w:cs="Arial"/>
          <w:lang w:val="ru-RU"/>
        </w:rPr>
        <w:t>___</w:t>
      </w:r>
      <w:r w:rsidRPr="00B33061">
        <w:rPr>
          <w:rFonts w:cs="Arial"/>
          <w:lang w:val="ru-RU"/>
        </w:rPr>
        <w:t>_______________</w:t>
      </w:r>
    </w:p>
    <w:p w14:paraId="57838022" w14:textId="56B1EA74" w:rsidR="00DB0BCB" w:rsidRPr="00B33061" w:rsidRDefault="00DB0BCB" w:rsidP="00D06D4A">
      <w:pPr>
        <w:pStyle w:val="ad"/>
        <w:numPr>
          <w:ilvl w:val="2"/>
          <w:numId w:val="7"/>
        </w:numPr>
        <w:spacing w:line="247" w:lineRule="auto"/>
        <w:ind w:left="851" w:hanging="425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lastRenderedPageBreak/>
        <w:t xml:space="preserve">Другие соответствующие </w:t>
      </w:r>
      <w:r w:rsidR="00820DC2" w:rsidRPr="00B33061">
        <w:rPr>
          <w:rFonts w:cs="Arial"/>
          <w:lang w:val="ru-RU"/>
        </w:rPr>
        <w:t>сведения</w:t>
      </w:r>
      <w:r w:rsidRPr="00B33061">
        <w:rPr>
          <w:rFonts w:cs="Arial"/>
          <w:lang w:val="ru-RU"/>
        </w:rPr>
        <w:t>:</w:t>
      </w:r>
    </w:p>
    <w:p w14:paraId="6AD787C5" w14:textId="77777777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2E241086" w14:textId="70E1A081" w:rsidR="00624835" w:rsidRPr="00B33061" w:rsidRDefault="00A338CC" w:rsidP="00D06D4A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10. </w:t>
      </w:r>
      <w:r w:rsidR="00DB0BCB" w:rsidRPr="00B33061">
        <w:rPr>
          <w:rFonts w:cs="Arial"/>
          <w:lang w:val="ru-RU"/>
        </w:rPr>
        <w:t xml:space="preserve">Вы/ваша фирма </w:t>
      </w:r>
      <w:r w:rsidR="00E93897" w:rsidRPr="00B33061">
        <w:rPr>
          <w:rFonts w:cs="Arial"/>
          <w:lang w:val="ru-RU"/>
        </w:rPr>
        <w:t>понимаете</w:t>
      </w:r>
      <w:r w:rsidR="00DB0BCB" w:rsidRPr="00B33061">
        <w:rPr>
          <w:rFonts w:cs="Arial"/>
          <w:lang w:val="ru-RU"/>
        </w:rPr>
        <w:t xml:space="preserve">, что вы обязаны уведомить АБР, если вы/ваша фирма, партнеры по совместному предприятию, партнеры, </w:t>
      </w:r>
      <w:r w:rsidR="008C006E" w:rsidRPr="00B33061">
        <w:rPr>
          <w:rFonts w:cs="Arial"/>
          <w:lang w:val="ru-RU"/>
        </w:rPr>
        <w:t>компания-учредитель</w:t>
      </w:r>
      <w:r w:rsidR="00DB0BCB" w:rsidRPr="00B33061">
        <w:rPr>
          <w:rFonts w:cs="Arial"/>
          <w:lang w:val="ru-RU"/>
        </w:rPr>
        <w:t>, филиалы или дочерние компании, включая любых с</w:t>
      </w:r>
      <w:r w:rsidR="00E93897" w:rsidRPr="00B33061">
        <w:rPr>
          <w:rFonts w:cs="Arial"/>
          <w:lang w:val="ru-RU"/>
        </w:rPr>
        <w:t xml:space="preserve">убподрядчиков или поставщиков, </w:t>
      </w:r>
      <w:r w:rsidR="00DB0BCB" w:rsidRPr="00B33061">
        <w:rPr>
          <w:rFonts w:cs="Arial"/>
          <w:lang w:val="ru-RU"/>
        </w:rPr>
        <w:t xml:space="preserve">временно отстранены от работы, </w:t>
      </w:r>
      <w:r w:rsidR="00E93897" w:rsidRPr="00B33061">
        <w:rPr>
          <w:rFonts w:cs="Arial"/>
          <w:lang w:val="ru-RU"/>
        </w:rPr>
        <w:t>не допущены к работе</w:t>
      </w:r>
      <w:r w:rsidR="00DB0BCB" w:rsidRPr="00B33061">
        <w:rPr>
          <w:rFonts w:cs="Arial"/>
          <w:lang w:val="ru-RU"/>
        </w:rPr>
        <w:t xml:space="preserve"> или </w:t>
      </w:r>
      <w:r w:rsidR="00E93897" w:rsidRPr="00B33061">
        <w:rPr>
          <w:rFonts w:cs="Arial"/>
          <w:lang w:val="ru-RU"/>
        </w:rPr>
        <w:t xml:space="preserve">лишены права </w:t>
      </w:r>
      <w:r w:rsidR="00F106EE" w:rsidRPr="00B33061">
        <w:rPr>
          <w:rFonts w:cs="Arial"/>
          <w:lang w:val="ru-RU"/>
        </w:rPr>
        <w:t>работать</w:t>
      </w:r>
      <w:r w:rsidR="00E93897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lang w:val="ru-RU"/>
        </w:rPr>
        <w:t>с АБР или любыми другими многосторон</w:t>
      </w:r>
      <w:r w:rsidR="00D346F9" w:rsidRPr="00B33061">
        <w:rPr>
          <w:rFonts w:cs="Arial"/>
          <w:lang w:val="ru-RU"/>
        </w:rPr>
        <w:t xml:space="preserve">ними банками развития, страной </w:t>
      </w:r>
      <w:r w:rsidR="000A6D6C">
        <w:rPr>
          <w:rFonts w:cs="Arial"/>
          <w:bCs/>
          <w:color w:val="auto"/>
          <w:lang w:val="ru-RU"/>
        </w:rPr>
        <w:t>Заказчика</w:t>
      </w:r>
      <w:r w:rsidR="00DB0BCB" w:rsidRPr="00B33061">
        <w:rPr>
          <w:rFonts w:cs="Arial"/>
          <w:lang w:val="ru-RU"/>
        </w:rPr>
        <w:t xml:space="preserve">, международными организациями и другими </w:t>
      </w:r>
      <w:r w:rsidR="009C3D29" w:rsidRPr="00B33061">
        <w:rPr>
          <w:rFonts w:cs="Arial"/>
          <w:lang w:val="ru-RU"/>
        </w:rPr>
        <w:t>учреждениями-донорами,</w:t>
      </w:r>
      <w:r w:rsidR="00DB0BCB" w:rsidRPr="00B33061">
        <w:rPr>
          <w:rFonts w:cs="Arial"/>
          <w:lang w:val="ru-RU"/>
        </w:rPr>
        <w:t xml:space="preserve"> или </w:t>
      </w:r>
      <w:r w:rsidR="009C3D29" w:rsidRPr="00B33061">
        <w:rPr>
          <w:rFonts w:cs="Arial"/>
          <w:lang w:val="ru-RU"/>
        </w:rPr>
        <w:t>если любой из ваших</w:t>
      </w:r>
      <w:r w:rsidR="00DB0BCB" w:rsidRPr="00B33061">
        <w:rPr>
          <w:rFonts w:cs="Arial"/>
          <w:lang w:val="ru-RU"/>
        </w:rPr>
        <w:t xml:space="preserve"> ключевы</w:t>
      </w:r>
      <w:r w:rsidR="009C3D29" w:rsidRPr="00B33061">
        <w:rPr>
          <w:rFonts w:cs="Arial"/>
          <w:lang w:val="ru-RU"/>
        </w:rPr>
        <w:t>х</w:t>
      </w:r>
      <w:r w:rsidR="00DB0BCB" w:rsidRPr="00B33061">
        <w:rPr>
          <w:rFonts w:cs="Arial"/>
          <w:lang w:val="ru-RU"/>
        </w:rPr>
        <w:t xml:space="preserve"> должностны</w:t>
      </w:r>
      <w:r w:rsidR="009C3D29" w:rsidRPr="00B33061">
        <w:rPr>
          <w:rFonts w:cs="Arial"/>
          <w:lang w:val="ru-RU"/>
        </w:rPr>
        <w:t>х лиц</w:t>
      </w:r>
      <w:r w:rsidR="00DB0BCB" w:rsidRPr="00B33061">
        <w:rPr>
          <w:rFonts w:cs="Arial"/>
          <w:lang w:val="ru-RU"/>
        </w:rPr>
        <w:t xml:space="preserve"> и директора</w:t>
      </w:r>
      <w:r w:rsidR="009C3D29" w:rsidRPr="00B33061">
        <w:rPr>
          <w:rFonts w:cs="Arial"/>
          <w:lang w:val="ru-RU"/>
        </w:rPr>
        <w:t xml:space="preserve"> </w:t>
      </w:r>
      <w:r w:rsidR="00DB0BCB" w:rsidRPr="00B33061">
        <w:rPr>
          <w:rFonts w:cs="Arial"/>
          <w:lang w:val="ru-RU"/>
        </w:rPr>
        <w:t xml:space="preserve">обвинены или осуждены за любое уголовное преступление или </w:t>
      </w:r>
      <w:r w:rsidR="009C3D29" w:rsidRPr="00B33061">
        <w:rPr>
          <w:rFonts w:cs="Arial"/>
          <w:lang w:val="ru-RU"/>
        </w:rPr>
        <w:t>право</w:t>
      </w:r>
      <w:r w:rsidR="00DB0BCB" w:rsidRPr="00B33061">
        <w:rPr>
          <w:rFonts w:cs="Arial"/>
          <w:lang w:val="ru-RU"/>
        </w:rPr>
        <w:t xml:space="preserve">нарушения/нарушения </w:t>
      </w:r>
      <w:r w:rsidR="009C3D29" w:rsidRPr="00B33061">
        <w:rPr>
          <w:rFonts w:cs="Arial"/>
          <w:lang w:val="ru-RU"/>
        </w:rPr>
        <w:t>положений закона</w:t>
      </w:r>
      <w:r w:rsidR="00DB0BCB" w:rsidRPr="00B33061">
        <w:rPr>
          <w:rFonts w:cs="Arial"/>
          <w:lang w:val="ru-RU"/>
        </w:rPr>
        <w:t>, которые вле</w:t>
      </w:r>
      <w:r w:rsidR="009C3D29" w:rsidRPr="00B33061">
        <w:rPr>
          <w:rFonts w:cs="Arial"/>
          <w:lang w:val="ru-RU"/>
        </w:rPr>
        <w:t>кут за собой наказание в виде лишения свободы</w:t>
      </w:r>
      <w:r w:rsidR="00DB0BCB" w:rsidRPr="00B33061">
        <w:rPr>
          <w:rFonts w:cs="Arial"/>
          <w:lang w:val="ru-RU"/>
        </w:rPr>
        <w:t>.</w:t>
      </w:r>
    </w:p>
    <w:p w14:paraId="22D3CE44" w14:textId="77777777" w:rsidR="00624835" w:rsidRPr="00B33061" w:rsidRDefault="00624835" w:rsidP="00624835">
      <w:pPr>
        <w:pStyle w:val="ad"/>
        <w:spacing w:line="247" w:lineRule="auto"/>
        <w:jc w:val="both"/>
        <w:rPr>
          <w:rFonts w:cs="Arial"/>
          <w:lang w:val="ru-RU"/>
        </w:rPr>
      </w:pPr>
    </w:p>
    <w:p w14:paraId="5DDBB8B2" w14:textId="40260C3D" w:rsidR="00DB0BCB" w:rsidRPr="00B33061" w:rsidRDefault="00A338CC" w:rsidP="00D06D4A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11. </w:t>
      </w:r>
      <w:r w:rsidR="00DB0BCB" w:rsidRPr="00B33061">
        <w:rPr>
          <w:rFonts w:cs="Arial"/>
          <w:lang w:val="ru-RU"/>
        </w:rPr>
        <w:t xml:space="preserve">Любое введение в заблуждение, которое сознательно или по неосторожности вводит в заблуждение или пытается ввести в заблуждение, может привести к автоматическому отклонению </w:t>
      </w:r>
      <w:r w:rsidR="00624835" w:rsidRPr="00B33061">
        <w:rPr>
          <w:rFonts w:cs="Arial"/>
          <w:lang w:val="ru-RU"/>
        </w:rPr>
        <w:t>котировки</w:t>
      </w:r>
      <w:r w:rsidR="00DB0BCB" w:rsidRPr="00B33061">
        <w:rPr>
          <w:rFonts w:cs="Arial"/>
          <w:lang w:val="ru-RU"/>
        </w:rPr>
        <w:t xml:space="preserve">/предложения или аннулированию контракта, в случае его присуждения, и может </w:t>
      </w:r>
      <w:r w:rsidR="00624835" w:rsidRPr="00B33061">
        <w:rPr>
          <w:rFonts w:cs="Arial"/>
          <w:lang w:val="ru-RU"/>
        </w:rPr>
        <w:t xml:space="preserve">привести к принятию мер по исправлению положения </w:t>
      </w:r>
      <w:r w:rsidR="00DB0BCB" w:rsidRPr="00B33061">
        <w:rPr>
          <w:rFonts w:cs="Arial"/>
          <w:lang w:val="ru-RU"/>
        </w:rPr>
        <w:t xml:space="preserve">в соответствии с Антикоррупционной политикой АБР (1998 г., </w:t>
      </w:r>
      <w:r w:rsidR="00624835" w:rsidRPr="00B33061">
        <w:rPr>
          <w:rFonts w:cs="Arial"/>
          <w:lang w:val="ru-RU"/>
        </w:rPr>
        <w:t>пересмотренной на сегодняшний день) и «Принципами и руководством</w:t>
      </w:r>
      <w:r w:rsidR="00DB0BCB" w:rsidRPr="00B33061">
        <w:rPr>
          <w:rFonts w:cs="Arial"/>
          <w:lang w:val="ru-RU"/>
        </w:rPr>
        <w:t xml:space="preserve"> по добросовестности» (2015 г., с </w:t>
      </w:r>
      <w:r w:rsidR="006C0C05" w:rsidRPr="00B33061">
        <w:rPr>
          <w:rFonts w:cs="Arial"/>
          <w:lang w:val="ru-RU"/>
        </w:rPr>
        <w:t>периодическими</w:t>
      </w:r>
      <w:r w:rsidR="00DB0BCB" w:rsidRPr="00B33061">
        <w:rPr>
          <w:rFonts w:cs="Arial"/>
          <w:lang w:val="ru-RU"/>
        </w:rPr>
        <w:t xml:space="preserve"> поправками).</w:t>
      </w:r>
    </w:p>
    <w:p w14:paraId="51495DE7" w14:textId="77777777" w:rsidR="00DB0BCB" w:rsidRPr="00B33061" w:rsidRDefault="00DB0BCB" w:rsidP="00DB0BCB">
      <w:pPr>
        <w:spacing w:line="247" w:lineRule="auto"/>
        <w:jc w:val="both"/>
        <w:rPr>
          <w:rFonts w:cs="Arial"/>
          <w:lang w:val="ru-RU"/>
        </w:rPr>
      </w:pPr>
    </w:p>
    <w:p w14:paraId="06A44D93" w14:textId="340BF2C2" w:rsidR="00DB0BCB" w:rsidRPr="00B33061" w:rsidRDefault="00A338CC" w:rsidP="00E55382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12. </w:t>
      </w:r>
      <w:r w:rsidR="00DB0BCB" w:rsidRPr="00B33061">
        <w:rPr>
          <w:rFonts w:cs="Arial"/>
          <w:lang w:val="ru-RU"/>
        </w:rPr>
        <w:t>У участника торгов не должно быть конфликта интересов. Все участники торгов, у которых обнаружен конфликт интересов, будут дисквалифицированы.</w:t>
      </w:r>
    </w:p>
    <w:p w14:paraId="6840AE08" w14:textId="77777777" w:rsidR="00DB0BCB" w:rsidRPr="00B33061" w:rsidRDefault="00DB0BCB" w:rsidP="00E55382">
      <w:pPr>
        <w:spacing w:line="247" w:lineRule="auto"/>
        <w:ind w:left="426"/>
        <w:jc w:val="both"/>
        <w:rPr>
          <w:rFonts w:cs="Arial"/>
          <w:lang w:val="ru-RU"/>
        </w:rPr>
      </w:pPr>
    </w:p>
    <w:p w14:paraId="392B172E" w14:textId="0AE5A2DB" w:rsidR="00DB0BCB" w:rsidRPr="00B33061" w:rsidRDefault="00DB0BCB" w:rsidP="00ED4BBE">
      <w:p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1</w:t>
      </w:r>
      <w:r w:rsidR="00A338CC" w:rsidRPr="00B33061">
        <w:rPr>
          <w:rFonts w:cs="Arial"/>
          <w:lang w:val="ru-RU"/>
        </w:rPr>
        <w:t>3</w:t>
      </w:r>
      <w:r w:rsidRPr="00B33061">
        <w:rPr>
          <w:rFonts w:cs="Arial"/>
          <w:lang w:val="ru-RU"/>
        </w:rPr>
        <w:t xml:space="preserve">. Пожалуйста, подтвердите по факсу/электронной почте получение </w:t>
      </w:r>
      <w:r w:rsidR="006C0C05" w:rsidRPr="00B33061">
        <w:rPr>
          <w:rFonts w:cs="Arial"/>
          <w:lang w:val="ru-RU"/>
        </w:rPr>
        <w:t>настоящего</w:t>
      </w:r>
      <w:r w:rsidRPr="00B33061">
        <w:rPr>
          <w:rFonts w:cs="Arial"/>
          <w:lang w:val="ru-RU"/>
        </w:rPr>
        <w:t xml:space="preserve"> запроса и подтвердите, отправите ли вы ценовое предложение.</w:t>
      </w:r>
    </w:p>
    <w:p w14:paraId="5EC49093" w14:textId="77777777" w:rsidR="00C3215D" w:rsidRPr="00B33061" w:rsidRDefault="00C3215D" w:rsidP="00ED4BBE">
      <w:pPr>
        <w:spacing w:line="247" w:lineRule="auto"/>
        <w:rPr>
          <w:rFonts w:cs="Arial"/>
          <w:b/>
          <w:bCs/>
          <w:strike/>
          <w:lang w:val="ru-RU"/>
        </w:rPr>
      </w:pPr>
    </w:p>
    <w:p w14:paraId="0AA49D0D" w14:textId="77777777" w:rsidR="00ED4BBE" w:rsidRPr="00B33061" w:rsidRDefault="00ED4BBE" w:rsidP="00ED4BBE">
      <w:pPr>
        <w:spacing w:line="247" w:lineRule="auto"/>
        <w:rPr>
          <w:rFonts w:cs="Arial"/>
          <w:b/>
          <w:bCs/>
          <w:strike/>
          <w:lang w:val="ru-RU"/>
        </w:rPr>
      </w:pPr>
    </w:p>
    <w:p w14:paraId="62277143" w14:textId="2C47F29F" w:rsidR="005C3794" w:rsidRPr="00B33061" w:rsidRDefault="00C3215D" w:rsidP="00ED4BBE">
      <w:pPr>
        <w:ind w:firstLine="426"/>
        <w:rPr>
          <w:rFonts w:cs="Arial"/>
          <w:lang w:val="ru-RU"/>
        </w:rPr>
      </w:pPr>
      <w:r w:rsidRPr="00B33061">
        <w:rPr>
          <w:rFonts w:cs="Arial"/>
          <w:lang w:val="ru-RU"/>
        </w:rPr>
        <w:t>С уважением,</w:t>
      </w:r>
    </w:p>
    <w:p w14:paraId="071E0204" w14:textId="4E47E049" w:rsidR="00ED4BBE" w:rsidRPr="00B33061" w:rsidRDefault="00ED4BBE" w:rsidP="00ED4BBE">
      <w:pPr>
        <w:ind w:firstLine="426"/>
        <w:rPr>
          <w:rFonts w:cs="Arial"/>
          <w:lang w:val="ru-RU"/>
        </w:rPr>
      </w:pPr>
      <w:r w:rsidRPr="00B33061">
        <w:rPr>
          <w:rFonts w:cs="Arial"/>
          <w:lang w:val="ru-RU"/>
        </w:rPr>
        <w:t>Директор ОРСП</w:t>
      </w:r>
    </w:p>
    <w:p w14:paraId="23306A16" w14:textId="4E8F2ED3" w:rsidR="00277981" w:rsidRPr="00B33061" w:rsidRDefault="00ED4BBE" w:rsidP="00ED4BBE">
      <w:pPr>
        <w:ind w:firstLine="426"/>
        <w:rPr>
          <w:rFonts w:cs="Arial"/>
          <w:lang w:val="ru-RU"/>
        </w:rPr>
      </w:pPr>
      <w:r w:rsidRPr="00B33061">
        <w:rPr>
          <w:rFonts w:cs="Arial"/>
          <w:lang w:val="ru-RU"/>
        </w:rPr>
        <w:t>Т.К. Тулеев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 xml:space="preserve">   ______________________</w:t>
      </w:r>
    </w:p>
    <w:p w14:paraId="4D35D424" w14:textId="77777777" w:rsidR="00277981" w:rsidRPr="00B33061" w:rsidRDefault="00277981" w:rsidP="00277981">
      <w:pPr>
        <w:tabs>
          <w:tab w:val="left" w:pos="1260"/>
        </w:tabs>
        <w:jc w:val="center"/>
        <w:rPr>
          <w:rFonts w:cs="Arial"/>
          <w:lang w:val="ru-RU"/>
        </w:rPr>
      </w:pPr>
      <w:r w:rsidRPr="00B33061">
        <w:rPr>
          <w:rFonts w:cs="Arial"/>
          <w:lang w:val="ru-RU"/>
        </w:rPr>
        <w:br w:type="page"/>
      </w:r>
    </w:p>
    <w:p w14:paraId="2E3689C5" w14:textId="0A6AF09A" w:rsidR="00277981" w:rsidRPr="00B33061" w:rsidRDefault="00277981" w:rsidP="00277981">
      <w:pPr>
        <w:tabs>
          <w:tab w:val="left" w:pos="1260"/>
        </w:tabs>
        <w:jc w:val="right"/>
        <w:rPr>
          <w:rFonts w:cs="Arial"/>
          <w:lang w:val="ru-RU"/>
        </w:rPr>
      </w:pPr>
      <w:r w:rsidRPr="00B33061">
        <w:rPr>
          <w:rFonts w:cs="Arial"/>
          <w:lang w:val="ru-RU"/>
        </w:rPr>
        <w:lastRenderedPageBreak/>
        <w:t>Приложение</w:t>
      </w:r>
      <w:r w:rsidR="00ED4267">
        <w:rPr>
          <w:rFonts w:cs="Arial"/>
          <w:lang w:val="ru-RU"/>
        </w:rPr>
        <w:t xml:space="preserve"> 1</w:t>
      </w:r>
    </w:p>
    <w:p w14:paraId="4E4E98C0" w14:textId="77777777" w:rsidR="00277981" w:rsidRPr="00B33061" w:rsidRDefault="00277981" w:rsidP="00277981">
      <w:pPr>
        <w:tabs>
          <w:tab w:val="left" w:pos="1260"/>
        </w:tabs>
        <w:jc w:val="center"/>
        <w:rPr>
          <w:rFonts w:cs="Arial"/>
          <w:b/>
          <w:sz w:val="24"/>
          <w:szCs w:val="24"/>
          <w:lang w:val="ru-RU"/>
        </w:rPr>
      </w:pPr>
    </w:p>
    <w:p w14:paraId="0784DC36" w14:textId="2839D935" w:rsidR="00277981" w:rsidRPr="00B33061" w:rsidRDefault="00277981" w:rsidP="00277981">
      <w:pPr>
        <w:tabs>
          <w:tab w:val="left" w:pos="1260"/>
        </w:tabs>
        <w:jc w:val="center"/>
        <w:rPr>
          <w:rFonts w:cs="Arial"/>
          <w:b/>
          <w:sz w:val="24"/>
          <w:szCs w:val="24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t>ФОРМА ПРЕДЛОЖЕНИЯ</w:t>
      </w:r>
    </w:p>
    <w:p w14:paraId="0F00B539" w14:textId="77777777" w:rsidR="00277981" w:rsidRPr="00B33061" w:rsidRDefault="00277981" w:rsidP="00277981">
      <w:pPr>
        <w:spacing w:line="247" w:lineRule="auto"/>
        <w:jc w:val="center"/>
        <w:rPr>
          <w:rFonts w:cs="Arial"/>
          <w:sz w:val="18"/>
          <w:szCs w:val="18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t>(Товары)</w:t>
      </w:r>
    </w:p>
    <w:p w14:paraId="29351420" w14:textId="77777777" w:rsidR="00277981" w:rsidRPr="00B33061" w:rsidRDefault="00277981" w:rsidP="00277981">
      <w:pPr>
        <w:spacing w:line="247" w:lineRule="auto"/>
        <w:jc w:val="right"/>
        <w:rPr>
          <w:rFonts w:cs="Arial"/>
          <w:lang w:val="ru-RU"/>
        </w:rPr>
      </w:pPr>
      <w:bookmarkStart w:id="0" w:name="_Hlk23198530"/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</w:p>
    <w:p w14:paraId="7451EB99" w14:textId="4A9CBBAD" w:rsidR="00277981" w:rsidRPr="00B33061" w:rsidRDefault="00ED4267" w:rsidP="00277981">
      <w:pPr>
        <w:spacing w:line="247" w:lineRule="auto"/>
        <w:jc w:val="right"/>
        <w:rPr>
          <w:rFonts w:cs="Arial"/>
          <w:sz w:val="16"/>
          <w:szCs w:val="16"/>
          <w:lang w:val="ru-RU"/>
        </w:rPr>
      </w:pPr>
      <w:r>
        <w:rPr>
          <w:rFonts w:cs="Arial"/>
          <w:lang w:val="ru-RU"/>
        </w:rPr>
        <w:t>«</w:t>
      </w:r>
      <w:r w:rsidR="00277981" w:rsidRPr="00B33061">
        <w:rPr>
          <w:rFonts w:cs="Arial"/>
          <w:lang w:val="ru-RU"/>
        </w:rPr>
        <w:t>___</w:t>
      </w:r>
      <w:r>
        <w:rPr>
          <w:rFonts w:cs="Arial"/>
          <w:lang w:val="ru-RU"/>
        </w:rPr>
        <w:t>»</w:t>
      </w:r>
      <w:r w:rsidR="00277981" w:rsidRPr="00B33061">
        <w:rPr>
          <w:rFonts w:cs="Arial"/>
          <w:lang w:val="ru-RU"/>
        </w:rPr>
        <w:t xml:space="preserve"> </w:t>
      </w:r>
      <w:r w:rsidR="00C05438">
        <w:rPr>
          <w:rFonts w:cs="Arial"/>
          <w:lang w:val="ru-RU"/>
        </w:rPr>
        <w:t>января</w:t>
      </w:r>
      <w:r w:rsidR="00277981" w:rsidRPr="00B33061">
        <w:rPr>
          <w:rFonts w:cs="Arial"/>
          <w:lang w:val="ru-RU"/>
        </w:rPr>
        <w:t xml:space="preserve"> 202</w:t>
      </w:r>
      <w:r w:rsidR="00C05438">
        <w:rPr>
          <w:rFonts w:cs="Arial"/>
          <w:lang w:val="ru-RU"/>
        </w:rPr>
        <w:t>6</w:t>
      </w:r>
      <w:r w:rsidR="00277981" w:rsidRPr="00B33061">
        <w:rPr>
          <w:rFonts w:cs="Arial"/>
          <w:lang w:val="ru-RU"/>
        </w:rPr>
        <w:t xml:space="preserve"> года</w:t>
      </w:r>
    </w:p>
    <w:bookmarkEnd w:id="0"/>
    <w:p w14:paraId="05C83838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6D21804D" w14:textId="77777777" w:rsidR="00277981" w:rsidRPr="00B33061" w:rsidRDefault="00277981" w:rsidP="00277981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Кому:</w:t>
      </w:r>
      <w:r w:rsidRPr="00B33061">
        <w:rPr>
          <w:rFonts w:cs="Arial"/>
          <w:color w:val="auto"/>
          <w:lang w:val="ru-RU"/>
        </w:rPr>
        <w:t xml:space="preserve"> Отдел реализации сельскохозяйственных проектов (ОРСП) при Министерстве водных ресурсов, сельского хозяйства и перерабатывающей промышленности Кыргызской Республики</w:t>
      </w:r>
    </w:p>
    <w:p w14:paraId="39440083" w14:textId="77777777" w:rsidR="00277981" w:rsidRPr="00B33061" w:rsidRDefault="00277981" w:rsidP="00277981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Адрес:</w:t>
      </w:r>
      <w:r w:rsidRPr="00B33061">
        <w:rPr>
          <w:rFonts w:cs="Arial"/>
          <w:color w:val="auto"/>
          <w:lang w:val="ru-RU"/>
        </w:rPr>
        <w:t xml:space="preserve"> </w:t>
      </w:r>
      <w:proofErr w:type="spellStart"/>
      <w:r w:rsidRPr="00B33061">
        <w:rPr>
          <w:rFonts w:cs="Arial"/>
          <w:color w:val="auto"/>
          <w:lang w:val="ru-RU"/>
        </w:rPr>
        <w:t>г.Бишкек</w:t>
      </w:r>
      <w:proofErr w:type="spellEnd"/>
      <w:r w:rsidRPr="00B33061">
        <w:rPr>
          <w:rFonts w:cs="Arial"/>
          <w:color w:val="auto"/>
          <w:lang w:val="ru-RU"/>
        </w:rPr>
        <w:t xml:space="preserve">, ул. Киевская 96А (5 этаж, 515 </w:t>
      </w:r>
      <w:proofErr w:type="spellStart"/>
      <w:r w:rsidRPr="00B33061">
        <w:rPr>
          <w:rFonts w:cs="Arial"/>
          <w:color w:val="auto"/>
          <w:lang w:val="ru-RU"/>
        </w:rPr>
        <w:t>каб</w:t>
      </w:r>
      <w:proofErr w:type="spellEnd"/>
      <w:r w:rsidRPr="00B33061">
        <w:rPr>
          <w:rFonts w:cs="Arial"/>
          <w:color w:val="auto"/>
          <w:lang w:val="ru-RU"/>
        </w:rPr>
        <w:t>.)</w:t>
      </w:r>
    </w:p>
    <w:p w14:paraId="00D462DB" w14:textId="77777777" w:rsidR="00277981" w:rsidRPr="00B33061" w:rsidRDefault="00277981" w:rsidP="00277981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Тел/факс:</w:t>
      </w:r>
      <w:r w:rsidRPr="00B33061">
        <w:rPr>
          <w:rFonts w:cs="Arial"/>
          <w:color w:val="auto"/>
          <w:lang w:val="ru-RU"/>
        </w:rPr>
        <w:t xml:space="preserve"> +996 (312) 665625, +996 (312) 975974</w:t>
      </w:r>
    </w:p>
    <w:p w14:paraId="6EE1270D" w14:textId="77777777" w:rsidR="00277981" w:rsidRPr="00B33061" w:rsidRDefault="00277981" w:rsidP="00277981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Электронная почта:</w:t>
      </w:r>
      <w:r w:rsidRPr="00B33061">
        <w:rPr>
          <w:rFonts w:cs="Arial"/>
          <w:color w:val="auto"/>
          <w:lang w:val="ru-RU"/>
        </w:rPr>
        <w:t xml:space="preserve"> </w:t>
      </w:r>
      <w:hyperlink r:id="rId10" w:history="1">
        <w:r w:rsidRPr="00B33061">
          <w:rPr>
            <w:rStyle w:val="afa"/>
            <w:rFonts w:cs="Arial"/>
          </w:rPr>
          <w:t>procurement</w:t>
        </w:r>
        <w:r w:rsidRPr="00B33061">
          <w:rPr>
            <w:rStyle w:val="afa"/>
            <w:rFonts w:cs="Arial"/>
            <w:lang w:val="ru-RU"/>
          </w:rPr>
          <w:t>@</w:t>
        </w:r>
        <w:proofErr w:type="spellStart"/>
        <w:r w:rsidRPr="00B33061">
          <w:rPr>
            <w:rStyle w:val="afa"/>
            <w:rFonts w:cs="Arial"/>
          </w:rPr>
          <w:t>apiu</w:t>
        </w:r>
        <w:proofErr w:type="spellEnd"/>
        <w:r w:rsidRPr="00B33061">
          <w:rPr>
            <w:rStyle w:val="afa"/>
            <w:rFonts w:cs="Arial"/>
            <w:lang w:val="ru-RU"/>
          </w:rPr>
          <w:t>.</w:t>
        </w:r>
        <w:r w:rsidRPr="00B33061">
          <w:rPr>
            <w:rStyle w:val="afa"/>
            <w:rFonts w:cs="Arial"/>
          </w:rPr>
          <w:t>kg</w:t>
        </w:r>
      </w:hyperlink>
      <w:r w:rsidRPr="00B33061">
        <w:rPr>
          <w:rFonts w:cs="Arial"/>
          <w:color w:val="auto"/>
          <w:lang w:val="ru-RU"/>
        </w:rPr>
        <w:t xml:space="preserve"> </w:t>
      </w:r>
    </w:p>
    <w:p w14:paraId="4EA4001B" w14:textId="77777777" w:rsidR="00277981" w:rsidRPr="00B33061" w:rsidRDefault="00277981" w:rsidP="00277981">
      <w:pPr>
        <w:spacing w:line="247" w:lineRule="auto"/>
        <w:jc w:val="both"/>
        <w:rPr>
          <w:rFonts w:cs="Arial"/>
          <w:sz w:val="16"/>
          <w:szCs w:val="16"/>
          <w:lang w:val="ru-RU"/>
        </w:rPr>
      </w:pPr>
    </w:p>
    <w:p w14:paraId="04A4DDDC" w14:textId="3316AB66" w:rsidR="00277981" w:rsidRPr="00B33061" w:rsidRDefault="00277981" w:rsidP="005225F5">
      <w:pPr>
        <w:autoSpaceDE w:val="0"/>
        <w:autoSpaceDN w:val="0"/>
        <w:adjustRightInd w:val="0"/>
        <w:ind w:left="110" w:right="-23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     </w:t>
      </w:r>
      <w:r w:rsidRPr="00B33061">
        <w:rPr>
          <w:rFonts w:cs="Arial"/>
          <w:lang w:val="ru-RU"/>
        </w:rPr>
        <w:tab/>
        <w:t>Мы, предлагаем выполнить Контракт</w:t>
      </w:r>
      <w:r w:rsidRPr="00B33061">
        <w:rPr>
          <w:rFonts w:cs="Arial"/>
          <w:sz w:val="16"/>
          <w:szCs w:val="16"/>
          <w:lang w:val="ru-RU"/>
        </w:rPr>
        <w:t xml:space="preserve"> «</w:t>
      </w:r>
      <w:r w:rsidRPr="00B33061">
        <w:rPr>
          <w:rFonts w:cs="Arial"/>
          <w:lang w:val="ru-RU"/>
        </w:rPr>
        <w:t>G</w:t>
      </w:r>
      <w:r w:rsidRPr="00B33061">
        <w:rPr>
          <w:rFonts w:cs="Arial"/>
        </w:rPr>
        <w:t>D</w:t>
      </w:r>
      <w:r w:rsidRPr="00B33061">
        <w:rPr>
          <w:rFonts w:cs="Arial"/>
          <w:lang w:val="ru-RU"/>
        </w:rPr>
        <w:t>-0</w:t>
      </w:r>
      <w:r w:rsidR="00B60320">
        <w:rPr>
          <w:rFonts w:cs="Arial"/>
          <w:lang w:val="ru-RU"/>
        </w:rPr>
        <w:t>3</w:t>
      </w:r>
      <w:r w:rsidR="00B60320">
        <w:rPr>
          <w:rFonts w:cs="Arial"/>
        </w:rPr>
        <w:t>b</w:t>
      </w:r>
      <w:r w:rsidRPr="00B33061">
        <w:rPr>
          <w:rFonts w:cs="Arial"/>
          <w:lang w:val="ru-RU"/>
        </w:rPr>
        <w:t xml:space="preserve"> – </w:t>
      </w:r>
      <w:r w:rsidR="000F23F8" w:rsidRPr="000F23F8">
        <w:rPr>
          <w:rFonts w:cs="Arial"/>
          <w:lang w:val="ru-RU"/>
        </w:rPr>
        <w:t xml:space="preserve">«Приобретение планшетов (для выполнения служебных задач)» </w:t>
      </w:r>
      <w:r w:rsidRPr="00B33061">
        <w:rPr>
          <w:rFonts w:cs="Arial"/>
          <w:lang w:val="ru-RU"/>
        </w:rPr>
        <w:t xml:space="preserve">в соответствии с </w:t>
      </w:r>
      <w:r w:rsidRPr="00B33061">
        <w:rPr>
          <w:rFonts w:cs="Arial"/>
          <w:b/>
          <w:lang w:val="ru-RU"/>
        </w:rPr>
        <w:t>Условиями и Положениями Контракта</w:t>
      </w:r>
      <w:r w:rsidRPr="00B33061">
        <w:rPr>
          <w:rFonts w:cs="Arial"/>
          <w:lang w:val="ru-RU"/>
        </w:rPr>
        <w:t xml:space="preserve"> и </w:t>
      </w:r>
      <w:r w:rsidRPr="00B33061">
        <w:rPr>
          <w:rFonts w:cs="Arial"/>
          <w:b/>
          <w:lang w:val="ru-RU"/>
        </w:rPr>
        <w:t xml:space="preserve">Графиком поставки </w:t>
      </w:r>
      <w:r w:rsidRPr="00B33061">
        <w:rPr>
          <w:rFonts w:cs="Arial"/>
          <w:bCs/>
          <w:lang w:val="ru-RU"/>
        </w:rPr>
        <w:t>с указанием цен</w:t>
      </w:r>
      <w:r w:rsidRPr="00B33061">
        <w:rPr>
          <w:rFonts w:cs="Arial"/>
          <w:lang w:val="ru-RU"/>
        </w:rPr>
        <w:t>, прилагаемым к настоящему Предложению, по цене Контракта на сумму ________</w:t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  <w:t>___</w:t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  <w:t xml:space="preserve">_______________ </w:t>
      </w:r>
      <w:r w:rsidRPr="00B33061">
        <w:rPr>
          <w:rFonts w:cs="Arial"/>
          <w:vertAlign w:val="subscript"/>
          <w:lang w:val="ru-RU"/>
        </w:rPr>
        <w:softHyphen/>
      </w:r>
      <w:r w:rsidRPr="00B33061">
        <w:rPr>
          <w:rFonts w:cs="Arial"/>
          <w:vertAlign w:val="subscript"/>
          <w:lang w:val="ru-RU"/>
        </w:rPr>
        <w:softHyphen/>
      </w:r>
      <w:r w:rsidRPr="00B33061">
        <w:rPr>
          <w:rFonts w:cs="Arial"/>
          <w:vertAlign w:val="subscript"/>
          <w:lang w:val="ru-RU"/>
        </w:rPr>
        <w:softHyphen/>
      </w:r>
      <w:r w:rsidRPr="00B33061">
        <w:rPr>
          <w:rFonts w:cs="Arial"/>
          <w:vertAlign w:val="subscript"/>
          <w:lang w:val="ru-RU"/>
        </w:rPr>
        <w:softHyphen/>
      </w:r>
      <w:r w:rsidRPr="000F23F8">
        <w:rPr>
          <w:rFonts w:cs="Arial"/>
          <w:i/>
          <w:iCs/>
          <w:lang w:val="ru-RU"/>
        </w:rPr>
        <w:t>[</w:t>
      </w:r>
      <w:r w:rsidRPr="000F23F8">
        <w:rPr>
          <w:rFonts w:cs="Arial"/>
          <w:i/>
          <w:iCs/>
          <w:sz w:val="16"/>
          <w:szCs w:val="16"/>
          <w:lang w:val="ru-RU"/>
        </w:rPr>
        <w:t>сумма</w:t>
      </w:r>
      <w:r w:rsidRPr="000F23F8">
        <w:rPr>
          <w:rFonts w:cs="Arial"/>
          <w:i/>
          <w:iCs/>
          <w:lang w:val="ru-RU"/>
        </w:rPr>
        <w:t xml:space="preserve"> </w:t>
      </w:r>
      <w:r w:rsidRPr="000F23F8">
        <w:rPr>
          <w:rFonts w:cs="Arial"/>
          <w:i/>
          <w:iCs/>
          <w:sz w:val="16"/>
          <w:szCs w:val="16"/>
          <w:lang w:val="ru-RU"/>
        </w:rPr>
        <w:t>прописью</w:t>
      </w:r>
      <w:r w:rsidRPr="000F23F8">
        <w:rPr>
          <w:rFonts w:cs="Arial"/>
          <w:i/>
          <w:iCs/>
          <w:lang w:val="ru-RU"/>
        </w:rPr>
        <w:t>]</w:t>
      </w:r>
      <w:r w:rsidR="000F23F8" w:rsidRPr="000F23F8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________</w:t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</w:r>
      <w:r w:rsidRPr="00B33061">
        <w:rPr>
          <w:rFonts w:cs="Arial"/>
          <w:lang w:val="ru-RU"/>
        </w:rPr>
        <w:softHyphen/>
        <w:t xml:space="preserve">____ </w:t>
      </w:r>
      <w:r w:rsidRPr="000F23F8">
        <w:rPr>
          <w:rFonts w:cs="Arial"/>
          <w:i/>
          <w:iCs/>
          <w:lang w:val="ru-RU"/>
        </w:rPr>
        <w:t>[</w:t>
      </w:r>
      <w:r w:rsidRPr="000F23F8">
        <w:rPr>
          <w:rFonts w:cs="Arial"/>
          <w:i/>
          <w:iCs/>
          <w:sz w:val="16"/>
          <w:szCs w:val="16"/>
          <w:lang w:val="ru-RU"/>
        </w:rPr>
        <w:t>сумма</w:t>
      </w:r>
      <w:r w:rsidRPr="000F23F8">
        <w:rPr>
          <w:rFonts w:cs="Arial"/>
          <w:i/>
          <w:iCs/>
          <w:lang w:val="ru-RU"/>
        </w:rPr>
        <w:t xml:space="preserve"> </w:t>
      </w:r>
      <w:r w:rsidRPr="000F23F8">
        <w:rPr>
          <w:rFonts w:cs="Arial"/>
          <w:i/>
          <w:iCs/>
          <w:sz w:val="16"/>
          <w:szCs w:val="16"/>
          <w:lang w:val="ru-RU"/>
        </w:rPr>
        <w:t>цифрами</w:t>
      </w:r>
      <w:r w:rsidRPr="000F23F8">
        <w:rPr>
          <w:rFonts w:cs="Arial"/>
          <w:i/>
          <w:iCs/>
          <w:lang w:val="ru-RU"/>
        </w:rPr>
        <w:t xml:space="preserve">] </w:t>
      </w:r>
      <w:r w:rsidRPr="00B33061">
        <w:rPr>
          <w:rFonts w:cs="Arial"/>
          <w:lang w:val="ru-RU"/>
        </w:rPr>
        <w:t xml:space="preserve"> </w:t>
      </w:r>
      <w:r w:rsidRPr="000F23F8">
        <w:rPr>
          <w:rFonts w:cs="Arial"/>
          <w:i/>
          <w:iCs/>
          <w:lang w:val="ru-RU"/>
        </w:rPr>
        <w:t>[</w:t>
      </w:r>
      <w:r w:rsidRPr="000F23F8">
        <w:rPr>
          <w:rFonts w:cs="Arial"/>
          <w:i/>
          <w:iCs/>
          <w:sz w:val="16"/>
          <w:szCs w:val="16"/>
          <w:lang w:val="ru-RU"/>
        </w:rPr>
        <w:t>название</w:t>
      </w:r>
      <w:r w:rsidRPr="000F23F8">
        <w:rPr>
          <w:rFonts w:cs="Arial"/>
          <w:i/>
          <w:iCs/>
          <w:lang w:val="ru-RU"/>
        </w:rPr>
        <w:t xml:space="preserve"> </w:t>
      </w:r>
      <w:r w:rsidRPr="000F23F8">
        <w:rPr>
          <w:rFonts w:cs="Arial"/>
          <w:i/>
          <w:iCs/>
          <w:sz w:val="16"/>
          <w:szCs w:val="16"/>
          <w:lang w:val="ru-RU"/>
        </w:rPr>
        <w:t>валюты</w:t>
      </w:r>
      <w:r w:rsidRPr="000F23F8">
        <w:rPr>
          <w:rFonts w:cs="Arial"/>
          <w:i/>
          <w:iCs/>
          <w:lang w:val="ru-RU"/>
        </w:rPr>
        <w:t xml:space="preserve">] </w:t>
      </w:r>
      <w:r w:rsidRPr="00B33061">
        <w:rPr>
          <w:rFonts w:cs="Arial"/>
          <w:lang w:val="ru-RU"/>
        </w:rPr>
        <w:t xml:space="preserve">______________. Мы предлагаем выполнить поставку товаров, описанных в Контракте, в течение Срока Поставки, указанного в </w:t>
      </w:r>
      <w:r w:rsidRPr="00B33061">
        <w:rPr>
          <w:rFonts w:cs="Arial"/>
          <w:b/>
          <w:lang w:val="ru-RU"/>
        </w:rPr>
        <w:t xml:space="preserve">Графике поставки </w:t>
      </w:r>
      <w:r w:rsidRPr="00B33061">
        <w:rPr>
          <w:rFonts w:cs="Arial"/>
          <w:lang w:val="ru-RU"/>
        </w:rPr>
        <w:t xml:space="preserve">с </w:t>
      </w:r>
      <w:r w:rsidRPr="00B33061">
        <w:rPr>
          <w:rFonts w:cs="Arial"/>
          <w:bCs/>
          <w:lang w:val="ru-RU"/>
        </w:rPr>
        <w:t>указанием цен</w:t>
      </w:r>
      <w:r w:rsidRPr="00B33061">
        <w:rPr>
          <w:rFonts w:cs="Arial"/>
          <w:lang w:val="ru-RU"/>
        </w:rPr>
        <w:t>.</w:t>
      </w:r>
    </w:p>
    <w:p w14:paraId="43DFF06D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01176596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ab/>
        <w:t>Настоящее коммерческое предложение и Ваше письменное согласие с ним представляют собой обязывающий контракт, между нами.  Мы понимаем, что Вы не обязаны принимать самое низкое или любое предложение, которое получаете.</w:t>
      </w:r>
    </w:p>
    <w:p w14:paraId="79A0D2C0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29C216D9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ab/>
        <w:t xml:space="preserve">Настоящим мы подтверждаем, что данное Предложение соответствует условию Действительности Предложения и гарантии, установленным документом </w:t>
      </w:r>
      <w:r w:rsidRPr="00B33061">
        <w:rPr>
          <w:rFonts w:cs="Arial"/>
          <w:b/>
          <w:bCs/>
          <w:lang w:val="ru-RU"/>
        </w:rPr>
        <w:t>Запрос ценовых предложений</w:t>
      </w:r>
      <w:r w:rsidRPr="00B33061">
        <w:rPr>
          <w:rFonts w:cs="Arial"/>
          <w:lang w:val="ru-RU"/>
        </w:rPr>
        <w:t xml:space="preserve"> и </w:t>
      </w:r>
      <w:r w:rsidRPr="00B33061">
        <w:rPr>
          <w:rFonts w:cs="Arial"/>
          <w:b/>
          <w:bCs/>
          <w:lang w:val="ru-RU"/>
        </w:rPr>
        <w:t>Условия и Положения Контракта</w:t>
      </w:r>
      <w:r w:rsidRPr="00B33061">
        <w:rPr>
          <w:rFonts w:cs="Arial"/>
          <w:lang w:val="ru-RU"/>
        </w:rPr>
        <w:t>, соответственно.</w:t>
      </w:r>
    </w:p>
    <w:p w14:paraId="15F35508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3311D159" w14:textId="04C59A62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Мы: (а) являемся гражданами страны-члена АБР; (б) не были связаны с фирмой, которая подготовила дизайн и спецификации контракта, являющегося предметом данного запроса ценовых предложений; (в) не принадлежим </w:t>
      </w:r>
      <w:r w:rsidR="00FC0898">
        <w:rPr>
          <w:rFonts w:cs="Arial"/>
          <w:bCs/>
          <w:color w:val="auto"/>
          <w:lang w:val="ru-RU"/>
        </w:rPr>
        <w:t>Заказчику</w:t>
      </w:r>
      <w:r w:rsidRPr="00B33061">
        <w:rPr>
          <w:rFonts w:cs="Arial"/>
          <w:lang w:val="ru-RU"/>
        </w:rPr>
        <w:t>; (г) в настоящее время не находимся под санкциями или временным лишением прав на участие, наложенным Азиатским банком развития; и (</w:t>
      </w:r>
      <w:r w:rsidRPr="00B33061">
        <w:rPr>
          <w:rFonts w:cs="Arial"/>
        </w:rPr>
        <w:t>e</w:t>
      </w:r>
      <w:r w:rsidRPr="00B33061">
        <w:rPr>
          <w:rFonts w:cs="Arial"/>
          <w:lang w:val="ru-RU"/>
        </w:rPr>
        <w:t>) насколько нам известно, нам не запрещено заключать контракты в соответствии с решением Совета Безопасности Организации Объединенных Наций.</w:t>
      </w:r>
    </w:p>
    <w:p w14:paraId="4D991B13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22FCF5BA" w14:textId="77777777" w:rsidR="0074114A" w:rsidRDefault="0074114A" w:rsidP="003A6EFC">
      <w:pPr>
        <w:spacing w:line="360" w:lineRule="auto"/>
        <w:jc w:val="both"/>
        <w:rPr>
          <w:rFonts w:cs="Arial"/>
          <w:lang w:val="ru-RU"/>
        </w:rPr>
      </w:pPr>
    </w:p>
    <w:p w14:paraId="05B07648" w14:textId="5D6BA979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Наименование поставщика: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>_________________________________</w:t>
      </w:r>
    </w:p>
    <w:p w14:paraId="5DB65B7B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Подпись уполномоченного лица: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>_________________________________</w:t>
      </w:r>
    </w:p>
    <w:p w14:paraId="37E067C8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Имя подписавшего контракт: 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>_________________________________</w:t>
      </w:r>
    </w:p>
    <w:p w14:paraId="36FA454A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Должность лица, подписавшего контракт:</w:t>
      </w:r>
      <w:r w:rsidRPr="00B33061">
        <w:rPr>
          <w:rFonts w:cs="Arial"/>
          <w:lang w:val="ru-RU"/>
        </w:rPr>
        <w:tab/>
        <w:t>_________________________________</w:t>
      </w:r>
    </w:p>
    <w:p w14:paraId="3A40F55C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Адрес: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 xml:space="preserve"> </w:t>
      </w:r>
      <w:r w:rsidRPr="00B33061">
        <w:rPr>
          <w:rFonts w:cs="Arial"/>
          <w:lang w:val="ru-RU"/>
        </w:rPr>
        <w:tab/>
        <w:t>_________________________________</w:t>
      </w:r>
    </w:p>
    <w:p w14:paraId="69119D37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Номер телефона: 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 xml:space="preserve"> </w:t>
      </w:r>
      <w:r w:rsidRPr="00B33061">
        <w:rPr>
          <w:rFonts w:cs="Arial"/>
          <w:lang w:val="ru-RU"/>
        </w:rPr>
        <w:tab/>
        <w:t>_________________________________</w:t>
      </w:r>
    </w:p>
    <w:p w14:paraId="63C93C2B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Номер факса, если есть:</w:t>
      </w:r>
      <w:r w:rsidRPr="00B33061">
        <w:rPr>
          <w:rFonts w:cs="Arial"/>
          <w:lang w:val="ru-RU"/>
        </w:rPr>
        <w:tab/>
      </w:r>
      <w:r w:rsidRPr="00B33061">
        <w:rPr>
          <w:rFonts w:cs="Arial"/>
          <w:lang w:val="ru-RU"/>
        </w:rPr>
        <w:tab/>
        <w:t xml:space="preserve"> </w:t>
      </w:r>
      <w:r w:rsidRPr="00B33061">
        <w:rPr>
          <w:rFonts w:cs="Arial"/>
          <w:lang w:val="ru-RU"/>
        </w:rPr>
        <w:tab/>
        <w:t>_________________________________</w:t>
      </w:r>
    </w:p>
    <w:p w14:paraId="3A161AC2" w14:textId="77777777" w:rsidR="00277981" w:rsidRPr="00B33061" w:rsidRDefault="00277981" w:rsidP="003A6EFC">
      <w:pPr>
        <w:spacing w:line="360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Адрес электронной почты (необязательно): </w:t>
      </w:r>
      <w:r w:rsidRPr="00B33061">
        <w:rPr>
          <w:rFonts w:cs="Arial"/>
          <w:lang w:val="ru-RU"/>
        </w:rPr>
        <w:tab/>
        <w:t>_________________________________</w:t>
      </w:r>
    </w:p>
    <w:p w14:paraId="7D0D55D8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765C3821" w14:textId="4AE22E64" w:rsidR="00277981" w:rsidRPr="00B33061" w:rsidRDefault="00277981">
      <w:pPr>
        <w:widowControl/>
        <w:spacing w:after="200" w:line="276" w:lineRule="auto"/>
        <w:rPr>
          <w:rFonts w:cs="Arial"/>
          <w:lang w:val="ru-RU"/>
        </w:rPr>
      </w:pPr>
      <w:r w:rsidRPr="00B33061">
        <w:rPr>
          <w:rFonts w:cs="Arial"/>
          <w:lang w:val="ru-RU"/>
        </w:rPr>
        <w:br w:type="page"/>
      </w:r>
    </w:p>
    <w:p w14:paraId="3DB16E4C" w14:textId="77777777" w:rsidR="00277981" w:rsidRPr="00B33061" w:rsidRDefault="00277981" w:rsidP="00277981">
      <w:pPr>
        <w:tabs>
          <w:tab w:val="left" w:pos="9360"/>
        </w:tabs>
        <w:spacing w:line="247" w:lineRule="auto"/>
        <w:jc w:val="center"/>
        <w:rPr>
          <w:rFonts w:cs="Arial"/>
          <w:b/>
          <w:sz w:val="24"/>
          <w:szCs w:val="24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lastRenderedPageBreak/>
        <w:t xml:space="preserve">ПРИНЯТИЕ </w:t>
      </w:r>
    </w:p>
    <w:p w14:paraId="5AE13A1E" w14:textId="77777777" w:rsidR="00277981" w:rsidRPr="00B33061" w:rsidRDefault="00277981" w:rsidP="00277981">
      <w:pPr>
        <w:tabs>
          <w:tab w:val="left" w:pos="9360"/>
        </w:tabs>
        <w:spacing w:line="247" w:lineRule="auto"/>
        <w:jc w:val="both"/>
        <w:rPr>
          <w:rFonts w:cs="Arial"/>
          <w:lang w:val="ru-RU"/>
        </w:rPr>
      </w:pPr>
    </w:p>
    <w:p w14:paraId="0D7F68F1" w14:textId="6A9539F9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Заказчик принимает предложение Поставщика о поставке товаров. Прилагается Контракт с принятой ценой Контракта на подпись Поставщика, который должен быть передан Заказчику в течение 15 дней с момента получения. </w:t>
      </w:r>
    </w:p>
    <w:p w14:paraId="6BE9A96F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7E15F6E4" w14:textId="5E788D52" w:rsidR="00277981" w:rsidRPr="00621E78" w:rsidRDefault="00277981" w:rsidP="00277981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Пожалуйста, предоставьте Гарантию исполнения Контракта в течение 15 дней с момента получения этой возвращенной </w:t>
      </w:r>
      <w:r w:rsidRPr="00B33061">
        <w:rPr>
          <w:rFonts w:cs="Arial"/>
          <w:b/>
          <w:bCs/>
          <w:lang w:val="ru-RU"/>
        </w:rPr>
        <w:t>Формы ценового предложения</w:t>
      </w:r>
      <w:r w:rsidRPr="00B33061">
        <w:rPr>
          <w:rFonts w:cs="Arial"/>
          <w:lang w:val="ru-RU"/>
        </w:rPr>
        <w:t xml:space="preserve"> в размере, эквивалентном </w:t>
      </w:r>
      <w:r w:rsidR="000A7B9A" w:rsidRPr="000A7B9A">
        <w:rPr>
          <w:rFonts w:cs="Arial"/>
          <w:lang w:val="ru-RU"/>
        </w:rPr>
        <w:t>1</w:t>
      </w:r>
      <w:r w:rsidR="000A7B9A" w:rsidRPr="008D7C96">
        <w:rPr>
          <w:rFonts w:cs="Arial"/>
          <w:lang w:val="ru-RU"/>
        </w:rPr>
        <w:t>0</w:t>
      </w:r>
      <w:r w:rsidRPr="009F1A98">
        <w:rPr>
          <w:rFonts w:cs="Arial"/>
          <w:lang w:val="ru-RU"/>
        </w:rPr>
        <w:t>% от Цены</w:t>
      </w:r>
      <w:r w:rsidRPr="00B33061">
        <w:rPr>
          <w:rFonts w:cs="Arial"/>
          <w:lang w:val="ru-RU"/>
        </w:rPr>
        <w:t xml:space="preserve"> Контракта.</w:t>
      </w:r>
    </w:p>
    <w:p w14:paraId="34CB240E" w14:textId="77777777" w:rsidR="009F1A98" w:rsidRDefault="009F1A98" w:rsidP="00277981">
      <w:pPr>
        <w:spacing w:line="247" w:lineRule="auto"/>
        <w:jc w:val="both"/>
        <w:rPr>
          <w:rFonts w:cs="Arial"/>
          <w:lang w:val="ru-RU"/>
        </w:rPr>
      </w:pPr>
    </w:p>
    <w:p w14:paraId="588EA68A" w14:textId="77777777" w:rsidR="00DC5261" w:rsidRPr="00B33061" w:rsidRDefault="00DC5261" w:rsidP="00277981">
      <w:pPr>
        <w:spacing w:line="247" w:lineRule="auto"/>
        <w:jc w:val="both"/>
        <w:rPr>
          <w:rFonts w:cs="Arial"/>
          <w:lang w:val="ru-RU"/>
        </w:rPr>
      </w:pPr>
    </w:p>
    <w:tbl>
      <w:tblPr>
        <w:tblStyle w:val="aff"/>
        <w:tblW w:w="9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5407"/>
      </w:tblGrid>
      <w:tr w:rsidR="00277981" w:rsidRPr="00B33061" w14:paraId="1CDD95FD" w14:textId="77777777" w:rsidTr="002A607E">
        <w:trPr>
          <w:trHeight w:val="366"/>
        </w:trPr>
        <w:tc>
          <w:tcPr>
            <w:tcW w:w="3980" w:type="dxa"/>
          </w:tcPr>
          <w:p w14:paraId="2BAD7480" w14:textId="596E1AD5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 xml:space="preserve">Имя </w:t>
            </w:r>
            <w:r w:rsidR="00FC0898">
              <w:rPr>
                <w:rFonts w:cs="Arial"/>
                <w:bCs/>
                <w:color w:val="auto"/>
              </w:rPr>
              <w:t>Заказчика</w:t>
            </w:r>
            <w:r w:rsidRPr="00B33061">
              <w:rPr>
                <w:rFonts w:cs="Arial"/>
              </w:rPr>
              <w:t>:</w:t>
            </w:r>
          </w:p>
        </w:tc>
        <w:tc>
          <w:tcPr>
            <w:tcW w:w="5407" w:type="dxa"/>
          </w:tcPr>
          <w:p w14:paraId="385B2D17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  <w:tr w:rsidR="00277981" w:rsidRPr="00B33061" w14:paraId="7242EC90" w14:textId="77777777" w:rsidTr="002A607E">
        <w:trPr>
          <w:trHeight w:val="346"/>
        </w:trPr>
        <w:tc>
          <w:tcPr>
            <w:tcW w:w="3980" w:type="dxa"/>
          </w:tcPr>
          <w:p w14:paraId="7BCFBB16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Подпись уполномоченного лица:</w:t>
            </w:r>
          </w:p>
        </w:tc>
        <w:tc>
          <w:tcPr>
            <w:tcW w:w="5407" w:type="dxa"/>
          </w:tcPr>
          <w:p w14:paraId="6B493353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  <w:tr w:rsidR="00277981" w:rsidRPr="00B33061" w14:paraId="1A1854F1" w14:textId="77777777" w:rsidTr="002A607E">
        <w:trPr>
          <w:trHeight w:val="366"/>
        </w:trPr>
        <w:tc>
          <w:tcPr>
            <w:tcW w:w="3980" w:type="dxa"/>
          </w:tcPr>
          <w:p w14:paraId="0C7A426F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Имя подписавшего:</w:t>
            </w:r>
          </w:p>
        </w:tc>
        <w:tc>
          <w:tcPr>
            <w:tcW w:w="5407" w:type="dxa"/>
          </w:tcPr>
          <w:p w14:paraId="49534203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  <w:tr w:rsidR="00277981" w:rsidRPr="00B33061" w14:paraId="56F9242A" w14:textId="77777777" w:rsidTr="002A607E">
        <w:trPr>
          <w:trHeight w:val="366"/>
        </w:trPr>
        <w:tc>
          <w:tcPr>
            <w:tcW w:w="3980" w:type="dxa"/>
          </w:tcPr>
          <w:p w14:paraId="327F71F3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Должность подписавшего:</w:t>
            </w:r>
          </w:p>
        </w:tc>
        <w:tc>
          <w:tcPr>
            <w:tcW w:w="5407" w:type="dxa"/>
          </w:tcPr>
          <w:p w14:paraId="5E434D4B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  <w:tr w:rsidR="00277981" w:rsidRPr="00B33061" w14:paraId="5BA1B25F" w14:textId="77777777" w:rsidTr="002A607E">
        <w:trPr>
          <w:trHeight w:val="346"/>
        </w:trPr>
        <w:tc>
          <w:tcPr>
            <w:tcW w:w="3980" w:type="dxa"/>
          </w:tcPr>
          <w:p w14:paraId="2EED4B02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Дата:</w:t>
            </w:r>
          </w:p>
        </w:tc>
        <w:tc>
          <w:tcPr>
            <w:tcW w:w="5407" w:type="dxa"/>
          </w:tcPr>
          <w:p w14:paraId="606346D8" w14:textId="77777777" w:rsidR="00277981" w:rsidRPr="00B33061" w:rsidRDefault="00277981" w:rsidP="002A607E">
            <w:pPr>
              <w:spacing w:line="247" w:lineRule="auto"/>
              <w:jc w:val="both"/>
              <w:rPr>
                <w:rFonts w:cs="Arial"/>
              </w:rPr>
            </w:pPr>
            <w:r w:rsidRPr="00B33061">
              <w:rPr>
                <w:rFonts w:cs="Arial"/>
              </w:rPr>
              <w:t>_________________________________</w:t>
            </w:r>
          </w:p>
        </w:tc>
      </w:tr>
    </w:tbl>
    <w:p w14:paraId="621A9B73" w14:textId="77777777" w:rsidR="00277981" w:rsidRPr="00B33061" w:rsidRDefault="00277981" w:rsidP="00277981">
      <w:pPr>
        <w:spacing w:line="247" w:lineRule="auto"/>
        <w:jc w:val="both"/>
        <w:rPr>
          <w:rFonts w:cs="Arial"/>
          <w:lang w:val="ru-RU"/>
        </w:rPr>
      </w:pPr>
    </w:p>
    <w:p w14:paraId="66043323" w14:textId="03A349B7" w:rsidR="00277981" w:rsidRPr="00B33061" w:rsidRDefault="00277981">
      <w:pPr>
        <w:widowControl/>
        <w:spacing w:after="200" w:line="276" w:lineRule="auto"/>
        <w:rPr>
          <w:rFonts w:cs="Arial"/>
          <w:lang w:val="ru-RU"/>
        </w:rPr>
      </w:pPr>
    </w:p>
    <w:p w14:paraId="3198D0CE" w14:textId="77777777" w:rsidR="00ED4BBE" w:rsidRPr="00B33061" w:rsidRDefault="00ED4BBE" w:rsidP="00ED4BBE">
      <w:pPr>
        <w:ind w:firstLine="426"/>
        <w:rPr>
          <w:rFonts w:cs="Arial"/>
          <w:lang w:val="ru-RU"/>
        </w:rPr>
      </w:pPr>
    </w:p>
    <w:p w14:paraId="6E5721A5" w14:textId="77777777" w:rsidR="00C3215D" w:rsidRPr="00B33061" w:rsidRDefault="00C3215D" w:rsidP="00D92289">
      <w:pPr>
        <w:jc w:val="right"/>
        <w:rPr>
          <w:rFonts w:cs="Arial"/>
          <w:lang w:val="ru-RU"/>
        </w:rPr>
      </w:pPr>
    </w:p>
    <w:p w14:paraId="10B56E70" w14:textId="77777777" w:rsidR="00277981" w:rsidRPr="00B33061" w:rsidRDefault="00277981">
      <w:pPr>
        <w:widowControl/>
        <w:spacing w:after="200" w:line="276" w:lineRule="auto"/>
        <w:rPr>
          <w:rFonts w:cs="Arial"/>
          <w:bCs/>
          <w:sz w:val="24"/>
          <w:szCs w:val="24"/>
          <w:lang w:val="ru-RU"/>
        </w:rPr>
      </w:pPr>
      <w:r w:rsidRPr="00B33061">
        <w:rPr>
          <w:rFonts w:cs="Arial"/>
          <w:b/>
          <w:bCs/>
          <w:sz w:val="24"/>
          <w:szCs w:val="24"/>
          <w:lang w:val="ru-RU"/>
        </w:rPr>
        <w:br w:type="page"/>
      </w:r>
    </w:p>
    <w:p w14:paraId="4BA78DCF" w14:textId="02D032AB" w:rsidR="00D346F9" w:rsidRPr="000E04BE" w:rsidRDefault="00011263" w:rsidP="00B952D6">
      <w:pPr>
        <w:pStyle w:val="2"/>
        <w:jc w:val="right"/>
        <w:rPr>
          <w:rFonts w:cs="Arial"/>
          <w:b w:val="0"/>
          <w:bCs/>
          <w:lang w:val="ru-RU"/>
        </w:rPr>
      </w:pPr>
      <w:r w:rsidRPr="000E04BE">
        <w:rPr>
          <w:rFonts w:cs="Arial"/>
          <w:b w:val="0"/>
          <w:bCs/>
          <w:lang w:val="ru-RU"/>
        </w:rPr>
        <w:lastRenderedPageBreak/>
        <w:t>П</w:t>
      </w:r>
      <w:r w:rsidR="00D346F9" w:rsidRPr="000E04BE">
        <w:rPr>
          <w:rFonts w:cs="Arial"/>
          <w:b w:val="0"/>
          <w:bCs/>
          <w:lang w:val="ru-RU"/>
        </w:rPr>
        <w:t>риложение</w:t>
      </w:r>
      <w:r w:rsidR="00F478CB" w:rsidRPr="000E04BE">
        <w:rPr>
          <w:rFonts w:cs="Arial"/>
          <w:b w:val="0"/>
          <w:bCs/>
          <w:lang w:val="ru-RU"/>
        </w:rPr>
        <w:t xml:space="preserve"> 2</w:t>
      </w:r>
    </w:p>
    <w:p w14:paraId="003BB157" w14:textId="77777777" w:rsidR="00834835" w:rsidRPr="00B33061" w:rsidRDefault="00834835" w:rsidP="00834835">
      <w:pPr>
        <w:rPr>
          <w:rFonts w:cs="Arial"/>
          <w:sz w:val="18"/>
          <w:szCs w:val="18"/>
          <w:lang w:val="ru-RU"/>
        </w:rPr>
      </w:pPr>
    </w:p>
    <w:p w14:paraId="0504BEAF" w14:textId="32A3D112" w:rsidR="006C0C05" w:rsidRPr="00B33061" w:rsidRDefault="00D346F9" w:rsidP="006C0C05">
      <w:pPr>
        <w:pStyle w:val="2"/>
        <w:rPr>
          <w:rFonts w:cs="Arial"/>
          <w:sz w:val="24"/>
          <w:szCs w:val="24"/>
          <w:lang w:val="ru-RU"/>
        </w:rPr>
      </w:pPr>
      <w:r w:rsidRPr="00B33061">
        <w:rPr>
          <w:rFonts w:cs="Arial"/>
          <w:sz w:val="24"/>
          <w:szCs w:val="24"/>
          <w:lang w:val="ru-RU"/>
        </w:rPr>
        <w:t>ГРАФИК ПОСТАВ</w:t>
      </w:r>
      <w:r w:rsidR="0088041B" w:rsidRPr="00B33061">
        <w:rPr>
          <w:rFonts w:cs="Arial"/>
          <w:sz w:val="24"/>
          <w:szCs w:val="24"/>
          <w:lang w:val="ru-RU"/>
        </w:rPr>
        <w:t>КИ</w:t>
      </w:r>
    </w:p>
    <w:p w14:paraId="5E50AC49" w14:textId="57EE5C16" w:rsidR="00D346F9" w:rsidRPr="00B33061" w:rsidRDefault="00D346F9" w:rsidP="00D346F9">
      <w:pPr>
        <w:rPr>
          <w:rFonts w:cs="Arial"/>
          <w:lang w:val="ru-RU"/>
        </w:rPr>
      </w:pPr>
    </w:p>
    <w:p w14:paraId="637FC632" w14:textId="77777777" w:rsidR="00AA6111" w:rsidRPr="00B33061" w:rsidRDefault="00AA6111" w:rsidP="00E77174">
      <w:pPr>
        <w:rPr>
          <w:rFonts w:cs="Arial"/>
        </w:rPr>
      </w:pPr>
    </w:p>
    <w:tbl>
      <w:tblPr>
        <w:tblW w:w="103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1"/>
        <w:gridCol w:w="2770"/>
        <w:gridCol w:w="1276"/>
        <w:gridCol w:w="709"/>
        <w:gridCol w:w="1417"/>
        <w:gridCol w:w="1596"/>
        <w:gridCol w:w="2053"/>
      </w:tblGrid>
      <w:tr w:rsidR="007B7E6E" w:rsidRPr="00B33061" w14:paraId="3BF9094F" w14:textId="77777777" w:rsidTr="003866E0">
        <w:trPr>
          <w:trHeight w:val="617"/>
        </w:trPr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A8B2BBF" w14:textId="59F015E2" w:rsidR="007B7E6E" w:rsidRPr="00B33061" w:rsidRDefault="007B7E6E" w:rsidP="007B7E6E">
            <w:pPr>
              <w:jc w:val="center"/>
              <w:rPr>
                <w:rFonts w:cs="Arial"/>
                <w:b/>
                <w:lang w:val="ru-RU"/>
              </w:rPr>
            </w:pPr>
            <w:r w:rsidRPr="00B33061">
              <w:rPr>
                <w:rFonts w:cs="Arial"/>
                <w:b/>
              </w:rPr>
              <w:t>№</w:t>
            </w:r>
          </w:p>
        </w:tc>
        <w:tc>
          <w:tcPr>
            <w:tcW w:w="2770" w:type="dxa"/>
            <w:shd w:val="clear" w:color="auto" w:fill="D9D9D9" w:themeFill="background1" w:themeFillShade="D9"/>
            <w:vAlign w:val="center"/>
          </w:tcPr>
          <w:p w14:paraId="381A19E0" w14:textId="2FEF0E5F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Описание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C5F77E5" w14:textId="0DD46D0B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Ед</w:t>
            </w:r>
            <w:r w:rsidR="003866E0">
              <w:rPr>
                <w:rFonts w:cs="Arial"/>
                <w:b/>
                <w:lang w:val="ru-RU"/>
              </w:rPr>
              <w:t>ини</w:t>
            </w:r>
            <w:r w:rsidRPr="00B33061">
              <w:rPr>
                <w:rFonts w:cs="Arial"/>
                <w:b/>
                <w:lang w:val="ru-RU"/>
              </w:rPr>
              <w:t>ца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5877E02" w14:textId="037D5FF3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Кол</w:t>
            </w:r>
            <w:r w:rsidR="00320B01" w:rsidRPr="00B33061">
              <w:rPr>
                <w:rFonts w:cs="Arial"/>
                <w:b/>
                <w:lang w:val="ru-RU"/>
              </w:rPr>
              <w:t>-</w:t>
            </w:r>
            <w:r w:rsidRPr="00B33061">
              <w:rPr>
                <w:rFonts w:cs="Arial"/>
                <w:b/>
                <w:lang w:val="ru-RU"/>
              </w:rPr>
              <w:t>во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9F9E932" w14:textId="6FC7FA99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Цена за единицу</w:t>
            </w:r>
          </w:p>
        </w:tc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1373EE2C" w14:textId="38EA3FFA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>Общая цена</w:t>
            </w: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6184BAA4" w14:textId="16D83F44" w:rsidR="007B7E6E" w:rsidRPr="00B33061" w:rsidRDefault="007B7E6E" w:rsidP="007B7E6E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  <w:lang w:val="ru-RU"/>
              </w:rPr>
              <w:t xml:space="preserve">Срок поставки </w:t>
            </w:r>
          </w:p>
        </w:tc>
      </w:tr>
      <w:tr w:rsidR="00320B01" w:rsidRPr="00C05438" w14:paraId="0E3F2C09" w14:textId="77777777" w:rsidTr="003866E0">
        <w:trPr>
          <w:trHeight w:val="738"/>
        </w:trPr>
        <w:tc>
          <w:tcPr>
            <w:tcW w:w="491" w:type="dxa"/>
            <w:vAlign w:val="center"/>
          </w:tcPr>
          <w:p w14:paraId="5BE6EC78" w14:textId="2B001267" w:rsidR="00320B01" w:rsidRPr="00B33061" w:rsidRDefault="00300EA3" w:rsidP="00320B01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</w:t>
            </w:r>
          </w:p>
        </w:tc>
        <w:tc>
          <w:tcPr>
            <w:tcW w:w="2770" w:type="dxa"/>
            <w:vAlign w:val="center"/>
          </w:tcPr>
          <w:p w14:paraId="450AB074" w14:textId="6CBD089B" w:rsidR="00320B01" w:rsidRPr="00B33061" w:rsidRDefault="00300EA3" w:rsidP="00320B01">
            <w:pPr>
              <w:rPr>
                <w:rFonts w:cs="Arial"/>
                <w:bCs/>
                <w:iCs/>
                <w:lang w:val="ru-RU"/>
              </w:rPr>
            </w:pPr>
            <w:r w:rsidRPr="00300EA3">
              <w:rPr>
                <w:rFonts w:cs="Arial"/>
                <w:bCs/>
                <w:iCs/>
                <w:lang w:val="ru-RU"/>
              </w:rPr>
              <w:t xml:space="preserve">Планшет </w:t>
            </w:r>
          </w:p>
        </w:tc>
        <w:tc>
          <w:tcPr>
            <w:tcW w:w="1276" w:type="dxa"/>
            <w:vAlign w:val="center"/>
          </w:tcPr>
          <w:p w14:paraId="46202B75" w14:textId="4AA937C4" w:rsidR="00320B01" w:rsidRPr="00300EA3" w:rsidRDefault="00300EA3" w:rsidP="00320B01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шт.</w:t>
            </w:r>
          </w:p>
        </w:tc>
        <w:tc>
          <w:tcPr>
            <w:tcW w:w="709" w:type="dxa"/>
            <w:vAlign w:val="center"/>
          </w:tcPr>
          <w:p w14:paraId="5B2FEEC2" w14:textId="523B8836" w:rsidR="00320B01" w:rsidRPr="00B33061" w:rsidRDefault="00300EA3" w:rsidP="00320B01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15</w:t>
            </w:r>
          </w:p>
        </w:tc>
        <w:tc>
          <w:tcPr>
            <w:tcW w:w="1417" w:type="dxa"/>
          </w:tcPr>
          <w:p w14:paraId="58E77EB6" w14:textId="77777777" w:rsidR="00320B01" w:rsidRPr="00300EA3" w:rsidRDefault="00320B01" w:rsidP="00745589">
            <w:pPr>
              <w:rPr>
                <w:rFonts w:cs="Arial"/>
                <w:bCs/>
                <w:iCs/>
                <w:lang w:val="ru-RU"/>
              </w:rPr>
            </w:pPr>
          </w:p>
        </w:tc>
        <w:tc>
          <w:tcPr>
            <w:tcW w:w="1596" w:type="dxa"/>
          </w:tcPr>
          <w:p w14:paraId="43F4FE15" w14:textId="77777777" w:rsidR="00320B01" w:rsidRPr="00300EA3" w:rsidRDefault="00320B01" w:rsidP="00745589">
            <w:pPr>
              <w:rPr>
                <w:rFonts w:cs="Arial"/>
                <w:bCs/>
                <w:iCs/>
                <w:lang w:val="ru-RU"/>
              </w:rPr>
            </w:pPr>
          </w:p>
        </w:tc>
        <w:tc>
          <w:tcPr>
            <w:tcW w:w="2053" w:type="dxa"/>
            <w:vAlign w:val="center"/>
          </w:tcPr>
          <w:p w14:paraId="28C45009" w14:textId="31869870" w:rsidR="00320B01" w:rsidRPr="00B33061" w:rsidRDefault="00621E78" w:rsidP="00320B01">
            <w:pPr>
              <w:jc w:val="center"/>
              <w:rPr>
                <w:rFonts w:cs="Arial"/>
                <w:bCs/>
                <w:iCs/>
                <w:lang w:val="ru-RU"/>
              </w:rPr>
            </w:pPr>
            <w:r>
              <w:rPr>
                <w:rFonts w:cs="Arial"/>
                <w:bCs/>
                <w:iCs/>
                <w:lang w:val="ru-RU"/>
              </w:rPr>
              <w:t>30</w:t>
            </w:r>
            <w:r w:rsidR="00320B01" w:rsidRPr="00B33061">
              <w:rPr>
                <w:rFonts w:cs="Arial"/>
                <w:bCs/>
                <w:iCs/>
                <w:lang w:val="ru-RU"/>
              </w:rPr>
              <w:t xml:space="preserve"> календарных дней с момента подписания Контракта</w:t>
            </w:r>
          </w:p>
        </w:tc>
      </w:tr>
      <w:tr w:rsidR="00AB3597" w:rsidRPr="0040656D" w14:paraId="5A55D850" w14:textId="77777777" w:rsidTr="00AB3597">
        <w:trPr>
          <w:trHeight w:val="341"/>
        </w:trPr>
        <w:tc>
          <w:tcPr>
            <w:tcW w:w="6663" w:type="dxa"/>
            <w:gridSpan w:val="5"/>
            <w:vAlign w:val="center"/>
          </w:tcPr>
          <w:p w14:paraId="2C8BDD37" w14:textId="1CEA5D34" w:rsidR="00AB3597" w:rsidRPr="00AB3597" w:rsidRDefault="00AB3597" w:rsidP="00AB3597">
            <w:pPr>
              <w:jc w:val="right"/>
              <w:rPr>
                <w:rFonts w:cs="Arial"/>
                <w:b/>
                <w:iCs/>
                <w:lang w:val="ru-RU"/>
              </w:rPr>
            </w:pPr>
            <w:r w:rsidRPr="00AB3597">
              <w:rPr>
                <w:rFonts w:cs="Arial"/>
                <w:b/>
                <w:iCs/>
                <w:lang w:val="ru-RU"/>
              </w:rPr>
              <w:t>Всего:</w:t>
            </w:r>
          </w:p>
        </w:tc>
        <w:tc>
          <w:tcPr>
            <w:tcW w:w="1596" w:type="dxa"/>
          </w:tcPr>
          <w:p w14:paraId="0CB252BD" w14:textId="77777777" w:rsidR="00AB3597" w:rsidRPr="00300EA3" w:rsidRDefault="00AB3597" w:rsidP="00745589">
            <w:pPr>
              <w:rPr>
                <w:rFonts w:cs="Arial"/>
                <w:bCs/>
                <w:iCs/>
                <w:lang w:val="ru-RU"/>
              </w:rPr>
            </w:pPr>
          </w:p>
        </w:tc>
        <w:tc>
          <w:tcPr>
            <w:tcW w:w="2053" w:type="dxa"/>
            <w:vAlign w:val="center"/>
          </w:tcPr>
          <w:p w14:paraId="301CC247" w14:textId="77777777" w:rsidR="00AB3597" w:rsidRPr="00300EA3" w:rsidRDefault="00AB3597" w:rsidP="00320B01">
            <w:pPr>
              <w:jc w:val="center"/>
              <w:rPr>
                <w:rFonts w:cs="Arial"/>
                <w:bCs/>
                <w:iCs/>
                <w:highlight w:val="yellow"/>
                <w:lang w:val="ru-RU"/>
              </w:rPr>
            </w:pPr>
          </w:p>
        </w:tc>
      </w:tr>
    </w:tbl>
    <w:p w14:paraId="7E0369A9" w14:textId="77777777" w:rsidR="00E77174" w:rsidRPr="00300EA3" w:rsidRDefault="00E77174" w:rsidP="00E77174">
      <w:pPr>
        <w:rPr>
          <w:rFonts w:cs="Arial"/>
          <w:b/>
          <w:i/>
          <w:lang w:val="ru-RU"/>
        </w:rPr>
      </w:pPr>
    </w:p>
    <w:p w14:paraId="63F96BC8" w14:textId="77777777" w:rsidR="00E77174" w:rsidRPr="00300EA3" w:rsidRDefault="00E77174" w:rsidP="00E77174">
      <w:pPr>
        <w:pStyle w:val="2"/>
        <w:jc w:val="left"/>
        <w:rPr>
          <w:rFonts w:cs="Arial"/>
          <w:lang w:val="ru-RU"/>
        </w:rPr>
      </w:pPr>
    </w:p>
    <w:p w14:paraId="1C504104" w14:textId="3A5EF52F" w:rsidR="00E77174" w:rsidRPr="00062AE4" w:rsidRDefault="006E0EFC" w:rsidP="001D740D">
      <w:pPr>
        <w:rPr>
          <w:rFonts w:cs="Arial"/>
          <w:lang w:val="ru-RU"/>
        </w:rPr>
      </w:pPr>
      <w:r w:rsidRPr="00062AE4">
        <w:rPr>
          <w:rFonts w:cs="Arial"/>
          <w:b/>
          <w:bCs/>
          <w:lang w:val="ru-RU"/>
        </w:rPr>
        <w:t>Адрес поставки:</w:t>
      </w:r>
      <w:r w:rsidRPr="00062AE4">
        <w:rPr>
          <w:rFonts w:cs="Arial"/>
          <w:lang w:val="ru-RU"/>
        </w:rPr>
        <w:t xml:space="preserve"> </w:t>
      </w:r>
      <w:proofErr w:type="spellStart"/>
      <w:r w:rsidR="00A86A7E" w:rsidRPr="00062AE4">
        <w:rPr>
          <w:rFonts w:cs="Arial"/>
          <w:lang w:val="ru-RU"/>
        </w:rPr>
        <w:t>г.Бишкек</w:t>
      </w:r>
      <w:proofErr w:type="spellEnd"/>
      <w:r w:rsidR="00A86A7E" w:rsidRPr="00062AE4">
        <w:rPr>
          <w:rFonts w:cs="Arial"/>
          <w:lang w:val="ru-RU"/>
        </w:rPr>
        <w:t xml:space="preserve">, </w:t>
      </w:r>
      <w:proofErr w:type="spellStart"/>
      <w:r w:rsidR="00A86A7E" w:rsidRPr="00062AE4">
        <w:rPr>
          <w:rFonts w:cs="Arial"/>
          <w:lang w:val="ru-RU"/>
        </w:rPr>
        <w:t>ул.Киевская</w:t>
      </w:r>
      <w:proofErr w:type="spellEnd"/>
      <w:r w:rsidR="00A86A7E" w:rsidRPr="00062AE4">
        <w:rPr>
          <w:rFonts w:cs="Arial"/>
          <w:lang w:val="ru-RU"/>
        </w:rPr>
        <w:t>, 96а (5 этаж, 515 кабинет).</w:t>
      </w:r>
    </w:p>
    <w:p w14:paraId="5B0134AA" w14:textId="77777777" w:rsidR="00B952D6" w:rsidRPr="00B33061" w:rsidRDefault="00B952D6">
      <w:pPr>
        <w:widowControl/>
        <w:spacing w:after="200" w:line="276" w:lineRule="auto"/>
        <w:rPr>
          <w:rFonts w:cs="Arial"/>
          <w:b/>
          <w:sz w:val="28"/>
          <w:szCs w:val="28"/>
          <w:lang w:val="ru-RU"/>
        </w:rPr>
      </w:pPr>
      <w:r w:rsidRPr="00B33061">
        <w:rPr>
          <w:rFonts w:cs="Arial"/>
          <w:b/>
          <w:sz w:val="28"/>
          <w:szCs w:val="28"/>
          <w:lang w:val="ru-RU"/>
        </w:rPr>
        <w:br w:type="page"/>
      </w:r>
    </w:p>
    <w:p w14:paraId="71497147" w14:textId="5E8CE1BB" w:rsidR="00682EC4" w:rsidRPr="00827451" w:rsidRDefault="00436644" w:rsidP="00827451">
      <w:pPr>
        <w:tabs>
          <w:tab w:val="left" w:pos="3312"/>
        </w:tabs>
        <w:ind w:right="119"/>
        <w:jc w:val="right"/>
        <w:rPr>
          <w:rFonts w:cs="Arial"/>
          <w:bCs/>
          <w:lang w:val="ru-RU"/>
        </w:rPr>
      </w:pPr>
      <w:r w:rsidRPr="00827451">
        <w:rPr>
          <w:rFonts w:cs="Arial"/>
          <w:bCs/>
          <w:lang w:val="ru-RU"/>
        </w:rPr>
        <w:lastRenderedPageBreak/>
        <w:t xml:space="preserve">Приложение </w:t>
      </w:r>
      <w:r w:rsidR="00F478CB" w:rsidRPr="00827451">
        <w:rPr>
          <w:rFonts w:cs="Arial"/>
          <w:bCs/>
          <w:lang w:val="ru-RU"/>
        </w:rPr>
        <w:t>3</w:t>
      </w:r>
    </w:p>
    <w:p w14:paraId="75DC8659" w14:textId="77777777" w:rsidR="00436644" w:rsidRPr="00B33061" w:rsidRDefault="00436644" w:rsidP="00436644">
      <w:pPr>
        <w:jc w:val="center"/>
        <w:rPr>
          <w:rFonts w:cs="Arial"/>
          <w:b/>
          <w:sz w:val="24"/>
          <w:szCs w:val="24"/>
          <w:lang w:val="ru-RU"/>
        </w:rPr>
      </w:pPr>
    </w:p>
    <w:p w14:paraId="07D348B5" w14:textId="5A17144D" w:rsidR="00702F90" w:rsidRPr="002D4368" w:rsidRDefault="00436644" w:rsidP="002D4368">
      <w:pPr>
        <w:jc w:val="center"/>
        <w:rPr>
          <w:rFonts w:cs="Arial"/>
          <w:b/>
          <w:sz w:val="24"/>
          <w:szCs w:val="24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t>ТЕХНИЧЕСКИЕ СПЕЦИФИКАЦИИ</w:t>
      </w:r>
    </w:p>
    <w:tbl>
      <w:tblPr>
        <w:tblStyle w:val="aff"/>
        <w:tblpPr w:leftFromText="180" w:rightFromText="180" w:vertAnchor="text" w:horzAnchor="margin" w:tblpXSpec="center" w:tblpY="250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4111"/>
      </w:tblGrid>
      <w:tr w:rsidR="002E5201" w:rsidRPr="00B33061" w14:paraId="2BE43C6C" w14:textId="77777777" w:rsidTr="00812795">
        <w:trPr>
          <w:trHeight w:val="420"/>
        </w:trPr>
        <w:tc>
          <w:tcPr>
            <w:tcW w:w="594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8DAD2E7" w14:textId="77777777" w:rsidR="002E5201" w:rsidRPr="00B33061" w:rsidRDefault="002E5201" w:rsidP="00AA514F">
            <w:pPr>
              <w:jc w:val="center"/>
              <w:rPr>
                <w:rFonts w:cs="Arial"/>
                <w:b/>
              </w:rPr>
            </w:pPr>
            <w:bookmarkStart w:id="1" w:name="_Hlk164347643"/>
            <w:r w:rsidRPr="00B33061">
              <w:rPr>
                <w:rFonts w:cs="Arial"/>
                <w:b/>
              </w:rPr>
              <w:t>Описание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DD9E99E" w14:textId="4AEF2062" w:rsidR="002E5201" w:rsidRPr="00B33061" w:rsidRDefault="002E5201" w:rsidP="00AA514F">
            <w:pPr>
              <w:jc w:val="center"/>
              <w:rPr>
                <w:rFonts w:cs="Arial"/>
                <w:b/>
              </w:rPr>
            </w:pPr>
            <w:r w:rsidRPr="00B33061">
              <w:rPr>
                <w:rFonts w:cs="Arial"/>
                <w:b/>
              </w:rPr>
              <w:t>Предложение Поставщика</w:t>
            </w:r>
          </w:p>
        </w:tc>
      </w:tr>
      <w:tr w:rsidR="002E5201" w:rsidRPr="00C05438" w14:paraId="1804B45E" w14:textId="77777777" w:rsidTr="00812795">
        <w:trPr>
          <w:trHeight w:val="554"/>
        </w:trPr>
        <w:tc>
          <w:tcPr>
            <w:tcW w:w="5949" w:type="dxa"/>
            <w:gridSpan w:val="2"/>
            <w:vMerge/>
            <w:vAlign w:val="center"/>
          </w:tcPr>
          <w:p w14:paraId="7D22D6A0" w14:textId="76B5AFD6" w:rsidR="002E5201" w:rsidRPr="00B33061" w:rsidRDefault="002E5201" w:rsidP="00A4385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111" w:type="dxa"/>
            <w:vAlign w:val="center"/>
          </w:tcPr>
          <w:p w14:paraId="3C90BF39" w14:textId="38E003F1" w:rsidR="002E5201" w:rsidRPr="004C43D3" w:rsidRDefault="002E5201" w:rsidP="00E3270A">
            <w:pPr>
              <w:jc w:val="center"/>
              <w:rPr>
                <w:rFonts w:cs="Arial"/>
                <w:i/>
                <w:iCs/>
                <w:highlight w:val="yellow"/>
              </w:rPr>
            </w:pPr>
            <w:r w:rsidRPr="00CC0FDE">
              <w:rPr>
                <w:rFonts w:cs="Arial"/>
                <w:i/>
                <w:iCs/>
              </w:rPr>
              <w:t>(указать модель и страну производителя)</w:t>
            </w:r>
          </w:p>
        </w:tc>
      </w:tr>
      <w:tr w:rsidR="0042050C" w:rsidRPr="00C05438" w14:paraId="0D681D61" w14:textId="77777777" w:rsidTr="00812795">
        <w:trPr>
          <w:trHeight w:val="7082"/>
        </w:trPr>
        <w:tc>
          <w:tcPr>
            <w:tcW w:w="5949" w:type="dxa"/>
            <w:gridSpan w:val="2"/>
            <w:vAlign w:val="center"/>
          </w:tcPr>
          <w:p w14:paraId="12F52FB2" w14:textId="77777777" w:rsidR="00DA7585" w:rsidRPr="00EB720D" w:rsidRDefault="0042050C" w:rsidP="0042050C">
            <w:pPr>
              <w:rPr>
                <w:rFonts w:cs="Arial"/>
                <w:b/>
                <w:bCs/>
                <w:lang w:val="ky-KG"/>
              </w:rPr>
            </w:pPr>
            <w:r w:rsidRPr="00EB720D">
              <w:rPr>
                <w:rFonts w:cs="Arial"/>
                <w:b/>
                <w:bCs/>
                <w:lang w:val="ky-KG"/>
              </w:rPr>
              <w:t xml:space="preserve">Планшет </w:t>
            </w:r>
          </w:p>
          <w:p w14:paraId="4753A392" w14:textId="77777777" w:rsidR="00DA7585" w:rsidRDefault="00DA7585" w:rsidP="0042050C">
            <w:pPr>
              <w:rPr>
                <w:rFonts w:cs="Arial"/>
                <w:lang w:val="ky-KG"/>
              </w:rPr>
            </w:pPr>
          </w:p>
          <w:p w14:paraId="15CE1735" w14:textId="77777777" w:rsidR="001A529B" w:rsidRDefault="0042050C" w:rsidP="0042050C">
            <w:pPr>
              <w:rPr>
                <w:rFonts w:cs="Arial"/>
                <w:lang w:val="ky-KG"/>
              </w:rPr>
            </w:pPr>
            <w:r w:rsidRPr="001A529B">
              <w:rPr>
                <w:rFonts w:cs="Arial"/>
                <w:lang w:val="ky-KG"/>
              </w:rPr>
              <w:t>с 12,1</w:t>
            </w:r>
            <w:r w:rsidRPr="001A529B">
              <w:rPr>
                <w:rFonts w:cs="Arial"/>
                <w:lang w:val="ky-KG"/>
              </w:rPr>
              <w:noBreakHyphen/>
              <w:t>дюймовым IPS</w:t>
            </w:r>
            <w:r w:rsidRPr="001A529B">
              <w:rPr>
                <w:rFonts w:cs="Arial"/>
                <w:lang w:val="ky-KG"/>
              </w:rPr>
              <w:noBreakHyphen/>
              <w:t>LCD</w:t>
            </w:r>
            <w:r w:rsidRPr="001A529B">
              <w:rPr>
                <w:rFonts w:cs="Arial"/>
                <w:lang w:val="ky-KG"/>
              </w:rPr>
              <w:noBreakHyphen/>
              <w:t xml:space="preserve">дисплеем 2.5 K (2560×1600 px), </w:t>
            </w:r>
          </w:p>
          <w:p w14:paraId="704180CF" w14:textId="77777777" w:rsidR="001A529B" w:rsidRDefault="0042050C" w:rsidP="0042050C">
            <w:pPr>
              <w:rPr>
                <w:rFonts w:cs="Arial"/>
                <w:lang w:val="ky-KG"/>
              </w:rPr>
            </w:pPr>
            <w:r w:rsidRPr="001A529B">
              <w:rPr>
                <w:rFonts w:cs="Arial"/>
                <w:lang w:val="ky-KG"/>
              </w:rPr>
              <w:t xml:space="preserve">частота обновления 120 Гц, </w:t>
            </w:r>
          </w:p>
          <w:p w14:paraId="029A4899" w14:textId="77777777" w:rsidR="001A529B" w:rsidRDefault="0042050C" w:rsidP="0042050C">
            <w:pPr>
              <w:rPr>
                <w:rFonts w:cs="Arial"/>
                <w:lang w:val="ky-KG"/>
              </w:rPr>
            </w:pPr>
            <w:r w:rsidRPr="001A529B">
              <w:rPr>
                <w:rFonts w:cs="Arial"/>
                <w:lang w:val="ky-KG"/>
              </w:rPr>
              <w:t xml:space="preserve">сочетающий яркость около 500–600 нит, </w:t>
            </w:r>
          </w:p>
          <w:p w14:paraId="6C75E782" w14:textId="77777777" w:rsidR="001A529B" w:rsidRDefault="0042050C" w:rsidP="0042050C">
            <w:pPr>
              <w:rPr>
                <w:rFonts w:cs="Arial"/>
                <w:lang w:val="ky-KG"/>
              </w:rPr>
            </w:pPr>
            <w:r w:rsidRPr="001A529B">
              <w:rPr>
                <w:rFonts w:cs="Arial"/>
                <w:lang w:val="ky-KG"/>
              </w:rPr>
              <w:t xml:space="preserve">Corning Gorilla Glass 3, </w:t>
            </w:r>
          </w:p>
          <w:p w14:paraId="16AB3EAB" w14:textId="77777777" w:rsidR="001A529B" w:rsidRDefault="0042050C" w:rsidP="0042050C">
            <w:pPr>
              <w:rPr>
                <w:rFonts w:cs="Arial"/>
                <w:lang w:val="ky-KG"/>
              </w:rPr>
            </w:pPr>
            <w:r w:rsidRPr="001A529B">
              <w:rPr>
                <w:rFonts w:cs="Arial"/>
                <w:lang w:val="ky-KG"/>
              </w:rPr>
              <w:t>чип Snapdragon 7s Gen 2 4 нм (Octa</w:t>
            </w:r>
            <w:r w:rsidRPr="001A529B">
              <w:rPr>
                <w:rFonts w:cs="Arial"/>
                <w:lang w:val="ky-KG"/>
              </w:rPr>
              <w:noBreakHyphen/>
              <w:t xml:space="preserve">core), 6–8 ГБ оперативной памяти LPDDR4X, 128–256 ГБ пользовательской памяти </w:t>
            </w:r>
          </w:p>
          <w:p w14:paraId="2672D389" w14:textId="77777777" w:rsidR="001A529B" w:rsidRDefault="0042050C" w:rsidP="0042050C">
            <w:pPr>
              <w:rPr>
                <w:rFonts w:cs="Arial"/>
                <w:lang w:val="ky-KG"/>
              </w:rPr>
            </w:pPr>
            <w:r w:rsidRPr="001A529B">
              <w:rPr>
                <w:rFonts w:cs="Arial"/>
                <w:lang w:val="ky-KG"/>
              </w:rPr>
              <w:t>UFS 2.2 + слот microSD до 256</w:t>
            </w:r>
            <w:r w:rsidR="00DD02D3" w:rsidRPr="001A529B">
              <w:rPr>
                <w:rFonts w:cs="Arial"/>
                <w:lang w:val="ky-KG"/>
              </w:rPr>
              <w:t xml:space="preserve"> </w:t>
            </w:r>
            <w:r w:rsidRPr="001A529B">
              <w:rPr>
                <w:rFonts w:cs="Arial"/>
                <w:lang w:val="ky-KG"/>
              </w:rPr>
              <w:t xml:space="preserve">гб, </w:t>
            </w:r>
          </w:p>
          <w:p w14:paraId="2E10DADB" w14:textId="428FEC8E" w:rsidR="00CB767D" w:rsidRPr="001A529B" w:rsidRDefault="0042050C" w:rsidP="0042050C">
            <w:pPr>
              <w:rPr>
                <w:rFonts w:cs="Arial"/>
                <w:lang w:val="ky-KG"/>
              </w:rPr>
            </w:pPr>
            <w:r w:rsidRPr="001A529B">
              <w:rPr>
                <w:rFonts w:cs="Arial"/>
                <w:lang w:val="ky-KG"/>
              </w:rPr>
              <w:t>аккумулятор 10 000 мА·ч с 33 Вт быстрой зарядкой,</w:t>
            </w:r>
          </w:p>
          <w:p w14:paraId="139328F7" w14:textId="77777777" w:rsidR="00CB767D" w:rsidRPr="001A529B" w:rsidRDefault="0042050C" w:rsidP="0042050C">
            <w:pPr>
              <w:rPr>
                <w:rFonts w:cs="Arial"/>
                <w:lang w:val="ky-KG"/>
              </w:rPr>
            </w:pPr>
            <w:r w:rsidRPr="001A529B">
              <w:rPr>
                <w:rFonts w:cs="Arial"/>
                <w:lang w:val="ky-KG"/>
              </w:rPr>
              <w:t>четыре стереодинамика (Dolby Atmos, Hi</w:t>
            </w:r>
            <w:r w:rsidRPr="001A529B">
              <w:rPr>
                <w:rFonts w:cs="Arial"/>
                <w:lang w:val="ky-KG"/>
              </w:rPr>
              <w:noBreakHyphen/>
              <w:t xml:space="preserve">Res Audio), </w:t>
            </w:r>
          </w:p>
          <w:p w14:paraId="3A3AF096" w14:textId="77777777" w:rsidR="00CB767D" w:rsidRPr="001A529B" w:rsidRDefault="0042050C" w:rsidP="0042050C">
            <w:pPr>
              <w:rPr>
                <w:rFonts w:cs="Arial"/>
                <w:lang w:val="ky-KG"/>
              </w:rPr>
            </w:pPr>
            <w:r w:rsidRPr="001A529B">
              <w:rPr>
                <w:rFonts w:cs="Arial"/>
                <w:lang w:val="ky-KG"/>
              </w:rPr>
              <w:t xml:space="preserve">камеры — по 8 МП фронт и тыл, </w:t>
            </w:r>
          </w:p>
          <w:p w14:paraId="02619119" w14:textId="77777777" w:rsidR="00CB767D" w:rsidRPr="001A529B" w:rsidRDefault="0042050C" w:rsidP="0042050C">
            <w:pPr>
              <w:rPr>
                <w:rFonts w:cs="Arial"/>
                <w:lang w:val="ky-KG"/>
              </w:rPr>
            </w:pPr>
            <w:r w:rsidRPr="001A529B">
              <w:rPr>
                <w:rFonts w:cs="Arial"/>
                <w:lang w:val="ky-KG"/>
              </w:rPr>
              <w:t>порты и соединения: USB</w:t>
            </w:r>
            <w:r w:rsidRPr="001A529B">
              <w:rPr>
                <w:rFonts w:cs="Arial"/>
                <w:lang w:val="ky-KG"/>
              </w:rPr>
              <w:noBreakHyphen/>
              <w:t>C, Wi</w:t>
            </w:r>
            <w:r w:rsidRPr="001A529B">
              <w:rPr>
                <w:rFonts w:cs="Arial"/>
                <w:lang w:val="ky-KG"/>
              </w:rPr>
              <w:noBreakHyphen/>
              <w:t xml:space="preserve">Fi 6, </w:t>
            </w:r>
          </w:p>
          <w:p w14:paraId="73BB9BA1" w14:textId="77777777" w:rsidR="00CB767D" w:rsidRPr="001A529B" w:rsidRDefault="0042050C" w:rsidP="0042050C">
            <w:pPr>
              <w:rPr>
                <w:rFonts w:cs="Arial"/>
                <w:lang w:val="ky-KG"/>
              </w:rPr>
            </w:pPr>
            <w:r w:rsidRPr="001A529B">
              <w:rPr>
                <w:rFonts w:cs="Arial"/>
                <w:lang w:val="ky-KG"/>
              </w:rPr>
              <w:t xml:space="preserve">Bluetooth 5.2, </w:t>
            </w:r>
          </w:p>
          <w:p w14:paraId="7E05F7B8" w14:textId="77777777" w:rsidR="00CB767D" w:rsidRPr="001A529B" w:rsidRDefault="0042050C" w:rsidP="0042050C">
            <w:pPr>
              <w:rPr>
                <w:rFonts w:cs="Arial"/>
                <w:lang w:val="ky-KG"/>
              </w:rPr>
            </w:pPr>
            <w:r w:rsidRPr="001A529B">
              <w:rPr>
                <w:rFonts w:cs="Arial"/>
                <w:lang w:val="ky-KG"/>
              </w:rPr>
              <w:t xml:space="preserve">операционная система Android 14 (Xiaomi HyperOS), </w:t>
            </w:r>
          </w:p>
          <w:p w14:paraId="1FED4806" w14:textId="77777777" w:rsidR="00CB767D" w:rsidRDefault="0042050C" w:rsidP="0042050C">
            <w:pPr>
              <w:rPr>
                <w:rFonts w:cs="Arial"/>
                <w:lang w:val="ky-KG"/>
              </w:rPr>
            </w:pPr>
            <w:r w:rsidRPr="002D4368">
              <w:rPr>
                <w:rFonts w:cs="Arial"/>
                <w:lang w:val="ky-KG"/>
              </w:rPr>
              <w:t xml:space="preserve">вес — около 571 г. </w:t>
            </w:r>
          </w:p>
          <w:p w14:paraId="6F5B4C7F" w14:textId="77777777" w:rsidR="00CB767D" w:rsidRDefault="00CB767D" w:rsidP="0042050C">
            <w:pPr>
              <w:rPr>
                <w:rFonts w:cs="Arial"/>
                <w:lang w:val="ky-KG"/>
              </w:rPr>
            </w:pPr>
          </w:p>
          <w:p w14:paraId="3F757DD6" w14:textId="35FB7B9D" w:rsidR="00CB767D" w:rsidRDefault="0042050C" w:rsidP="0042050C">
            <w:pPr>
              <w:rPr>
                <w:rFonts w:cs="Arial"/>
                <w:lang w:val="ky-KG"/>
              </w:rPr>
            </w:pPr>
            <w:r w:rsidRPr="002D4368">
              <w:rPr>
                <w:rFonts w:cs="Arial"/>
                <w:lang w:val="ky-KG"/>
              </w:rPr>
              <w:t xml:space="preserve">В комплекте или в виде опции — </w:t>
            </w:r>
            <w:r w:rsidRPr="00CB767D">
              <w:rPr>
                <w:rFonts w:cs="Arial"/>
                <w:lang w:val="ky-KG"/>
              </w:rPr>
              <w:t>Bluetooth-клавиатура с трекпадом и держателем для стилуса</w:t>
            </w:r>
            <w:r w:rsidR="00276B46">
              <w:rPr>
                <w:rFonts w:cs="Arial"/>
                <w:lang w:val="ky-KG"/>
              </w:rPr>
              <w:t>.</w:t>
            </w:r>
          </w:p>
          <w:p w14:paraId="7A06BC7A" w14:textId="77777777" w:rsidR="00CB767D" w:rsidRDefault="00CB767D" w:rsidP="0042050C">
            <w:pPr>
              <w:rPr>
                <w:rFonts w:cs="Arial"/>
                <w:lang w:val="ky-KG"/>
              </w:rPr>
            </w:pPr>
          </w:p>
          <w:p w14:paraId="25D38F66" w14:textId="4030F66D" w:rsidR="0042050C" w:rsidRDefault="0042050C" w:rsidP="0042050C">
            <w:pPr>
              <w:rPr>
                <w:rFonts w:cs="Arial"/>
                <w:lang w:val="ky-KG"/>
              </w:rPr>
            </w:pPr>
            <w:r w:rsidRPr="00CB767D">
              <w:rPr>
                <w:rFonts w:cs="Arial"/>
                <w:lang w:val="ky-KG"/>
              </w:rPr>
              <w:t>Цвет корпуса: по выбору закупщик</w:t>
            </w:r>
            <w:r w:rsidRPr="002D4368">
              <w:rPr>
                <w:rFonts w:cs="Arial"/>
                <w:lang w:val="ky-KG"/>
              </w:rPr>
              <w:t>а из доступных у поставщика</w:t>
            </w:r>
            <w:r w:rsidR="00CB767D">
              <w:rPr>
                <w:rFonts w:cs="Arial"/>
                <w:lang w:val="ky-KG"/>
              </w:rPr>
              <w:t>.</w:t>
            </w:r>
          </w:p>
          <w:p w14:paraId="4012CD00" w14:textId="77777777" w:rsidR="00173549" w:rsidRDefault="00173549" w:rsidP="0042050C">
            <w:pPr>
              <w:rPr>
                <w:rFonts w:cs="Arial"/>
                <w:lang w:val="ky-KG"/>
              </w:rPr>
            </w:pPr>
          </w:p>
          <w:p w14:paraId="5F2D2D88" w14:textId="4A379AB2" w:rsidR="000A0995" w:rsidRPr="000A0995" w:rsidRDefault="000A0995" w:rsidP="00EA3935">
            <w:pPr>
              <w:jc w:val="both"/>
              <w:rPr>
                <w:rFonts w:cs="Arial"/>
                <w:lang w:val="ky-KG"/>
              </w:rPr>
            </w:pPr>
            <w:r w:rsidRPr="000A0995">
              <w:rPr>
                <w:rFonts w:cs="Arial"/>
                <w:lang w:val="ky-KG"/>
              </w:rPr>
              <w:t>Планшеты должны быть новыми, ранее не использовавшимися, поставляться в оригинальной заводской упаковке производителя, обеспечивающей сохранность товара при транспортировке и хранении. Упаковка должна быть целой, невскрытой, без повреждений и следов эксплуатации.</w:t>
            </w:r>
          </w:p>
        </w:tc>
        <w:tc>
          <w:tcPr>
            <w:tcW w:w="4111" w:type="dxa"/>
          </w:tcPr>
          <w:p w14:paraId="63389990" w14:textId="3BCE29D3" w:rsidR="0042050C" w:rsidRPr="00B33061" w:rsidRDefault="0042050C" w:rsidP="00745589">
            <w:pPr>
              <w:rPr>
                <w:rFonts w:cs="Arial"/>
                <w:lang w:eastAsia="ru-RU"/>
              </w:rPr>
            </w:pPr>
          </w:p>
        </w:tc>
      </w:tr>
      <w:tr w:rsidR="009B7707" w:rsidRPr="00B33061" w14:paraId="6FD76A1F" w14:textId="77777777" w:rsidTr="00812795">
        <w:trPr>
          <w:trHeight w:val="236"/>
        </w:trPr>
        <w:tc>
          <w:tcPr>
            <w:tcW w:w="2972" w:type="dxa"/>
            <w:vAlign w:val="center"/>
          </w:tcPr>
          <w:p w14:paraId="34B36021" w14:textId="22D3B41C" w:rsidR="009B7707" w:rsidRPr="00B33061" w:rsidRDefault="00EC6150" w:rsidP="00534CA9">
            <w:pPr>
              <w:rPr>
                <w:rFonts w:cs="Arial"/>
                <w:b/>
              </w:rPr>
            </w:pPr>
            <w:r w:rsidRPr="00B33061">
              <w:rPr>
                <w:rFonts w:cs="Arial"/>
                <w:b/>
              </w:rPr>
              <w:t>Гарантия на оборудование и работы</w:t>
            </w:r>
          </w:p>
        </w:tc>
        <w:tc>
          <w:tcPr>
            <w:tcW w:w="2977" w:type="dxa"/>
            <w:vAlign w:val="center"/>
          </w:tcPr>
          <w:p w14:paraId="607B908D" w14:textId="2D71FD83" w:rsidR="009B7707" w:rsidRPr="00B33061" w:rsidRDefault="00D53B83" w:rsidP="00534CA9">
            <w:pPr>
              <w:rPr>
                <w:rFonts w:cs="Arial"/>
              </w:rPr>
            </w:pPr>
            <w:r>
              <w:rPr>
                <w:rFonts w:cs="Arial"/>
              </w:rPr>
              <w:t>Не менее 12</w:t>
            </w:r>
            <w:r w:rsidR="008E1984" w:rsidRPr="00B33061">
              <w:rPr>
                <w:rFonts w:cs="Arial"/>
              </w:rPr>
              <w:t xml:space="preserve"> месяцев</w:t>
            </w:r>
          </w:p>
        </w:tc>
        <w:tc>
          <w:tcPr>
            <w:tcW w:w="4111" w:type="dxa"/>
          </w:tcPr>
          <w:p w14:paraId="7F6564C2" w14:textId="77777777" w:rsidR="009B7707" w:rsidRPr="00B33061" w:rsidRDefault="009B7707" w:rsidP="00745589">
            <w:pPr>
              <w:rPr>
                <w:rFonts w:cs="Arial"/>
              </w:rPr>
            </w:pPr>
          </w:p>
        </w:tc>
      </w:tr>
      <w:tr w:rsidR="002B1C7E" w:rsidRPr="00C05438" w14:paraId="418C5109" w14:textId="77777777" w:rsidTr="00812795">
        <w:trPr>
          <w:trHeight w:val="872"/>
        </w:trPr>
        <w:tc>
          <w:tcPr>
            <w:tcW w:w="5949" w:type="dxa"/>
            <w:gridSpan w:val="2"/>
            <w:vAlign w:val="center"/>
          </w:tcPr>
          <w:p w14:paraId="6FE9EEA7" w14:textId="75842FED" w:rsidR="002B1C7E" w:rsidRPr="00B33061" w:rsidRDefault="002B1C7E" w:rsidP="002B1C7E">
            <w:pPr>
              <w:pStyle w:val="aff1"/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</w:pPr>
            <w:r w:rsidRPr="00B330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Условия поставки</w:t>
            </w:r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 - </w:t>
            </w:r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DDP</w:t>
            </w:r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B3306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Delivered</w:t>
            </w:r>
            <w:proofErr w:type="spellEnd"/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Duty </w:t>
            </w:r>
            <w:proofErr w:type="spellStart"/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Paid</w:t>
            </w:r>
            <w:proofErr w:type="spellEnd"/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) продавец полностью отвечает за доставку оборудования до объекта </w:t>
            </w:r>
            <w:r w:rsidR="00313B33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Заказчика</w:t>
            </w:r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включая все расходы и формальности)</w:t>
            </w:r>
            <w:r w:rsidRPr="00B33061">
              <w:rPr>
                <w:rFonts w:ascii="Arial" w:eastAsia="Times New Roman" w:hAnsi="Arial" w:cs="Arial"/>
                <w:kern w:val="0"/>
                <w:sz w:val="20"/>
                <w:szCs w:val="20"/>
                <w:lang w:val="ru-RU"/>
                <w14:ligatures w14:val="none"/>
              </w:rPr>
              <w:t>.</w:t>
            </w:r>
          </w:p>
        </w:tc>
        <w:tc>
          <w:tcPr>
            <w:tcW w:w="4111" w:type="dxa"/>
          </w:tcPr>
          <w:p w14:paraId="7C757812" w14:textId="77777777" w:rsidR="002B1C7E" w:rsidRPr="00B33061" w:rsidRDefault="002B1C7E" w:rsidP="00745589">
            <w:pPr>
              <w:rPr>
                <w:rFonts w:cs="Arial"/>
              </w:rPr>
            </w:pPr>
          </w:p>
        </w:tc>
      </w:tr>
      <w:bookmarkEnd w:id="1"/>
    </w:tbl>
    <w:p w14:paraId="6F7C5385" w14:textId="0F9D160C" w:rsidR="00682EC4" w:rsidRPr="00B33061" w:rsidRDefault="00682EC4" w:rsidP="00702F90">
      <w:pPr>
        <w:jc w:val="both"/>
        <w:rPr>
          <w:rFonts w:cs="Arial"/>
          <w:lang w:val="ru-RU"/>
        </w:rPr>
      </w:pPr>
    </w:p>
    <w:p w14:paraId="45BF618E" w14:textId="2911D09B" w:rsidR="00E11964" w:rsidRPr="002D4368" w:rsidRDefault="00E11964" w:rsidP="002D4368">
      <w:pPr>
        <w:jc w:val="both"/>
        <w:rPr>
          <w:rFonts w:cs="Arial"/>
          <w:b/>
          <w:bCs/>
          <w:lang w:val="ru-RU"/>
        </w:rPr>
      </w:pPr>
    </w:p>
    <w:p w14:paraId="090462DA" w14:textId="77777777" w:rsidR="0080354E" w:rsidRPr="00B33061" w:rsidRDefault="0080354E" w:rsidP="0080354E">
      <w:pPr>
        <w:rPr>
          <w:rFonts w:cs="Arial"/>
          <w:b/>
          <w:sz w:val="28"/>
          <w:szCs w:val="28"/>
          <w:lang w:val="ru-RU"/>
        </w:rPr>
      </w:pPr>
    </w:p>
    <w:p w14:paraId="31465589" w14:textId="77777777" w:rsidR="000162D7" w:rsidRDefault="000162D7">
      <w:pPr>
        <w:widowControl/>
        <w:spacing w:after="200" w:line="276" w:lineRule="auto"/>
        <w:rPr>
          <w:rFonts w:cs="Arial"/>
          <w:lang w:val="ru-KG"/>
        </w:rPr>
      </w:pPr>
      <w:r>
        <w:rPr>
          <w:rFonts w:cs="Arial"/>
          <w:lang w:val="ru-KG"/>
        </w:rPr>
        <w:br w:type="page"/>
      </w:r>
    </w:p>
    <w:p w14:paraId="416713D5" w14:textId="3FFBCCF9" w:rsidR="00FC28E0" w:rsidRDefault="00FC28E0" w:rsidP="00FC28E0">
      <w:pPr>
        <w:spacing w:line="247" w:lineRule="auto"/>
        <w:jc w:val="right"/>
        <w:rPr>
          <w:rFonts w:cs="Arial"/>
          <w:lang w:val="ru-KG"/>
        </w:rPr>
      </w:pPr>
      <w:r>
        <w:rPr>
          <w:rFonts w:cs="Arial"/>
          <w:lang w:val="ru-KG"/>
        </w:rPr>
        <w:lastRenderedPageBreak/>
        <w:t>Приложение 4</w:t>
      </w:r>
    </w:p>
    <w:p w14:paraId="6CD4E877" w14:textId="77777777" w:rsidR="00FC28E0" w:rsidRDefault="00FC28E0" w:rsidP="000162D7">
      <w:pPr>
        <w:spacing w:line="247" w:lineRule="auto"/>
        <w:jc w:val="right"/>
        <w:rPr>
          <w:rFonts w:cs="Arial"/>
          <w:lang w:val="ru-KG"/>
        </w:rPr>
      </w:pPr>
    </w:p>
    <w:p w14:paraId="09E214C1" w14:textId="3D6D433E" w:rsidR="00297152" w:rsidRPr="00A069A5" w:rsidRDefault="00297152" w:rsidP="00297152">
      <w:pPr>
        <w:widowControl/>
        <w:spacing w:after="200" w:line="276" w:lineRule="auto"/>
        <w:jc w:val="center"/>
        <w:rPr>
          <w:rFonts w:cs="Arial"/>
          <w:b/>
          <w:bCs/>
          <w:sz w:val="24"/>
          <w:szCs w:val="24"/>
          <w:lang w:val="ru-KG"/>
        </w:rPr>
      </w:pPr>
      <w:r w:rsidRPr="00A069A5">
        <w:rPr>
          <w:rFonts w:cs="Arial"/>
          <w:b/>
          <w:bCs/>
          <w:sz w:val="24"/>
          <w:szCs w:val="24"/>
          <w:lang w:val="ru-KG"/>
        </w:rPr>
        <w:t>ДЕКЛАРАЦИЯ, ГАРАНТИРУЮЩАЯ ПРЕДЛОЖЕНИЕ</w:t>
      </w:r>
    </w:p>
    <w:p w14:paraId="28744C0F" w14:textId="20A771FB" w:rsidR="00A069A5" w:rsidRDefault="00297152" w:rsidP="00BC48C9">
      <w:pPr>
        <w:widowControl/>
        <w:spacing w:after="200" w:line="276" w:lineRule="auto"/>
        <w:rPr>
          <w:rFonts w:cs="Arial"/>
          <w:lang w:val="ru-KG"/>
        </w:rPr>
      </w:pPr>
      <w:r w:rsidRPr="009A4D61">
        <w:rPr>
          <w:rFonts w:cs="Arial"/>
          <w:b/>
          <w:bCs/>
          <w:lang w:val="ru-KG"/>
        </w:rPr>
        <w:t>Кому:</w:t>
      </w:r>
      <w:r w:rsidRPr="00297152">
        <w:rPr>
          <w:rFonts w:cs="Arial"/>
          <w:lang w:val="ru-KG"/>
        </w:rPr>
        <w:t xml:space="preserve"> Отдел реализации сельскохозяйственных проектов </w:t>
      </w:r>
      <w:r w:rsidR="00BC48C9">
        <w:rPr>
          <w:rFonts w:cs="Arial"/>
          <w:lang w:val="ru-KG"/>
        </w:rPr>
        <w:t xml:space="preserve">при </w:t>
      </w:r>
      <w:r w:rsidRPr="00297152">
        <w:rPr>
          <w:rFonts w:cs="Arial"/>
          <w:lang w:val="ru-KG"/>
        </w:rPr>
        <w:t>Министерств</w:t>
      </w:r>
      <w:r w:rsidR="00BC48C9">
        <w:rPr>
          <w:rFonts w:cs="Arial"/>
          <w:lang w:val="ru-KG"/>
        </w:rPr>
        <w:t>е</w:t>
      </w:r>
      <w:r w:rsidRPr="00297152">
        <w:rPr>
          <w:rFonts w:cs="Arial"/>
          <w:lang w:val="ru-KG"/>
        </w:rPr>
        <w:t xml:space="preserve"> водных ресурсов, сельского хозяйства и перерабатывающей промышленности Кыргызской Республики (Закупающая организация/Агент)</w:t>
      </w:r>
    </w:p>
    <w:p w14:paraId="5EEA734D" w14:textId="24533DBD" w:rsidR="00297152" w:rsidRPr="00297152" w:rsidRDefault="00297152" w:rsidP="0024517F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 xml:space="preserve">Мы, </w:t>
      </w:r>
      <w:proofErr w:type="spellStart"/>
      <w:r w:rsidRPr="00297152">
        <w:rPr>
          <w:rFonts w:cs="Arial"/>
          <w:lang w:val="ru-KG"/>
        </w:rPr>
        <w:t>ОсОО</w:t>
      </w:r>
      <w:proofErr w:type="spellEnd"/>
      <w:r w:rsidRPr="00297152">
        <w:rPr>
          <w:rFonts w:cs="Arial"/>
          <w:lang w:val="ru-KG"/>
        </w:rPr>
        <w:t xml:space="preserve"> «___________________», настоящим подтверждаем, что подали свое конкурсное предложение на участие в закупке № GD-</w:t>
      </w:r>
      <w:r w:rsidR="009A4D61">
        <w:rPr>
          <w:rFonts w:cs="Arial"/>
          <w:lang w:val="ru-KG"/>
        </w:rPr>
        <w:t>03</w:t>
      </w:r>
      <w:r w:rsidR="009A4D61">
        <w:rPr>
          <w:rFonts w:cs="Arial"/>
        </w:rPr>
        <w:t>b</w:t>
      </w:r>
      <w:r w:rsidR="009A4D61">
        <w:rPr>
          <w:rFonts w:cs="Arial"/>
          <w:lang w:val="ru-KG"/>
        </w:rPr>
        <w:t xml:space="preserve"> – </w:t>
      </w:r>
      <w:r w:rsidR="009A4D61" w:rsidRPr="009A4D61">
        <w:rPr>
          <w:rFonts w:cs="Arial"/>
          <w:lang w:val="ru-KG"/>
        </w:rPr>
        <w:t>Приобретение планшетов (для выполнения служебных задач)</w:t>
      </w:r>
      <w:r w:rsidRPr="00297152">
        <w:rPr>
          <w:rFonts w:cs="Arial"/>
          <w:lang w:val="ru-KG"/>
        </w:rPr>
        <w:t>, и принимаем на себя нижеследующие обязательства перед Закупающей организацией/Агентом.</w:t>
      </w:r>
    </w:p>
    <w:p w14:paraId="635626EA" w14:textId="77777777" w:rsidR="00297152" w:rsidRPr="00297152" w:rsidRDefault="00297152" w:rsidP="0024517F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В соответствии с требованиями тендерной документации, руководством по закупкам Азиатского банка развития и положениями Антикоррупционной политики АБР, мы подтверждаем, что:</w:t>
      </w:r>
    </w:p>
    <w:p w14:paraId="0CFA37E0" w14:textId="1F0FCCBC" w:rsidR="00297152" w:rsidRPr="00297152" w:rsidRDefault="00297152" w:rsidP="00886EA9">
      <w:pPr>
        <w:widowControl/>
        <w:spacing w:after="200" w:line="276" w:lineRule="auto"/>
        <w:ind w:left="426" w:hanging="426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1.</w:t>
      </w:r>
      <w:r w:rsidRPr="00297152">
        <w:rPr>
          <w:rFonts w:cs="Arial"/>
          <w:lang w:val="ru-KG"/>
        </w:rPr>
        <w:tab/>
        <w:t xml:space="preserve">Не будем отзывать или изменять свое Предложение в течение срока его действия, указанного в нашем тендерном предложении, а именно </w:t>
      </w:r>
      <w:r w:rsidR="00C05438">
        <w:rPr>
          <w:rFonts w:cs="Arial"/>
          <w:lang w:val="ru-KG"/>
        </w:rPr>
        <w:t>6</w:t>
      </w:r>
      <w:r w:rsidRPr="00297152">
        <w:rPr>
          <w:rFonts w:cs="Arial"/>
          <w:lang w:val="ru-KG"/>
        </w:rPr>
        <w:t>0 (</w:t>
      </w:r>
      <w:r w:rsidR="00C05438">
        <w:rPr>
          <w:rFonts w:cs="Arial"/>
          <w:lang w:val="ru-KG"/>
        </w:rPr>
        <w:t>шестьдесят</w:t>
      </w:r>
      <w:r w:rsidRPr="00297152">
        <w:rPr>
          <w:rFonts w:cs="Arial"/>
          <w:lang w:val="ru-KG"/>
        </w:rPr>
        <w:t>) календарных дней с даты вскрытия тендерных предложений.</w:t>
      </w:r>
    </w:p>
    <w:p w14:paraId="763E4731" w14:textId="77777777" w:rsidR="00297152" w:rsidRPr="00297152" w:rsidRDefault="00297152" w:rsidP="00886EA9">
      <w:pPr>
        <w:widowControl/>
        <w:spacing w:after="200" w:line="276" w:lineRule="auto"/>
        <w:ind w:left="426" w:hanging="426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2.</w:t>
      </w:r>
      <w:r w:rsidRPr="00297152">
        <w:rPr>
          <w:rFonts w:cs="Arial"/>
          <w:lang w:val="ru-KG"/>
        </w:rPr>
        <w:tab/>
        <w:t>В случае признания нас победителем процедуры закупки:</w:t>
      </w:r>
    </w:p>
    <w:p w14:paraId="4E3E1331" w14:textId="77777777" w:rsidR="00297152" w:rsidRPr="00297152" w:rsidRDefault="00297152" w:rsidP="00886EA9">
      <w:pPr>
        <w:widowControl/>
        <w:spacing w:after="200" w:line="276" w:lineRule="auto"/>
        <w:ind w:left="426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a) подпишем Контракт в сроки и на условиях, определённых тендерной документацией;</w:t>
      </w:r>
    </w:p>
    <w:p w14:paraId="3E732A53" w14:textId="6ABD8515" w:rsidR="00297152" w:rsidRPr="00297152" w:rsidRDefault="00297152" w:rsidP="00886EA9">
      <w:pPr>
        <w:widowControl/>
        <w:spacing w:after="200" w:line="276" w:lineRule="auto"/>
        <w:ind w:left="426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b) предоставим все необходимые документы и сертификаты для обеспечения исполнения Контракта в надлежащей форме в соответствии с требованиями закупочной документации и нормами АБР.</w:t>
      </w:r>
    </w:p>
    <w:p w14:paraId="632B7EBA" w14:textId="77777777" w:rsidR="00297152" w:rsidRPr="00297152" w:rsidRDefault="00297152" w:rsidP="00886EA9">
      <w:pPr>
        <w:widowControl/>
        <w:spacing w:after="200" w:line="276" w:lineRule="auto"/>
        <w:ind w:left="426" w:hanging="426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3.</w:t>
      </w:r>
      <w:r w:rsidRPr="00297152">
        <w:rPr>
          <w:rFonts w:cs="Arial"/>
          <w:lang w:val="ru-KG"/>
        </w:rPr>
        <w:tab/>
        <w:t>Осознаём и принимаем, что в случае неисполнения любого из обязательств, указанных выше, Закупающая организация/Агент вправе:</w:t>
      </w:r>
    </w:p>
    <w:p w14:paraId="16A997D7" w14:textId="77777777" w:rsidR="00297152" w:rsidRPr="00297152" w:rsidRDefault="00297152" w:rsidP="00B212DA">
      <w:pPr>
        <w:widowControl/>
        <w:spacing w:after="200" w:line="276" w:lineRule="auto"/>
        <w:ind w:left="709" w:hanging="283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•</w:t>
      </w:r>
      <w:r w:rsidRPr="00297152">
        <w:rPr>
          <w:rFonts w:cs="Arial"/>
          <w:lang w:val="ru-KG"/>
        </w:rPr>
        <w:tab/>
        <w:t>инициировать процедуру включения нашей компании в Базу данных недобросовестных поставщиков и консультантов международных финансовых организаций (АБР, Всемирного банка, ИБР, МФСР и др.);</w:t>
      </w:r>
    </w:p>
    <w:p w14:paraId="55BFE2C1" w14:textId="4B58D147" w:rsidR="00297152" w:rsidRPr="00297152" w:rsidRDefault="00297152" w:rsidP="0024517F">
      <w:pPr>
        <w:widowControl/>
        <w:spacing w:after="200" w:line="276" w:lineRule="auto"/>
        <w:ind w:left="709" w:hanging="283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•</w:t>
      </w:r>
      <w:r w:rsidRPr="00297152">
        <w:rPr>
          <w:rFonts w:cs="Arial"/>
          <w:lang w:val="ru-KG"/>
        </w:rPr>
        <w:tab/>
        <w:t xml:space="preserve">уведомить подразделения АБР по борьбе с мошенничеством и коррупцией о потенциальном нарушении норм </w:t>
      </w:r>
      <w:proofErr w:type="spellStart"/>
      <w:r w:rsidRPr="00297152">
        <w:rPr>
          <w:rFonts w:cs="Arial"/>
          <w:lang w:val="ru-KG"/>
        </w:rPr>
        <w:t>Anticorruption</w:t>
      </w:r>
      <w:proofErr w:type="spellEnd"/>
      <w:r w:rsidRPr="00297152">
        <w:rPr>
          <w:rFonts w:cs="Arial"/>
          <w:lang w:val="ru-KG"/>
        </w:rPr>
        <w:t xml:space="preserve"> Policy, включая действия, которые могут быть квалифицированы как мошенничество, коррупция, сговор или принуждение.</w:t>
      </w:r>
    </w:p>
    <w:p w14:paraId="49E1B102" w14:textId="31E7C011" w:rsidR="00297152" w:rsidRPr="00297152" w:rsidRDefault="00297152" w:rsidP="00297152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Мы также подтверждаем, что наше Предложение было подготовлено и подано с соблюдением принципов целостности, добросовестности, транспарентности и отсутствия конфликта интересов, установленных международными стандартами закупок АБР.</w:t>
      </w:r>
    </w:p>
    <w:p w14:paraId="72507849" w14:textId="11CDFCC0" w:rsidR="00297152" w:rsidRPr="00297152" w:rsidRDefault="00297152" w:rsidP="00297152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 xml:space="preserve">Настоящая Декларация остаётся в силе в течение </w:t>
      </w:r>
      <w:r w:rsidR="006856A1">
        <w:rPr>
          <w:rFonts w:cs="Arial"/>
          <w:lang w:val="ru-KG"/>
        </w:rPr>
        <w:t>9</w:t>
      </w:r>
      <w:r w:rsidRPr="00297152">
        <w:rPr>
          <w:rFonts w:cs="Arial"/>
          <w:lang w:val="ru-KG"/>
        </w:rPr>
        <w:t xml:space="preserve">0 </w:t>
      </w:r>
      <w:r w:rsidRPr="00BD6A06">
        <w:rPr>
          <w:rFonts w:cs="Arial"/>
          <w:i/>
          <w:iCs/>
          <w:lang w:val="ru-KG"/>
        </w:rPr>
        <w:t>(</w:t>
      </w:r>
      <w:r w:rsidR="006856A1" w:rsidRPr="00BD6A06">
        <w:rPr>
          <w:rFonts w:cs="Arial"/>
          <w:i/>
          <w:iCs/>
          <w:lang w:val="ru-KG"/>
        </w:rPr>
        <w:t>девяносто</w:t>
      </w:r>
      <w:r w:rsidRPr="00BD6A06">
        <w:rPr>
          <w:rFonts w:cs="Arial"/>
          <w:i/>
          <w:iCs/>
          <w:lang w:val="ru-KG"/>
        </w:rPr>
        <w:t>)</w:t>
      </w:r>
      <w:r w:rsidRPr="00297152">
        <w:rPr>
          <w:rFonts w:cs="Arial"/>
          <w:lang w:val="ru-KG"/>
        </w:rPr>
        <w:t xml:space="preserve"> календарных дней после истечения срока действия нашего тендерного предложения.</w:t>
      </w:r>
    </w:p>
    <w:p w14:paraId="7C7197BD" w14:textId="52CE4E13" w:rsidR="006856A1" w:rsidRDefault="00000000" w:rsidP="00297152">
      <w:pPr>
        <w:widowControl/>
        <w:spacing w:after="200" w:line="276" w:lineRule="auto"/>
        <w:jc w:val="both"/>
        <w:rPr>
          <w:rFonts w:cs="Arial"/>
          <w:lang w:val="ru-KG"/>
        </w:rPr>
      </w:pPr>
      <w:r>
        <w:rPr>
          <w:rFonts w:cs="Arial"/>
          <w:b/>
          <w:bCs/>
          <w:color w:val="2B2B2B"/>
          <w:sz w:val="24"/>
          <w:szCs w:val="24"/>
          <w:lang w:val="ru-KG" w:eastAsia="ru-RU"/>
        </w:rPr>
        <w:pict w14:anchorId="2CD7185C">
          <v:rect id="_x0000_i1025" style="width:0;height:1.5pt" o:hralign="center" o:hrstd="t" o:hr="t" fillcolor="#a0a0a0" stroked="f"/>
        </w:pict>
      </w:r>
    </w:p>
    <w:p w14:paraId="34FD6937" w14:textId="50A0388D" w:rsidR="00297152" w:rsidRPr="00297152" w:rsidRDefault="00297152" w:rsidP="00297152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Поставщик:</w:t>
      </w:r>
      <w:r w:rsidR="006856A1">
        <w:rPr>
          <w:rFonts w:cs="Arial"/>
          <w:lang w:val="ru-KG"/>
        </w:rPr>
        <w:t xml:space="preserve"> </w:t>
      </w:r>
      <w:proofErr w:type="spellStart"/>
      <w:r w:rsidRPr="00297152">
        <w:rPr>
          <w:rFonts w:cs="Arial"/>
          <w:lang w:val="ru-KG"/>
        </w:rPr>
        <w:t>ОсОО</w:t>
      </w:r>
      <w:proofErr w:type="spellEnd"/>
      <w:r w:rsidRPr="00297152">
        <w:rPr>
          <w:rFonts w:cs="Arial"/>
          <w:lang w:val="ru-KG"/>
        </w:rPr>
        <w:t xml:space="preserve"> «_____________________________»</w:t>
      </w:r>
    </w:p>
    <w:p w14:paraId="1AA54282" w14:textId="3AB61370" w:rsidR="00297152" w:rsidRPr="00297152" w:rsidRDefault="00297152" w:rsidP="00297152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Юридический адрес:</w:t>
      </w:r>
      <w:r w:rsidR="006856A1">
        <w:rPr>
          <w:rFonts w:cs="Arial"/>
          <w:lang w:val="ru-KG"/>
        </w:rPr>
        <w:t xml:space="preserve"> ____________________________</w:t>
      </w:r>
    </w:p>
    <w:p w14:paraId="1C4BA124" w14:textId="1D8E812A" w:rsidR="00297152" w:rsidRDefault="00297152" w:rsidP="006856A1">
      <w:pPr>
        <w:widowControl/>
        <w:spacing w:after="200" w:line="276" w:lineRule="auto"/>
        <w:jc w:val="both"/>
        <w:rPr>
          <w:rFonts w:cs="Arial"/>
          <w:lang w:val="ru-KG"/>
        </w:rPr>
      </w:pPr>
      <w:r w:rsidRPr="00297152">
        <w:rPr>
          <w:rFonts w:cs="Arial"/>
          <w:lang w:val="ru-KG"/>
        </w:rPr>
        <w:t>ФИО директора, подпись, печать</w:t>
      </w:r>
      <w:r w:rsidR="006856A1">
        <w:rPr>
          <w:rFonts w:cs="Arial"/>
          <w:lang w:val="ru-KG"/>
        </w:rPr>
        <w:t>: _________________</w:t>
      </w:r>
      <w:r>
        <w:rPr>
          <w:rFonts w:cs="Arial"/>
          <w:lang w:val="ru-KG"/>
        </w:rPr>
        <w:br w:type="page"/>
      </w:r>
    </w:p>
    <w:p w14:paraId="241C748E" w14:textId="23B971B3" w:rsidR="000162D7" w:rsidRDefault="000162D7" w:rsidP="000162D7">
      <w:pPr>
        <w:spacing w:line="247" w:lineRule="auto"/>
        <w:jc w:val="right"/>
        <w:rPr>
          <w:rFonts w:cs="Arial"/>
          <w:lang w:val="ru-KG"/>
        </w:rPr>
      </w:pPr>
      <w:r>
        <w:rPr>
          <w:rFonts w:cs="Arial"/>
          <w:lang w:val="ru-KG"/>
        </w:rPr>
        <w:lastRenderedPageBreak/>
        <w:t xml:space="preserve">Приложение </w:t>
      </w:r>
      <w:r w:rsidR="005535B7">
        <w:rPr>
          <w:rFonts w:cs="Arial"/>
          <w:lang w:val="ru-KG"/>
        </w:rPr>
        <w:t>5</w:t>
      </w:r>
    </w:p>
    <w:p w14:paraId="1AD1F1A8" w14:textId="77777777" w:rsidR="00E75D35" w:rsidRDefault="00E75D35" w:rsidP="00E75D35">
      <w:pPr>
        <w:spacing w:line="247" w:lineRule="auto"/>
        <w:jc w:val="center"/>
        <w:rPr>
          <w:rFonts w:cs="Arial"/>
          <w:b/>
          <w:caps/>
          <w:sz w:val="24"/>
          <w:szCs w:val="24"/>
          <w:lang w:val="ru-RU"/>
        </w:rPr>
      </w:pPr>
    </w:p>
    <w:p w14:paraId="622772DF" w14:textId="71DBDD9E" w:rsidR="005C3794" w:rsidRPr="008A468C" w:rsidRDefault="0023472A" w:rsidP="00E75D35">
      <w:pPr>
        <w:spacing w:line="247" w:lineRule="auto"/>
        <w:jc w:val="center"/>
        <w:rPr>
          <w:rFonts w:cs="Arial"/>
          <w:b/>
          <w:bCs/>
          <w:sz w:val="24"/>
          <w:szCs w:val="24"/>
          <w:lang w:val="ru-RU"/>
        </w:rPr>
      </w:pPr>
      <w:r w:rsidRPr="008A468C">
        <w:rPr>
          <w:rFonts w:cs="Arial"/>
          <w:b/>
          <w:caps/>
          <w:sz w:val="24"/>
          <w:szCs w:val="24"/>
          <w:lang w:val="ru-RU"/>
        </w:rPr>
        <w:t>КОНТРАКТ</w:t>
      </w:r>
    </w:p>
    <w:p w14:paraId="622772E7" w14:textId="77777777" w:rsidR="005C3794" w:rsidRPr="00B33061" w:rsidRDefault="005C3794" w:rsidP="000D358D">
      <w:pPr>
        <w:spacing w:line="247" w:lineRule="auto"/>
        <w:rPr>
          <w:rFonts w:cs="Arial"/>
          <w:lang w:val="ru-RU"/>
        </w:rPr>
      </w:pPr>
    </w:p>
    <w:p w14:paraId="4948FFF6" w14:textId="6EC2D8BF" w:rsidR="004866EB" w:rsidRPr="00B33061" w:rsidRDefault="004866EB" w:rsidP="00791D8A">
      <w:pPr>
        <w:spacing w:line="247" w:lineRule="auto"/>
        <w:jc w:val="both"/>
        <w:rPr>
          <w:rFonts w:cs="Arial"/>
          <w:b/>
          <w:bCs/>
          <w:color w:val="auto"/>
          <w:lang w:val="ru-RU"/>
        </w:rPr>
      </w:pPr>
      <w:bookmarkStart w:id="2" w:name="_Hlk23199027"/>
      <w:r w:rsidRPr="00595826">
        <w:rPr>
          <w:rFonts w:cs="Arial"/>
          <w:b/>
          <w:bCs/>
          <w:color w:val="auto"/>
          <w:lang w:val="ru-RU"/>
        </w:rPr>
        <w:t>Название страны и проекта:</w:t>
      </w:r>
      <w:r w:rsidRPr="00B33061">
        <w:rPr>
          <w:rFonts w:cs="Arial"/>
          <w:b/>
          <w:bCs/>
          <w:color w:val="auto"/>
          <w:lang w:val="ru-RU"/>
        </w:rPr>
        <w:t xml:space="preserve"> </w:t>
      </w:r>
      <w:r w:rsidR="00791D8A" w:rsidRPr="00B33061">
        <w:rPr>
          <w:rFonts w:cs="Arial"/>
          <w:color w:val="auto"/>
          <w:lang w:val="ru-RU"/>
        </w:rPr>
        <w:t>Кыргызская Республика</w:t>
      </w:r>
      <w:r w:rsidR="000376F5" w:rsidRPr="00B33061">
        <w:rPr>
          <w:rFonts w:cs="Arial"/>
          <w:color w:val="auto"/>
          <w:lang w:val="ru-RU"/>
        </w:rPr>
        <w:t>, Проект «Развитие устойчивых к изменению климата цепочек добавленной стоимости в сельском хозяйстве</w:t>
      </w:r>
      <w:r w:rsidR="00791D8A" w:rsidRPr="00B33061">
        <w:rPr>
          <w:rFonts w:cs="Arial"/>
          <w:color w:val="auto"/>
          <w:lang w:val="ru-RU"/>
        </w:rPr>
        <w:t>»</w:t>
      </w:r>
      <w:r w:rsidR="000376F5" w:rsidRPr="00B33061">
        <w:rPr>
          <w:rFonts w:cs="Arial"/>
          <w:color w:val="auto"/>
          <w:lang w:val="ru-RU"/>
        </w:rPr>
        <w:t xml:space="preserve"> (ПРУИК ЦДС)</w:t>
      </w:r>
      <w:r w:rsidRPr="00B33061">
        <w:rPr>
          <w:rFonts w:cs="Arial"/>
          <w:color w:val="auto"/>
          <w:lang w:val="ru-RU"/>
        </w:rPr>
        <w:t>.</w:t>
      </w:r>
      <w:r w:rsidRPr="00B33061">
        <w:rPr>
          <w:rFonts w:cs="Arial"/>
          <w:b/>
          <w:bCs/>
          <w:color w:val="auto"/>
        </w:rPr>
        <w:t> </w:t>
      </w:r>
    </w:p>
    <w:p w14:paraId="109064ED" w14:textId="17C95B9D" w:rsidR="004866EB" w:rsidRPr="00B33061" w:rsidRDefault="004866EB" w:rsidP="00791D8A">
      <w:pPr>
        <w:spacing w:line="247" w:lineRule="auto"/>
        <w:jc w:val="both"/>
        <w:rPr>
          <w:rFonts w:cs="Arial"/>
          <w:color w:val="auto"/>
          <w:lang w:val="ru-RU"/>
        </w:rPr>
      </w:pPr>
      <w:r w:rsidRPr="00595826">
        <w:rPr>
          <w:rFonts w:cs="Arial"/>
          <w:b/>
          <w:bCs/>
          <w:color w:val="auto"/>
          <w:lang w:val="ru-RU"/>
        </w:rPr>
        <w:t>Название контракта:</w:t>
      </w:r>
      <w:r w:rsidRPr="00B33061">
        <w:rPr>
          <w:rFonts w:cs="Arial"/>
          <w:color w:val="auto"/>
          <w:lang w:val="ru-RU"/>
        </w:rPr>
        <w:t xml:space="preserve"> </w:t>
      </w:r>
      <w:r w:rsidR="00F55AA8" w:rsidRPr="00F55AA8">
        <w:rPr>
          <w:rFonts w:cs="Arial"/>
          <w:lang w:val="ru-RU"/>
        </w:rPr>
        <w:t>Приобретение планшетов (для выполнения служебных задач)</w:t>
      </w:r>
      <w:r w:rsidR="000376F5" w:rsidRPr="00B33061">
        <w:rPr>
          <w:rFonts w:cs="Arial"/>
          <w:lang w:val="ru-RU"/>
        </w:rPr>
        <w:t>.</w:t>
      </w:r>
    </w:p>
    <w:p w14:paraId="622772EB" w14:textId="44198074" w:rsidR="005C3794" w:rsidRPr="00B33061" w:rsidRDefault="004866EB" w:rsidP="00791D8A">
      <w:pPr>
        <w:spacing w:line="247" w:lineRule="auto"/>
        <w:jc w:val="both"/>
        <w:rPr>
          <w:rFonts w:cs="Arial"/>
          <w:lang w:val="ru-RU"/>
        </w:rPr>
      </w:pPr>
      <w:r w:rsidRPr="00595826">
        <w:rPr>
          <w:rFonts w:cs="Arial"/>
          <w:b/>
          <w:bCs/>
          <w:color w:val="auto"/>
          <w:lang w:val="ru-RU"/>
        </w:rPr>
        <w:t>Номер контракта:</w:t>
      </w:r>
      <w:r w:rsidRPr="00B3306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lang w:val="ru-RU"/>
        </w:rPr>
        <w:t>G</w:t>
      </w:r>
      <w:r w:rsidR="000376F5" w:rsidRPr="00B33061">
        <w:rPr>
          <w:rFonts w:cs="Arial"/>
        </w:rPr>
        <w:t>D</w:t>
      </w:r>
      <w:r w:rsidRPr="00B33061">
        <w:rPr>
          <w:rFonts w:cs="Arial"/>
          <w:lang w:val="ru-RU"/>
        </w:rPr>
        <w:t>-0</w:t>
      </w:r>
      <w:r w:rsidR="00F55AA8">
        <w:rPr>
          <w:rFonts w:cs="Arial"/>
          <w:lang w:val="ru-RU"/>
        </w:rPr>
        <w:t>3</w:t>
      </w:r>
      <w:r w:rsidR="00F55AA8">
        <w:rPr>
          <w:rFonts w:cs="Arial"/>
        </w:rPr>
        <w:t>b</w:t>
      </w:r>
      <w:r w:rsidR="000376F5" w:rsidRPr="00B33061">
        <w:rPr>
          <w:rFonts w:cs="Arial"/>
          <w:lang w:val="ru-RU"/>
        </w:rPr>
        <w:t>.</w:t>
      </w:r>
    </w:p>
    <w:bookmarkEnd w:id="2"/>
    <w:p w14:paraId="7C1A8205" w14:textId="77777777" w:rsidR="001134E8" w:rsidRPr="00B33061" w:rsidRDefault="001134E8" w:rsidP="000D358D">
      <w:pPr>
        <w:spacing w:line="247" w:lineRule="auto"/>
        <w:jc w:val="both"/>
        <w:rPr>
          <w:rFonts w:cs="Arial"/>
          <w:lang w:val="ru-RU"/>
        </w:rPr>
      </w:pPr>
    </w:p>
    <w:p w14:paraId="3A7B6E5B" w14:textId="77777777" w:rsidR="005C4074" w:rsidRPr="00B33061" w:rsidRDefault="0023472A" w:rsidP="0023472A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Настоящий Контракт заключен ___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[</w:t>
      </w:r>
      <w:r w:rsidRPr="00B33061">
        <w:rPr>
          <w:rFonts w:cs="Arial"/>
          <w:sz w:val="16"/>
          <w:szCs w:val="16"/>
          <w:lang w:val="ru-RU"/>
        </w:rPr>
        <w:t>дата</w:t>
      </w:r>
      <w:r w:rsidRPr="00B33061">
        <w:rPr>
          <w:rFonts w:cs="Arial"/>
          <w:lang w:val="ru-RU"/>
        </w:rPr>
        <w:t>]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 xml:space="preserve">____ </w:t>
      </w:r>
      <w:r w:rsidR="000D3AE1" w:rsidRPr="00B33061">
        <w:rPr>
          <w:rFonts w:cs="Arial"/>
          <w:lang w:val="ru-RU"/>
        </w:rPr>
        <w:t>числа</w:t>
      </w:r>
      <w:r w:rsidRPr="00B33061">
        <w:rPr>
          <w:rFonts w:cs="Arial"/>
          <w:lang w:val="ru-RU"/>
        </w:rPr>
        <w:t xml:space="preserve"> __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[</w:t>
      </w:r>
      <w:r w:rsidRPr="00B33061">
        <w:rPr>
          <w:rFonts w:cs="Arial"/>
          <w:sz w:val="16"/>
          <w:szCs w:val="16"/>
          <w:lang w:val="ru-RU"/>
        </w:rPr>
        <w:t>месяца</w:t>
      </w:r>
      <w:r w:rsidRPr="00B33061">
        <w:rPr>
          <w:rFonts w:cs="Arial"/>
          <w:lang w:val="ru-RU"/>
        </w:rPr>
        <w:t>],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_</w:t>
      </w:r>
      <w:r w:rsidR="000D3AE1" w:rsidRPr="00B33061">
        <w:rPr>
          <w:rFonts w:cs="Arial"/>
          <w:lang w:val="ru-RU"/>
        </w:rPr>
        <w:t>___</w:t>
      </w:r>
      <w:r w:rsidRPr="00B33061">
        <w:rPr>
          <w:rFonts w:cs="Arial"/>
          <w:lang w:val="ru-RU"/>
        </w:rPr>
        <w:t xml:space="preserve"> [</w:t>
      </w:r>
      <w:r w:rsidRPr="00B33061">
        <w:rPr>
          <w:rFonts w:cs="Arial"/>
          <w:sz w:val="16"/>
          <w:szCs w:val="16"/>
          <w:lang w:val="ru-RU"/>
        </w:rPr>
        <w:t>года</w:t>
      </w:r>
      <w:r w:rsidRPr="00B33061">
        <w:rPr>
          <w:rFonts w:cs="Arial"/>
          <w:lang w:val="ru-RU"/>
        </w:rPr>
        <w:t>]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 xml:space="preserve">____ </w:t>
      </w:r>
      <w:r w:rsidR="005C4074" w:rsidRPr="00B33061">
        <w:rPr>
          <w:rFonts w:cs="Arial"/>
          <w:lang w:val="ru-RU"/>
        </w:rPr>
        <w:t>между:</w:t>
      </w:r>
    </w:p>
    <w:p w14:paraId="6EC0757A" w14:textId="77777777" w:rsidR="00033F11" w:rsidRPr="00B33061" w:rsidRDefault="00033F11" w:rsidP="0023472A">
      <w:pPr>
        <w:spacing w:line="247" w:lineRule="auto"/>
        <w:jc w:val="both"/>
        <w:rPr>
          <w:rFonts w:cs="Arial"/>
          <w:lang w:val="ru-RU"/>
        </w:rPr>
      </w:pPr>
    </w:p>
    <w:p w14:paraId="22C8BF1C" w14:textId="4FDA9285" w:rsidR="005C4074" w:rsidRPr="00B33061" w:rsidRDefault="005C4074" w:rsidP="005C4074">
      <w:pPr>
        <w:pStyle w:val="ad"/>
        <w:numPr>
          <w:ilvl w:val="0"/>
          <w:numId w:val="29"/>
        </w:numPr>
        <w:spacing w:line="247" w:lineRule="auto"/>
        <w:ind w:left="426" w:hanging="426"/>
        <w:jc w:val="both"/>
        <w:rPr>
          <w:rFonts w:cs="Arial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Отделом реализации сельскохозяйственных проектов (ОРСП)</w:t>
      </w:r>
      <w:r w:rsidRPr="00B33061">
        <w:rPr>
          <w:rFonts w:cs="Arial"/>
          <w:color w:val="auto"/>
          <w:lang w:val="ru-RU"/>
        </w:rPr>
        <w:t xml:space="preserve"> при Министерстве водных ресурсов, сельского хозяйства и перерабатывающей промышленности Кыргызской Республики, в лице директора Тулеева </w:t>
      </w:r>
      <w:proofErr w:type="spellStart"/>
      <w:r w:rsidRPr="00B33061">
        <w:rPr>
          <w:rFonts w:cs="Arial"/>
          <w:color w:val="auto"/>
          <w:lang w:val="ru-RU"/>
        </w:rPr>
        <w:t>Тамчыбека</w:t>
      </w:r>
      <w:proofErr w:type="spellEnd"/>
      <w:r w:rsidRPr="00B33061">
        <w:rPr>
          <w:rFonts w:cs="Arial"/>
          <w:color w:val="auto"/>
          <w:lang w:val="ru-RU"/>
        </w:rPr>
        <w:t xml:space="preserve"> </w:t>
      </w:r>
      <w:proofErr w:type="spellStart"/>
      <w:r w:rsidRPr="00B33061">
        <w:rPr>
          <w:rFonts w:cs="Arial"/>
          <w:color w:val="auto"/>
          <w:lang w:val="ru-RU"/>
        </w:rPr>
        <w:t>Карыбековича</w:t>
      </w:r>
      <w:proofErr w:type="spellEnd"/>
      <w:r w:rsidRPr="00B33061">
        <w:rPr>
          <w:rFonts w:cs="Arial"/>
          <w:color w:val="auto"/>
          <w:lang w:val="ru-RU"/>
        </w:rPr>
        <w:t>, действующего на основании Устава,</w:t>
      </w:r>
      <w:r w:rsidR="004866EB" w:rsidRPr="00B3306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color w:val="auto"/>
          <w:lang w:val="ru-RU"/>
        </w:rPr>
        <w:br/>
      </w:r>
      <w:r w:rsidR="0023472A" w:rsidRPr="00B33061">
        <w:rPr>
          <w:rFonts w:cs="Arial"/>
          <w:lang w:val="ru-RU"/>
        </w:rPr>
        <w:t>с од</w:t>
      </w:r>
      <w:r w:rsidR="000D3AE1" w:rsidRPr="00B33061">
        <w:rPr>
          <w:rFonts w:cs="Arial"/>
          <w:lang w:val="ru-RU"/>
        </w:rPr>
        <w:t>ной стороны (именуемый в дальнейшем</w:t>
      </w:r>
      <w:r w:rsidR="0064558E" w:rsidRPr="00B33061">
        <w:rPr>
          <w:rFonts w:cs="Arial"/>
          <w:lang w:val="ru-RU"/>
        </w:rPr>
        <w:t xml:space="preserve"> – </w:t>
      </w:r>
      <w:r w:rsidRPr="00B33061">
        <w:rPr>
          <w:rFonts w:cs="Arial"/>
          <w:lang w:val="ru-RU"/>
        </w:rPr>
        <w:t>Заказчик</w:t>
      </w:r>
      <w:r w:rsidR="0023472A" w:rsidRPr="00B33061">
        <w:rPr>
          <w:rFonts w:cs="Arial"/>
          <w:lang w:val="ru-RU"/>
        </w:rPr>
        <w:t>)</w:t>
      </w:r>
      <w:r w:rsidRPr="00B33061">
        <w:rPr>
          <w:rFonts w:cs="Arial"/>
          <w:lang w:val="ru-RU"/>
        </w:rPr>
        <w:t>,</w:t>
      </w:r>
      <w:r w:rsidR="0023472A" w:rsidRPr="00B33061">
        <w:rPr>
          <w:rFonts w:cs="Arial"/>
          <w:lang w:val="ru-RU"/>
        </w:rPr>
        <w:t xml:space="preserve"> и </w:t>
      </w:r>
    </w:p>
    <w:p w14:paraId="6D5251F7" w14:textId="77777777" w:rsidR="00033F11" w:rsidRPr="00B33061" w:rsidRDefault="00033F11" w:rsidP="00033F11">
      <w:pPr>
        <w:pStyle w:val="ad"/>
        <w:spacing w:line="247" w:lineRule="auto"/>
        <w:ind w:left="426"/>
        <w:jc w:val="both"/>
        <w:rPr>
          <w:rFonts w:cs="Arial"/>
          <w:lang w:val="ru-RU"/>
        </w:rPr>
      </w:pPr>
    </w:p>
    <w:p w14:paraId="0E96F558" w14:textId="513A97A9" w:rsidR="0023472A" w:rsidRPr="00B33061" w:rsidRDefault="0023472A" w:rsidP="00033F11">
      <w:pPr>
        <w:pStyle w:val="ad"/>
        <w:numPr>
          <w:ilvl w:val="0"/>
          <w:numId w:val="29"/>
        </w:numPr>
        <w:spacing w:line="247" w:lineRule="auto"/>
        <w:ind w:left="426" w:hanging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___</w:t>
      </w:r>
      <w:r w:rsidR="000D3AE1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>[</w:t>
      </w:r>
      <w:r w:rsidR="00A53FDB" w:rsidRPr="00B33061">
        <w:rPr>
          <w:rFonts w:cs="Arial"/>
          <w:sz w:val="16"/>
          <w:szCs w:val="16"/>
          <w:lang w:val="ru-RU"/>
        </w:rPr>
        <w:t>н</w:t>
      </w:r>
      <w:r w:rsidR="004866EB" w:rsidRPr="00B33061">
        <w:rPr>
          <w:rFonts w:cs="Arial"/>
          <w:sz w:val="16"/>
          <w:szCs w:val="16"/>
          <w:lang w:val="ru-RU"/>
        </w:rPr>
        <w:t>азвание</w:t>
      </w:r>
      <w:r w:rsidRPr="00B33061">
        <w:rPr>
          <w:rFonts w:cs="Arial"/>
          <w:lang w:val="ru-RU"/>
        </w:rPr>
        <w:t xml:space="preserve"> </w:t>
      </w:r>
      <w:r w:rsidRPr="00B33061">
        <w:rPr>
          <w:rFonts w:cs="Arial"/>
          <w:sz w:val="16"/>
          <w:szCs w:val="16"/>
          <w:lang w:val="ru-RU"/>
        </w:rPr>
        <w:t>По</w:t>
      </w:r>
      <w:r w:rsidR="00B0705E" w:rsidRPr="00B33061">
        <w:rPr>
          <w:rFonts w:cs="Arial"/>
          <w:sz w:val="16"/>
          <w:szCs w:val="16"/>
          <w:lang w:val="ru-RU"/>
        </w:rPr>
        <w:t>ставщика</w:t>
      </w:r>
      <w:r w:rsidRPr="00B33061">
        <w:rPr>
          <w:rFonts w:cs="Arial"/>
          <w:lang w:val="ru-RU"/>
        </w:rPr>
        <w:t>]</w:t>
      </w:r>
      <w:r w:rsidR="000D3AE1" w:rsidRPr="00B33061">
        <w:rPr>
          <w:rFonts w:cs="Arial"/>
          <w:lang w:val="ru-RU"/>
        </w:rPr>
        <w:t xml:space="preserve"> ________</w:t>
      </w:r>
      <w:r w:rsidR="00033F11" w:rsidRPr="00B33061">
        <w:rPr>
          <w:rFonts w:cs="Arial"/>
          <w:lang w:val="ru-RU"/>
        </w:rPr>
        <w:t>, в лице директора ___________________</w:t>
      </w:r>
      <w:proofErr w:type="gramStart"/>
      <w:r w:rsidR="00033F11" w:rsidRPr="00B33061">
        <w:rPr>
          <w:rFonts w:cs="Arial"/>
          <w:lang w:val="ru-RU"/>
        </w:rPr>
        <w:t>_</w:t>
      </w:r>
      <w:r w:rsidR="000D3AE1" w:rsidRPr="00B33061">
        <w:rPr>
          <w:rFonts w:cs="Arial"/>
          <w:lang w:val="ru-RU"/>
        </w:rPr>
        <w:t>(</w:t>
      </w:r>
      <w:proofErr w:type="gramEnd"/>
      <w:r w:rsidRPr="00B33061">
        <w:rPr>
          <w:rFonts w:cs="Arial"/>
          <w:lang w:val="ru-RU"/>
        </w:rPr>
        <w:t xml:space="preserve">именуемый в дальнейшем </w:t>
      </w:r>
      <w:r w:rsidR="0064558E" w:rsidRPr="00B33061">
        <w:rPr>
          <w:rFonts w:cs="Arial"/>
          <w:lang w:val="ru-RU"/>
        </w:rPr>
        <w:t xml:space="preserve">– </w:t>
      </w:r>
      <w:r w:rsidR="00B0705E" w:rsidRPr="00B33061">
        <w:rPr>
          <w:rFonts w:cs="Arial"/>
          <w:lang w:val="ru-RU"/>
        </w:rPr>
        <w:t>Поставщик</w:t>
      </w:r>
      <w:r w:rsidRPr="00B33061">
        <w:rPr>
          <w:rFonts w:cs="Arial"/>
          <w:lang w:val="ru-RU"/>
        </w:rPr>
        <w:t>), с другой стороны</w:t>
      </w:r>
      <w:r w:rsidR="0064558E" w:rsidRPr="00B33061">
        <w:rPr>
          <w:rFonts w:cs="Arial"/>
          <w:lang w:val="ru-RU"/>
        </w:rPr>
        <w:t>, далее вместе именуемые – Стороны.</w:t>
      </w:r>
    </w:p>
    <w:p w14:paraId="504EDA67" w14:textId="77777777" w:rsidR="0023472A" w:rsidRPr="00B33061" w:rsidRDefault="0023472A" w:rsidP="0023472A">
      <w:pPr>
        <w:spacing w:line="247" w:lineRule="auto"/>
        <w:jc w:val="both"/>
        <w:rPr>
          <w:rFonts w:cs="Arial"/>
          <w:lang w:val="ru-RU"/>
        </w:rPr>
      </w:pPr>
    </w:p>
    <w:p w14:paraId="05C5C655" w14:textId="5BACCF01" w:rsidR="0023472A" w:rsidRPr="00B33061" w:rsidRDefault="00B0705E" w:rsidP="00401A58">
      <w:pPr>
        <w:pStyle w:val="7"/>
        <w:jc w:val="both"/>
        <w:rPr>
          <w:rFonts w:ascii="Arial" w:eastAsia="Times New Roman" w:hAnsi="Arial" w:cs="Arial"/>
          <w:i w:val="0"/>
          <w:iCs w:val="0"/>
          <w:color w:val="000000"/>
          <w:lang w:val="ru-RU"/>
        </w:rPr>
      </w:pP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Принимая во внимание, что 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Заказчик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запросил ценовое предложение на 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GD-0</w:t>
      </w:r>
      <w:r w:rsidR="00F55AA8" w:rsidRPr="00F55AA8">
        <w:rPr>
          <w:rFonts w:ascii="Arial" w:eastAsia="Times New Roman" w:hAnsi="Arial" w:cs="Arial"/>
          <w:i w:val="0"/>
          <w:iCs w:val="0"/>
          <w:color w:val="000000"/>
          <w:lang w:val="ru-RU"/>
        </w:rPr>
        <w:t>3</w:t>
      </w:r>
      <w:r w:rsidR="00F55AA8">
        <w:rPr>
          <w:rFonts w:ascii="Arial" w:eastAsia="Times New Roman" w:hAnsi="Arial" w:cs="Arial"/>
          <w:i w:val="0"/>
          <w:iCs w:val="0"/>
          <w:color w:val="000000"/>
        </w:rPr>
        <w:t>b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– «</w:t>
      </w:r>
      <w:r w:rsidR="00F55AA8" w:rsidRPr="00F55AA8">
        <w:rPr>
          <w:rFonts w:ascii="Arial" w:eastAsia="Times New Roman" w:hAnsi="Arial" w:cs="Arial"/>
          <w:i w:val="0"/>
          <w:iCs w:val="0"/>
          <w:color w:val="000000"/>
          <w:lang w:val="ru-RU"/>
        </w:rPr>
        <w:t>Приобретение планшетов (для выполнения служебных задач)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»</w:t>
      </w:r>
      <w:r w:rsidR="004866EB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, 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которое должно быть поставлено Поставщиком в соответствии с </w:t>
      </w:r>
      <w:r w:rsidRPr="00B33061">
        <w:rPr>
          <w:rFonts w:ascii="Arial" w:eastAsia="Times New Roman" w:hAnsi="Arial" w:cs="Arial"/>
          <w:b/>
          <w:bCs/>
          <w:i w:val="0"/>
          <w:iCs w:val="0"/>
          <w:color w:val="000000"/>
          <w:lang w:val="ru-RU"/>
        </w:rPr>
        <w:t>Контрактом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, и приня</w:t>
      </w:r>
      <w:r w:rsidR="004866EB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то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Предложение Поставщика на сумму _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_________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_</w:t>
      </w:r>
      <w:proofErr w:type="gramStart"/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_</w:t>
      </w:r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[</w:t>
      </w:r>
      <w:proofErr w:type="gramEnd"/>
      <w:r w:rsidR="00033F11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сумма цифрами] и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[сумма прописью]</w:t>
      </w:r>
      <w:r w:rsidR="001E30BC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 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здесь и далее называется «</w:t>
      </w:r>
      <w:r w:rsidR="00B25C22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Ц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 xml:space="preserve">ена </w:t>
      </w:r>
      <w:r w:rsidR="00B25C22"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К</w:t>
      </w:r>
      <w:r w:rsidRPr="00B33061">
        <w:rPr>
          <w:rFonts w:ascii="Arial" w:eastAsia="Times New Roman" w:hAnsi="Arial" w:cs="Arial"/>
          <w:i w:val="0"/>
          <w:iCs w:val="0"/>
          <w:color w:val="000000"/>
          <w:lang w:val="ru-RU"/>
        </w:rPr>
        <w:t>онтракта».</w:t>
      </w:r>
    </w:p>
    <w:p w14:paraId="7CFBF6EC" w14:textId="77777777" w:rsidR="0023472A" w:rsidRPr="00B33061" w:rsidRDefault="0023472A" w:rsidP="0023472A">
      <w:pPr>
        <w:spacing w:line="247" w:lineRule="auto"/>
        <w:jc w:val="both"/>
        <w:rPr>
          <w:rFonts w:cs="Arial"/>
          <w:bCs/>
          <w:lang w:val="ru-RU"/>
        </w:rPr>
      </w:pPr>
    </w:p>
    <w:p w14:paraId="7E04062B" w14:textId="19096D5C" w:rsidR="0023472A" w:rsidRPr="00B33061" w:rsidRDefault="00033F11" w:rsidP="0023472A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Заказчик</w:t>
      </w:r>
      <w:r w:rsidR="0023472A" w:rsidRPr="00B33061">
        <w:rPr>
          <w:rFonts w:cs="Arial"/>
          <w:lang w:val="ru-RU"/>
        </w:rPr>
        <w:t xml:space="preserve"> и По</w:t>
      </w:r>
      <w:r w:rsidR="00B0705E" w:rsidRPr="00B33061">
        <w:rPr>
          <w:rFonts w:cs="Arial"/>
          <w:lang w:val="ru-RU"/>
        </w:rPr>
        <w:t>ставщик</w:t>
      </w:r>
      <w:r w:rsidR="0023472A" w:rsidRPr="00B33061">
        <w:rPr>
          <w:rFonts w:cs="Arial"/>
          <w:lang w:val="ru-RU"/>
        </w:rPr>
        <w:t xml:space="preserve"> договорились о нижеследующем:</w:t>
      </w:r>
    </w:p>
    <w:p w14:paraId="7B6D92C8" w14:textId="67ADCFB6" w:rsidR="0023472A" w:rsidRPr="00B33061" w:rsidRDefault="0023472A" w:rsidP="0093737B">
      <w:pPr>
        <w:pStyle w:val="ad"/>
        <w:numPr>
          <w:ilvl w:val="0"/>
          <w:numId w:val="10"/>
        </w:num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Следующие документы считаются составляющими, </w:t>
      </w:r>
      <w:r w:rsidR="000D3AE1" w:rsidRPr="00B33061">
        <w:rPr>
          <w:rFonts w:cs="Arial"/>
          <w:lang w:val="ru-RU"/>
        </w:rPr>
        <w:t>должны читаться и т</w:t>
      </w:r>
      <w:r w:rsidRPr="00B33061">
        <w:rPr>
          <w:rFonts w:cs="Arial"/>
          <w:lang w:val="ru-RU"/>
        </w:rPr>
        <w:t>олкова</w:t>
      </w:r>
      <w:r w:rsidR="000D3AE1" w:rsidRPr="00B33061">
        <w:rPr>
          <w:rFonts w:cs="Arial"/>
          <w:lang w:val="ru-RU"/>
        </w:rPr>
        <w:t>ться</w:t>
      </w:r>
      <w:r w:rsidRPr="00B33061">
        <w:rPr>
          <w:rFonts w:cs="Arial"/>
          <w:lang w:val="ru-RU"/>
        </w:rPr>
        <w:t xml:space="preserve"> как часть настоящего Контракта, а именно:</w:t>
      </w:r>
    </w:p>
    <w:p w14:paraId="35A509E7" w14:textId="2FC4FE3B" w:rsidR="0023472A" w:rsidRPr="00B33061" w:rsidRDefault="0023472A" w:rsidP="0093737B">
      <w:pPr>
        <w:pStyle w:val="ad"/>
        <w:numPr>
          <w:ilvl w:val="0"/>
          <w:numId w:val="9"/>
        </w:numPr>
        <w:spacing w:line="247" w:lineRule="auto"/>
        <w:ind w:left="851"/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 xml:space="preserve">Форма </w:t>
      </w:r>
      <w:r w:rsidR="001E30BC" w:rsidRPr="00B33061">
        <w:rPr>
          <w:rFonts w:cs="Arial"/>
          <w:b/>
          <w:bCs/>
          <w:lang w:val="ru-RU"/>
        </w:rPr>
        <w:t xml:space="preserve">ценового </w:t>
      </w:r>
      <w:r w:rsidRPr="00B33061">
        <w:rPr>
          <w:rFonts w:cs="Arial"/>
          <w:b/>
          <w:bCs/>
          <w:lang w:val="ru-RU"/>
        </w:rPr>
        <w:t>предложения с</w:t>
      </w:r>
      <w:r w:rsidR="00B0705E" w:rsidRPr="00B33061">
        <w:rPr>
          <w:rFonts w:cs="Arial"/>
          <w:b/>
          <w:bCs/>
          <w:lang w:val="ru-RU"/>
        </w:rPr>
        <w:t xml:space="preserve"> </w:t>
      </w:r>
      <w:r w:rsidRPr="00B33061">
        <w:rPr>
          <w:rFonts w:cs="Arial"/>
          <w:b/>
          <w:bCs/>
          <w:lang w:val="ru-RU"/>
        </w:rPr>
        <w:t xml:space="preserve">графиком </w:t>
      </w:r>
      <w:r w:rsidR="00B0705E" w:rsidRPr="00B33061">
        <w:rPr>
          <w:rFonts w:cs="Arial"/>
          <w:b/>
          <w:bCs/>
          <w:lang w:val="ru-RU"/>
        </w:rPr>
        <w:t>постав</w:t>
      </w:r>
      <w:r w:rsidR="00033F11" w:rsidRPr="00B33061">
        <w:rPr>
          <w:rFonts w:cs="Arial"/>
          <w:b/>
          <w:bCs/>
          <w:lang w:val="ru-RU"/>
        </w:rPr>
        <w:t>ки</w:t>
      </w:r>
      <w:r w:rsidRPr="00B33061">
        <w:rPr>
          <w:rFonts w:cs="Arial"/>
          <w:b/>
          <w:bCs/>
          <w:lang w:val="ru-RU"/>
        </w:rPr>
        <w:t xml:space="preserve">; </w:t>
      </w:r>
    </w:p>
    <w:p w14:paraId="1779B784" w14:textId="21A642D8" w:rsidR="0023472A" w:rsidRPr="00B33061" w:rsidRDefault="0023472A" w:rsidP="0093737B">
      <w:pPr>
        <w:pStyle w:val="ad"/>
        <w:numPr>
          <w:ilvl w:val="0"/>
          <w:numId w:val="9"/>
        </w:numPr>
        <w:spacing w:line="247" w:lineRule="auto"/>
        <w:ind w:left="851"/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 xml:space="preserve">Условия </w:t>
      </w:r>
      <w:r w:rsidR="00B0705E" w:rsidRPr="00B33061">
        <w:rPr>
          <w:rFonts w:cs="Arial"/>
          <w:b/>
          <w:bCs/>
          <w:lang w:val="ru-RU"/>
        </w:rPr>
        <w:t xml:space="preserve">и положения </w:t>
      </w:r>
      <w:r w:rsidR="00033F11" w:rsidRPr="00B33061">
        <w:rPr>
          <w:rFonts w:cs="Arial"/>
          <w:b/>
          <w:bCs/>
          <w:lang w:val="ru-RU"/>
        </w:rPr>
        <w:t>К</w:t>
      </w:r>
      <w:r w:rsidRPr="00B33061">
        <w:rPr>
          <w:rFonts w:cs="Arial"/>
          <w:b/>
          <w:bCs/>
          <w:lang w:val="ru-RU"/>
        </w:rPr>
        <w:t>онтракта;</w:t>
      </w:r>
    </w:p>
    <w:p w14:paraId="02FBBC17" w14:textId="60A4DD27" w:rsidR="00B0705E" w:rsidRPr="00B33061" w:rsidRDefault="00B0705E" w:rsidP="0093737B">
      <w:pPr>
        <w:pStyle w:val="ad"/>
        <w:numPr>
          <w:ilvl w:val="0"/>
          <w:numId w:val="9"/>
        </w:numPr>
        <w:spacing w:line="247" w:lineRule="auto"/>
        <w:ind w:left="851"/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>Технические спецификации</w:t>
      </w:r>
      <w:r w:rsidR="00F55AA8">
        <w:rPr>
          <w:rFonts w:cs="Arial"/>
          <w:b/>
          <w:bCs/>
        </w:rPr>
        <w:t>.</w:t>
      </w:r>
    </w:p>
    <w:p w14:paraId="2F51C780" w14:textId="77777777" w:rsidR="00561F6E" w:rsidRPr="00B33061" w:rsidRDefault="00561F6E" w:rsidP="00561F6E">
      <w:pPr>
        <w:pStyle w:val="ad"/>
        <w:spacing w:line="247" w:lineRule="auto"/>
        <w:ind w:left="851"/>
        <w:jc w:val="both"/>
        <w:rPr>
          <w:rFonts w:cs="Arial"/>
          <w:lang w:val="ru-RU"/>
        </w:rPr>
      </w:pPr>
    </w:p>
    <w:p w14:paraId="3381F934" w14:textId="5C83ECDE" w:rsidR="0023472A" w:rsidRPr="00B33061" w:rsidRDefault="0023472A" w:rsidP="0093737B">
      <w:pPr>
        <w:pStyle w:val="ad"/>
        <w:numPr>
          <w:ilvl w:val="0"/>
          <w:numId w:val="10"/>
        </w:num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Принимая во внимание платежи, которые </w:t>
      </w:r>
      <w:r w:rsidR="008C3DB5" w:rsidRPr="00B33061">
        <w:rPr>
          <w:rFonts w:cs="Arial"/>
          <w:lang w:val="ru-RU"/>
        </w:rPr>
        <w:t>Заказчик</w:t>
      </w:r>
      <w:r w:rsidRPr="00B33061">
        <w:rPr>
          <w:rFonts w:cs="Arial"/>
          <w:lang w:val="ru-RU"/>
        </w:rPr>
        <w:t xml:space="preserve"> должен произвести </w:t>
      </w:r>
      <w:r w:rsidR="00032E46" w:rsidRPr="00B33061">
        <w:rPr>
          <w:rFonts w:cs="Arial"/>
          <w:lang w:val="ru-RU"/>
        </w:rPr>
        <w:t>Поставщику</w:t>
      </w:r>
      <w:r w:rsidRPr="00B33061">
        <w:rPr>
          <w:rFonts w:cs="Arial"/>
          <w:lang w:val="ru-RU"/>
        </w:rPr>
        <w:t xml:space="preserve">, как это предусмотрено настоящим </w:t>
      </w:r>
      <w:r w:rsidR="004D1262" w:rsidRPr="00B33061">
        <w:rPr>
          <w:rFonts w:cs="Arial"/>
          <w:lang w:val="ru-RU"/>
        </w:rPr>
        <w:t>Контрактом</w:t>
      </w:r>
      <w:r w:rsidRPr="00B33061">
        <w:rPr>
          <w:rFonts w:cs="Arial"/>
          <w:lang w:val="ru-RU"/>
        </w:rPr>
        <w:t>, По</w:t>
      </w:r>
      <w:r w:rsidR="00032E46" w:rsidRPr="00B33061">
        <w:rPr>
          <w:rFonts w:cs="Arial"/>
          <w:lang w:val="ru-RU"/>
        </w:rPr>
        <w:t>ставщик</w:t>
      </w:r>
      <w:r w:rsidRPr="00B33061">
        <w:rPr>
          <w:rFonts w:cs="Arial"/>
          <w:lang w:val="ru-RU"/>
        </w:rPr>
        <w:t xml:space="preserve"> настоящим заключает настоящий </w:t>
      </w:r>
      <w:r w:rsidRPr="00B33061">
        <w:rPr>
          <w:rFonts w:cs="Arial"/>
          <w:b/>
          <w:lang w:val="ru-RU"/>
        </w:rPr>
        <w:t>Контракт</w:t>
      </w:r>
      <w:r w:rsidRPr="00B33061">
        <w:rPr>
          <w:rFonts w:cs="Arial"/>
          <w:lang w:val="ru-RU"/>
        </w:rPr>
        <w:t xml:space="preserve"> с </w:t>
      </w:r>
      <w:r w:rsidR="008C3DB5" w:rsidRPr="00B33061">
        <w:rPr>
          <w:rFonts w:cs="Arial"/>
          <w:lang w:val="ru-RU"/>
        </w:rPr>
        <w:t>Заказчиком</w:t>
      </w:r>
      <w:r w:rsidR="00032E46" w:rsidRPr="00B33061">
        <w:rPr>
          <w:rFonts w:cs="Arial"/>
          <w:lang w:val="ru-RU"/>
        </w:rPr>
        <w:t xml:space="preserve"> </w:t>
      </w:r>
      <w:r w:rsidRPr="00B33061">
        <w:rPr>
          <w:rFonts w:cs="Arial"/>
          <w:lang w:val="ru-RU"/>
        </w:rPr>
        <w:t xml:space="preserve">на выполнение </w:t>
      </w:r>
      <w:r w:rsidR="00032E46" w:rsidRPr="00B33061">
        <w:rPr>
          <w:rFonts w:cs="Arial"/>
          <w:lang w:val="ru-RU"/>
        </w:rPr>
        <w:t>и завершение поставки товаров в рамках Контракта и</w:t>
      </w:r>
      <w:r w:rsidRPr="00B33061">
        <w:rPr>
          <w:rFonts w:cs="Arial"/>
          <w:lang w:val="ru-RU"/>
        </w:rPr>
        <w:t xml:space="preserve"> </w:t>
      </w:r>
      <w:r w:rsidR="00032E46" w:rsidRPr="00B33061">
        <w:rPr>
          <w:rFonts w:cs="Arial"/>
          <w:lang w:val="ru-RU"/>
        </w:rPr>
        <w:t xml:space="preserve">устранения любых дефектов в них в соответствии с положениями настоящего </w:t>
      </w:r>
      <w:r w:rsidR="00032E46" w:rsidRPr="00B33061">
        <w:rPr>
          <w:rFonts w:cs="Arial"/>
          <w:b/>
          <w:bCs/>
          <w:lang w:val="ru-RU"/>
        </w:rPr>
        <w:t>Контракта</w:t>
      </w:r>
      <w:r w:rsidR="001E30BC" w:rsidRPr="00B33061">
        <w:rPr>
          <w:rFonts w:cs="Arial"/>
          <w:b/>
          <w:bCs/>
          <w:lang w:val="ru-RU"/>
        </w:rPr>
        <w:t xml:space="preserve">, </w:t>
      </w:r>
      <w:r w:rsidR="00032E46" w:rsidRPr="00B33061">
        <w:rPr>
          <w:rFonts w:cs="Arial"/>
          <w:b/>
          <w:bCs/>
          <w:lang w:val="ru-RU"/>
        </w:rPr>
        <w:t xml:space="preserve">и </w:t>
      </w:r>
      <w:r w:rsidR="000F50A8" w:rsidRPr="00B33061">
        <w:rPr>
          <w:rFonts w:cs="Arial"/>
          <w:b/>
          <w:bCs/>
          <w:lang w:val="ru-RU"/>
        </w:rPr>
        <w:t>его положений</w:t>
      </w:r>
      <w:r w:rsidR="001E30BC" w:rsidRPr="00B33061">
        <w:rPr>
          <w:rFonts w:cs="Arial"/>
          <w:b/>
          <w:bCs/>
          <w:lang w:val="ru-RU"/>
        </w:rPr>
        <w:t xml:space="preserve"> и</w:t>
      </w:r>
      <w:r w:rsidR="004D1262" w:rsidRPr="00B33061">
        <w:rPr>
          <w:rFonts w:cs="Arial"/>
          <w:b/>
          <w:bCs/>
          <w:lang w:val="ru-RU"/>
        </w:rPr>
        <w:t xml:space="preserve"> </w:t>
      </w:r>
      <w:r w:rsidR="00032E46" w:rsidRPr="00B33061">
        <w:rPr>
          <w:rFonts w:cs="Arial"/>
          <w:b/>
          <w:bCs/>
          <w:lang w:val="ru-RU"/>
        </w:rPr>
        <w:t>условий</w:t>
      </w:r>
      <w:r w:rsidRPr="00B33061">
        <w:rPr>
          <w:rFonts w:cs="Arial"/>
          <w:lang w:val="ru-RU"/>
        </w:rPr>
        <w:t>.</w:t>
      </w:r>
    </w:p>
    <w:p w14:paraId="1C4206DA" w14:textId="77777777" w:rsidR="0023472A" w:rsidRPr="00B33061" w:rsidRDefault="0023472A" w:rsidP="00A53FDB">
      <w:pPr>
        <w:spacing w:line="247" w:lineRule="auto"/>
        <w:ind w:left="426"/>
        <w:jc w:val="both"/>
        <w:rPr>
          <w:rFonts w:cs="Arial"/>
          <w:lang w:val="ru-RU"/>
        </w:rPr>
      </w:pPr>
    </w:p>
    <w:p w14:paraId="2C0D8D32" w14:textId="3C20D374" w:rsidR="0023472A" w:rsidRPr="00B33061" w:rsidRDefault="008C3DB5" w:rsidP="0093737B">
      <w:pPr>
        <w:pStyle w:val="ad"/>
        <w:numPr>
          <w:ilvl w:val="0"/>
          <w:numId w:val="10"/>
        </w:numPr>
        <w:spacing w:line="247" w:lineRule="auto"/>
        <w:ind w:left="426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>Заказчик</w:t>
      </w:r>
      <w:r w:rsidR="00032E46" w:rsidRPr="00B33061">
        <w:rPr>
          <w:rFonts w:cs="Arial"/>
          <w:lang w:val="ru-RU"/>
        </w:rPr>
        <w:t xml:space="preserve"> соглашается выплатить Поставщику, в счет поставки и доставки товаров, а также устранения в них дефектов, </w:t>
      </w:r>
      <w:r w:rsidR="00B16D2C" w:rsidRPr="00B33061">
        <w:rPr>
          <w:rFonts w:cs="Arial"/>
          <w:b/>
          <w:bCs/>
          <w:lang w:val="ru-RU"/>
        </w:rPr>
        <w:t>Ц</w:t>
      </w:r>
      <w:r w:rsidR="00032E46" w:rsidRPr="00B33061">
        <w:rPr>
          <w:rFonts w:cs="Arial"/>
          <w:b/>
          <w:bCs/>
          <w:lang w:val="ru-RU"/>
        </w:rPr>
        <w:t>ену</w:t>
      </w:r>
      <w:r w:rsidR="00A54BC4" w:rsidRPr="00B33061">
        <w:rPr>
          <w:rFonts w:cs="Arial"/>
          <w:b/>
          <w:bCs/>
          <w:lang w:val="ru-RU"/>
        </w:rPr>
        <w:t xml:space="preserve"> Контракта</w:t>
      </w:r>
      <w:r w:rsidR="00032E46" w:rsidRPr="00B33061">
        <w:rPr>
          <w:rFonts w:cs="Arial"/>
          <w:lang w:val="ru-RU"/>
        </w:rPr>
        <w:t xml:space="preserve">, указанную и принятую в </w:t>
      </w:r>
      <w:r w:rsidR="00032E46" w:rsidRPr="00B33061">
        <w:rPr>
          <w:rFonts w:cs="Arial"/>
          <w:b/>
          <w:bCs/>
          <w:lang w:val="ru-RU"/>
        </w:rPr>
        <w:t>Форме предложения</w:t>
      </w:r>
      <w:r w:rsidR="00032E46" w:rsidRPr="00B33061">
        <w:rPr>
          <w:rFonts w:cs="Arial"/>
          <w:lang w:val="ru-RU"/>
        </w:rPr>
        <w:t xml:space="preserve">, </w:t>
      </w:r>
      <w:r w:rsidR="004D1FDE" w:rsidRPr="00B33061">
        <w:rPr>
          <w:rFonts w:cs="Arial"/>
          <w:lang w:val="ru-RU"/>
        </w:rPr>
        <w:t>в соответствии с условиями</w:t>
      </w:r>
      <w:r w:rsidR="00032E46" w:rsidRPr="00B33061">
        <w:rPr>
          <w:rFonts w:cs="Arial"/>
          <w:lang w:val="ru-RU"/>
        </w:rPr>
        <w:t xml:space="preserve"> оплаты, предусмотренны</w:t>
      </w:r>
      <w:r w:rsidR="004D1FDE" w:rsidRPr="00B33061">
        <w:rPr>
          <w:rFonts w:cs="Arial"/>
          <w:lang w:val="ru-RU"/>
        </w:rPr>
        <w:t>ми в</w:t>
      </w:r>
      <w:r w:rsidR="00032E46" w:rsidRPr="00B33061">
        <w:rPr>
          <w:rFonts w:cs="Arial"/>
          <w:lang w:val="ru-RU"/>
        </w:rPr>
        <w:t xml:space="preserve"> </w:t>
      </w:r>
      <w:r w:rsidR="00032E46" w:rsidRPr="00B33061">
        <w:rPr>
          <w:rFonts w:cs="Arial"/>
          <w:b/>
          <w:bCs/>
          <w:lang w:val="ru-RU"/>
        </w:rPr>
        <w:t>Условия</w:t>
      </w:r>
      <w:r w:rsidR="004D1FDE" w:rsidRPr="00B33061">
        <w:rPr>
          <w:rFonts w:cs="Arial"/>
          <w:b/>
          <w:bCs/>
          <w:lang w:val="ru-RU"/>
        </w:rPr>
        <w:t>х</w:t>
      </w:r>
      <w:r w:rsidR="00032E46" w:rsidRPr="00B33061">
        <w:rPr>
          <w:rFonts w:cs="Arial"/>
          <w:b/>
          <w:bCs/>
          <w:lang w:val="ru-RU"/>
        </w:rPr>
        <w:t xml:space="preserve"> </w:t>
      </w:r>
      <w:r w:rsidR="00B16D2C" w:rsidRPr="00B33061">
        <w:rPr>
          <w:rFonts w:cs="Arial"/>
          <w:b/>
          <w:bCs/>
          <w:lang w:val="ru-RU"/>
        </w:rPr>
        <w:t xml:space="preserve">и положениях </w:t>
      </w:r>
      <w:r w:rsidRPr="00B33061">
        <w:rPr>
          <w:rFonts w:cs="Arial"/>
          <w:b/>
          <w:bCs/>
          <w:lang w:val="ru-RU"/>
        </w:rPr>
        <w:t>К</w:t>
      </w:r>
      <w:r w:rsidR="00032E46" w:rsidRPr="00B33061">
        <w:rPr>
          <w:rFonts w:cs="Arial"/>
          <w:b/>
          <w:bCs/>
          <w:lang w:val="ru-RU"/>
        </w:rPr>
        <w:t>онтракта</w:t>
      </w:r>
      <w:r w:rsidR="00032E46" w:rsidRPr="00B33061">
        <w:rPr>
          <w:rFonts w:cs="Arial"/>
          <w:lang w:val="ru-RU"/>
        </w:rPr>
        <w:t>.</w:t>
      </w:r>
    </w:p>
    <w:p w14:paraId="1EEE9341" w14:textId="77777777" w:rsidR="0023472A" w:rsidRPr="00B33061" w:rsidRDefault="0023472A" w:rsidP="00A53FDB">
      <w:pPr>
        <w:spacing w:line="247" w:lineRule="auto"/>
        <w:ind w:left="426"/>
        <w:jc w:val="both"/>
        <w:rPr>
          <w:rFonts w:cs="Arial"/>
          <w:lang w:val="ru-RU"/>
        </w:rPr>
      </w:pPr>
    </w:p>
    <w:p w14:paraId="61318C61" w14:textId="77777777" w:rsidR="0023472A" w:rsidRPr="00B33061" w:rsidRDefault="0023472A" w:rsidP="0023472A">
      <w:pPr>
        <w:spacing w:line="247" w:lineRule="auto"/>
        <w:jc w:val="both"/>
        <w:rPr>
          <w:rFonts w:cs="Arial"/>
          <w:lang w:val="ru-RU"/>
        </w:rPr>
      </w:pPr>
    </w:p>
    <w:p w14:paraId="14527ED0" w14:textId="7CED7ECC" w:rsidR="0085191D" w:rsidRPr="00B33061" w:rsidRDefault="000D43B0" w:rsidP="0023472A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lang w:val="ru-RU"/>
        </w:rPr>
        <w:t xml:space="preserve">В </w:t>
      </w:r>
      <w:r w:rsidR="001E30BC" w:rsidRPr="00B33061">
        <w:rPr>
          <w:rFonts w:cs="Arial"/>
          <w:lang w:val="ru-RU"/>
        </w:rPr>
        <w:t>ПОДТВЕРЖДЕНИЕ</w:t>
      </w:r>
      <w:r w:rsidRPr="00B33061">
        <w:rPr>
          <w:rFonts w:cs="Arial"/>
          <w:lang w:val="ru-RU"/>
        </w:rPr>
        <w:t xml:space="preserve"> чего стороны подписали Контракт в соответствии с законодательством </w:t>
      </w:r>
      <w:r w:rsidR="001E30BC" w:rsidRPr="00B33061">
        <w:rPr>
          <w:rFonts w:cs="Arial"/>
          <w:color w:val="auto"/>
          <w:lang w:val="ru-RU"/>
        </w:rPr>
        <w:t>Кыргызской Республики в указанную выше дату</w:t>
      </w:r>
      <w:r w:rsidRPr="00B33061">
        <w:rPr>
          <w:rFonts w:cs="Arial"/>
          <w:lang w:val="ru-RU"/>
        </w:rPr>
        <w:t>.</w:t>
      </w:r>
    </w:p>
    <w:p w14:paraId="65D5B973" w14:textId="77777777" w:rsidR="00C26092" w:rsidRPr="00B33061" w:rsidRDefault="00C26092" w:rsidP="0023472A">
      <w:pPr>
        <w:spacing w:line="247" w:lineRule="auto"/>
        <w:jc w:val="both"/>
        <w:rPr>
          <w:rFonts w:cs="Arial"/>
          <w:b/>
          <w:lang w:val="ru-RU"/>
        </w:rPr>
      </w:pPr>
    </w:p>
    <w:p w14:paraId="3BD7BE37" w14:textId="77777777" w:rsidR="0085191D" w:rsidRPr="00B33061" w:rsidRDefault="0085191D" w:rsidP="000D358D">
      <w:pPr>
        <w:tabs>
          <w:tab w:val="left" w:pos="9360"/>
        </w:tabs>
        <w:spacing w:line="247" w:lineRule="auto"/>
        <w:jc w:val="both"/>
        <w:rPr>
          <w:rFonts w:cs="Arial"/>
          <w:lang w:val="ru-RU"/>
        </w:rPr>
      </w:pPr>
    </w:p>
    <w:tbl>
      <w:tblPr>
        <w:tblW w:w="9376" w:type="dxa"/>
        <w:jc w:val="center"/>
        <w:tblLayout w:type="fixed"/>
        <w:tblLook w:val="0000" w:firstRow="0" w:lastRow="0" w:firstColumn="0" w:lastColumn="0" w:noHBand="0" w:noVBand="0"/>
      </w:tblPr>
      <w:tblGrid>
        <w:gridCol w:w="4524"/>
        <w:gridCol w:w="4852"/>
      </w:tblGrid>
      <w:tr w:rsidR="0085191D" w:rsidRPr="00B33061" w14:paraId="30530EE4" w14:textId="77777777" w:rsidTr="00C26092">
        <w:trPr>
          <w:trHeight w:val="1533"/>
          <w:jc w:val="center"/>
        </w:trPr>
        <w:tc>
          <w:tcPr>
            <w:tcW w:w="4524" w:type="dxa"/>
          </w:tcPr>
          <w:p w14:paraId="5EA916DA" w14:textId="6DC6ABCD" w:rsidR="0085191D" w:rsidRPr="00B33061" w:rsidRDefault="0040111E" w:rsidP="00E537A9">
            <w:pPr>
              <w:tabs>
                <w:tab w:val="left" w:pos="9360"/>
              </w:tabs>
              <w:spacing w:line="247" w:lineRule="auto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b/>
                <w:bCs/>
                <w:lang w:val="ru-RU"/>
              </w:rPr>
              <w:t xml:space="preserve">Подпись и печать </w:t>
            </w:r>
            <w:r w:rsidR="00E537A9" w:rsidRPr="00B33061">
              <w:rPr>
                <w:rFonts w:cs="Arial"/>
                <w:b/>
                <w:bCs/>
                <w:lang w:val="ru-RU"/>
              </w:rPr>
              <w:t>Заказчика</w:t>
            </w:r>
            <w:r w:rsidR="0085191D" w:rsidRPr="00B33061">
              <w:rPr>
                <w:rFonts w:cs="Arial"/>
                <w:lang w:val="ru-RU"/>
              </w:rPr>
              <w:t>:</w:t>
            </w:r>
          </w:p>
          <w:p w14:paraId="17DE7EFE" w14:textId="4842BFFF" w:rsidR="0085191D" w:rsidRPr="00B33061" w:rsidRDefault="0040111E" w:rsidP="00E537A9">
            <w:pPr>
              <w:tabs>
                <w:tab w:val="left" w:pos="9360"/>
              </w:tabs>
              <w:spacing w:line="247" w:lineRule="auto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lang w:val="ru-RU"/>
              </w:rPr>
              <w:t>З</w:t>
            </w:r>
            <w:r w:rsidR="00DF72C6" w:rsidRPr="00B33061">
              <w:rPr>
                <w:rFonts w:cs="Arial"/>
                <w:lang w:val="ru-RU"/>
              </w:rPr>
              <w:t>а и от имени</w:t>
            </w:r>
          </w:p>
          <w:p w14:paraId="4DBA88ED" w14:textId="77777777" w:rsidR="0085191D" w:rsidRPr="00B33061" w:rsidRDefault="0085191D" w:rsidP="00E537A9">
            <w:pPr>
              <w:pStyle w:val="3"/>
              <w:tabs>
                <w:tab w:val="left" w:pos="9360"/>
              </w:tabs>
              <w:spacing w:line="247" w:lineRule="auto"/>
              <w:ind w:left="0"/>
              <w:jc w:val="center"/>
              <w:rPr>
                <w:rFonts w:cs="Arial"/>
                <w:lang w:val="ru-RU"/>
              </w:rPr>
            </w:pPr>
          </w:p>
          <w:p w14:paraId="0823BDD9" w14:textId="77777777" w:rsidR="0085191D" w:rsidRPr="00B33061" w:rsidRDefault="0085191D" w:rsidP="00E537A9">
            <w:pPr>
              <w:pStyle w:val="3"/>
              <w:tabs>
                <w:tab w:val="left" w:pos="9360"/>
              </w:tabs>
              <w:spacing w:line="247" w:lineRule="auto"/>
              <w:ind w:left="0"/>
              <w:jc w:val="center"/>
              <w:rPr>
                <w:rFonts w:cs="Arial"/>
                <w:lang w:val="ru-RU"/>
              </w:rPr>
            </w:pPr>
          </w:p>
          <w:p w14:paraId="5E36E7D3" w14:textId="77777777" w:rsidR="0085191D" w:rsidRPr="00B33061" w:rsidRDefault="0085191D" w:rsidP="00E537A9">
            <w:pPr>
              <w:tabs>
                <w:tab w:val="left" w:pos="9360"/>
              </w:tabs>
              <w:spacing w:line="247" w:lineRule="auto"/>
              <w:ind w:right="-116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lang w:val="ru-RU"/>
              </w:rPr>
              <w:t>_____________________________</w:t>
            </w:r>
          </w:p>
          <w:p w14:paraId="7B687A1E" w14:textId="7AC12A2D" w:rsidR="0085191D" w:rsidRPr="00B33061" w:rsidRDefault="0040111E" w:rsidP="00E537A9">
            <w:pPr>
              <w:pStyle w:val="3"/>
              <w:tabs>
                <w:tab w:val="left" w:pos="9360"/>
              </w:tabs>
              <w:spacing w:line="247" w:lineRule="auto"/>
              <w:ind w:left="0" w:right="-116" w:firstLine="0"/>
              <w:jc w:val="center"/>
              <w:rPr>
                <w:rFonts w:cs="Arial"/>
                <w:b w:val="0"/>
                <w:lang w:val="ru-RU"/>
              </w:rPr>
            </w:pPr>
            <w:proofErr w:type="spellStart"/>
            <w:r w:rsidRPr="00B33061">
              <w:rPr>
                <w:rFonts w:cs="Arial"/>
                <w:b w:val="0"/>
              </w:rPr>
              <w:t>Имя</w:t>
            </w:r>
            <w:proofErr w:type="spellEnd"/>
            <w:r w:rsidRPr="00B33061">
              <w:rPr>
                <w:rFonts w:cs="Arial"/>
                <w:b w:val="0"/>
              </w:rPr>
              <w:t xml:space="preserve"> </w:t>
            </w:r>
            <w:proofErr w:type="spellStart"/>
            <w:r w:rsidRPr="00B33061">
              <w:rPr>
                <w:rFonts w:cs="Arial"/>
                <w:b w:val="0"/>
              </w:rPr>
              <w:t>уполномоченного</w:t>
            </w:r>
            <w:proofErr w:type="spellEnd"/>
            <w:r w:rsidRPr="00B33061">
              <w:rPr>
                <w:rFonts w:cs="Arial"/>
                <w:b w:val="0"/>
              </w:rPr>
              <w:t xml:space="preserve"> </w:t>
            </w:r>
            <w:proofErr w:type="spellStart"/>
            <w:r w:rsidRPr="00B33061">
              <w:rPr>
                <w:rFonts w:cs="Arial"/>
                <w:b w:val="0"/>
              </w:rPr>
              <w:t>представителя</w:t>
            </w:r>
            <w:proofErr w:type="spellEnd"/>
          </w:p>
        </w:tc>
        <w:tc>
          <w:tcPr>
            <w:tcW w:w="4852" w:type="dxa"/>
          </w:tcPr>
          <w:p w14:paraId="268D0A4B" w14:textId="2743573C" w:rsidR="00E537A9" w:rsidRPr="00B33061" w:rsidRDefault="00E537A9" w:rsidP="00E537A9">
            <w:pPr>
              <w:tabs>
                <w:tab w:val="left" w:pos="9360"/>
              </w:tabs>
              <w:spacing w:line="247" w:lineRule="auto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b/>
                <w:bCs/>
                <w:lang w:val="ru-RU"/>
              </w:rPr>
              <w:t>Подпись и печать Поставщика</w:t>
            </w:r>
            <w:r w:rsidRPr="00B33061">
              <w:rPr>
                <w:rFonts w:cs="Arial"/>
                <w:lang w:val="ru-RU"/>
              </w:rPr>
              <w:t>:</w:t>
            </w:r>
          </w:p>
          <w:p w14:paraId="0BD09D71" w14:textId="77777777" w:rsidR="00E537A9" w:rsidRPr="00B33061" w:rsidRDefault="00E537A9" w:rsidP="00E537A9">
            <w:pPr>
              <w:tabs>
                <w:tab w:val="left" w:pos="9360"/>
              </w:tabs>
              <w:spacing w:line="247" w:lineRule="auto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lang w:val="ru-RU"/>
              </w:rPr>
              <w:t>За и от имени</w:t>
            </w:r>
          </w:p>
          <w:p w14:paraId="5D34A262" w14:textId="77777777" w:rsidR="00E537A9" w:rsidRPr="00B33061" w:rsidRDefault="00E537A9" w:rsidP="00E537A9">
            <w:pPr>
              <w:pStyle w:val="3"/>
              <w:tabs>
                <w:tab w:val="left" w:pos="9360"/>
              </w:tabs>
              <w:spacing w:line="247" w:lineRule="auto"/>
              <w:ind w:left="0"/>
              <w:jc w:val="center"/>
              <w:rPr>
                <w:rFonts w:cs="Arial"/>
                <w:lang w:val="ru-RU"/>
              </w:rPr>
            </w:pPr>
          </w:p>
          <w:p w14:paraId="47467B7E" w14:textId="77777777" w:rsidR="00E537A9" w:rsidRPr="00B33061" w:rsidRDefault="00E537A9" w:rsidP="00E537A9">
            <w:pPr>
              <w:pStyle w:val="3"/>
              <w:tabs>
                <w:tab w:val="left" w:pos="9360"/>
              </w:tabs>
              <w:spacing w:line="247" w:lineRule="auto"/>
              <w:ind w:left="0"/>
              <w:jc w:val="center"/>
              <w:rPr>
                <w:rFonts w:cs="Arial"/>
                <w:lang w:val="ru-RU"/>
              </w:rPr>
            </w:pPr>
          </w:p>
          <w:p w14:paraId="75FC6E35" w14:textId="77777777" w:rsidR="00E537A9" w:rsidRPr="00B33061" w:rsidRDefault="00E537A9" w:rsidP="00E537A9">
            <w:pPr>
              <w:tabs>
                <w:tab w:val="left" w:pos="9360"/>
              </w:tabs>
              <w:spacing w:line="247" w:lineRule="auto"/>
              <w:ind w:right="-116"/>
              <w:jc w:val="center"/>
              <w:rPr>
                <w:rFonts w:cs="Arial"/>
                <w:lang w:val="ru-RU"/>
              </w:rPr>
            </w:pPr>
            <w:r w:rsidRPr="00B33061">
              <w:rPr>
                <w:rFonts w:cs="Arial"/>
                <w:lang w:val="ru-RU"/>
              </w:rPr>
              <w:t>_____________________________</w:t>
            </w:r>
          </w:p>
          <w:p w14:paraId="58181E66" w14:textId="701CD47F" w:rsidR="0085191D" w:rsidRPr="00B33061" w:rsidRDefault="00E537A9" w:rsidP="00E537A9">
            <w:pPr>
              <w:tabs>
                <w:tab w:val="left" w:pos="9360"/>
              </w:tabs>
              <w:spacing w:line="247" w:lineRule="auto"/>
              <w:ind w:right="-77"/>
              <w:jc w:val="center"/>
              <w:rPr>
                <w:rFonts w:cs="Arial"/>
                <w:bCs/>
              </w:rPr>
            </w:pPr>
            <w:proofErr w:type="spellStart"/>
            <w:r w:rsidRPr="00B33061">
              <w:rPr>
                <w:rFonts w:cs="Arial"/>
              </w:rPr>
              <w:t>Имя</w:t>
            </w:r>
            <w:proofErr w:type="spellEnd"/>
            <w:r w:rsidRPr="00B33061">
              <w:rPr>
                <w:rFonts w:cs="Arial"/>
              </w:rPr>
              <w:t xml:space="preserve"> </w:t>
            </w:r>
            <w:proofErr w:type="spellStart"/>
            <w:r w:rsidRPr="00B33061">
              <w:rPr>
                <w:rFonts w:cs="Arial"/>
              </w:rPr>
              <w:t>уполномоченного</w:t>
            </w:r>
            <w:proofErr w:type="spellEnd"/>
            <w:r w:rsidRPr="00B33061">
              <w:rPr>
                <w:rFonts w:cs="Arial"/>
              </w:rPr>
              <w:t xml:space="preserve"> </w:t>
            </w:r>
            <w:proofErr w:type="spellStart"/>
            <w:r w:rsidRPr="00B33061">
              <w:rPr>
                <w:rFonts w:cs="Arial"/>
              </w:rPr>
              <w:t>представителя</w:t>
            </w:r>
            <w:proofErr w:type="spellEnd"/>
          </w:p>
        </w:tc>
      </w:tr>
    </w:tbl>
    <w:p w14:paraId="5F0B018A" w14:textId="78B830FB" w:rsidR="0085191D" w:rsidRPr="00B33061" w:rsidRDefault="0085191D" w:rsidP="000D358D">
      <w:pPr>
        <w:widowControl/>
        <w:spacing w:line="247" w:lineRule="auto"/>
        <w:jc w:val="both"/>
        <w:rPr>
          <w:rFonts w:cs="Arial"/>
        </w:rPr>
      </w:pPr>
    </w:p>
    <w:p w14:paraId="4D3C0764" w14:textId="12F46B10" w:rsidR="004D28F2" w:rsidRPr="00B33061" w:rsidRDefault="004D28F2" w:rsidP="000D358D">
      <w:pPr>
        <w:widowControl/>
        <w:spacing w:line="247" w:lineRule="auto"/>
        <w:jc w:val="both"/>
        <w:rPr>
          <w:rFonts w:cs="Arial"/>
        </w:rPr>
      </w:pPr>
    </w:p>
    <w:p w14:paraId="2496FFB2" w14:textId="77777777" w:rsidR="004B684E" w:rsidRDefault="004B684E">
      <w:pPr>
        <w:widowControl/>
        <w:spacing w:after="200" w:line="276" w:lineRule="auto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  <w:br w:type="page"/>
      </w:r>
    </w:p>
    <w:p w14:paraId="7A703ED8" w14:textId="3CD077F6" w:rsidR="00A37132" w:rsidRPr="00B33061" w:rsidRDefault="00FD3AFA" w:rsidP="0073440E">
      <w:pPr>
        <w:spacing w:line="247" w:lineRule="auto"/>
        <w:jc w:val="center"/>
        <w:rPr>
          <w:rFonts w:cs="Arial"/>
          <w:b/>
          <w:sz w:val="24"/>
          <w:szCs w:val="24"/>
          <w:lang w:val="ru-RU"/>
        </w:rPr>
      </w:pPr>
      <w:r w:rsidRPr="00B33061">
        <w:rPr>
          <w:rFonts w:cs="Arial"/>
          <w:b/>
          <w:sz w:val="24"/>
          <w:szCs w:val="24"/>
          <w:lang w:val="ru-RU"/>
        </w:rPr>
        <w:lastRenderedPageBreak/>
        <w:t xml:space="preserve">УСЛОВИЯ </w:t>
      </w:r>
      <w:r w:rsidR="00E13BF9" w:rsidRPr="00B33061">
        <w:rPr>
          <w:rFonts w:cs="Arial"/>
          <w:b/>
          <w:sz w:val="24"/>
          <w:szCs w:val="24"/>
          <w:lang w:val="ru-RU"/>
        </w:rPr>
        <w:t xml:space="preserve">И ПОЛОЖЕНИЯ </w:t>
      </w:r>
      <w:r w:rsidRPr="00B33061">
        <w:rPr>
          <w:rFonts w:cs="Arial"/>
          <w:b/>
          <w:sz w:val="24"/>
          <w:szCs w:val="24"/>
          <w:lang w:val="ru-RU"/>
        </w:rPr>
        <w:t>КОНТРАКТА</w:t>
      </w:r>
    </w:p>
    <w:p w14:paraId="014A8443" w14:textId="77777777" w:rsidR="00AF56A2" w:rsidRPr="00B33061" w:rsidRDefault="00AF56A2" w:rsidP="000D358D">
      <w:pPr>
        <w:tabs>
          <w:tab w:val="left" w:pos="9360"/>
        </w:tabs>
        <w:spacing w:line="247" w:lineRule="auto"/>
        <w:jc w:val="both"/>
        <w:rPr>
          <w:rFonts w:cs="Arial"/>
          <w:lang w:val="ru-RU"/>
        </w:rPr>
      </w:pPr>
    </w:p>
    <w:p w14:paraId="2346D679" w14:textId="77777777" w:rsidR="005C56EC" w:rsidRPr="00B33061" w:rsidRDefault="005C56EC" w:rsidP="005C56EC">
      <w:pPr>
        <w:spacing w:line="247" w:lineRule="auto"/>
        <w:jc w:val="both"/>
        <w:rPr>
          <w:rFonts w:cs="Arial"/>
          <w:b/>
          <w:bCs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 xml:space="preserve">Название страны и проекта: </w:t>
      </w:r>
      <w:r w:rsidRPr="00B33061">
        <w:rPr>
          <w:rFonts w:cs="Arial"/>
          <w:color w:val="auto"/>
          <w:lang w:val="ru-RU"/>
        </w:rPr>
        <w:t>Кыргызская Республика, Проект «Развитие устойчивых к изменению климата цепочек добавленной стоимости в сельском хозяйстве» (ПРУИК ЦДС).</w:t>
      </w:r>
      <w:r w:rsidRPr="00B33061">
        <w:rPr>
          <w:rFonts w:cs="Arial"/>
          <w:b/>
          <w:bCs/>
          <w:color w:val="auto"/>
        </w:rPr>
        <w:t> </w:t>
      </w:r>
    </w:p>
    <w:p w14:paraId="129804AD" w14:textId="28507123" w:rsidR="005C56EC" w:rsidRPr="00B33061" w:rsidRDefault="005C56EC" w:rsidP="005C56EC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Заказчик:</w:t>
      </w:r>
      <w:r w:rsidRPr="00B33061">
        <w:rPr>
          <w:rFonts w:cs="Arial"/>
          <w:color w:val="auto"/>
          <w:lang w:val="ru-RU"/>
        </w:rPr>
        <w:t xml:space="preserve"> Отдел реализации сельскохозяйственных проектов (ОРСП) при Министерстве водных ресурсов, сельского хозяйства и перерабатывающей промышленности Кыргызской Республики</w:t>
      </w:r>
    </w:p>
    <w:p w14:paraId="6F9EA843" w14:textId="4D7E8822" w:rsidR="005C56EC" w:rsidRPr="00B33061" w:rsidRDefault="005C56EC" w:rsidP="005C56EC">
      <w:pPr>
        <w:spacing w:line="247" w:lineRule="auto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Название контракта:</w:t>
      </w:r>
      <w:r w:rsidRPr="00B33061">
        <w:rPr>
          <w:rFonts w:cs="Arial"/>
          <w:color w:val="auto"/>
          <w:lang w:val="ru-RU"/>
        </w:rPr>
        <w:t xml:space="preserve"> </w:t>
      </w:r>
      <w:r w:rsidR="008E0873" w:rsidRPr="008E0873">
        <w:rPr>
          <w:rFonts w:cs="Arial"/>
          <w:lang w:val="ru-RU"/>
        </w:rPr>
        <w:t>Приобретение планшетов (для выполнения служебных задач)</w:t>
      </w:r>
      <w:r w:rsidRPr="00B33061">
        <w:rPr>
          <w:rFonts w:cs="Arial"/>
          <w:lang w:val="ru-RU"/>
        </w:rPr>
        <w:t>.</w:t>
      </w:r>
    </w:p>
    <w:p w14:paraId="34A9F70B" w14:textId="6138364A" w:rsidR="005C56EC" w:rsidRPr="00B33061" w:rsidRDefault="005C56EC" w:rsidP="005C56EC">
      <w:pPr>
        <w:spacing w:line="247" w:lineRule="auto"/>
        <w:jc w:val="both"/>
        <w:rPr>
          <w:rFonts w:cs="Arial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Номер контракта:</w:t>
      </w:r>
      <w:r w:rsidRPr="00B33061">
        <w:rPr>
          <w:rFonts w:cs="Arial"/>
          <w:color w:val="auto"/>
          <w:lang w:val="ru-RU"/>
        </w:rPr>
        <w:t xml:space="preserve"> </w:t>
      </w:r>
      <w:r w:rsidRPr="00B33061">
        <w:rPr>
          <w:rFonts w:cs="Arial"/>
          <w:lang w:val="ru-RU"/>
        </w:rPr>
        <w:t>G</w:t>
      </w:r>
      <w:r w:rsidRPr="00B33061">
        <w:rPr>
          <w:rFonts w:cs="Arial"/>
        </w:rPr>
        <w:t>D</w:t>
      </w:r>
      <w:r w:rsidRPr="00B33061">
        <w:rPr>
          <w:rFonts w:cs="Arial"/>
          <w:lang w:val="ru-RU"/>
        </w:rPr>
        <w:t>-0</w:t>
      </w:r>
      <w:r w:rsidR="008E0873">
        <w:rPr>
          <w:rFonts w:cs="Arial"/>
        </w:rPr>
        <w:t>3b</w:t>
      </w:r>
      <w:r w:rsidRPr="00B33061">
        <w:rPr>
          <w:rFonts w:cs="Arial"/>
          <w:lang w:val="ru-RU"/>
        </w:rPr>
        <w:t>.</w:t>
      </w:r>
    </w:p>
    <w:p w14:paraId="1BB2FC66" w14:textId="05538700" w:rsidR="11C644A3" w:rsidRPr="00B33061" w:rsidRDefault="11C644A3" w:rsidP="00517ED6">
      <w:pPr>
        <w:spacing w:line="247" w:lineRule="auto"/>
        <w:rPr>
          <w:rFonts w:cs="Arial"/>
          <w:lang w:val="ru-RU"/>
        </w:rPr>
      </w:pPr>
    </w:p>
    <w:p w14:paraId="2F385B9A" w14:textId="355CC14D" w:rsidR="00517ED6" w:rsidRPr="00B33061" w:rsidRDefault="00517ED6" w:rsidP="005C56EC">
      <w:pPr>
        <w:pStyle w:val="ad"/>
        <w:numPr>
          <w:ilvl w:val="1"/>
          <w:numId w:val="11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textAlignment w:val="baseline"/>
        <w:rPr>
          <w:rFonts w:cs="Arial"/>
          <w:b/>
          <w:bCs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Определения</w:t>
      </w:r>
    </w:p>
    <w:p w14:paraId="7B19BEC0" w14:textId="77777777" w:rsidR="005C56EC" w:rsidRPr="00B33061" w:rsidRDefault="005C56EC" w:rsidP="005C56EC">
      <w:pPr>
        <w:pStyle w:val="ad"/>
        <w:suppressAutoHyphens/>
        <w:overflowPunct w:val="0"/>
        <w:autoSpaceDE w:val="0"/>
        <w:autoSpaceDN w:val="0"/>
        <w:adjustRightInd w:val="0"/>
        <w:spacing w:line="247" w:lineRule="auto"/>
        <w:ind w:left="709" w:right="-72"/>
        <w:textAlignment w:val="baseline"/>
        <w:rPr>
          <w:rFonts w:cs="Arial"/>
          <w:b/>
          <w:bCs/>
          <w:color w:val="auto"/>
          <w:lang w:val="ru-RU"/>
        </w:rPr>
      </w:pPr>
    </w:p>
    <w:p w14:paraId="3C408111" w14:textId="60C6A11E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«Контракт» означает соглашение, заключенное между </w:t>
      </w:r>
      <w:r w:rsidR="004B684E">
        <w:rPr>
          <w:rFonts w:cs="Arial"/>
          <w:bCs/>
          <w:color w:val="auto"/>
          <w:lang w:val="ru-RU"/>
        </w:rPr>
        <w:t>Заказчиком</w:t>
      </w:r>
      <w:r w:rsidRPr="00B33061">
        <w:rPr>
          <w:rFonts w:cs="Arial"/>
          <w:bCs/>
          <w:color w:val="auto"/>
          <w:lang w:val="ru-RU"/>
        </w:rPr>
        <w:t xml:space="preserve"> и Поставщиком, вместе с упомянутыми в нем Контрактными документами, включая все приложения и документы, включенные в него посредством ссылки.</w:t>
      </w:r>
    </w:p>
    <w:p w14:paraId="11A44E8F" w14:textId="0A072B9E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>«</w:t>
      </w:r>
      <w:r w:rsidR="00655B97" w:rsidRPr="00B33061">
        <w:rPr>
          <w:rFonts w:cs="Arial"/>
          <w:bCs/>
          <w:color w:val="auto"/>
          <w:lang w:val="ru-RU"/>
        </w:rPr>
        <w:t>К</w:t>
      </w:r>
      <w:r w:rsidRPr="00B33061">
        <w:rPr>
          <w:rFonts w:cs="Arial"/>
          <w:bCs/>
          <w:color w:val="auto"/>
          <w:lang w:val="ru-RU"/>
        </w:rPr>
        <w:t>онтракт</w:t>
      </w:r>
      <w:r w:rsidR="00655B97" w:rsidRPr="00B33061">
        <w:rPr>
          <w:rFonts w:cs="Arial"/>
          <w:bCs/>
          <w:color w:val="auto"/>
          <w:lang w:val="ru-RU"/>
        </w:rPr>
        <w:t>ные документы</w:t>
      </w:r>
      <w:r w:rsidRPr="00B33061">
        <w:rPr>
          <w:rFonts w:cs="Arial"/>
          <w:bCs/>
          <w:color w:val="auto"/>
          <w:lang w:val="ru-RU"/>
        </w:rPr>
        <w:t xml:space="preserve">» означают документы, перечисленные в </w:t>
      </w:r>
      <w:r w:rsidR="00655B97" w:rsidRPr="00B33061">
        <w:rPr>
          <w:rFonts w:cs="Arial"/>
          <w:bCs/>
          <w:color w:val="auto"/>
          <w:lang w:val="ru-RU"/>
        </w:rPr>
        <w:t>Контракте</w:t>
      </w:r>
      <w:r w:rsidRPr="00B33061">
        <w:rPr>
          <w:rFonts w:cs="Arial"/>
          <w:bCs/>
          <w:color w:val="auto"/>
          <w:lang w:val="ru-RU"/>
        </w:rPr>
        <w:t>, включая любые поправки к ним.</w:t>
      </w:r>
    </w:p>
    <w:p w14:paraId="67666E35" w14:textId="18913814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«Цена Контракта» означает цену, подлежащую уплате Поставщику, как указано в </w:t>
      </w:r>
      <w:r w:rsidR="00655B97" w:rsidRPr="00B33061">
        <w:rPr>
          <w:rFonts w:cs="Arial"/>
          <w:bCs/>
          <w:color w:val="auto"/>
          <w:lang w:val="ru-RU"/>
        </w:rPr>
        <w:t>Контракте</w:t>
      </w:r>
      <w:r w:rsidRPr="00B33061">
        <w:rPr>
          <w:rFonts w:cs="Arial"/>
          <w:bCs/>
          <w:color w:val="auto"/>
          <w:lang w:val="ru-RU"/>
        </w:rPr>
        <w:t>, с учетом таких дополнений и корректировок или вычетов из нее, которые могут быть сделаны в соответствии с Контрактом.</w:t>
      </w:r>
    </w:p>
    <w:p w14:paraId="5F9ED22D" w14:textId="2AEB8894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«Поставка» означает передачу Товара от Поставщика </w:t>
      </w:r>
      <w:r w:rsidR="00046C48">
        <w:rPr>
          <w:rFonts w:cs="Arial"/>
          <w:bCs/>
          <w:color w:val="auto"/>
          <w:lang w:val="ru-RU"/>
        </w:rPr>
        <w:t>Заказчику</w:t>
      </w:r>
      <w:r w:rsidRPr="00B33061">
        <w:rPr>
          <w:rFonts w:cs="Arial"/>
          <w:bCs/>
          <w:color w:val="auto"/>
          <w:lang w:val="ru-RU"/>
        </w:rPr>
        <w:t xml:space="preserve"> в соответствии с условиями, изложенными в Контракте.</w:t>
      </w:r>
    </w:p>
    <w:p w14:paraId="6AF1E9E7" w14:textId="2CD5C3C6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>«Завершение» означает выполнение поставки и любых связанных с ней услуг Поставщиком в соответствии с условиями, изложенными в Контракте.</w:t>
      </w:r>
    </w:p>
    <w:p w14:paraId="5DA72FCA" w14:textId="5205E60D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«Товары» означают все товары, сырье, машины и оборудование и/или другие материалы, которые Поставщик обязан поставить </w:t>
      </w:r>
      <w:r w:rsidR="00046C48">
        <w:rPr>
          <w:rFonts w:cs="Arial"/>
          <w:bCs/>
          <w:color w:val="auto"/>
          <w:lang w:val="ru-RU"/>
        </w:rPr>
        <w:t>Заказчику</w:t>
      </w:r>
      <w:r w:rsidR="00046C48" w:rsidRPr="00B33061">
        <w:rPr>
          <w:rFonts w:cs="Arial"/>
          <w:bCs/>
          <w:color w:val="auto"/>
          <w:lang w:val="ru-RU"/>
        </w:rPr>
        <w:t xml:space="preserve"> </w:t>
      </w:r>
      <w:r w:rsidRPr="00B33061">
        <w:rPr>
          <w:rFonts w:cs="Arial"/>
          <w:bCs/>
          <w:color w:val="auto"/>
          <w:lang w:val="ru-RU"/>
        </w:rPr>
        <w:t>в соответствии с Контрактом.</w:t>
      </w:r>
    </w:p>
    <w:p w14:paraId="71E12F5F" w14:textId="1137C961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>«</w:t>
      </w:r>
      <w:r w:rsidR="00046C48">
        <w:rPr>
          <w:rFonts w:cs="Arial"/>
          <w:bCs/>
          <w:color w:val="auto"/>
          <w:lang w:val="ru-RU"/>
        </w:rPr>
        <w:t>Заказчик</w:t>
      </w:r>
      <w:r w:rsidRPr="00B33061">
        <w:rPr>
          <w:rFonts w:cs="Arial"/>
          <w:bCs/>
          <w:color w:val="auto"/>
          <w:lang w:val="ru-RU"/>
        </w:rPr>
        <w:t>» означает организацию, приобретающую Товары и сопутствующие услуги, как указано в СУК.</w:t>
      </w:r>
    </w:p>
    <w:p w14:paraId="66E34B4B" w14:textId="2453B9AB" w:rsidR="00D07652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«Поставщик» означает физическое лицо, частное или государственное </w:t>
      </w:r>
      <w:r w:rsidR="00655B97" w:rsidRPr="00B33061">
        <w:rPr>
          <w:rFonts w:cs="Arial"/>
          <w:bCs/>
          <w:color w:val="auto"/>
          <w:lang w:val="ru-RU"/>
        </w:rPr>
        <w:t xml:space="preserve">учреждение </w:t>
      </w:r>
      <w:r w:rsidRPr="00B33061">
        <w:rPr>
          <w:rFonts w:cs="Arial"/>
          <w:bCs/>
          <w:color w:val="auto"/>
          <w:lang w:val="ru-RU"/>
        </w:rPr>
        <w:t xml:space="preserve">или </w:t>
      </w:r>
      <w:r w:rsidR="00655B97" w:rsidRPr="00B33061">
        <w:rPr>
          <w:rFonts w:cs="Arial"/>
          <w:bCs/>
          <w:color w:val="auto"/>
          <w:lang w:val="ru-RU"/>
        </w:rPr>
        <w:t xml:space="preserve">их </w:t>
      </w:r>
      <w:r w:rsidRPr="00B33061">
        <w:rPr>
          <w:rFonts w:cs="Arial"/>
          <w:bCs/>
          <w:color w:val="auto"/>
          <w:lang w:val="ru-RU"/>
        </w:rPr>
        <w:t xml:space="preserve">сочетание, чье предложение на исполнение Контракта было принято </w:t>
      </w:r>
      <w:r w:rsidR="00046C48">
        <w:rPr>
          <w:rFonts w:cs="Arial"/>
          <w:bCs/>
          <w:color w:val="auto"/>
          <w:lang w:val="ru-RU"/>
        </w:rPr>
        <w:t xml:space="preserve">Заказчиком </w:t>
      </w:r>
      <w:r w:rsidRPr="00B33061">
        <w:rPr>
          <w:rFonts w:cs="Arial"/>
          <w:bCs/>
          <w:color w:val="auto"/>
          <w:lang w:val="ru-RU"/>
        </w:rPr>
        <w:t xml:space="preserve">и названо так в </w:t>
      </w:r>
      <w:r w:rsidR="00655B97" w:rsidRPr="00B33061">
        <w:rPr>
          <w:rFonts w:cs="Arial"/>
          <w:bCs/>
          <w:color w:val="auto"/>
          <w:lang w:val="ru-RU"/>
        </w:rPr>
        <w:t>Контракте</w:t>
      </w:r>
      <w:r w:rsidRPr="00B33061">
        <w:rPr>
          <w:rFonts w:cs="Arial"/>
          <w:bCs/>
          <w:color w:val="auto"/>
          <w:lang w:val="ru-RU"/>
        </w:rPr>
        <w:t>, включая правопреемников или разрешенные правопреемники Поставщика.</w:t>
      </w:r>
    </w:p>
    <w:p w14:paraId="2368F032" w14:textId="07DD64CB" w:rsidR="00A35383" w:rsidRPr="00B33061" w:rsidRDefault="00D07652" w:rsidP="005C56EC">
      <w:pPr>
        <w:pStyle w:val="ad"/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«АБР» </w:t>
      </w:r>
      <w:r w:rsidR="002A3533" w:rsidRPr="00B33061">
        <w:rPr>
          <w:rFonts w:cs="Arial"/>
          <w:bCs/>
          <w:color w:val="auto"/>
          <w:lang w:val="ru-RU"/>
        </w:rPr>
        <w:t>-</w:t>
      </w:r>
      <w:r w:rsidRPr="00B33061">
        <w:rPr>
          <w:rFonts w:cs="Arial"/>
          <w:bCs/>
          <w:color w:val="auto"/>
          <w:lang w:val="ru-RU"/>
        </w:rPr>
        <w:t xml:space="preserve"> Азиатский банк развития.</w:t>
      </w:r>
    </w:p>
    <w:p w14:paraId="47BFFD77" w14:textId="2B6B9898" w:rsidR="00A35383" w:rsidRPr="00B33061" w:rsidRDefault="00A35383" w:rsidP="00F55185">
      <w:pPr>
        <w:suppressAutoHyphens/>
        <w:overflowPunct w:val="0"/>
        <w:autoSpaceDE w:val="0"/>
        <w:autoSpaceDN w:val="0"/>
        <w:adjustRightInd w:val="0"/>
        <w:spacing w:line="247" w:lineRule="auto"/>
        <w:ind w:left="851" w:right="-72" w:hanging="567"/>
        <w:jc w:val="both"/>
        <w:textAlignment w:val="baseline"/>
        <w:rPr>
          <w:rFonts w:cs="Arial"/>
          <w:color w:val="auto"/>
          <w:highlight w:val="yellow"/>
          <w:lang w:val="ru-RU"/>
        </w:rPr>
      </w:pPr>
    </w:p>
    <w:p w14:paraId="587A092E" w14:textId="77777777" w:rsidR="009F7B71" w:rsidRPr="00B33061" w:rsidRDefault="00D07652" w:rsidP="005C56EC">
      <w:pPr>
        <w:pStyle w:val="ad"/>
        <w:numPr>
          <w:ilvl w:val="0"/>
          <w:numId w:val="11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/>
          <w:color w:val="auto"/>
          <w:lang w:val="ru-RU"/>
        </w:rPr>
      </w:pPr>
      <w:r w:rsidRPr="00B33061">
        <w:rPr>
          <w:rFonts w:cs="Arial"/>
          <w:b/>
          <w:color w:val="auto"/>
          <w:lang w:val="ru-RU"/>
        </w:rPr>
        <w:t>Применимое право</w:t>
      </w:r>
    </w:p>
    <w:p w14:paraId="2FC2849E" w14:textId="77777777" w:rsidR="005C56EC" w:rsidRPr="00B33061" w:rsidRDefault="005C56EC" w:rsidP="005C56EC">
      <w:pPr>
        <w:pStyle w:val="ad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line="247" w:lineRule="auto"/>
        <w:ind w:left="851" w:right="-72"/>
        <w:jc w:val="both"/>
        <w:textAlignment w:val="baseline"/>
        <w:rPr>
          <w:rFonts w:cs="Arial"/>
          <w:b/>
          <w:color w:val="auto"/>
          <w:lang w:val="ru-RU"/>
        </w:rPr>
      </w:pPr>
    </w:p>
    <w:p w14:paraId="0DFCAF22" w14:textId="03CC2860" w:rsidR="00097822" w:rsidRPr="00B33061" w:rsidRDefault="00D07652" w:rsidP="005C56EC">
      <w:pPr>
        <w:pStyle w:val="ad"/>
        <w:tabs>
          <w:tab w:val="left" w:pos="426"/>
          <w:tab w:val="left" w:pos="567"/>
        </w:tabs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/>
          <w:color w:val="auto"/>
          <w:lang w:val="ru-RU"/>
        </w:rPr>
      </w:pPr>
      <w:r w:rsidRPr="00B33061">
        <w:rPr>
          <w:rFonts w:cs="Arial"/>
          <w:bCs/>
          <w:color w:val="auto"/>
          <w:lang w:val="ru-RU"/>
        </w:rPr>
        <w:t xml:space="preserve">2.1 Контракт толкуется в соответствии с законодательством страны </w:t>
      </w:r>
      <w:r w:rsidR="005C56EC" w:rsidRPr="00B33061">
        <w:rPr>
          <w:rFonts w:cs="Arial"/>
          <w:bCs/>
          <w:color w:val="auto"/>
          <w:lang w:val="ru-RU"/>
        </w:rPr>
        <w:t>Заказчика</w:t>
      </w:r>
      <w:r w:rsidRPr="00B33061">
        <w:rPr>
          <w:rFonts w:cs="Arial"/>
          <w:bCs/>
          <w:color w:val="auto"/>
          <w:lang w:val="ru-RU"/>
        </w:rPr>
        <w:t>.</w:t>
      </w:r>
    </w:p>
    <w:p w14:paraId="26EC20A5" w14:textId="4BAD0EEA" w:rsidR="009F7B71" w:rsidRPr="00B33061" w:rsidRDefault="009F7B71" w:rsidP="00D07652">
      <w:pPr>
        <w:tabs>
          <w:tab w:val="left" w:pos="900"/>
        </w:tabs>
        <w:suppressAutoHyphens/>
        <w:overflowPunct w:val="0"/>
        <w:autoSpaceDE w:val="0"/>
        <w:autoSpaceDN w:val="0"/>
        <w:adjustRightInd w:val="0"/>
        <w:spacing w:line="247" w:lineRule="auto"/>
        <w:ind w:left="851" w:right="-72" w:hanging="567"/>
        <w:jc w:val="both"/>
        <w:textAlignment w:val="baseline"/>
        <w:rPr>
          <w:rFonts w:cs="Arial"/>
          <w:bCs/>
          <w:lang w:val="ru-RU"/>
        </w:rPr>
      </w:pPr>
    </w:p>
    <w:p w14:paraId="2673C18D" w14:textId="77777777" w:rsidR="009F7B71" w:rsidRPr="00B33061" w:rsidRDefault="00D07652" w:rsidP="005C56EC">
      <w:pPr>
        <w:pStyle w:val="ad"/>
        <w:numPr>
          <w:ilvl w:val="0"/>
          <w:numId w:val="11"/>
        </w:numPr>
        <w:tabs>
          <w:tab w:val="left" w:pos="900"/>
        </w:tabs>
        <w:suppressAutoHyphens/>
        <w:overflowPunct w:val="0"/>
        <w:autoSpaceDE w:val="0"/>
        <w:autoSpaceDN w:val="0"/>
        <w:adjustRightInd w:val="0"/>
        <w:spacing w:line="247" w:lineRule="auto"/>
        <w:ind w:left="426" w:right="-72" w:hanging="426"/>
        <w:jc w:val="both"/>
        <w:textAlignment w:val="baseline"/>
        <w:rPr>
          <w:rFonts w:cs="Arial"/>
          <w:bCs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Язык</w:t>
      </w:r>
    </w:p>
    <w:p w14:paraId="16BF0553" w14:textId="77777777" w:rsidR="005C56EC" w:rsidRPr="00B33061" w:rsidRDefault="005C56EC" w:rsidP="005C56EC">
      <w:pPr>
        <w:pStyle w:val="ad"/>
        <w:tabs>
          <w:tab w:val="left" w:pos="900"/>
        </w:tabs>
        <w:suppressAutoHyphens/>
        <w:overflowPunct w:val="0"/>
        <w:autoSpaceDE w:val="0"/>
        <w:autoSpaceDN w:val="0"/>
        <w:adjustRightInd w:val="0"/>
        <w:spacing w:line="247" w:lineRule="auto"/>
        <w:ind w:left="709" w:right="-72"/>
        <w:jc w:val="both"/>
        <w:textAlignment w:val="baseline"/>
        <w:rPr>
          <w:rFonts w:cs="Arial"/>
          <w:bCs/>
          <w:color w:val="auto"/>
          <w:lang w:val="ru-RU"/>
        </w:rPr>
      </w:pPr>
    </w:p>
    <w:p w14:paraId="0D819DD6" w14:textId="5B118FEA" w:rsidR="00D07652" w:rsidRPr="00B33061" w:rsidRDefault="00D07652" w:rsidP="005C56EC">
      <w:pPr>
        <w:pStyle w:val="ad"/>
        <w:numPr>
          <w:ilvl w:val="1"/>
          <w:numId w:val="10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line="247" w:lineRule="auto"/>
        <w:ind w:left="0" w:right="-72" w:firstLine="0"/>
        <w:jc w:val="both"/>
        <w:textAlignment w:val="baseline"/>
        <w:rPr>
          <w:rFonts w:cs="Arial"/>
          <w:color w:val="auto"/>
          <w:u w:val="single"/>
          <w:lang w:val="ru-RU"/>
        </w:rPr>
      </w:pPr>
      <w:r w:rsidRPr="00B33061">
        <w:rPr>
          <w:rFonts w:cs="Arial"/>
          <w:color w:val="auto"/>
          <w:lang w:val="ru-RU"/>
        </w:rPr>
        <w:t xml:space="preserve">Все сообщения и документы, связанные с Контрактом, должны быть </w:t>
      </w:r>
      <w:r w:rsidRPr="00B33061">
        <w:rPr>
          <w:rFonts w:cs="Arial"/>
          <w:color w:val="auto"/>
          <w:u w:val="single"/>
          <w:lang w:val="ru-RU"/>
        </w:rPr>
        <w:t xml:space="preserve">на </w:t>
      </w:r>
      <w:r w:rsidR="005C56EC" w:rsidRPr="00B33061">
        <w:rPr>
          <w:rFonts w:cs="Arial"/>
          <w:color w:val="auto"/>
          <w:u w:val="single"/>
          <w:lang w:val="ru-RU"/>
        </w:rPr>
        <w:t xml:space="preserve">русском и </w:t>
      </w:r>
      <w:r w:rsidRPr="00B33061">
        <w:rPr>
          <w:rFonts w:cs="Arial"/>
          <w:color w:val="auto"/>
          <w:u w:val="single"/>
          <w:lang w:val="ru-RU"/>
        </w:rPr>
        <w:t>английском язык</w:t>
      </w:r>
      <w:r w:rsidR="005C56EC" w:rsidRPr="00B33061">
        <w:rPr>
          <w:rFonts w:cs="Arial"/>
          <w:color w:val="auto"/>
          <w:u w:val="single"/>
          <w:lang w:val="ru-RU"/>
        </w:rPr>
        <w:t>ах</w:t>
      </w:r>
      <w:r w:rsidRPr="00B33061">
        <w:rPr>
          <w:rFonts w:cs="Arial"/>
          <w:color w:val="auto"/>
          <w:u w:val="single"/>
          <w:lang w:val="ru-RU"/>
        </w:rPr>
        <w:t>.</w:t>
      </w:r>
    </w:p>
    <w:p w14:paraId="5B0F6CA1" w14:textId="77777777" w:rsidR="00CC02C7" w:rsidRPr="00B33061" w:rsidRDefault="00CC02C7" w:rsidP="00CC02C7">
      <w:pPr>
        <w:tabs>
          <w:tab w:val="left" w:pos="900"/>
        </w:tabs>
        <w:suppressAutoHyphens/>
        <w:overflowPunct w:val="0"/>
        <w:autoSpaceDE w:val="0"/>
        <w:autoSpaceDN w:val="0"/>
        <w:adjustRightInd w:val="0"/>
        <w:spacing w:line="247" w:lineRule="auto"/>
        <w:ind w:right="-72"/>
        <w:jc w:val="both"/>
        <w:textAlignment w:val="baseline"/>
        <w:rPr>
          <w:rFonts w:cs="Arial"/>
          <w:bCs/>
          <w:color w:val="auto"/>
          <w:lang w:val="ru-RU"/>
        </w:rPr>
      </w:pPr>
    </w:p>
    <w:p w14:paraId="0ECE72A0" w14:textId="77777777" w:rsidR="00CC02C7" w:rsidRPr="00B33061" w:rsidRDefault="00CC02C7" w:rsidP="005C56EC">
      <w:pPr>
        <w:pStyle w:val="ad"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b/>
          <w:bCs/>
          <w:color w:val="auto"/>
          <w:lang w:val="ru-RU"/>
        </w:rPr>
        <w:t>Уступка</w:t>
      </w:r>
      <w:r w:rsidRPr="00B33061">
        <w:rPr>
          <w:rFonts w:cs="Arial"/>
          <w:color w:val="auto"/>
          <w:highlight w:val="yellow"/>
          <w:lang w:val="ru-RU"/>
        </w:rPr>
        <w:t xml:space="preserve"> </w:t>
      </w:r>
    </w:p>
    <w:p w14:paraId="1D014744" w14:textId="77777777" w:rsidR="005C56EC" w:rsidRPr="00B33061" w:rsidRDefault="005C56EC" w:rsidP="005C56EC">
      <w:pPr>
        <w:pStyle w:val="ad"/>
        <w:spacing w:line="247" w:lineRule="auto"/>
        <w:ind w:left="426"/>
        <w:jc w:val="both"/>
        <w:rPr>
          <w:rFonts w:cs="Arial"/>
          <w:color w:val="auto"/>
          <w:lang w:val="ru-RU"/>
        </w:rPr>
      </w:pPr>
    </w:p>
    <w:p w14:paraId="3DD22B07" w14:textId="099D98D0" w:rsidR="00CC02C7" w:rsidRPr="00B33061" w:rsidRDefault="00CC02C7" w:rsidP="005C56EC">
      <w:pPr>
        <w:pStyle w:val="ad"/>
        <w:spacing w:line="247" w:lineRule="auto"/>
        <w:ind w:left="0"/>
        <w:jc w:val="both"/>
        <w:rPr>
          <w:rFonts w:cs="Arial"/>
          <w:color w:val="auto"/>
          <w:lang w:val="ru-RU"/>
        </w:rPr>
      </w:pPr>
      <w:r w:rsidRPr="00B33061">
        <w:rPr>
          <w:rFonts w:cs="Arial"/>
          <w:color w:val="auto"/>
          <w:lang w:val="ru-RU"/>
        </w:rPr>
        <w:t xml:space="preserve">4.1 Любая уступка настоящего Контракта или каких-либо прав по нему, полностью или частично, без предварительного письменного согласия </w:t>
      </w:r>
      <w:r w:rsidR="00D72B22">
        <w:rPr>
          <w:rFonts w:cs="Arial"/>
          <w:color w:val="auto"/>
          <w:lang w:val="ru-RU"/>
        </w:rPr>
        <w:t>Заказчика</w:t>
      </w:r>
      <w:r w:rsidRPr="00B33061">
        <w:rPr>
          <w:rFonts w:cs="Arial"/>
          <w:color w:val="auto"/>
          <w:lang w:val="ru-RU"/>
        </w:rPr>
        <w:t xml:space="preserve"> является недействительной.</w:t>
      </w:r>
    </w:p>
    <w:p w14:paraId="63A0377C" w14:textId="77777777" w:rsidR="00CC02C7" w:rsidRPr="00B33061" w:rsidRDefault="00CC02C7" w:rsidP="00CC02C7">
      <w:pPr>
        <w:pStyle w:val="ad"/>
        <w:spacing w:line="247" w:lineRule="auto"/>
        <w:ind w:left="567"/>
        <w:rPr>
          <w:rFonts w:cs="Arial"/>
          <w:b/>
          <w:bCs/>
          <w:highlight w:val="green"/>
          <w:lang w:val="ru-RU"/>
        </w:rPr>
      </w:pPr>
    </w:p>
    <w:p w14:paraId="1363124E" w14:textId="76CD6B2A" w:rsidR="00E101FF" w:rsidRPr="00B33061" w:rsidRDefault="00E101FF" w:rsidP="005C56EC">
      <w:pPr>
        <w:pStyle w:val="ad"/>
        <w:numPr>
          <w:ilvl w:val="0"/>
          <w:numId w:val="11"/>
        </w:numPr>
        <w:spacing w:line="247" w:lineRule="auto"/>
        <w:ind w:left="426" w:hanging="426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>Мошенничество и коррупция</w:t>
      </w:r>
    </w:p>
    <w:p w14:paraId="210A0574" w14:textId="77777777" w:rsidR="005C56EC" w:rsidRPr="00B33061" w:rsidRDefault="005C56EC" w:rsidP="005C56EC">
      <w:pPr>
        <w:pStyle w:val="ad"/>
        <w:spacing w:line="247" w:lineRule="auto"/>
        <w:ind w:left="426"/>
        <w:rPr>
          <w:rFonts w:cs="Arial"/>
          <w:b/>
          <w:bCs/>
          <w:lang w:val="ru-RU"/>
        </w:rPr>
      </w:pPr>
    </w:p>
    <w:p w14:paraId="6D69F8B6" w14:textId="79BED907" w:rsidR="00CC02C7" w:rsidRPr="00B33061" w:rsidRDefault="00150B1A" w:rsidP="0073440E">
      <w:p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5</w:t>
      </w:r>
      <w:r w:rsidR="00E101FF" w:rsidRPr="00B33061">
        <w:rPr>
          <w:rFonts w:cs="Arial"/>
          <w:bCs/>
          <w:lang w:val="ru-RU"/>
        </w:rPr>
        <w:t xml:space="preserve">.1 На настоящий Контракт распространяются положения </w:t>
      </w:r>
      <w:r w:rsidR="00E101FF" w:rsidRPr="00B33061">
        <w:rPr>
          <w:rFonts w:cs="Arial"/>
          <w:bCs/>
          <w:color w:val="0070C0"/>
          <w:u w:val="single"/>
          <w:lang w:val="ru-RU"/>
        </w:rPr>
        <w:t>Антикоррупционной политики АБР</w:t>
      </w:r>
      <w:r w:rsidR="00E101FF" w:rsidRPr="00B33061">
        <w:rPr>
          <w:rFonts w:cs="Arial"/>
          <w:bCs/>
          <w:color w:val="0070C0"/>
          <w:lang w:val="ru-RU"/>
        </w:rPr>
        <w:t xml:space="preserve"> </w:t>
      </w:r>
      <w:r w:rsidR="00E101FF" w:rsidRPr="00B33061">
        <w:rPr>
          <w:rFonts w:cs="Arial"/>
          <w:bCs/>
          <w:lang w:val="ru-RU"/>
        </w:rPr>
        <w:t xml:space="preserve">(1998 г., </w:t>
      </w:r>
      <w:r w:rsidRPr="00B33061">
        <w:rPr>
          <w:rFonts w:cs="Arial"/>
          <w:lang w:val="ru-RU"/>
        </w:rPr>
        <w:t>пересмотренной на сегодняшний день</w:t>
      </w:r>
      <w:r w:rsidR="00E101FF" w:rsidRPr="00B33061">
        <w:rPr>
          <w:rFonts w:cs="Arial"/>
          <w:bCs/>
          <w:lang w:val="ru-RU"/>
        </w:rPr>
        <w:t xml:space="preserve">) и </w:t>
      </w:r>
      <w:r w:rsidRPr="00B33061">
        <w:rPr>
          <w:rFonts w:cs="Arial"/>
          <w:color w:val="0070C0"/>
          <w:u w:val="single"/>
          <w:lang w:val="ru-RU"/>
        </w:rPr>
        <w:t>Принципов и руководства по добросовестности</w:t>
      </w:r>
      <w:r w:rsidR="00E101FF" w:rsidRPr="00B33061">
        <w:rPr>
          <w:rFonts w:cs="Arial"/>
          <w:bCs/>
          <w:color w:val="0070C0"/>
          <w:lang w:val="ru-RU"/>
        </w:rPr>
        <w:t xml:space="preserve"> </w:t>
      </w:r>
      <w:r w:rsidR="00E101FF" w:rsidRPr="00B33061">
        <w:rPr>
          <w:rFonts w:cs="Arial"/>
          <w:bCs/>
          <w:lang w:val="ru-RU"/>
        </w:rPr>
        <w:t>(2015 г., с периодически</w:t>
      </w:r>
      <w:r w:rsidR="00A37618" w:rsidRPr="00B33061">
        <w:rPr>
          <w:rFonts w:cs="Arial"/>
          <w:bCs/>
          <w:lang w:val="ru-RU"/>
        </w:rPr>
        <w:t>ми поправками), которые требуют, чтобы</w:t>
      </w:r>
      <w:r w:rsidR="00E101FF" w:rsidRPr="00B33061">
        <w:rPr>
          <w:rFonts w:cs="Arial"/>
          <w:bCs/>
          <w:lang w:val="ru-RU"/>
        </w:rPr>
        <w:t xml:space="preserve"> Заемщик</w:t>
      </w:r>
      <w:r w:rsidR="00A37618" w:rsidRPr="00B33061">
        <w:rPr>
          <w:rFonts w:cs="Arial"/>
          <w:bCs/>
          <w:lang w:val="ru-RU"/>
        </w:rPr>
        <w:t>и</w:t>
      </w:r>
      <w:r w:rsidR="00E101FF" w:rsidRPr="00B33061">
        <w:rPr>
          <w:rFonts w:cs="Arial"/>
          <w:bCs/>
          <w:lang w:val="ru-RU"/>
        </w:rPr>
        <w:t xml:space="preserve"> (включая бенефициаров деят</w:t>
      </w:r>
      <w:r w:rsidRPr="00B33061">
        <w:rPr>
          <w:rFonts w:cs="Arial"/>
          <w:bCs/>
          <w:lang w:val="ru-RU"/>
        </w:rPr>
        <w:t>ельности, финансируемой АБР),</w:t>
      </w:r>
      <w:r w:rsidR="00E101FF" w:rsidRPr="00B33061">
        <w:rPr>
          <w:rFonts w:cs="Arial"/>
          <w:bCs/>
          <w:lang w:val="ru-RU"/>
        </w:rPr>
        <w:t xml:space="preserve"> а также </w:t>
      </w:r>
      <w:r w:rsidR="00CC02C7" w:rsidRPr="00B33061">
        <w:rPr>
          <w:rFonts w:cs="Arial"/>
          <w:bCs/>
          <w:lang w:val="ru-RU"/>
        </w:rPr>
        <w:t>поставщики</w:t>
      </w:r>
      <w:r w:rsidR="00E101FF" w:rsidRPr="00B33061">
        <w:rPr>
          <w:rFonts w:cs="Arial"/>
          <w:bCs/>
          <w:lang w:val="ru-RU"/>
        </w:rPr>
        <w:t xml:space="preserve"> и подрядчик</w:t>
      </w:r>
      <w:r w:rsidR="00CC02C7" w:rsidRPr="00B33061">
        <w:rPr>
          <w:rFonts w:cs="Arial"/>
          <w:bCs/>
          <w:lang w:val="ru-RU"/>
        </w:rPr>
        <w:t>и</w:t>
      </w:r>
      <w:r w:rsidR="00E101FF" w:rsidRPr="00B33061">
        <w:rPr>
          <w:rFonts w:cs="Arial"/>
          <w:bCs/>
          <w:lang w:val="ru-RU"/>
        </w:rPr>
        <w:t xml:space="preserve"> по контрак</w:t>
      </w:r>
      <w:r w:rsidR="00A37618" w:rsidRPr="00B33061">
        <w:rPr>
          <w:rFonts w:cs="Arial"/>
          <w:bCs/>
          <w:lang w:val="ru-RU"/>
        </w:rPr>
        <w:t>там, финансируемым АБР, соблюдали</w:t>
      </w:r>
      <w:r w:rsidR="00E101FF" w:rsidRPr="00B33061">
        <w:rPr>
          <w:rFonts w:cs="Arial"/>
          <w:bCs/>
          <w:lang w:val="ru-RU"/>
        </w:rPr>
        <w:t xml:space="preserve"> самые высокие стандарты этики во время закупок и исполнения таких контрактов.</w:t>
      </w:r>
    </w:p>
    <w:p w14:paraId="4112E9E7" w14:textId="3A71B41C" w:rsidR="00A63107" w:rsidRPr="00B33061" w:rsidRDefault="00A63107" w:rsidP="00517A01">
      <w:pPr>
        <w:pStyle w:val="ad"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Фиксированная цена контракта</w:t>
      </w:r>
    </w:p>
    <w:p w14:paraId="1F651949" w14:textId="77777777" w:rsidR="00517A01" w:rsidRPr="00B33061" w:rsidRDefault="00517A01" w:rsidP="00517A01">
      <w:pPr>
        <w:pStyle w:val="ad"/>
        <w:spacing w:line="247" w:lineRule="auto"/>
        <w:ind w:left="426"/>
        <w:jc w:val="both"/>
        <w:rPr>
          <w:rFonts w:cs="Arial"/>
          <w:b/>
          <w:lang w:val="ru-RU"/>
        </w:rPr>
      </w:pPr>
    </w:p>
    <w:p w14:paraId="0DA41E30" w14:textId="6693352D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6.1 Цены, указанные в Форме предложения, являются твердыми и фиксированными и не подлежат корректировке в ходе исполнения контракта.</w:t>
      </w:r>
    </w:p>
    <w:p w14:paraId="386BDF08" w14:textId="77777777" w:rsidR="004E797C" w:rsidRPr="00B33061" w:rsidRDefault="004E797C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2654AF6A" w14:textId="12A7D1F9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 xml:space="preserve">График </w:t>
      </w:r>
      <w:r w:rsidR="00F62154" w:rsidRPr="00B33061">
        <w:rPr>
          <w:rFonts w:cs="Arial"/>
          <w:b/>
          <w:lang w:val="ru-RU"/>
        </w:rPr>
        <w:t>п</w:t>
      </w:r>
      <w:r w:rsidRPr="00B33061">
        <w:rPr>
          <w:rFonts w:cs="Arial"/>
          <w:b/>
          <w:lang w:val="ru-RU"/>
        </w:rPr>
        <w:t>остав</w:t>
      </w:r>
      <w:r w:rsidR="009E4FD7" w:rsidRPr="00B33061">
        <w:rPr>
          <w:rFonts w:cs="Arial"/>
          <w:b/>
          <w:lang w:val="ru-RU"/>
        </w:rPr>
        <w:t>ок</w:t>
      </w:r>
      <w:r w:rsidR="000F50A8" w:rsidRPr="00B33061">
        <w:rPr>
          <w:rFonts w:cs="Arial"/>
          <w:b/>
          <w:lang w:val="ru-RU"/>
        </w:rPr>
        <w:t xml:space="preserve"> </w:t>
      </w:r>
    </w:p>
    <w:p w14:paraId="689CA01B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19DA4BC1" w14:textId="6C3D86F5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lastRenderedPageBreak/>
        <w:t>7.1 Поставка должна быть осуществлена в соответствии с графиком, указанным в Графике постав</w:t>
      </w:r>
      <w:r w:rsidR="00EB0697" w:rsidRPr="00B33061">
        <w:rPr>
          <w:rFonts w:cs="Arial"/>
          <w:bCs/>
          <w:lang w:val="ru-RU"/>
        </w:rPr>
        <w:t>ок</w:t>
      </w:r>
      <w:r w:rsidRPr="00B33061">
        <w:rPr>
          <w:rFonts w:cs="Arial"/>
          <w:bCs/>
          <w:lang w:val="ru-RU"/>
        </w:rPr>
        <w:t xml:space="preserve">, но не позднее </w:t>
      </w:r>
      <w:r w:rsidR="00A866DF" w:rsidRPr="00A866DF">
        <w:rPr>
          <w:rFonts w:cs="Arial"/>
          <w:bCs/>
          <w:lang w:val="ru-RU"/>
        </w:rPr>
        <w:t>3</w:t>
      </w:r>
      <w:r w:rsidR="006653C8" w:rsidRPr="00A866DF">
        <w:rPr>
          <w:rFonts w:cs="Arial"/>
          <w:bCs/>
          <w:lang w:val="ru-RU"/>
        </w:rPr>
        <w:t xml:space="preserve">0 </w:t>
      </w:r>
      <w:r w:rsidR="006653C8" w:rsidRPr="00A866DF">
        <w:rPr>
          <w:rFonts w:cs="Arial"/>
          <w:bCs/>
          <w:i/>
          <w:iCs/>
          <w:lang w:val="ru-RU"/>
        </w:rPr>
        <w:t>(</w:t>
      </w:r>
      <w:r w:rsidR="00A866DF" w:rsidRPr="00A866DF">
        <w:rPr>
          <w:rFonts w:cs="Arial"/>
          <w:bCs/>
          <w:i/>
          <w:iCs/>
          <w:lang w:val="ru-RU"/>
        </w:rPr>
        <w:t>тридцать</w:t>
      </w:r>
      <w:r w:rsidR="006653C8" w:rsidRPr="00A866DF">
        <w:rPr>
          <w:rFonts w:cs="Arial"/>
          <w:bCs/>
          <w:i/>
          <w:iCs/>
          <w:lang w:val="ru-RU"/>
        </w:rPr>
        <w:t>)</w:t>
      </w:r>
      <w:r w:rsidR="006653C8" w:rsidRPr="00A866DF">
        <w:rPr>
          <w:rFonts w:cs="Arial"/>
          <w:bCs/>
          <w:lang w:val="ru-RU"/>
        </w:rPr>
        <w:t xml:space="preserve"> календарных дней</w:t>
      </w:r>
      <w:r w:rsidR="004E797C" w:rsidRPr="00B33061">
        <w:rPr>
          <w:rFonts w:cs="Arial"/>
          <w:b/>
          <w:lang w:val="ru-RU"/>
        </w:rPr>
        <w:t xml:space="preserve"> </w:t>
      </w:r>
      <w:r w:rsidRPr="00B33061">
        <w:rPr>
          <w:rFonts w:cs="Arial"/>
          <w:bCs/>
          <w:lang w:val="ru-RU"/>
        </w:rPr>
        <w:t>с даты подписания контракта.</w:t>
      </w:r>
    </w:p>
    <w:p w14:paraId="6698E136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1204B401" w14:textId="0C3F6C54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/>
          <w:lang w:val="ru-RU"/>
        </w:rPr>
        <w:t xml:space="preserve">Необходимые технические характеристики </w:t>
      </w:r>
      <w:r w:rsidRPr="00B33061">
        <w:rPr>
          <w:rFonts w:cs="Arial"/>
          <w:bCs/>
          <w:lang w:val="ru-RU"/>
        </w:rPr>
        <w:t>(с приложениями при необходимости)</w:t>
      </w:r>
    </w:p>
    <w:p w14:paraId="597A469B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42F383A5" w14:textId="10009180" w:rsidR="00A63107" w:rsidRPr="00B33061" w:rsidRDefault="00A63107" w:rsidP="00517A01">
      <w:pPr>
        <w:pStyle w:val="ad"/>
        <w:widowControl/>
        <w:numPr>
          <w:ilvl w:val="0"/>
          <w:numId w:val="17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Общее описание</w:t>
      </w:r>
    </w:p>
    <w:p w14:paraId="130E3AE5" w14:textId="6E1BCF79" w:rsidR="00A63107" w:rsidRPr="00B33061" w:rsidRDefault="00A63107" w:rsidP="00517A01">
      <w:pPr>
        <w:pStyle w:val="ad"/>
        <w:widowControl/>
        <w:numPr>
          <w:ilvl w:val="0"/>
          <w:numId w:val="17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Конкретные детали и технические стандарты</w:t>
      </w:r>
    </w:p>
    <w:p w14:paraId="23F61086" w14:textId="47FC1B1B" w:rsidR="00A63107" w:rsidRPr="00B33061" w:rsidRDefault="00A63107" w:rsidP="00517A01">
      <w:pPr>
        <w:pStyle w:val="ad"/>
        <w:widowControl/>
        <w:numPr>
          <w:ilvl w:val="0"/>
          <w:numId w:val="17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Параметры </w:t>
      </w:r>
      <w:r w:rsidR="00484E9C" w:rsidRPr="00B33061">
        <w:rPr>
          <w:rFonts w:cs="Arial"/>
          <w:bCs/>
          <w:lang w:val="ru-RU"/>
        </w:rPr>
        <w:t>работ</w:t>
      </w:r>
    </w:p>
    <w:p w14:paraId="282E704F" w14:textId="77777777" w:rsidR="009974B1" w:rsidRPr="00B33061" w:rsidRDefault="009974B1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1E4BA66" w14:textId="3BD9A8D3" w:rsidR="00A63107" w:rsidRPr="00B33061" w:rsidRDefault="00A63107" w:rsidP="00517A01">
      <w:pPr>
        <w:pStyle w:val="ad"/>
        <w:widowControl/>
        <w:spacing w:line="247" w:lineRule="auto"/>
        <w:ind w:left="567" w:hanging="567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Поставщик подтверждает соответствие вышеуказанным спецификациям.</w:t>
      </w:r>
    </w:p>
    <w:p w14:paraId="2ECFAD1A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7030944F" w14:textId="7420FDEF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Доставка и документы</w:t>
      </w:r>
    </w:p>
    <w:p w14:paraId="18C21312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12B6A10C" w14:textId="6E6FD7A3" w:rsidR="00A63107" w:rsidRPr="00B33061" w:rsidRDefault="00A63107" w:rsidP="008A468C">
      <w:pPr>
        <w:pStyle w:val="ad"/>
        <w:widowControl/>
        <w:numPr>
          <w:ilvl w:val="1"/>
          <w:numId w:val="49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При доставке</w:t>
      </w:r>
      <w:r w:rsidR="008A468C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Поставщик обязан предоставить </w:t>
      </w:r>
      <w:r w:rsidR="00D72B22">
        <w:rPr>
          <w:rFonts w:cs="Arial"/>
          <w:bCs/>
          <w:color w:val="auto"/>
          <w:lang w:val="ru-RU"/>
        </w:rPr>
        <w:t>Заказчику</w:t>
      </w:r>
      <w:r w:rsidR="00D72B22" w:rsidRPr="00B33061">
        <w:rPr>
          <w:rFonts w:cs="Arial"/>
          <w:bCs/>
          <w:color w:val="auto"/>
          <w:lang w:val="ru-RU"/>
        </w:rPr>
        <w:t xml:space="preserve"> </w:t>
      </w:r>
      <w:r w:rsidRPr="00B33061">
        <w:rPr>
          <w:rFonts w:cs="Arial"/>
          <w:bCs/>
          <w:lang w:val="ru-RU"/>
        </w:rPr>
        <w:t>следующие документы:</w:t>
      </w:r>
    </w:p>
    <w:p w14:paraId="1AA935AE" w14:textId="77777777" w:rsidR="00517A01" w:rsidRPr="00B33061" w:rsidRDefault="00517A01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16C25C67" w14:textId="77777777" w:rsidR="008A468C" w:rsidRPr="0079400F" w:rsidRDefault="00A63107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копии счета Поставщика с указанием описания товара, количества, цены за единицу и общей суммы;</w:t>
      </w:r>
    </w:p>
    <w:p w14:paraId="1D6C6A52" w14:textId="00B4EB3C" w:rsidR="008A468C" w:rsidRPr="0079400F" w:rsidRDefault="00A63107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гарантийный сертификат производителя или поставщика;</w:t>
      </w:r>
    </w:p>
    <w:p w14:paraId="5D1C9EAC" w14:textId="530F7E96" w:rsidR="008A468C" w:rsidRPr="0079400F" w:rsidRDefault="001643A8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с</w:t>
      </w:r>
      <w:r w:rsidR="008A468C" w:rsidRPr="0079400F">
        <w:rPr>
          <w:rFonts w:cs="Arial"/>
          <w:bCs/>
          <w:lang w:val="ru-RU"/>
        </w:rPr>
        <w:t xml:space="preserve">ертификаты соответствия на </w:t>
      </w:r>
      <w:r w:rsidR="00A94DC3">
        <w:rPr>
          <w:rFonts w:cs="Arial"/>
          <w:bCs/>
          <w:lang w:val="ru-RU"/>
        </w:rPr>
        <w:t>товары</w:t>
      </w:r>
      <w:r w:rsidR="008A468C" w:rsidRPr="0079400F">
        <w:rPr>
          <w:rFonts w:cs="Arial"/>
          <w:bCs/>
          <w:lang w:val="ru-RU"/>
        </w:rPr>
        <w:t xml:space="preserve"> и комплектующие;</w:t>
      </w:r>
    </w:p>
    <w:p w14:paraId="6BAA2DFF" w14:textId="412E5EFA" w:rsidR="008A468C" w:rsidRPr="0079400F" w:rsidRDefault="00387602" w:rsidP="008A468C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п</w:t>
      </w:r>
      <w:r w:rsidR="008A468C" w:rsidRPr="0079400F">
        <w:rPr>
          <w:rFonts w:cs="Arial"/>
          <w:bCs/>
          <w:lang w:val="ru-RU"/>
        </w:rPr>
        <w:t xml:space="preserve">аспорт на </w:t>
      </w:r>
      <w:r w:rsidR="006F719F">
        <w:rPr>
          <w:rFonts w:cs="Arial"/>
          <w:bCs/>
          <w:lang w:val="ru-RU"/>
        </w:rPr>
        <w:t>товар</w:t>
      </w:r>
      <w:r w:rsidR="008A468C" w:rsidRPr="0079400F">
        <w:rPr>
          <w:rFonts w:cs="Arial"/>
          <w:bCs/>
          <w:lang w:val="ru-RU"/>
        </w:rPr>
        <w:t xml:space="preserve"> (с отметкой завода-изготовителя);</w:t>
      </w:r>
    </w:p>
    <w:p w14:paraId="18703C30" w14:textId="2E89EDE3" w:rsidR="008A468C" w:rsidRPr="006F719F" w:rsidRDefault="00387602" w:rsidP="006F719F">
      <w:pPr>
        <w:pStyle w:val="ad"/>
        <w:widowControl/>
        <w:numPr>
          <w:ilvl w:val="2"/>
          <w:numId w:val="11"/>
        </w:numPr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79400F">
        <w:rPr>
          <w:rFonts w:cs="Arial"/>
          <w:bCs/>
          <w:lang w:val="ru-RU"/>
        </w:rPr>
        <w:t>а</w:t>
      </w:r>
      <w:r w:rsidR="008A468C" w:rsidRPr="0079400F">
        <w:rPr>
          <w:rFonts w:cs="Arial"/>
          <w:bCs/>
          <w:lang w:val="ru-RU"/>
        </w:rPr>
        <w:t xml:space="preserve">кт </w:t>
      </w:r>
      <w:r w:rsidR="006F719F">
        <w:rPr>
          <w:rFonts w:cs="Arial"/>
          <w:bCs/>
          <w:lang w:val="ru-RU"/>
        </w:rPr>
        <w:t>приема</w:t>
      </w:r>
      <w:r w:rsidR="008A468C" w:rsidRPr="0079400F">
        <w:rPr>
          <w:rFonts w:cs="Arial"/>
          <w:bCs/>
          <w:lang w:val="ru-RU"/>
        </w:rPr>
        <w:t xml:space="preserve">-приемки </w:t>
      </w:r>
      <w:r w:rsidR="006F719F">
        <w:rPr>
          <w:rFonts w:cs="Arial"/>
          <w:bCs/>
          <w:lang w:val="ru-RU"/>
        </w:rPr>
        <w:t xml:space="preserve">товаров, </w:t>
      </w:r>
      <w:r w:rsidR="008A468C" w:rsidRPr="006F719F">
        <w:rPr>
          <w:rFonts w:cs="Arial"/>
          <w:bCs/>
          <w:lang w:val="ru-RU"/>
        </w:rPr>
        <w:t>и др.</w:t>
      </w:r>
    </w:p>
    <w:p w14:paraId="67DE606D" w14:textId="77777777" w:rsidR="008A468C" w:rsidRPr="00B33061" w:rsidRDefault="008A468C" w:rsidP="008A468C">
      <w:pPr>
        <w:pStyle w:val="ad"/>
        <w:widowControl/>
        <w:spacing w:line="247" w:lineRule="auto"/>
        <w:ind w:left="426"/>
        <w:jc w:val="both"/>
        <w:rPr>
          <w:rFonts w:cs="Arial"/>
          <w:bCs/>
          <w:lang w:val="ru-RU"/>
        </w:rPr>
      </w:pPr>
    </w:p>
    <w:p w14:paraId="7AED19BF" w14:textId="77777777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7501BEDA" w14:textId="1893FB67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Если товары доставляются курьером, поставщик также должен перед доставкой предоставить копии документов, которые позволят </w:t>
      </w:r>
      <w:r w:rsidR="00D72B22">
        <w:rPr>
          <w:rFonts w:cs="Arial"/>
          <w:bCs/>
          <w:color w:val="auto"/>
          <w:lang w:val="ru-RU"/>
        </w:rPr>
        <w:t>Заказчику</w:t>
      </w:r>
      <w:r w:rsidR="00D72B22" w:rsidRPr="00B33061">
        <w:rPr>
          <w:rFonts w:cs="Arial"/>
          <w:bCs/>
          <w:color w:val="auto"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получить товары. Вышеуказанные документы должны быть получены </w:t>
      </w:r>
      <w:r w:rsidR="00D72B22">
        <w:rPr>
          <w:rFonts w:cs="Arial"/>
          <w:bCs/>
          <w:color w:val="auto"/>
          <w:lang w:val="ru-RU"/>
        </w:rPr>
        <w:t xml:space="preserve">Заказчиком </w:t>
      </w:r>
      <w:r w:rsidRPr="00B33061">
        <w:rPr>
          <w:rFonts w:cs="Arial"/>
          <w:bCs/>
          <w:lang w:val="ru-RU"/>
        </w:rPr>
        <w:t>не позднее, чем за неделю до прибытия товаров, и в случае их неполучения Поставщик несет ответственность за любые последующие расходы.</w:t>
      </w:r>
    </w:p>
    <w:p w14:paraId="5F03A4CF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29D67D88" w14:textId="6CF3A893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Налоги и пошлины</w:t>
      </w:r>
    </w:p>
    <w:p w14:paraId="22A690C9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249A8633" w14:textId="74F518B6" w:rsidR="00A63107" w:rsidRPr="00B33061" w:rsidRDefault="00A63107" w:rsidP="00517A01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10.1 Поставщик несет полную ответственность за уплату всех налогов, пошлин, лицензионных сборов и т. д., понесенных до момента поставки Контрактных Товаров </w:t>
      </w:r>
      <w:r w:rsidR="00D72B22">
        <w:rPr>
          <w:rFonts w:cs="Arial"/>
          <w:bCs/>
          <w:color w:val="auto"/>
          <w:lang w:val="ru-RU"/>
        </w:rPr>
        <w:t>Заказчику</w:t>
      </w:r>
      <w:r w:rsidRPr="00B33061">
        <w:rPr>
          <w:rFonts w:cs="Arial"/>
          <w:bCs/>
          <w:lang w:val="ru-RU"/>
        </w:rPr>
        <w:t>.</w:t>
      </w:r>
    </w:p>
    <w:p w14:paraId="571B2A6B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4837272F" w14:textId="13EECE41" w:rsidR="00A63107" w:rsidRPr="00B33061" w:rsidRDefault="00A63107" w:rsidP="00517A01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Оплата</w:t>
      </w:r>
    </w:p>
    <w:p w14:paraId="73E83D2C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06E70786" w14:textId="60BA868D" w:rsidR="00A63107" w:rsidRPr="00B33061" w:rsidRDefault="00A63107" w:rsidP="004B70F2">
      <w:pPr>
        <w:pStyle w:val="ad"/>
        <w:widowControl/>
        <w:numPr>
          <w:ilvl w:val="1"/>
          <w:numId w:val="48"/>
        </w:numPr>
        <w:spacing w:line="247" w:lineRule="auto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Оплата цены</w:t>
      </w:r>
      <w:r w:rsidR="0000495C" w:rsidRPr="00B33061">
        <w:rPr>
          <w:rFonts w:cs="Arial"/>
          <w:bCs/>
          <w:lang w:val="ru-RU"/>
        </w:rPr>
        <w:t xml:space="preserve"> </w:t>
      </w:r>
      <w:r w:rsidR="00517A01" w:rsidRPr="00B33061">
        <w:rPr>
          <w:rFonts w:cs="Arial"/>
          <w:bCs/>
          <w:lang w:val="ru-RU"/>
        </w:rPr>
        <w:t>К</w:t>
      </w:r>
      <w:r w:rsidR="0000495C" w:rsidRPr="00B33061">
        <w:rPr>
          <w:rFonts w:cs="Arial"/>
          <w:bCs/>
          <w:lang w:val="ru-RU"/>
        </w:rPr>
        <w:t>онтракта</w:t>
      </w:r>
      <w:r w:rsidRPr="00B33061">
        <w:rPr>
          <w:rFonts w:cs="Arial"/>
          <w:bCs/>
          <w:lang w:val="ru-RU"/>
        </w:rPr>
        <w:t xml:space="preserve"> осуществляется в следующем порядке:</w:t>
      </w:r>
    </w:p>
    <w:p w14:paraId="68186429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6413969" w14:textId="0EA9C7A2" w:rsidR="00A63107" w:rsidRPr="00B33061" w:rsidRDefault="004B70F2" w:rsidP="004B70F2">
      <w:pPr>
        <w:pStyle w:val="ad"/>
        <w:widowControl/>
        <w:numPr>
          <w:ilvl w:val="0"/>
          <w:numId w:val="30"/>
        </w:numPr>
        <w:spacing w:line="247" w:lineRule="auto"/>
        <w:jc w:val="both"/>
        <w:rPr>
          <w:rFonts w:cs="Arial"/>
          <w:bCs/>
          <w:lang w:val="ru-RU"/>
        </w:rPr>
      </w:pPr>
      <w:r w:rsidRPr="00EA7ED3">
        <w:rPr>
          <w:rFonts w:cs="Arial"/>
          <w:bCs/>
          <w:u w:val="single"/>
          <w:lang w:val="ru-RU"/>
        </w:rPr>
        <w:t xml:space="preserve">100% </w:t>
      </w:r>
      <w:r w:rsidR="00A63107" w:rsidRPr="00EA7ED3">
        <w:rPr>
          <w:rFonts w:cs="Arial"/>
          <w:bCs/>
          <w:u w:val="single"/>
          <w:lang w:val="ru-RU"/>
        </w:rPr>
        <w:t xml:space="preserve">после </w:t>
      </w:r>
      <w:r w:rsidRPr="00EA7ED3">
        <w:rPr>
          <w:rFonts w:cs="Arial"/>
          <w:bCs/>
          <w:u w:val="single"/>
          <w:lang w:val="ru-RU"/>
        </w:rPr>
        <w:t>завершения поставки</w:t>
      </w:r>
      <w:r w:rsidRPr="00B33061">
        <w:rPr>
          <w:rFonts w:cs="Arial"/>
          <w:bCs/>
          <w:lang w:val="ru-RU"/>
        </w:rPr>
        <w:t xml:space="preserve">, </w:t>
      </w:r>
      <w:r w:rsidR="00A63107" w:rsidRPr="00B33061">
        <w:rPr>
          <w:rFonts w:cs="Arial"/>
          <w:bCs/>
          <w:lang w:val="ru-RU"/>
        </w:rPr>
        <w:t>под</w:t>
      </w:r>
      <w:r w:rsidR="009C1B36" w:rsidRPr="00B33061">
        <w:rPr>
          <w:rFonts w:cs="Arial"/>
          <w:bCs/>
          <w:lang w:val="ru-RU"/>
        </w:rPr>
        <w:t>твержденной</w:t>
      </w:r>
      <w:r w:rsidR="00A63107" w:rsidRPr="00B33061">
        <w:rPr>
          <w:rFonts w:cs="Arial"/>
          <w:bCs/>
          <w:lang w:val="ru-RU"/>
        </w:rPr>
        <w:t xml:space="preserve"> актом приемки</w:t>
      </w:r>
      <w:r w:rsidRPr="00B33061">
        <w:rPr>
          <w:rFonts w:cs="Arial"/>
          <w:bCs/>
          <w:lang w:val="ru-RU"/>
        </w:rPr>
        <w:t xml:space="preserve"> между Поставщиком и</w:t>
      </w:r>
      <w:r w:rsidR="00EA7ED3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>Заказчиком</w:t>
      </w:r>
      <w:r w:rsidR="00A63107" w:rsidRPr="00B33061">
        <w:rPr>
          <w:rFonts w:cs="Arial"/>
          <w:bCs/>
          <w:lang w:val="ru-RU"/>
        </w:rPr>
        <w:t>.</w:t>
      </w:r>
      <w:r w:rsidR="009C1B36" w:rsidRPr="00B33061">
        <w:rPr>
          <w:rFonts w:cs="Arial"/>
          <w:bCs/>
          <w:lang w:val="ru-RU"/>
        </w:rPr>
        <w:t xml:space="preserve"> </w:t>
      </w:r>
    </w:p>
    <w:p w14:paraId="479A9A36" w14:textId="77777777" w:rsidR="000F50A8" w:rsidRPr="00B33061" w:rsidRDefault="000F50A8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strike/>
          <w:lang w:val="ru-RU"/>
        </w:rPr>
      </w:pPr>
    </w:p>
    <w:p w14:paraId="78CFA4CB" w14:textId="06CD5AA6" w:rsidR="00A63107" w:rsidRPr="00B33061" w:rsidRDefault="00A63107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Гарантия</w:t>
      </w:r>
    </w:p>
    <w:p w14:paraId="543CD382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50F20A4A" w14:textId="20E4DFC2" w:rsidR="00A63107" w:rsidRPr="00B33061" w:rsidRDefault="00A63107" w:rsidP="00C35B6F">
      <w:pPr>
        <w:pStyle w:val="ad"/>
        <w:widowControl/>
        <w:spacing w:line="247" w:lineRule="auto"/>
        <w:ind w:left="426" w:hanging="426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12.1 На предлагаемы</w:t>
      </w:r>
      <w:r w:rsidR="00F73927" w:rsidRPr="00B33061">
        <w:rPr>
          <w:rFonts w:cs="Arial"/>
          <w:bCs/>
          <w:lang w:val="ru-RU"/>
        </w:rPr>
        <w:t>е</w:t>
      </w:r>
      <w:r w:rsidRPr="00B33061">
        <w:rPr>
          <w:rFonts w:cs="Arial"/>
          <w:bCs/>
          <w:lang w:val="ru-RU"/>
        </w:rPr>
        <w:t xml:space="preserve"> товар</w:t>
      </w:r>
      <w:r w:rsidR="00F73927" w:rsidRPr="00B33061">
        <w:rPr>
          <w:rFonts w:cs="Arial"/>
          <w:bCs/>
          <w:lang w:val="ru-RU"/>
        </w:rPr>
        <w:t>ы</w:t>
      </w:r>
      <w:r w:rsidRPr="00B33061">
        <w:rPr>
          <w:rFonts w:cs="Arial"/>
          <w:bCs/>
          <w:lang w:val="ru-RU"/>
        </w:rPr>
        <w:t xml:space="preserve"> должна распространяться гарантия производителя </w:t>
      </w:r>
      <w:r w:rsidR="00F62154" w:rsidRPr="00B33061">
        <w:rPr>
          <w:rFonts w:cs="Arial"/>
          <w:bCs/>
          <w:lang w:val="ru-RU"/>
        </w:rPr>
        <w:t>в течение</w:t>
      </w:r>
      <w:r w:rsidRPr="00B33061">
        <w:rPr>
          <w:rFonts w:cs="Arial"/>
          <w:bCs/>
          <w:lang w:val="ru-RU"/>
        </w:rPr>
        <w:t xml:space="preserve"> не менее 12 месяцев с </w:t>
      </w:r>
      <w:r w:rsidR="00F73927" w:rsidRPr="00B33061">
        <w:rPr>
          <w:rFonts w:cs="Arial"/>
          <w:bCs/>
          <w:lang w:val="ru-RU"/>
        </w:rPr>
        <w:t>даты</w:t>
      </w:r>
      <w:r w:rsidRPr="00B33061">
        <w:rPr>
          <w:rFonts w:cs="Arial"/>
          <w:bCs/>
          <w:lang w:val="ru-RU"/>
        </w:rPr>
        <w:t xml:space="preserve"> поставки </w:t>
      </w:r>
      <w:r w:rsidR="00D72B22">
        <w:rPr>
          <w:rFonts w:cs="Arial"/>
          <w:bCs/>
          <w:color w:val="auto"/>
          <w:lang w:val="ru-RU"/>
        </w:rPr>
        <w:t>Заказчику</w:t>
      </w:r>
      <w:r w:rsidRPr="00B33061">
        <w:rPr>
          <w:rFonts w:cs="Arial"/>
          <w:bCs/>
          <w:lang w:val="ru-RU"/>
        </w:rPr>
        <w:t>.</w:t>
      </w:r>
    </w:p>
    <w:p w14:paraId="70818D2D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511DE73" w14:textId="372062B2" w:rsidR="00A63107" w:rsidRPr="00B33061" w:rsidRDefault="00A63107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Дефекты</w:t>
      </w:r>
    </w:p>
    <w:p w14:paraId="3EA69F4D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64E782A4" w14:textId="6BD9A85D" w:rsidR="00517A01" w:rsidRPr="00B33061" w:rsidRDefault="00A63107" w:rsidP="00C35B6F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13.1 Все дефекты будут исправлены Поставщиком без каких-либо затрат для </w:t>
      </w:r>
      <w:r w:rsidR="00C35B6F" w:rsidRPr="00B33061">
        <w:rPr>
          <w:rFonts w:cs="Arial"/>
          <w:bCs/>
          <w:lang w:val="ru-RU"/>
        </w:rPr>
        <w:t>Заказчика</w:t>
      </w:r>
      <w:r w:rsidRPr="00B33061">
        <w:rPr>
          <w:rFonts w:cs="Arial"/>
          <w:bCs/>
          <w:lang w:val="ru-RU"/>
        </w:rPr>
        <w:t xml:space="preserve"> в течение </w:t>
      </w:r>
      <w:r w:rsidR="00C05438">
        <w:rPr>
          <w:rFonts w:cs="Arial"/>
          <w:bCs/>
          <w:lang w:val="ru-RU"/>
        </w:rPr>
        <w:t>14</w:t>
      </w:r>
      <w:r w:rsidRPr="00B33061">
        <w:rPr>
          <w:rFonts w:cs="Arial"/>
          <w:bCs/>
          <w:lang w:val="ru-RU"/>
        </w:rPr>
        <w:t xml:space="preserve"> </w:t>
      </w:r>
      <w:r w:rsidR="00C35B6F" w:rsidRPr="00B33061">
        <w:rPr>
          <w:rFonts w:cs="Arial"/>
          <w:bCs/>
          <w:lang w:val="ru-RU"/>
        </w:rPr>
        <w:t xml:space="preserve">календарных </w:t>
      </w:r>
      <w:r w:rsidRPr="00B33061">
        <w:rPr>
          <w:rFonts w:cs="Arial"/>
          <w:bCs/>
          <w:lang w:val="ru-RU"/>
        </w:rPr>
        <w:t xml:space="preserve">дней с даты уведомления </w:t>
      </w:r>
      <w:r w:rsidR="00C35B6F" w:rsidRPr="00B33061">
        <w:rPr>
          <w:rFonts w:cs="Arial"/>
          <w:bCs/>
          <w:lang w:val="ru-RU"/>
        </w:rPr>
        <w:t>Заказчиком</w:t>
      </w:r>
      <w:r w:rsidRPr="00B33061">
        <w:rPr>
          <w:rFonts w:cs="Arial"/>
          <w:bCs/>
          <w:lang w:val="ru-RU"/>
        </w:rPr>
        <w:t>. Название и адрес сервисного центра, где Поставщик должен устранить дефекты в течение гарантийного срока:</w:t>
      </w:r>
    </w:p>
    <w:p w14:paraId="3520F0FC" w14:textId="77777777" w:rsidR="00584EAD" w:rsidRDefault="00584EAD" w:rsidP="00C35B6F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3D47456E" w14:textId="4BC9C990" w:rsidR="00A63107" w:rsidRPr="00B33061" w:rsidRDefault="00752C1C" w:rsidP="00C35B6F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Объект</w:t>
      </w:r>
      <w:r w:rsidR="00A63107" w:rsidRPr="00B33061">
        <w:rPr>
          <w:rFonts w:cs="Arial"/>
          <w:bCs/>
          <w:lang w:val="ru-RU"/>
        </w:rPr>
        <w:t xml:space="preserve"> </w:t>
      </w:r>
      <w:r w:rsidR="00584EAD">
        <w:rPr>
          <w:rFonts w:cs="Arial"/>
          <w:bCs/>
          <w:lang w:val="ru-RU"/>
        </w:rPr>
        <w:tab/>
      </w:r>
      <w:r w:rsidR="00A63107" w:rsidRPr="00B33061">
        <w:rPr>
          <w:rFonts w:cs="Arial"/>
          <w:bCs/>
          <w:lang w:val="ru-RU"/>
        </w:rPr>
        <w:t xml:space="preserve">_________________________   </w:t>
      </w:r>
    </w:p>
    <w:p w14:paraId="723F4F32" w14:textId="07BECE2F" w:rsidR="00A63107" w:rsidRPr="00B33061" w:rsidRDefault="00A63107" w:rsidP="00C35B6F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Адрес </w:t>
      </w:r>
      <w:r w:rsidR="00584EAD">
        <w:rPr>
          <w:rFonts w:cs="Arial"/>
          <w:bCs/>
          <w:lang w:val="ru-RU"/>
        </w:rPr>
        <w:tab/>
      </w:r>
      <w:r w:rsidR="00584EAD">
        <w:rPr>
          <w:rFonts w:cs="Arial"/>
          <w:bCs/>
          <w:lang w:val="ru-RU"/>
        </w:rPr>
        <w:tab/>
      </w:r>
      <w:r w:rsidRPr="00B33061">
        <w:rPr>
          <w:rFonts w:cs="Arial"/>
          <w:bCs/>
          <w:lang w:val="ru-RU"/>
        </w:rPr>
        <w:t>_________________________</w:t>
      </w:r>
    </w:p>
    <w:p w14:paraId="3EDD6567" w14:textId="77777777" w:rsidR="00752C1C" w:rsidRPr="00B33061" w:rsidRDefault="00752C1C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61CD959B" w14:textId="4CC87531" w:rsidR="00A63107" w:rsidRPr="00B33061" w:rsidRDefault="00A63107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Разрешение споров</w:t>
      </w:r>
    </w:p>
    <w:p w14:paraId="0805D92F" w14:textId="24ABD77A" w:rsidR="006B60A0" w:rsidRPr="00B33061" w:rsidRDefault="00A63107" w:rsidP="00585D98">
      <w:pPr>
        <w:spacing w:before="100" w:beforeAutospacing="1" w:after="100" w:afterAutospacing="1"/>
        <w:jc w:val="both"/>
        <w:rPr>
          <w:rFonts w:cs="Arial"/>
          <w:lang w:val="ru-RU"/>
        </w:rPr>
      </w:pPr>
      <w:r w:rsidRPr="00B33061">
        <w:rPr>
          <w:rFonts w:cs="Arial"/>
          <w:bCs/>
          <w:lang w:val="ru-RU"/>
        </w:rPr>
        <w:t xml:space="preserve">14.1 </w:t>
      </w:r>
      <w:r w:rsidR="00585D98" w:rsidRPr="00B33061">
        <w:rPr>
          <w:rFonts w:cs="Arial"/>
          <w:bCs/>
          <w:lang w:val="ru-RU"/>
        </w:rPr>
        <w:t>Заказчик</w:t>
      </w:r>
      <w:r w:rsidRPr="00B33061">
        <w:rPr>
          <w:rFonts w:cs="Arial"/>
          <w:bCs/>
          <w:lang w:val="ru-RU"/>
        </w:rPr>
        <w:t xml:space="preserve"> и Поставщик должны приложить все усилия для мирного разрешения путем прямых неофициальных переговоров любых разногласий или споров между ними по Контракту или в связи с ним. В случае неразрешенного спора между </w:t>
      </w:r>
      <w:r w:rsidR="00585D98" w:rsidRPr="00B33061">
        <w:rPr>
          <w:rFonts w:cs="Arial"/>
          <w:bCs/>
          <w:lang w:val="ru-RU"/>
        </w:rPr>
        <w:t>Заказчиком</w:t>
      </w:r>
      <w:r w:rsidRPr="00B33061">
        <w:rPr>
          <w:rFonts w:cs="Arial"/>
          <w:bCs/>
          <w:lang w:val="ru-RU"/>
        </w:rPr>
        <w:t xml:space="preserve"> и Поставщиком спор подлежит разрешению в соответствии с положениями </w:t>
      </w:r>
      <w:r w:rsidR="006B60A0" w:rsidRPr="00B33061">
        <w:rPr>
          <w:rFonts w:cs="Arial"/>
          <w:lang w:val="ru-RU"/>
        </w:rPr>
        <w:t>Арбитражного суда Кыргызской Республики.</w:t>
      </w:r>
    </w:p>
    <w:p w14:paraId="6E950569" w14:textId="7A024E6F" w:rsidR="00A63107" w:rsidRPr="00B33061" w:rsidRDefault="00A63107" w:rsidP="00C35B6F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lastRenderedPageBreak/>
        <w:t>Невыполнение обязательств</w:t>
      </w:r>
    </w:p>
    <w:p w14:paraId="2B1DC8F7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65FD8999" w14:textId="520E1E34" w:rsidR="00A63107" w:rsidRPr="00B33061" w:rsidRDefault="00A63107" w:rsidP="00FF0147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15.1 </w:t>
      </w:r>
      <w:r w:rsidR="00D72B22">
        <w:rPr>
          <w:rFonts w:cs="Arial"/>
          <w:bCs/>
          <w:color w:val="auto"/>
          <w:lang w:val="ru-RU"/>
        </w:rPr>
        <w:t xml:space="preserve">Заказчик </w:t>
      </w:r>
      <w:r w:rsidRPr="00B33061">
        <w:rPr>
          <w:rFonts w:cs="Arial"/>
          <w:bCs/>
          <w:lang w:val="ru-RU"/>
        </w:rPr>
        <w:t xml:space="preserve">может расторгнуть Соглашение, если Поставщик не сможет поставить Товары в соответствии с вышеуказанными условиями, несмотря на 14-дневное уведомление, предоставленное </w:t>
      </w:r>
      <w:r w:rsidR="00D72B22">
        <w:rPr>
          <w:rFonts w:cs="Arial"/>
          <w:bCs/>
          <w:color w:val="auto"/>
          <w:lang w:val="ru-RU"/>
        </w:rPr>
        <w:t>Заказчиком</w:t>
      </w:r>
      <w:r w:rsidRPr="00B33061">
        <w:rPr>
          <w:rFonts w:cs="Arial"/>
          <w:bCs/>
          <w:lang w:val="ru-RU"/>
        </w:rPr>
        <w:t>, без как</w:t>
      </w:r>
      <w:r w:rsidR="0051020F" w:rsidRPr="00B33061">
        <w:rPr>
          <w:rFonts w:cs="Arial"/>
          <w:bCs/>
          <w:lang w:val="ru-RU"/>
        </w:rPr>
        <w:t>их</w:t>
      </w:r>
      <w:r w:rsidRPr="00B33061">
        <w:rPr>
          <w:rFonts w:cs="Arial"/>
          <w:bCs/>
          <w:lang w:val="ru-RU"/>
        </w:rPr>
        <w:t xml:space="preserve">-либо </w:t>
      </w:r>
      <w:r w:rsidR="0051020F" w:rsidRPr="00B33061">
        <w:rPr>
          <w:rFonts w:cs="Arial"/>
          <w:bCs/>
          <w:lang w:val="ru-RU"/>
        </w:rPr>
        <w:t>обязательств</w:t>
      </w:r>
      <w:r w:rsidRPr="00B33061">
        <w:rPr>
          <w:rFonts w:cs="Arial"/>
          <w:bCs/>
          <w:lang w:val="ru-RU"/>
        </w:rPr>
        <w:t xml:space="preserve"> перед Поставщиком.</w:t>
      </w:r>
    </w:p>
    <w:p w14:paraId="6DC55580" w14:textId="77777777" w:rsidR="00517A01" w:rsidRPr="00B33061" w:rsidRDefault="00517A01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43EC6E17" w14:textId="319CDA9D" w:rsidR="00A63107" w:rsidRPr="00B33061" w:rsidRDefault="00A63107" w:rsidP="00571783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Форс-мажорные обстоятельства</w:t>
      </w:r>
    </w:p>
    <w:p w14:paraId="039A4964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60484617" w14:textId="3463BBF6" w:rsidR="00A63107" w:rsidRPr="00B33061" w:rsidRDefault="00A63107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16.1 Поставщик не несет ответственности за штрафы или расторжение </w:t>
      </w:r>
      <w:r w:rsidR="00A17C74" w:rsidRPr="00B33061">
        <w:rPr>
          <w:rFonts w:cs="Arial"/>
          <w:bCs/>
          <w:lang w:val="ru-RU"/>
        </w:rPr>
        <w:t>контракта</w:t>
      </w:r>
      <w:r w:rsidRPr="00B33061">
        <w:rPr>
          <w:rFonts w:cs="Arial"/>
          <w:bCs/>
          <w:lang w:val="ru-RU"/>
        </w:rPr>
        <w:t xml:space="preserve"> из-за невыполнения обязательств, если и в </w:t>
      </w:r>
      <w:r w:rsidR="00A17C74" w:rsidRPr="00B33061">
        <w:rPr>
          <w:rFonts w:cs="Arial"/>
          <w:bCs/>
          <w:lang w:val="ru-RU"/>
        </w:rPr>
        <w:t>случае</w:t>
      </w:r>
      <w:r w:rsidRPr="00B33061">
        <w:rPr>
          <w:rFonts w:cs="Arial"/>
          <w:bCs/>
          <w:lang w:val="ru-RU"/>
        </w:rPr>
        <w:t xml:space="preserve">, </w:t>
      </w:r>
      <w:r w:rsidR="00A17C74" w:rsidRPr="00B33061">
        <w:rPr>
          <w:rFonts w:cs="Arial"/>
          <w:bCs/>
          <w:lang w:val="ru-RU"/>
        </w:rPr>
        <w:t>если</w:t>
      </w:r>
      <w:r w:rsidRPr="00B33061">
        <w:rPr>
          <w:rFonts w:cs="Arial"/>
          <w:bCs/>
          <w:lang w:val="ru-RU"/>
        </w:rPr>
        <w:t xml:space="preserve"> его задержка в исполнении или </w:t>
      </w:r>
      <w:r w:rsidR="00D137C4" w:rsidRPr="00B33061">
        <w:rPr>
          <w:rFonts w:cs="Arial"/>
          <w:bCs/>
          <w:lang w:val="ru-RU"/>
        </w:rPr>
        <w:t>ино</w:t>
      </w:r>
      <w:r w:rsidRPr="00B33061">
        <w:rPr>
          <w:rFonts w:cs="Arial"/>
          <w:bCs/>
          <w:lang w:val="ru-RU"/>
        </w:rPr>
        <w:t>е не</w:t>
      </w:r>
      <w:r w:rsidR="00D137C4" w:rsidRPr="00B33061">
        <w:rPr>
          <w:rFonts w:cs="Arial"/>
          <w:bCs/>
          <w:lang w:val="ru-RU"/>
        </w:rPr>
        <w:t>выполнение</w:t>
      </w:r>
      <w:r w:rsidRPr="00B33061">
        <w:rPr>
          <w:rFonts w:cs="Arial"/>
          <w:bCs/>
          <w:lang w:val="ru-RU"/>
        </w:rPr>
        <w:t xml:space="preserve"> своих обязательств по Контракту является результатом форс-мажорных обстоятельств.</w:t>
      </w:r>
    </w:p>
    <w:p w14:paraId="613A61A7" w14:textId="77777777" w:rsidR="00571783" w:rsidRPr="00B33061" w:rsidRDefault="00571783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4FB5C31C" w14:textId="4D7840E4" w:rsidR="00A63107" w:rsidRPr="00B33061" w:rsidRDefault="00A63107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(a) Для целей настоящего пункта «Форс-мажор</w:t>
      </w:r>
      <w:r w:rsidR="00A17C74" w:rsidRPr="00B33061">
        <w:rPr>
          <w:rFonts w:cs="Arial"/>
          <w:bCs/>
          <w:lang w:val="ru-RU"/>
        </w:rPr>
        <w:t>ные обстоятельства</w:t>
      </w:r>
      <w:r w:rsidRPr="00B33061">
        <w:rPr>
          <w:rFonts w:cs="Arial"/>
          <w:bCs/>
          <w:lang w:val="ru-RU"/>
        </w:rPr>
        <w:t>» означа</w:t>
      </w:r>
      <w:r w:rsidR="00A17C74" w:rsidRPr="00B33061">
        <w:rPr>
          <w:rFonts w:cs="Arial"/>
          <w:bCs/>
          <w:lang w:val="ru-RU"/>
        </w:rPr>
        <w:t>ю</w:t>
      </w:r>
      <w:r w:rsidRPr="00B33061">
        <w:rPr>
          <w:rFonts w:cs="Arial"/>
          <w:bCs/>
          <w:lang w:val="ru-RU"/>
        </w:rPr>
        <w:t>т событи</w:t>
      </w:r>
      <w:r w:rsidR="00A17C74" w:rsidRPr="00B33061">
        <w:rPr>
          <w:rFonts w:cs="Arial"/>
          <w:bCs/>
          <w:lang w:val="ru-RU"/>
        </w:rPr>
        <w:t>я</w:t>
      </w:r>
      <w:r w:rsidRPr="00B33061">
        <w:rPr>
          <w:rFonts w:cs="Arial"/>
          <w:bCs/>
          <w:lang w:val="ru-RU"/>
        </w:rPr>
        <w:t xml:space="preserve">, </w:t>
      </w:r>
      <w:r w:rsidR="00D137C4" w:rsidRPr="00B33061">
        <w:rPr>
          <w:rFonts w:cs="Arial"/>
          <w:bCs/>
          <w:lang w:val="ru-RU"/>
        </w:rPr>
        <w:t>не зависящие от</w:t>
      </w:r>
      <w:r w:rsidRPr="00B33061">
        <w:rPr>
          <w:rFonts w:cs="Arial"/>
          <w:bCs/>
          <w:lang w:val="ru-RU"/>
        </w:rPr>
        <w:t xml:space="preserve"> Поставщика, не связанн</w:t>
      </w:r>
      <w:r w:rsidR="00D137C4" w:rsidRPr="00B33061">
        <w:rPr>
          <w:rFonts w:cs="Arial"/>
          <w:bCs/>
          <w:lang w:val="ru-RU"/>
        </w:rPr>
        <w:t>ы</w:t>
      </w:r>
      <w:r w:rsidRPr="00B33061">
        <w:rPr>
          <w:rFonts w:cs="Arial"/>
          <w:bCs/>
          <w:lang w:val="ru-RU"/>
        </w:rPr>
        <w:t xml:space="preserve">е с </w:t>
      </w:r>
      <w:r w:rsidR="00D137C4" w:rsidRPr="00B33061">
        <w:rPr>
          <w:rFonts w:cs="Arial"/>
          <w:bCs/>
          <w:lang w:val="ru-RU"/>
        </w:rPr>
        <w:t>ошибкой</w:t>
      </w:r>
      <w:r w:rsidRPr="00B33061">
        <w:rPr>
          <w:rFonts w:cs="Arial"/>
          <w:bCs/>
          <w:lang w:val="ru-RU"/>
        </w:rPr>
        <w:t xml:space="preserve"> или халатностью Поставщика и непредвиденн</w:t>
      </w:r>
      <w:r w:rsidR="00D137C4" w:rsidRPr="00B33061">
        <w:rPr>
          <w:rFonts w:cs="Arial"/>
          <w:bCs/>
          <w:lang w:val="ru-RU"/>
        </w:rPr>
        <w:t>ы</w:t>
      </w:r>
      <w:r w:rsidRPr="00B33061">
        <w:rPr>
          <w:rFonts w:cs="Arial"/>
          <w:bCs/>
          <w:lang w:val="ru-RU"/>
        </w:rPr>
        <w:t xml:space="preserve">е. Такие события могут включать, помимо прочего, действия </w:t>
      </w:r>
      <w:r w:rsidR="008A64E4">
        <w:rPr>
          <w:rFonts w:cs="Arial"/>
          <w:bCs/>
          <w:color w:val="auto"/>
          <w:lang w:val="ru-RU"/>
        </w:rPr>
        <w:t>Заказчика</w:t>
      </w:r>
      <w:r w:rsidR="008A64E4" w:rsidRPr="00B33061">
        <w:rPr>
          <w:rFonts w:cs="Arial"/>
          <w:bCs/>
          <w:color w:val="auto"/>
          <w:lang w:val="ru-RU"/>
        </w:rPr>
        <w:t xml:space="preserve"> </w:t>
      </w:r>
      <w:r w:rsidRPr="00B33061">
        <w:rPr>
          <w:rFonts w:cs="Arial"/>
          <w:bCs/>
          <w:lang w:val="ru-RU"/>
        </w:rPr>
        <w:t>в его суверенном качестве, войны или революции, пожары, наводнения, эпидемии, карантинные ограничения и эмбарго на перевозк</w:t>
      </w:r>
      <w:r w:rsidR="00D137C4" w:rsidRPr="00B33061">
        <w:rPr>
          <w:rFonts w:cs="Arial"/>
          <w:bCs/>
          <w:lang w:val="ru-RU"/>
        </w:rPr>
        <w:t>у</w:t>
      </w:r>
      <w:r w:rsidRPr="00B33061">
        <w:rPr>
          <w:rFonts w:cs="Arial"/>
          <w:bCs/>
          <w:lang w:val="ru-RU"/>
        </w:rPr>
        <w:t>.</w:t>
      </w:r>
    </w:p>
    <w:p w14:paraId="67CC47EE" w14:textId="77777777" w:rsidR="00571783" w:rsidRPr="00B33061" w:rsidRDefault="00571783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0B0AF273" w14:textId="3D660932" w:rsidR="00A63107" w:rsidRPr="00B33061" w:rsidRDefault="00A63107" w:rsidP="00571783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(б) В случае возникновения форс-мажорной ситуации</w:t>
      </w:r>
      <w:r w:rsidR="00D137C4" w:rsidRPr="00B33061">
        <w:rPr>
          <w:rFonts w:cs="Arial"/>
          <w:bCs/>
          <w:lang w:val="ru-RU"/>
        </w:rPr>
        <w:t>,</w:t>
      </w:r>
      <w:r w:rsidRPr="00B33061">
        <w:rPr>
          <w:rFonts w:cs="Arial"/>
          <w:bCs/>
          <w:lang w:val="ru-RU"/>
        </w:rPr>
        <w:t xml:space="preserve"> Поставщик должен незамедлительно уведомить </w:t>
      </w:r>
      <w:r w:rsidR="008A64E4">
        <w:rPr>
          <w:rFonts w:cs="Arial"/>
          <w:bCs/>
          <w:color w:val="auto"/>
          <w:lang w:val="ru-RU"/>
        </w:rPr>
        <w:t>Заказчика</w:t>
      </w:r>
      <w:r w:rsidR="008A64E4" w:rsidRPr="00B33061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в письменной форме о таком состоянии и его причине. Если иное не указано </w:t>
      </w:r>
      <w:r w:rsidR="008A64E4">
        <w:rPr>
          <w:rFonts w:cs="Arial"/>
          <w:bCs/>
          <w:color w:val="auto"/>
          <w:lang w:val="ru-RU"/>
        </w:rPr>
        <w:t>Заказчиком</w:t>
      </w:r>
      <w:r w:rsidR="008A64E4" w:rsidRPr="00B33061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>в письменной форме, Поставщик должен продолжать выполнять свои обязательства по Контракту, насколько это практически возможно, и искать все разумные альтернативные средства для выполнения обязательств, которым не препятствуют форс-мажорные обстоятельства.</w:t>
      </w:r>
    </w:p>
    <w:p w14:paraId="3E03E11F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5E036B5" w14:textId="400537D8" w:rsidR="00A63107" w:rsidRPr="00B33061" w:rsidRDefault="00A63107" w:rsidP="00571783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 xml:space="preserve">Прекращение действия из-за нарушения </w:t>
      </w:r>
      <w:r w:rsidR="00701AD4" w:rsidRPr="00B33061">
        <w:rPr>
          <w:rFonts w:cs="Arial"/>
          <w:b/>
          <w:lang w:val="ru-RU"/>
        </w:rPr>
        <w:t>добросовестности</w:t>
      </w:r>
    </w:p>
    <w:p w14:paraId="43173630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759F8C6D" w14:textId="31995768" w:rsidR="00A63107" w:rsidRPr="00B33061" w:rsidRDefault="00A63107" w:rsidP="00316610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 xml:space="preserve">17.1 </w:t>
      </w:r>
      <w:r w:rsidR="008A64E4">
        <w:rPr>
          <w:rFonts w:cs="Arial"/>
          <w:bCs/>
          <w:color w:val="auto"/>
          <w:lang w:val="ru-RU"/>
        </w:rPr>
        <w:t>Заказчик</w:t>
      </w:r>
      <w:r w:rsidR="008A64E4" w:rsidRPr="00B33061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может расторгнуть настоящий Контракт полностью или частично, если Поставщик, по мнению </w:t>
      </w:r>
      <w:r w:rsidR="008A64E4">
        <w:rPr>
          <w:rFonts w:cs="Arial"/>
          <w:bCs/>
          <w:color w:val="auto"/>
          <w:lang w:val="ru-RU"/>
        </w:rPr>
        <w:t>Заказчика</w:t>
      </w:r>
      <w:r w:rsidRPr="00B33061">
        <w:rPr>
          <w:rFonts w:cs="Arial"/>
          <w:bCs/>
          <w:lang w:val="ru-RU"/>
        </w:rPr>
        <w:t>, допустил нарушени</w:t>
      </w:r>
      <w:r w:rsidR="00701AD4" w:rsidRPr="00B33061">
        <w:rPr>
          <w:rFonts w:cs="Arial"/>
          <w:bCs/>
          <w:lang w:val="ru-RU"/>
        </w:rPr>
        <w:t>е</w:t>
      </w:r>
      <w:r w:rsidRPr="00B33061">
        <w:rPr>
          <w:rFonts w:cs="Arial"/>
          <w:bCs/>
          <w:lang w:val="ru-RU"/>
        </w:rPr>
        <w:t xml:space="preserve"> добросовестности в соответствии с </w:t>
      </w:r>
      <w:r w:rsidR="00C46AA4" w:rsidRPr="00B33061">
        <w:rPr>
          <w:rFonts w:cs="Arial"/>
          <w:bCs/>
          <w:lang w:val="ru-RU"/>
        </w:rPr>
        <w:t>пунктом</w:t>
      </w:r>
      <w:r w:rsidR="00701AD4" w:rsidRPr="00B33061">
        <w:rPr>
          <w:rFonts w:cs="Arial"/>
          <w:bCs/>
          <w:lang w:val="ru-RU"/>
        </w:rPr>
        <w:t xml:space="preserve"> </w:t>
      </w:r>
      <w:r w:rsidRPr="00B33061">
        <w:rPr>
          <w:rFonts w:cs="Arial"/>
          <w:bCs/>
          <w:lang w:val="ru-RU"/>
        </w:rPr>
        <w:t xml:space="preserve">5 [Мошенничество и коррупция] </w:t>
      </w:r>
      <w:r w:rsidR="00701AD4" w:rsidRPr="00B33061">
        <w:rPr>
          <w:rFonts w:cs="Arial"/>
          <w:bCs/>
          <w:lang w:val="ru-RU"/>
        </w:rPr>
        <w:t>в ходе конкурса</w:t>
      </w:r>
      <w:r w:rsidRPr="00B33061">
        <w:rPr>
          <w:rFonts w:cs="Arial"/>
          <w:bCs/>
          <w:lang w:val="ru-RU"/>
        </w:rPr>
        <w:t xml:space="preserve"> или при </w:t>
      </w:r>
      <w:r w:rsidR="00701AD4" w:rsidRPr="00B33061">
        <w:rPr>
          <w:rFonts w:cs="Arial"/>
          <w:bCs/>
          <w:lang w:val="ru-RU"/>
        </w:rPr>
        <w:t>исп</w:t>
      </w:r>
      <w:r w:rsidRPr="00B33061">
        <w:rPr>
          <w:rFonts w:cs="Arial"/>
          <w:bCs/>
          <w:lang w:val="ru-RU"/>
        </w:rPr>
        <w:t>олнении настоящего Контракта.</w:t>
      </w:r>
    </w:p>
    <w:p w14:paraId="04DB272A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667A2995" w14:textId="22912D9C" w:rsidR="00A63107" w:rsidRPr="00B33061" w:rsidRDefault="00A63107" w:rsidP="00316610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lang w:val="ru-RU"/>
        </w:rPr>
      </w:pPr>
      <w:r w:rsidRPr="00B33061">
        <w:rPr>
          <w:rFonts w:cs="Arial"/>
          <w:b/>
          <w:lang w:val="ru-RU"/>
        </w:rPr>
        <w:t>Счета и записи</w:t>
      </w:r>
    </w:p>
    <w:p w14:paraId="074F20FE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lang w:val="ru-RU"/>
        </w:rPr>
      </w:pPr>
    </w:p>
    <w:p w14:paraId="779A2339" w14:textId="77777777" w:rsidR="00A63107" w:rsidRPr="00B33061" w:rsidRDefault="00A63107" w:rsidP="002133AA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18.1 Поставщик должен вести точные и систематические отчеты и записи в отношении поставленных товаров в такой форме и деталях, которые являются общепринятыми в отрасли, в течение периода не менее 3 лет после истечения срока действия или расторжения настоящего Контракта.</w:t>
      </w:r>
    </w:p>
    <w:p w14:paraId="6F4649B3" w14:textId="77777777" w:rsidR="00A63107" w:rsidRPr="00B33061" w:rsidRDefault="00A63107" w:rsidP="00A63107">
      <w:pPr>
        <w:pStyle w:val="ad"/>
        <w:widowControl/>
        <w:spacing w:line="247" w:lineRule="auto"/>
        <w:ind w:left="567"/>
        <w:jc w:val="both"/>
        <w:rPr>
          <w:rFonts w:cs="Arial"/>
          <w:bCs/>
          <w:lang w:val="ru-RU"/>
        </w:rPr>
      </w:pPr>
    </w:p>
    <w:p w14:paraId="35D5BC57" w14:textId="3DC4B123" w:rsidR="00E101FF" w:rsidRPr="00B33061" w:rsidRDefault="00E101FF" w:rsidP="002133AA">
      <w:pPr>
        <w:pStyle w:val="ad"/>
        <w:widowControl/>
        <w:numPr>
          <w:ilvl w:val="0"/>
          <w:numId w:val="11"/>
        </w:numPr>
        <w:spacing w:line="247" w:lineRule="auto"/>
        <w:ind w:left="426" w:hanging="426"/>
        <w:jc w:val="both"/>
        <w:rPr>
          <w:rFonts w:cs="Arial"/>
          <w:b/>
          <w:bCs/>
          <w:lang w:val="ru-RU"/>
        </w:rPr>
      </w:pPr>
      <w:r w:rsidRPr="00B33061">
        <w:rPr>
          <w:rFonts w:cs="Arial"/>
          <w:b/>
          <w:bCs/>
          <w:lang w:val="ru-RU"/>
        </w:rPr>
        <w:t xml:space="preserve">Приостановление </w:t>
      </w:r>
      <w:r w:rsidR="00C23363" w:rsidRPr="00B33061">
        <w:rPr>
          <w:rFonts w:cs="Arial"/>
          <w:b/>
          <w:bCs/>
          <w:lang w:val="ru-RU"/>
        </w:rPr>
        <w:t>займа</w:t>
      </w:r>
      <w:r w:rsidRPr="00B33061">
        <w:rPr>
          <w:rFonts w:cs="Arial"/>
          <w:b/>
          <w:bCs/>
          <w:lang w:val="ru-RU"/>
        </w:rPr>
        <w:t xml:space="preserve"> или кредита АБР</w:t>
      </w:r>
    </w:p>
    <w:p w14:paraId="0C4F99CE" w14:textId="77777777" w:rsidR="00517A01" w:rsidRPr="00B33061" w:rsidRDefault="00517A01" w:rsidP="00517A01">
      <w:pPr>
        <w:pStyle w:val="ad"/>
        <w:widowControl/>
        <w:spacing w:line="247" w:lineRule="auto"/>
        <w:ind w:left="567"/>
        <w:jc w:val="both"/>
        <w:rPr>
          <w:rFonts w:cs="Arial"/>
          <w:b/>
          <w:bCs/>
          <w:lang w:val="ru-RU"/>
        </w:rPr>
      </w:pPr>
    </w:p>
    <w:p w14:paraId="63A7342A" w14:textId="3A8AFED8" w:rsidR="00E101FF" w:rsidRPr="00B33061" w:rsidRDefault="00C46AA4" w:rsidP="002133AA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19</w:t>
      </w:r>
      <w:r w:rsidR="00366836" w:rsidRPr="00B33061">
        <w:rPr>
          <w:rFonts w:cs="Arial"/>
          <w:bCs/>
          <w:lang w:val="ru-RU"/>
        </w:rPr>
        <w:t>.</w:t>
      </w:r>
      <w:r w:rsidR="00E101FF" w:rsidRPr="00B33061">
        <w:rPr>
          <w:rFonts w:cs="Arial"/>
          <w:bCs/>
          <w:lang w:val="ru-RU"/>
        </w:rPr>
        <w:t xml:space="preserve">1 В случае, если АБР приостанавливает предоставление Займа или Кредита </w:t>
      </w:r>
      <w:r w:rsidR="008A64E4">
        <w:rPr>
          <w:rFonts w:cs="Arial"/>
          <w:bCs/>
          <w:color w:val="auto"/>
          <w:lang w:val="ru-RU"/>
        </w:rPr>
        <w:t>Заказчику</w:t>
      </w:r>
      <w:r w:rsidR="00E101FF" w:rsidRPr="00B33061">
        <w:rPr>
          <w:rFonts w:cs="Arial"/>
          <w:bCs/>
          <w:lang w:val="ru-RU"/>
        </w:rPr>
        <w:t xml:space="preserve">, из которого осуществляется часть платежей </w:t>
      </w:r>
      <w:r w:rsidRPr="00B33061">
        <w:rPr>
          <w:rFonts w:cs="Arial"/>
          <w:bCs/>
          <w:lang w:val="ru-RU"/>
        </w:rPr>
        <w:t>Поставщику</w:t>
      </w:r>
      <w:r w:rsidR="002133AA" w:rsidRPr="00B33061">
        <w:rPr>
          <w:rFonts w:cs="Arial"/>
          <w:bCs/>
          <w:lang w:val="ru-RU"/>
        </w:rPr>
        <w:t>:</w:t>
      </w:r>
    </w:p>
    <w:p w14:paraId="0D46B26D" w14:textId="77777777" w:rsidR="002133AA" w:rsidRPr="00B33061" w:rsidRDefault="002133AA" w:rsidP="002133AA">
      <w:pPr>
        <w:pStyle w:val="ad"/>
        <w:widowControl/>
        <w:spacing w:line="247" w:lineRule="auto"/>
        <w:ind w:left="0"/>
        <w:jc w:val="both"/>
        <w:rPr>
          <w:rFonts w:cs="Arial"/>
          <w:bCs/>
          <w:lang w:val="ru-RU"/>
        </w:rPr>
      </w:pPr>
    </w:p>
    <w:p w14:paraId="208911F1" w14:textId="5172601F" w:rsidR="00E101FF" w:rsidRPr="00B33061" w:rsidRDefault="008B558E" w:rsidP="002133AA">
      <w:pPr>
        <w:pStyle w:val="ad"/>
        <w:widowControl/>
        <w:numPr>
          <w:ilvl w:val="2"/>
          <w:numId w:val="11"/>
        </w:numPr>
        <w:spacing w:line="247" w:lineRule="auto"/>
        <w:ind w:left="851" w:hanging="425"/>
        <w:jc w:val="both"/>
        <w:rPr>
          <w:rFonts w:cs="Arial"/>
          <w:bCs/>
          <w:lang w:val="ru-RU"/>
        </w:rPr>
      </w:pPr>
      <w:r w:rsidRPr="00B33061">
        <w:rPr>
          <w:rFonts w:cs="Arial"/>
          <w:bCs/>
          <w:lang w:val="ru-RU"/>
        </w:rPr>
        <w:t>Заказчик</w:t>
      </w:r>
      <w:r w:rsidR="00C46AA4" w:rsidRPr="00B33061">
        <w:rPr>
          <w:rFonts w:cs="Arial"/>
          <w:bCs/>
          <w:lang w:val="ru-RU"/>
        </w:rPr>
        <w:t xml:space="preserve"> </w:t>
      </w:r>
      <w:r w:rsidR="00E101FF" w:rsidRPr="00B33061">
        <w:rPr>
          <w:rFonts w:cs="Arial"/>
          <w:bCs/>
          <w:lang w:val="ru-RU"/>
        </w:rPr>
        <w:t>обязан уведомить По</w:t>
      </w:r>
      <w:r w:rsidR="00C46AA4" w:rsidRPr="00B33061">
        <w:rPr>
          <w:rFonts w:cs="Arial"/>
          <w:bCs/>
          <w:lang w:val="ru-RU"/>
        </w:rPr>
        <w:t>ставщика</w:t>
      </w:r>
      <w:r w:rsidR="00E101FF" w:rsidRPr="00B33061">
        <w:rPr>
          <w:rFonts w:cs="Arial"/>
          <w:bCs/>
          <w:lang w:val="ru-RU"/>
        </w:rPr>
        <w:t xml:space="preserve"> с копией </w:t>
      </w:r>
      <w:r w:rsidR="00C23363" w:rsidRPr="00B33061">
        <w:rPr>
          <w:rFonts w:cs="Arial"/>
          <w:bCs/>
          <w:lang w:val="ru-RU"/>
        </w:rPr>
        <w:t>Менеджер</w:t>
      </w:r>
      <w:r w:rsidR="00A54BC4" w:rsidRPr="00B33061">
        <w:rPr>
          <w:rFonts w:cs="Arial"/>
          <w:bCs/>
          <w:lang w:val="ru-RU"/>
        </w:rPr>
        <w:t>у</w:t>
      </w:r>
      <w:r w:rsidR="00E101FF" w:rsidRPr="00B33061">
        <w:rPr>
          <w:rFonts w:cs="Arial"/>
          <w:bCs/>
          <w:lang w:val="ru-RU"/>
        </w:rPr>
        <w:t xml:space="preserve"> проекта о такой приостановке в течение 7 дней с момента получен</w:t>
      </w:r>
      <w:r w:rsidR="00392AE9" w:rsidRPr="00B33061">
        <w:rPr>
          <w:rFonts w:cs="Arial"/>
          <w:bCs/>
          <w:lang w:val="ru-RU"/>
        </w:rPr>
        <w:t>ия уведомления АБР о приостановлении</w:t>
      </w:r>
      <w:r w:rsidR="00E101FF" w:rsidRPr="00B33061">
        <w:rPr>
          <w:rFonts w:cs="Arial"/>
          <w:bCs/>
          <w:lang w:val="ru-RU"/>
        </w:rPr>
        <w:t>.</w:t>
      </w:r>
    </w:p>
    <w:p w14:paraId="52A9B1DE" w14:textId="10F46E10" w:rsidR="007644EB" w:rsidRPr="00B33061" w:rsidRDefault="007644EB">
      <w:pPr>
        <w:widowControl/>
        <w:spacing w:after="200" w:line="276" w:lineRule="auto"/>
        <w:rPr>
          <w:rFonts w:cs="Arial"/>
          <w:bCs/>
          <w:highlight w:val="yellow"/>
          <w:lang w:val="ru-RU"/>
        </w:rPr>
      </w:pPr>
    </w:p>
    <w:sectPr w:rsidR="007644EB" w:rsidRPr="00B33061" w:rsidSect="00812795">
      <w:headerReference w:type="default" r:id="rId11"/>
      <w:headerReference w:type="first" r:id="rId12"/>
      <w:pgSz w:w="11906" w:h="16838" w:code="9"/>
      <w:pgMar w:top="1440" w:right="75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1B824" w14:textId="77777777" w:rsidR="00CA4726" w:rsidRDefault="00CA4726" w:rsidP="005C3794">
      <w:r>
        <w:separator/>
      </w:r>
    </w:p>
  </w:endnote>
  <w:endnote w:type="continuationSeparator" w:id="0">
    <w:p w14:paraId="413D58C8" w14:textId="77777777" w:rsidR="00CA4726" w:rsidRDefault="00CA4726" w:rsidP="005C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1C6D1" w14:textId="77777777" w:rsidR="00CA4726" w:rsidRDefault="00CA4726" w:rsidP="005C3794">
      <w:r>
        <w:separator/>
      </w:r>
    </w:p>
  </w:footnote>
  <w:footnote w:type="continuationSeparator" w:id="0">
    <w:p w14:paraId="7E0E1E80" w14:textId="77777777" w:rsidR="00CA4726" w:rsidRDefault="00CA4726" w:rsidP="005C3794">
      <w:r>
        <w:continuationSeparator/>
      </w:r>
    </w:p>
  </w:footnote>
  <w:footnote w:id="1">
    <w:p w14:paraId="02EEA095" w14:textId="2F53DAF0" w:rsidR="00745589" w:rsidRPr="00F1184B" w:rsidRDefault="00745589" w:rsidP="00F1184B">
      <w:pPr>
        <w:pStyle w:val="afb"/>
        <w:rPr>
          <w:sz w:val="18"/>
          <w:szCs w:val="18"/>
          <w:lang w:val="ru-RU"/>
        </w:rPr>
      </w:pPr>
      <w:r>
        <w:rPr>
          <w:rStyle w:val="afd"/>
        </w:rPr>
        <w:footnoteRef/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Любая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такая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информация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должна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быть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направлена</w:t>
      </w:r>
      <w:r w:rsidRPr="00F1184B">
        <w:rPr>
          <w:sz w:val="18"/>
          <w:szCs w:val="18"/>
          <w:lang w:val="ru-RU"/>
        </w:rPr>
        <w:t xml:space="preserve"> </w:t>
      </w:r>
      <w:r w:rsidR="00C77EFB">
        <w:rPr>
          <w:sz w:val="18"/>
          <w:szCs w:val="18"/>
          <w:lang w:val="ru-RU"/>
        </w:rPr>
        <w:t>Заказчиком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АБР</w:t>
      </w:r>
      <w:r w:rsidRPr="00F1184B">
        <w:rPr>
          <w:sz w:val="18"/>
          <w:szCs w:val="18"/>
          <w:lang w:val="ru-RU"/>
        </w:rPr>
        <w:t>.</w:t>
      </w:r>
    </w:p>
  </w:footnote>
  <w:footnote w:id="2">
    <w:p w14:paraId="508B5775" w14:textId="689AA031" w:rsidR="00745589" w:rsidRPr="00624835" w:rsidRDefault="00745589" w:rsidP="00624835">
      <w:pPr>
        <w:pStyle w:val="afb"/>
        <w:rPr>
          <w:sz w:val="18"/>
          <w:szCs w:val="18"/>
          <w:lang w:val="ru-RU"/>
        </w:rPr>
      </w:pPr>
      <w:r>
        <w:rPr>
          <w:rStyle w:val="afd"/>
        </w:rPr>
        <w:footnoteRef/>
      </w:r>
      <w:r w:rsidRPr="00624835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Любая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такая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информация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должна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быть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направлена</w:t>
      </w:r>
      <w:r w:rsidRPr="00F1184B">
        <w:rPr>
          <w:sz w:val="18"/>
          <w:szCs w:val="18"/>
          <w:lang w:val="ru-RU"/>
        </w:rPr>
        <w:t xml:space="preserve"> </w:t>
      </w:r>
      <w:r w:rsidR="00C77EFB">
        <w:rPr>
          <w:sz w:val="18"/>
          <w:szCs w:val="18"/>
          <w:lang w:val="ru-RU"/>
        </w:rPr>
        <w:t>Заказчиком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F1184B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АБР.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603B" w14:textId="1D8204E1" w:rsidR="00745589" w:rsidRPr="00361C27" w:rsidRDefault="00745589" w:rsidP="00361C27">
    <w:pPr>
      <w:pStyle w:val="a3"/>
      <w:jc w:val="right"/>
      <w:rPr>
        <w:i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733C" w14:textId="77777777" w:rsidR="00745589" w:rsidRPr="00ED07C9" w:rsidRDefault="00745589" w:rsidP="003248E8">
    <w:pPr>
      <w:pStyle w:val="a3"/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A1D"/>
    <w:multiLevelType w:val="multilevel"/>
    <w:tmpl w:val="6ED8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F62F4"/>
    <w:multiLevelType w:val="hybridMultilevel"/>
    <w:tmpl w:val="ED461D7E"/>
    <w:lvl w:ilvl="0" w:tplc="5B4E3F24">
      <w:start w:val="1"/>
      <w:numFmt w:val="lowerLetter"/>
      <w:lvlText w:val="(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7834"/>
    <w:multiLevelType w:val="hybridMultilevel"/>
    <w:tmpl w:val="67CEDCFA"/>
    <w:lvl w:ilvl="0" w:tplc="30D4A14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37A7D0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E78E2"/>
    <w:multiLevelType w:val="hybridMultilevel"/>
    <w:tmpl w:val="64D24778"/>
    <w:lvl w:ilvl="0" w:tplc="5B4E3F24">
      <w:start w:val="1"/>
      <w:numFmt w:val="lowerLetter"/>
      <w:lvlText w:val="(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9C5DBC"/>
    <w:multiLevelType w:val="hybridMultilevel"/>
    <w:tmpl w:val="953A58E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4772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692F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AC4517"/>
    <w:multiLevelType w:val="hybridMultilevel"/>
    <w:tmpl w:val="A1E2F104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80B12C0"/>
    <w:multiLevelType w:val="multilevel"/>
    <w:tmpl w:val="08D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77FCC"/>
    <w:multiLevelType w:val="hybridMultilevel"/>
    <w:tmpl w:val="F5DA560E"/>
    <w:lvl w:ilvl="0" w:tplc="93DE2444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D37C2F"/>
    <w:multiLevelType w:val="hybridMultilevel"/>
    <w:tmpl w:val="CEC4C9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4F2B"/>
    <w:multiLevelType w:val="hybridMultilevel"/>
    <w:tmpl w:val="84AEA3DA"/>
    <w:lvl w:ilvl="0" w:tplc="76E6C38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428AF58A">
      <w:start w:val="1"/>
      <w:numFmt w:val="lowerLetter"/>
      <w:lvlText w:val="(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30E0FA4"/>
    <w:multiLevelType w:val="hybridMultilevel"/>
    <w:tmpl w:val="8EF028DC"/>
    <w:lvl w:ilvl="0" w:tplc="93DE2444">
      <w:start w:val="1"/>
      <w:numFmt w:val="lowerLetter"/>
      <w:lvlText w:val="(%1)"/>
      <w:lvlJc w:val="left"/>
      <w:pPr>
        <w:ind w:left="2509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3229" w:hanging="360"/>
      </w:pPr>
    </w:lvl>
    <w:lvl w:ilvl="2" w:tplc="2000001B" w:tentative="1">
      <w:start w:val="1"/>
      <w:numFmt w:val="lowerRoman"/>
      <w:lvlText w:val="%3."/>
      <w:lvlJc w:val="right"/>
      <w:pPr>
        <w:ind w:left="3949" w:hanging="180"/>
      </w:pPr>
    </w:lvl>
    <w:lvl w:ilvl="3" w:tplc="2000000F" w:tentative="1">
      <w:start w:val="1"/>
      <w:numFmt w:val="decimal"/>
      <w:lvlText w:val="%4."/>
      <w:lvlJc w:val="left"/>
      <w:pPr>
        <w:ind w:left="4669" w:hanging="360"/>
      </w:pPr>
    </w:lvl>
    <w:lvl w:ilvl="4" w:tplc="20000019" w:tentative="1">
      <w:start w:val="1"/>
      <w:numFmt w:val="lowerLetter"/>
      <w:lvlText w:val="%5."/>
      <w:lvlJc w:val="left"/>
      <w:pPr>
        <w:ind w:left="5389" w:hanging="360"/>
      </w:pPr>
    </w:lvl>
    <w:lvl w:ilvl="5" w:tplc="2000001B" w:tentative="1">
      <w:start w:val="1"/>
      <w:numFmt w:val="lowerRoman"/>
      <w:lvlText w:val="%6."/>
      <w:lvlJc w:val="right"/>
      <w:pPr>
        <w:ind w:left="6109" w:hanging="180"/>
      </w:pPr>
    </w:lvl>
    <w:lvl w:ilvl="6" w:tplc="2000000F" w:tentative="1">
      <w:start w:val="1"/>
      <w:numFmt w:val="decimal"/>
      <w:lvlText w:val="%7."/>
      <w:lvlJc w:val="left"/>
      <w:pPr>
        <w:ind w:left="6829" w:hanging="360"/>
      </w:pPr>
    </w:lvl>
    <w:lvl w:ilvl="7" w:tplc="20000019" w:tentative="1">
      <w:start w:val="1"/>
      <w:numFmt w:val="lowerLetter"/>
      <w:lvlText w:val="%8."/>
      <w:lvlJc w:val="left"/>
      <w:pPr>
        <w:ind w:left="7549" w:hanging="360"/>
      </w:pPr>
    </w:lvl>
    <w:lvl w:ilvl="8" w:tplc="2000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3" w15:restartNumberingAfterBreak="0">
    <w:nsid w:val="263A4828"/>
    <w:multiLevelType w:val="multilevel"/>
    <w:tmpl w:val="B384720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F10031"/>
    <w:multiLevelType w:val="multilevel"/>
    <w:tmpl w:val="22B007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2A3C07"/>
    <w:multiLevelType w:val="hybridMultilevel"/>
    <w:tmpl w:val="2522DA1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989631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CB67072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E1A84"/>
    <w:multiLevelType w:val="multilevel"/>
    <w:tmpl w:val="C84A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511EF9"/>
    <w:multiLevelType w:val="hybridMultilevel"/>
    <w:tmpl w:val="E7E01988"/>
    <w:lvl w:ilvl="0" w:tplc="93DE2444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AC344B2"/>
    <w:multiLevelType w:val="hybridMultilevel"/>
    <w:tmpl w:val="21286548"/>
    <w:lvl w:ilvl="0" w:tplc="93DE2444">
      <w:start w:val="1"/>
      <w:numFmt w:val="lowerLetter"/>
      <w:lvlText w:val="(%1)"/>
      <w:lvlJc w:val="left"/>
      <w:pPr>
        <w:ind w:left="1004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CDE0A57"/>
    <w:multiLevelType w:val="multilevel"/>
    <w:tmpl w:val="37C8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CD32B3"/>
    <w:multiLevelType w:val="hybridMultilevel"/>
    <w:tmpl w:val="15468CB0"/>
    <w:lvl w:ilvl="0" w:tplc="2C48524E">
      <w:start w:val="9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4782062"/>
    <w:multiLevelType w:val="hybridMultilevel"/>
    <w:tmpl w:val="17CAFEDE"/>
    <w:lvl w:ilvl="0" w:tplc="79FC38A0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47A5B38"/>
    <w:multiLevelType w:val="hybridMultilevel"/>
    <w:tmpl w:val="956825D4"/>
    <w:lvl w:ilvl="0" w:tplc="5B4E3F24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67450D8"/>
    <w:multiLevelType w:val="hybridMultilevel"/>
    <w:tmpl w:val="DA5238AA"/>
    <w:lvl w:ilvl="0" w:tplc="5B4E3F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33786"/>
    <w:multiLevelType w:val="hybridMultilevel"/>
    <w:tmpl w:val="240C31FE"/>
    <w:lvl w:ilvl="0" w:tplc="5B4E3F24">
      <w:start w:val="1"/>
      <w:numFmt w:val="lowerLetter"/>
      <w:lvlText w:val="(%1)"/>
      <w:lvlJc w:val="left"/>
      <w:pPr>
        <w:ind w:left="720" w:hanging="360"/>
      </w:pPr>
    </w:lvl>
    <w:lvl w:ilvl="1" w:tplc="3490DB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B4E3F24">
      <w:start w:val="1"/>
      <w:numFmt w:val="lowerLetter"/>
      <w:lvlText w:val="(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23BDE"/>
    <w:multiLevelType w:val="multilevel"/>
    <w:tmpl w:val="173A86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DD608B0"/>
    <w:multiLevelType w:val="hybridMultilevel"/>
    <w:tmpl w:val="8DDA57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A02FD"/>
    <w:multiLevelType w:val="hybridMultilevel"/>
    <w:tmpl w:val="94A29EB6"/>
    <w:lvl w:ilvl="0" w:tplc="812AB3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631C0"/>
    <w:multiLevelType w:val="multilevel"/>
    <w:tmpl w:val="A570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771AFD"/>
    <w:multiLevelType w:val="hybridMultilevel"/>
    <w:tmpl w:val="00F40C84"/>
    <w:lvl w:ilvl="0" w:tplc="3F38B962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293FC7"/>
    <w:multiLevelType w:val="hybridMultilevel"/>
    <w:tmpl w:val="CDDC1146"/>
    <w:lvl w:ilvl="0" w:tplc="79FC3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6E7875"/>
    <w:multiLevelType w:val="hybridMultilevel"/>
    <w:tmpl w:val="C3F2D2AE"/>
    <w:lvl w:ilvl="0" w:tplc="5B4E3F24">
      <w:start w:val="1"/>
      <w:numFmt w:val="lowerLetter"/>
      <w:lvlText w:val="(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80F248F"/>
    <w:multiLevelType w:val="multilevel"/>
    <w:tmpl w:val="561E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0D79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063423"/>
    <w:multiLevelType w:val="multilevel"/>
    <w:tmpl w:val="733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F17D64"/>
    <w:multiLevelType w:val="multilevel"/>
    <w:tmpl w:val="D62032A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53FC37F9"/>
    <w:multiLevelType w:val="hybridMultilevel"/>
    <w:tmpl w:val="FF3C2742"/>
    <w:lvl w:ilvl="0" w:tplc="4CB67072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48963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E9B26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BE2EF6"/>
    <w:multiLevelType w:val="multilevel"/>
    <w:tmpl w:val="7E0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106BE7"/>
    <w:multiLevelType w:val="singleLevel"/>
    <w:tmpl w:val="D030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1" w15:restartNumberingAfterBreak="0">
    <w:nsid w:val="6E672437"/>
    <w:multiLevelType w:val="multilevel"/>
    <w:tmpl w:val="9C029E9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840ED0"/>
    <w:multiLevelType w:val="hybridMultilevel"/>
    <w:tmpl w:val="FF087BCE"/>
    <w:lvl w:ilvl="0" w:tplc="5B4E3F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33E71"/>
    <w:multiLevelType w:val="hybridMultilevel"/>
    <w:tmpl w:val="392E06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9653A"/>
    <w:multiLevelType w:val="multilevel"/>
    <w:tmpl w:val="736C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F42520"/>
    <w:multiLevelType w:val="hybridMultilevel"/>
    <w:tmpl w:val="F6002000"/>
    <w:lvl w:ilvl="0" w:tplc="79FC38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A6089"/>
    <w:multiLevelType w:val="multilevel"/>
    <w:tmpl w:val="76EA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ED52AD"/>
    <w:multiLevelType w:val="hybridMultilevel"/>
    <w:tmpl w:val="B0543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37A7D0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83F05"/>
    <w:multiLevelType w:val="hybridMultilevel"/>
    <w:tmpl w:val="C626339A"/>
    <w:lvl w:ilvl="0" w:tplc="79FC38A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96886098">
    <w:abstractNumId w:val="25"/>
  </w:num>
  <w:num w:numId="2" w16cid:durableId="928267766">
    <w:abstractNumId w:val="23"/>
  </w:num>
  <w:num w:numId="3" w16cid:durableId="330840686">
    <w:abstractNumId w:val="29"/>
  </w:num>
  <w:num w:numId="4" w16cid:durableId="754128999">
    <w:abstractNumId w:val="47"/>
  </w:num>
  <w:num w:numId="5" w16cid:durableId="1848861253">
    <w:abstractNumId w:val="3"/>
  </w:num>
  <w:num w:numId="6" w16cid:durableId="1968049412">
    <w:abstractNumId w:val="1"/>
  </w:num>
  <w:num w:numId="7" w16cid:durableId="39208106">
    <w:abstractNumId w:val="24"/>
  </w:num>
  <w:num w:numId="8" w16cid:durableId="904880610">
    <w:abstractNumId w:val="31"/>
  </w:num>
  <w:num w:numId="9" w16cid:durableId="1999264287">
    <w:abstractNumId w:val="15"/>
  </w:num>
  <w:num w:numId="10" w16cid:durableId="253785554">
    <w:abstractNumId w:val="35"/>
  </w:num>
  <w:num w:numId="11" w16cid:durableId="1439637807">
    <w:abstractNumId w:val="11"/>
  </w:num>
  <w:num w:numId="12" w16cid:durableId="775371373">
    <w:abstractNumId w:val="4"/>
  </w:num>
  <w:num w:numId="13" w16cid:durableId="612521917">
    <w:abstractNumId w:val="27"/>
  </w:num>
  <w:num w:numId="14" w16cid:durableId="57748802">
    <w:abstractNumId w:val="2"/>
  </w:num>
  <w:num w:numId="15" w16cid:durableId="62484088">
    <w:abstractNumId w:val="18"/>
  </w:num>
  <w:num w:numId="16" w16cid:durableId="158666059">
    <w:abstractNumId w:val="12"/>
  </w:num>
  <w:num w:numId="17" w16cid:durableId="847252893">
    <w:abstractNumId w:val="17"/>
  </w:num>
  <w:num w:numId="18" w16cid:durableId="1480658907">
    <w:abstractNumId w:val="9"/>
  </w:num>
  <w:num w:numId="19" w16cid:durableId="1809660877">
    <w:abstractNumId w:val="40"/>
  </w:num>
  <w:num w:numId="20" w16cid:durableId="655112686">
    <w:abstractNumId w:val="37"/>
  </w:num>
  <w:num w:numId="21" w16cid:durableId="434715692">
    <w:abstractNumId w:val="38"/>
  </w:num>
  <w:num w:numId="22" w16cid:durableId="848761737">
    <w:abstractNumId w:val="33"/>
  </w:num>
  <w:num w:numId="23" w16cid:durableId="2144737680">
    <w:abstractNumId w:val="5"/>
  </w:num>
  <w:num w:numId="24" w16cid:durableId="1631403018">
    <w:abstractNumId w:val="6"/>
  </w:num>
  <w:num w:numId="25" w16cid:durableId="1247180792">
    <w:abstractNumId w:val="7"/>
  </w:num>
  <w:num w:numId="26" w16cid:durableId="1341195557">
    <w:abstractNumId w:val="36"/>
  </w:num>
  <w:num w:numId="27" w16cid:durableId="1797867747">
    <w:abstractNumId w:val="20"/>
  </w:num>
  <w:num w:numId="28" w16cid:durableId="1082141521">
    <w:abstractNumId w:val="48"/>
  </w:num>
  <w:num w:numId="29" w16cid:durableId="1190528539">
    <w:abstractNumId w:val="45"/>
  </w:num>
  <w:num w:numId="30" w16cid:durableId="634718003">
    <w:abstractNumId w:val="42"/>
  </w:num>
  <w:num w:numId="31" w16cid:durableId="1774399021">
    <w:abstractNumId w:val="22"/>
  </w:num>
  <w:num w:numId="32" w16cid:durableId="122889805">
    <w:abstractNumId w:val="10"/>
  </w:num>
  <w:num w:numId="33" w16cid:durableId="789739199">
    <w:abstractNumId w:val="26"/>
  </w:num>
  <w:num w:numId="34" w16cid:durableId="2091273708">
    <w:abstractNumId w:val="43"/>
  </w:num>
  <w:num w:numId="35" w16cid:durableId="203713747">
    <w:abstractNumId w:val="32"/>
  </w:num>
  <w:num w:numId="36" w16cid:durableId="665790088">
    <w:abstractNumId w:val="16"/>
  </w:num>
  <w:num w:numId="37" w16cid:durableId="813183683">
    <w:abstractNumId w:val="46"/>
  </w:num>
  <w:num w:numId="38" w16cid:durableId="812254647">
    <w:abstractNumId w:val="8"/>
  </w:num>
  <w:num w:numId="39" w16cid:durableId="2118593695">
    <w:abstractNumId w:val="39"/>
  </w:num>
  <w:num w:numId="40" w16cid:durableId="1225601766">
    <w:abstractNumId w:val="0"/>
  </w:num>
  <w:num w:numId="41" w16cid:durableId="1136608264">
    <w:abstractNumId w:val="28"/>
  </w:num>
  <w:num w:numId="42" w16cid:durableId="1521428930">
    <w:abstractNumId w:val="21"/>
  </w:num>
  <w:num w:numId="43" w16cid:durableId="363867076">
    <w:abstractNumId w:val="30"/>
  </w:num>
  <w:num w:numId="44" w16cid:durableId="2080133698">
    <w:abstractNumId w:val="19"/>
  </w:num>
  <w:num w:numId="45" w16cid:durableId="1363481119">
    <w:abstractNumId w:val="44"/>
  </w:num>
  <w:num w:numId="46" w16cid:durableId="2077975313">
    <w:abstractNumId w:val="41"/>
  </w:num>
  <w:num w:numId="47" w16cid:durableId="2039698523">
    <w:abstractNumId w:val="34"/>
  </w:num>
  <w:num w:numId="48" w16cid:durableId="709113344">
    <w:abstractNumId w:val="13"/>
  </w:num>
  <w:num w:numId="49" w16cid:durableId="749543519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94"/>
    <w:rsid w:val="00002B26"/>
    <w:rsid w:val="0000323F"/>
    <w:rsid w:val="0000495C"/>
    <w:rsid w:val="0000545D"/>
    <w:rsid w:val="00006802"/>
    <w:rsid w:val="00010AC1"/>
    <w:rsid w:val="00011263"/>
    <w:rsid w:val="000123D4"/>
    <w:rsid w:val="0001483F"/>
    <w:rsid w:val="00014FAF"/>
    <w:rsid w:val="000162D7"/>
    <w:rsid w:val="000230A1"/>
    <w:rsid w:val="00023A9F"/>
    <w:rsid w:val="00024048"/>
    <w:rsid w:val="000268A1"/>
    <w:rsid w:val="0002696D"/>
    <w:rsid w:val="00027D6E"/>
    <w:rsid w:val="00032AB2"/>
    <w:rsid w:val="00032D45"/>
    <w:rsid w:val="00032E46"/>
    <w:rsid w:val="00033F11"/>
    <w:rsid w:val="000347F6"/>
    <w:rsid w:val="000370AA"/>
    <w:rsid w:val="000376F5"/>
    <w:rsid w:val="00037815"/>
    <w:rsid w:val="0004129C"/>
    <w:rsid w:val="00043C84"/>
    <w:rsid w:val="000452F3"/>
    <w:rsid w:val="000467A9"/>
    <w:rsid w:val="00046C48"/>
    <w:rsid w:val="000512B6"/>
    <w:rsid w:val="00051B6E"/>
    <w:rsid w:val="000526B5"/>
    <w:rsid w:val="00053352"/>
    <w:rsid w:val="0005520B"/>
    <w:rsid w:val="00057C02"/>
    <w:rsid w:val="00057DC0"/>
    <w:rsid w:val="0006016F"/>
    <w:rsid w:val="00062977"/>
    <w:rsid w:val="00062AE4"/>
    <w:rsid w:val="0006329A"/>
    <w:rsid w:val="000658A1"/>
    <w:rsid w:val="0007119A"/>
    <w:rsid w:val="0007293E"/>
    <w:rsid w:val="00072A84"/>
    <w:rsid w:val="000749E9"/>
    <w:rsid w:val="00083ED8"/>
    <w:rsid w:val="000853D5"/>
    <w:rsid w:val="00085950"/>
    <w:rsid w:val="00097822"/>
    <w:rsid w:val="000A028B"/>
    <w:rsid w:val="000A0995"/>
    <w:rsid w:val="000A6D6C"/>
    <w:rsid w:val="000A7B9A"/>
    <w:rsid w:val="000B027B"/>
    <w:rsid w:val="000B1C69"/>
    <w:rsid w:val="000B5318"/>
    <w:rsid w:val="000B5643"/>
    <w:rsid w:val="000B743B"/>
    <w:rsid w:val="000C09AA"/>
    <w:rsid w:val="000C429B"/>
    <w:rsid w:val="000C68F3"/>
    <w:rsid w:val="000C72A3"/>
    <w:rsid w:val="000D2948"/>
    <w:rsid w:val="000D358D"/>
    <w:rsid w:val="000D3AE1"/>
    <w:rsid w:val="000D43B0"/>
    <w:rsid w:val="000D60F1"/>
    <w:rsid w:val="000D791C"/>
    <w:rsid w:val="000E04BE"/>
    <w:rsid w:val="000E3AC2"/>
    <w:rsid w:val="000E46FA"/>
    <w:rsid w:val="000E6508"/>
    <w:rsid w:val="000E69FC"/>
    <w:rsid w:val="000E71DA"/>
    <w:rsid w:val="000F23F8"/>
    <w:rsid w:val="000F2CFB"/>
    <w:rsid w:val="000F50A8"/>
    <w:rsid w:val="000F5B2A"/>
    <w:rsid w:val="00100311"/>
    <w:rsid w:val="00100A1A"/>
    <w:rsid w:val="0010262D"/>
    <w:rsid w:val="00104A8B"/>
    <w:rsid w:val="001077D0"/>
    <w:rsid w:val="001106D9"/>
    <w:rsid w:val="00111CDE"/>
    <w:rsid w:val="001134E8"/>
    <w:rsid w:val="00115333"/>
    <w:rsid w:val="00116305"/>
    <w:rsid w:val="00120F3B"/>
    <w:rsid w:val="001212FE"/>
    <w:rsid w:val="001302E5"/>
    <w:rsid w:val="001306F8"/>
    <w:rsid w:val="0013082B"/>
    <w:rsid w:val="00130854"/>
    <w:rsid w:val="00135646"/>
    <w:rsid w:val="00135AC4"/>
    <w:rsid w:val="001365FD"/>
    <w:rsid w:val="00140D07"/>
    <w:rsid w:val="001410FD"/>
    <w:rsid w:val="0014270A"/>
    <w:rsid w:val="00145845"/>
    <w:rsid w:val="00147962"/>
    <w:rsid w:val="00150B1A"/>
    <w:rsid w:val="0015134E"/>
    <w:rsid w:val="00151827"/>
    <w:rsid w:val="00151E3B"/>
    <w:rsid w:val="001522A7"/>
    <w:rsid w:val="00154070"/>
    <w:rsid w:val="0015544C"/>
    <w:rsid w:val="001562F7"/>
    <w:rsid w:val="001579B4"/>
    <w:rsid w:val="001643A8"/>
    <w:rsid w:val="00165458"/>
    <w:rsid w:val="00166538"/>
    <w:rsid w:val="00167397"/>
    <w:rsid w:val="00173549"/>
    <w:rsid w:val="001756F2"/>
    <w:rsid w:val="0017631F"/>
    <w:rsid w:val="00182599"/>
    <w:rsid w:val="00185B85"/>
    <w:rsid w:val="00186389"/>
    <w:rsid w:val="00191A5E"/>
    <w:rsid w:val="00192A60"/>
    <w:rsid w:val="0019468D"/>
    <w:rsid w:val="001950CE"/>
    <w:rsid w:val="00195500"/>
    <w:rsid w:val="00195ED7"/>
    <w:rsid w:val="0019611F"/>
    <w:rsid w:val="001A529B"/>
    <w:rsid w:val="001A67FC"/>
    <w:rsid w:val="001A693E"/>
    <w:rsid w:val="001A70B9"/>
    <w:rsid w:val="001B22D7"/>
    <w:rsid w:val="001B2778"/>
    <w:rsid w:val="001B28F1"/>
    <w:rsid w:val="001C0DB4"/>
    <w:rsid w:val="001C13B6"/>
    <w:rsid w:val="001C2525"/>
    <w:rsid w:val="001D0C2B"/>
    <w:rsid w:val="001D24EC"/>
    <w:rsid w:val="001D43D1"/>
    <w:rsid w:val="001D6E29"/>
    <w:rsid w:val="001D740D"/>
    <w:rsid w:val="001E03E1"/>
    <w:rsid w:val="001E1D32"/>
    <w:rsid w:val="001E30BC"/>
    <w:rsid w:val="001E6120"/>
    <w:rsid w:val="001E7D45"/>
    <w:rsid w:val="001F0C10"/>
    <w:rsid w:val="00203C67"/>
    <w:rsid w:val="002070C6"/>
    <w:rsid w:val="00207D98"/>
    <w:rsid w:val="0021062D"/>
    <w:rsid w:val="002133AA"/>
    <w:rsid w:val="00224012"/>
    <w:rsid w:val="00224332"/>
    <w:rsid w:val="00224DA7"/>
    <w:rsid w:val="0023320B"/>
    <w:rsid w:val="0023472A"/>
    <w:rsid w:val="002348CB"/>
    <w:rsid w:val="00234A1A"/>
    <w:rsid w:val="002353C8"/>
    <w:rsid w:val="00235A55"/>
    <w:rsid w:val="00241695"/>
    <w:rsid w:val="0024304A"/>
    <w:rsid w:val="00244BC7"/>
    <w:rsid w:val="00244ECB"/>
    <w:rsid w:val="0024517F"/>
    <w:rsid w:val="0024663D"/>
    <w:rsid w:val="00250B9C"/>
    <w:rsid w:val="00251731"/>
    <w:rsid w:val="0026014E"/>
    <w:rsid w:val="00272AFD"/>
    <w:rsid w:val="00276B46"/>
    <w:rsid w:val="00276FAA"/>
    <w:rsid w:val="00277981"/>
    <w:rsid w:val="00280E94"/>
    <w:rsid w:val="00281005"/>
    <w:rsid w:val="002838EB"/>
    <w:rsid w:val="00285B2B"/>
    <w:rsid w:val="002862C1"/>
    <w:rsid w:val="0029210D"/>
    <w:rsid w:val="00292D90"/>
    <w:rsid w:val="00297152"/>
    <w:rsid w:val="00297F0D"/>
    <w:rsid w:val="002A21E0"/>
    <w:rsid w:val="002A3533"/>
    <w:rsid w:val="002A5D12"/>
    <w:rsid w:val="002A68A0"/>
    <w:rsid w:val="002B1C7E"/>
    <w:rsid w:val="002B6C3E"/>
    <w:rsid w:val="002C4D85"/>
    <w:rsid w:val="002D1292"/>
    <w:rsid w:val="002D4368"/>
    <w:rsid w:val="002D450D"/>
    <w:rsid w:val="002D76DA"/>
    <w:rsid w:val="002E0544"/>
    <w:rsid w:val="002E5201"/>
    <w:rsid w:val="002F11D1"/>
    <w:rsid w:val="00300EA3"/>
    <w:rsid w:val="00303115"/>
    <w:rsid w:val="003032AC"/>
    <w:rsid w:val="00313B33"/>
    <w:rsid w:val="00316610"/>
    <w:rsid w:val="00320B01"/>
    <w:rsid w:val="00322C82"/>
    <w:rsid w:val="003248E8"/>
    <w:rsid w:val="00325182"/>
    <w:rsid w:val="003266DB"/>
    <w:rsid w:val="00326DDE"/>
    <w:rsid w:val="00326DED"/>
    <w:rsid w:val="003301EF"/>
    <w:rsid w:val="00334393"/>
    <w:rsid w:val="003363BB"/>
    <w:rsid w:val="00342E45"/>
    <w:rsid w:val="0034358D"/>
    <w:rsid w:val="00344683"/>
    <w:rsid w:val="00355F55"/>
    <w:rsid w:val="00356A85"/>
    <w:rsid w:val="00361C27"/>
    <w:rsid w:val="00362D37"/>
    <w:rsid w:val="003640BB"/>
    <w:rsid w:val="00366180"/>
    <w:rsid w:val="00366836"/>
    <w:rsid w:val="00367905"/>
    <w:rsid w:val="00375D39"/>
    <w:rsid w:val="00380EFB"/>
    <w:rsid w:val="003816CF"/>
    <w:rsid w:val="00383846"/>
    <w:rsid w:val="00384825"/>
    <w:rsid w:val="003866E0"/>
    <w:rsid w:val="00387602"/>
    <w:rsid w:val="00390195"/>
    <w:rsid w:val="003904C2"/>
    <w:rsid w:val="00392AE9"/>
    <w:rsid w:val="00395667"/>
    <w:rsid w:val="003A05BC"/>
    <w:rsid w:val="003A0FF5"/>
    <w:rsid w:val="003A11B2"/>
    <w:rsid w:val="003A1288"/>
    <w:rsid w:val="003A5B93"/>
    <w:rsid w:val="003A6EFC"/>
    <w:rsid w:val="003B0FDF"/>
    <w:rsid w:val="003B3865"/>
    <w:rsid w:val="003B39F2"/>
    <w:rsid w:val="003C3D7F"/>
    <w:rsid w:val="003D03C2"/>
    <w:rsid w:val="003D0426"/>
    <w:rsid w:val="003E1BCA"/>
    <w:rsid w:val="003E38C9"/>
    <w:rsid w:val="003E7C9C"/>
    <w:rsid w:val="003F35BA"/>
    <w:rsid w:val="003F635F"/>
    <w:rsid w:val="003F68DF"/>
    <w:rsid w:val="004002E1"/>
    <w:rsid w:val="0040111E"/>
    <w:rsid w:val="00401282"/>
    <w:rsid w:val="00401A58"/>
    <w:rsid w:val="0040656D"/>
    <w:rsid w:val="004110A9"/>
    <w:rsid w:val="00411D99"/>
    <w:rsid w:val="004127BE"/>
    <w:rsid w:val="00412FC2"/>
    <w:rsid w:val="00413345"/>
    <w:rsid w:val="0042050C"/>
    <w:rsid w:val="004310C3"/>
    <w:rsid w:val="00431CE3"/>
    <w:rsid w:val="00434CD9"/>
    <w:rsid w:val="00435BE9"/>
    <w:rsid w:val="0043662B"/>
    <w:rsid w:val="00436644"/>
    <w:rsid w:val="00437106"/>
    <w:rsid w:val="0043759A"/>
    <w:rsid w:val="0044484B"/>
    <w:rsid w:val="00447488"/>
    <w:rsid w:val="00450309"/>
    <w:rsid w:val="00452786"/>
    <w:rsid w:val="00457B3A"/>
    <w:rsid w:val="0046229F"/>
    <w:rsid w:val="004678D6"/>
    <w:rsid w:val="00475EB5"/>
    <w:rsid w:val="00484E55"/>
    <w:rsid w:val="00484E9C"/>
    <w:rsid w:val="0048525F"/>
    <w:rsid w:val="00485BC1"/>
    <w:rsid w:val="004866EB"/>
    <w:rsid w:val="004926EF"/>
    <w:rsid w:val="0049365A"/>
    <w:rsid w:val="00495DAB"/>
    <w:rsid w:val="004973A1"/>
    <w:rsid w:val="004A0998"/>
    <w:rsid w:val="004A2498"/>
    <w:rsid w:val="004A4036"/>
    <w:rsid w:val="004B0547"/>
    <w:rsid w:val="004B1739"/>
    <w:rsid w:val="004B3FE0"/>
    <w:rsid w:val="004B4020"/>
    <w:rsid w:val="004B684E"/>
    <w:rsid w:val="004B70F2"/>
    <w:rsid w:val="004C29E6"/>
    <w:rsid w:val="004C3759"/>
    <w:rsid w:val="004C43D3"/>
    <w:rsid w:val="004C6FD0"/>
    <w:rsid w:val="004D0CAE"/>
    <w:rsid w:val="004D11E5"/>
    <w:rsid w:val="004D11EC"/>
    <w:rsid w:val="004D1262"/>
    <w:rsid w:val="004D1463"/>
    <w:rsid w:val="004D1F52"/>
    <w:rsid w:val="004D1FDE"/>
    <w:rsid w:val="004D28F2"/>
    <w:rsid w:val="004D4366"/>
    <w:rsid w:val="004D743D"/>
    <w:rsid w:val="004E5C11"/>
    <w:rsid w:val="004E7276"/>
    <w:rsid w:val="004E797C"/>
    <w:rsid w:val="004F2517"/>
    <w:rsid w:val="005008FA"/>
    <w:rsid w:val="00501C72"/>
    <w:rsid w:val="00502E70"/>
    <w:rsid w:val="00503530"/>
    <w:rsid w:val="00503605"/>
    <w:rsid w:val="00507AAB"/>
    <w:rsid w:val="0051020F"/>
    <w:rsid w:val="005111AD"/>
    <w:rsid w:val="00515CA5"/>
    <w:rsid w:val="00517A01"/>
    <w:rsid w:val="00517ED6"/>
    <w:rsid w:val="005225F5"/>
    <w:rsid w:val="005251B8"/>
    <w:rsid w:val="005347C9"/>
    <w:rsid w:val="00534CA9"/>
    <w:rsid w:val="00537B35"/>
    <w:rsid w:val="0054126F"/>
    <w:rsid w:val="005412E5"/>
    <w:rsid w:val="00543F81"/>
    <w:rsid w:val="00546414"/>
    <w:rsid w:val="00547BE1"/>
    <w:rsid w:val="00550097"/>
    <w:rsid w:val="005514CF"/>
    <w:rsid w:val="005521B6"/>
    <w:rsid w:val="00552828"/>
    <w:rsid w:val="005535B7"/>
    <w:rsid w:val="0055412E"/>
    <w:rsid w:val="00554A1D"/>
    <w:rsid w:val="00554E18"/>
    <w:rsid w:val="00556136"/>
    <w:rsid w:val="00557E85"/>
    <w:rsid w:val="00561F6E"/>
    <w:rsid w:val="00564173"/>
    <w:rsid w:val="00564C03"/>
    <w:rsid w:val="0056503F"/>
    <w:rsid w:val="0056765D"/>
    <w:rsid w:val="00571783"/>
    <w:rsid w:val="00572814"/>
    <w:rsid w:val="00572F01"/>
    <w:rsid w:val="005755D2"/>
    <w:rsid w:val="00581A0F"/>
    <w:rsid w:val="00584E5C"/>
    <w:rsid w:val="00584EAD"/>
    <w:rsid w:val="00585D98"/>
    <w:rsid w:val="0058611E"/>
    <w:rsid w:val="00595826"/>
    <w:rsid w:val="005B07FF"/>
    <w:rsid w:val="005B337B"/>
    <w:rsid w:val="005B4995"/>
    <w:rsid w:val="005B5509"/>
    <w:rsid w:val="005C0711"/>
    <w:rsid w:val="005C10C3"/>
    <w:rsid w:val="005C28E7"/>
    <w:rsid w:val="005C36E1"/>
    <w:rsid w:val="005C3794"/>
    <w:rsid w:val="005C4074"/>
    <w:rsid w:val="005C54CA"/>
    <w:rsid w:val="005C56EC"/>
    <w:rsid w:val="005C5D42"/>
    <w:rsid w:val="005D2106"/>
    <w:rsid w:val="005D36B5"/>
    <w:rsid w:val="005D50EB"/>
    <w:rsid w:val="005D6323"/>
    <w:rsid w:val="005D766F"/>
    <w:rsid w:val="005E5DF5"/>
    <w:rsid w:val="005F048C"/>
    <w:rsid w:val="005F796F"/>
    <w:rsid w:val="00601F6C"/>
    <w:rsid w:val="00603417"/>
    <w:rsid w:val="00605ACF"/>
    <w:rsid w:val="00607044"/>
    <w:rsid w:val="0061483E"/>
    <w:rsid w:val="006164C7"/>
    <w:rsid w:val="006175E3"/>
    <w:rsid w:val="0062192C"/>
    <w:rsid w:val="00621E78"/>
    <w:rsid w:val="00623B7B"/>
    <w:rsid w:val="00624835"/>
    <w:rsid w:val="006269F8"/>
    <w:rsid w:val="00626EF2"/>
    <w:rsid w:val="00627196"/>
    <w:rsid w:val="00636162"/>
    <w:rsid w:val="00636BF7"/>
    <w:rsid w:val="00641807"/>
    <w:rsid w:val="0064558E"/>
    <w:rsid w:val="006537E6"/>
    <w:rsid w:val="00655B97"/>
    <w:rsid w:val="006562C2"/>
    <w:rsid w:val="00661070"/>
    <w:rsid w:val="00661804"/>
    <w:rsid w:val="006630E7"/>
    <w:rsid w:val="00664508"/>
    <w:rsid w:val="006653C8"/>
    <w:rsid w:val="0067052F"/>
    <w:rsid w:val="006723DE"/>
    <w:rsid w:val="00675036"/>
    <w:rsid w:val="00676075"/>
    <w:rsid w:val="00676A54"/>
    <w:rsid w:val="006777E9"/>
    <w:rsid w:val="00682EC4"/>
    <w:rsid w:val="006856A1"/>
    <w:rsid w:val="00685741"/>
    <w:rsid w:val="006937BC"/>
    <w:rsid w:val="00695B11"/>
    <w:rsid w:val="006A0CEF"/>
    <w:rsid w:val="006A1A69"/>
    <w:rsid w:val="006A441A"/>
    <w:rsid w:val="006A7E6D"/>
    <w:rsid w:val="006B04DC"/>
    <w:rsid w:val="006B097F"/>
    <w:rsid w:val="006B0E6C"/>
    <w:rsid w:val="006B1A84"/>
    <w:rsid w:val="006B34D5"/>
    <w:rsid w:val="006B39F0"/>
    <w:rsid w:val="006B48EF"/>
    <w:rsid w:val="006B60A0"/>
    <w:rsid w:val="006B6A5F"/>
    <w:rsid w:val="006C0C05"/>
    <w:rsid w:val="006C3B56"/>
    <w:rsid w:val="006C76D7"/>
    <w:rsid w:val="006D0973"/>
    <w:rsid w:val="006D5CCB"/>
    <w:rsid w:val="006D77EE"/>
    <w:rsid w:val="006E0EFC"/>
    <w:rsid w:val="006E1242"/>
    <w:rsid w:val="006E13A1"/>
    <w:rsid w:val="006E41D5"/>
    <w:rsid w:val="006E722A"/>
    <w:rsid w:val="006E7706"/>
    <w:rsid w:val="006E7DEC"/>
    <w:rsid w:val="006F0567"/>
    <w:rsid w:val="006F4BCF"/>
    <w:rsid w:val="006F4FF6"/>
    <w:rsid w:val="006F719F"/>
    <w:rsid w:val="00700A95"/>
    <w:rsid w:val="00701A0F"/>
    <w:rsid w:val="00701AD4"/>
    <w:rsid w:val="00701CBF"/>
    <w:rsid w:val="00702C25"/>
    <w:rsid w:val="00702F90"/>
    <w:rsid w:val="00704670"/>
    <w:rsid w:val="00705271"/>
    <w:rsid w:val="00711177"/>
    <w:rsid w:val="00711C53"/>
    <w:rsid w:val="00711E99"/>
    <w:rsid w:val="00712C0E"/>
    <w:rsid w:val="00714294"/>
    <w:rsid w:val="00715EA8"/>
    <w:rsid w:val="00716CE0"/>
    <w:rsid w:val="007215B4"/>
    <w:rsid w:val="00721C0C"/>
    <w:rsid w:val="007222E7"/>
    <w:rsid w:val="00727624"/>
    <w:rsid w:val="0073440E"/>
    <w:rsid w:val="00740F56"/>
    <w:rsid w:val="0074114A"/>
    <w:rsid w:val="00741C17"/>
    <w:rsid w:val="007429F6"/>
    <w:rsid w:val="00745589"/>
    <w:rsid w:val="00746657"/>
    <w:rsid w:val="00750645"/>
    <w:rsid w:val="00752C1C"/>
    <w:rsid w:val="00756D72"/>
    <w:rsid w:val="007644EB"/>
    <w:rsid w:val="00764537"/>
    <w:rsid w:val="00775234"/>
    <w:rsid w:val="00784D13"/>
    <w:rsid w:val="00785B55"/>
    <w:rsid w:val="00791D8A"/>
    <w:rsid w:val="00793930"/>
    <w:rsid w:val="007939CA"/>
    <w:rsid w:val="0079400F"/>
    <w:rsid w:val="00796503"/>
    <w:rsid w:val="007A0884"/>
    <w:rsid w:val="007A2A1A"/>
    <w:rsid w:val="007A38D3"/>
    <w:rsid w:val="007A3A22"/>
    <w:rsid w:val="007A4D67"/>
    <w:rsid w:val="007A53CD"/>
    <w:rsid w:val="007A6B10"/>
    <w:rsid w:val="007B2184"/>
    <w:rsid w:val="007B2964"/>
    <w:rsid w:val="007B3381"/>
    <w:rsid w:val="007B50F7"/>
    <w:rsid w:val="007B6990"/>
    <w:rsid w:val="007B7E6E"/>
    <w:rsid w:val="007C04C2"/>
    <w:rsid w:val="007C1BC9"/>
    <w:rsid w:val="007C1CEB"/>
    <w:rsid w:val="007C45E0"/>
    <w:rsid w:val="007D23BD"/>
    <w:rsid w:val="007D40F5"/>
    <w:rsid w:val="007D64DA"/>
    <w:rsid w:val="007E1946"/>
    <w:rsid w:val="007E2B28"/>
    <w:rsid w:val="007E59E0"/>
    <w:rsid w:val="007F0297"/>
    <w:rsid w:val="007F16C1"/>
    <w:rsid w:val="007F25D8"/>
    <w:rsid w:val="00801E83"/>
    <w:rsid w:val="00802194"/>
    <w:rsid w:val="0080354E"/>
    <w:rsid w:val="00805C5F"/>
    <w:rsid w:val="00812795"/>
    <w:rsid w:val="00812E1C"/>
    <w:rsid w:val="00813A70"/>
    <w:rsid w:val="00815B84"/>
    <w:rsid w:val="00817E94"/>
    <w:rsid w:val="00820DC2"/>
    <w:rsid w:val="008238A9"/>
    <w:rsid w:val="00823AE6"/>
    <w:rsid w:val="00824193"/>
    <w:rsid w:val="00824229"/>
    <w:rsid w:val="008244C8"/>
    <w:rsid w:val="008246D7"/>
    <w:rsid w:val="00827451"/>
    <w:rsid w:val="00834835"/>
    <w:rsid w:val="00835B31"/>
    <w:rsid w:val="00840834"/>
    <w:rsid w:val="008413FC"/>
    <w:rsid w:val="00843008"/>
    <w:rsid w:val="00850316"/>
    <w:rsid w:val="00851868"/>
    <w:rsid w:val="0085191D"/>
    <w:rsid w:val="00854FF5"/>
    <w:rsid w:val="00855B9F"/>
    <w:rsid w:val="008643F8"/>
    <w:rsid w:val="0087569D"/>
    <w:rsid w:val="00876010"/>
    <w:rsid w:val="008760F0"/>
    <w:rsid w:val="00876330"/>
    <w:rsid w:val="008766AB"/>
    <w:rsid w:val="00876AD8"/>
    <w:rsid w:val="0088041B"/>
    <w:rsid w:val="008852C8"/>
    <w:rsid w:val="00885BD2"/>
    <w:rsid w:val="0088619E"/>
    <w:rsid w:val="00886EA9"/>
    <w:rsid w:val="00890426"/>
    <w:rsid w:val="00890B89"/>
    <w:rsid w:val="00891A4E"/>
    <w:rsid w:val="00892D3C"/>
    <w:rsid w:val="008935A7"/>
    <w:rsid w:val="008943F1"/>
    <w:rsid w:val="008950A1"/>
    <w:rsid w:val="00895C2D"/>
    <w:rsid w:val="008A0773"/>
    <w:rsid w:val="008A21FF"/>
    <w:rsid w:val="008A468C"/>
    <w:rsid w:val="008A64E4"/>
    <w:rsid w:val="008B0D6E"/>
    <w:rsid w:val="008B0F33"/>
    <w:rsid w:val="008B3516"/>
    <w:rsid w:val="008B558E"/>
    <w:rsid w:val="008B6A4C"/>
    <w:rsid w:val="008C006E"/>
    <w:rsid w:val="008C3DB5"/>
    <w:rsid w:val="008C7460"/>
    <w:rsid w:val="008D2285"/>
    <w:rsid w:val="008D2D0B"/>
    <w:rsid w:val="008D2E55"/>
    <w:rsid w:val="008D7C96"/>
    <w:rsid w:val="008D7DCA"/>
    <w:rsid w:val="008E0873"/>
    <w:rsid w:val="008E124F"/>
    <w:rsid w:val="008E16C9"/>
    <w:rsid w:val="008E1984"/>
    <w:rsid w:val="008E4AE3"/>
    <w:rsid w:val="008E6948"/>
    <w:rsid w:val="008F0E12"/>
    <w:rsid w:val="008F2AFF"/>
    <w:rsid w:val="008F38FC"/>
    <w:rsid w:val="008F7FF5"/>
    <w:rsid w:val="009012E4"/>
    <w:rsid w:val="00903EEA"/>
    <w:rsid w:val="009111C8"/>
    <w:rsid w:val="00914046"/>
    <w:rsid w:val="009149E1"/>
    <w:rsid w:val="00914AC6"/>
    <w:rsid w:val="009158BD"/>
    <w:rsid w:val="00916699"/>
    <w:rsid w:val="00916AC8"/>
    <w:rsid w:val="00921686"/>
    <w:rsid w:val="00926769"/>
    <w:rsid w:val="009315CE"/>
    <w:rsid w:val="00931EDE"/>
    <w:rsid w:val="00933A9B"/>
    <w:rsid w:val="0093737B"/>
    <w:rsid w:val="0093748D"/>
    <w:rsid w:val="00937B8D"/>
    <w:rsid w:val="00940B19"/>
    <w:rsid w:val="00941370"/>
    <w:rsid w:val="00942242"/>
    <w:rsid w:val="00942AFD"/>
    <w:rsid w:val="00945CDE"/>
    <w:rsid w:val="00946092"/>
    <w:rsid w:val="009513A6"/>
    <w:rsid w:val="00966443"/>
    <w:rsid w:val="00967B2A"/>
    <w:rsid w:val="00973365"/>
    <w:rsid w:val="00973460"/>
    <w:rsid w:val="00973556"/>
    <w:rsid w:val="00974C3E"/>
    <w:rsid w:val="00976F17"/>
    <w:rsid w:val="009801FF"/>
    <w:rsid w:val="00983C21"/>
    <w:rsid w:val="00983FCB"/>
    <w:rsid w:val="009862E7"/>
    <w:rsid w:val="00990C23"/>
    <w:rsid w:val="00992EC7"/>
    <w:rsid w:val="009974B1"/>
    <w:rsid w:val="009A123E"/>
    <w:rsid w:val="009A29C1"/>
    <w:rsid w:val="009A323D"/>
    <w:rsid w:val="009A4D61"/>
    <w:rsid w:val="009A5D91"/>
    <w:rsid w:val="009A6D0B"/>
    <w:rsid w:val="009B2CA7"/>
    <w:rsid w:val="009B6016"/>
    <w:rsid w:val="009B6201"/>
    <w:rsid w:val="009B7707"/>
    <w:rsid w:val="009B7ECC"/>
    <w:rsid w:val="009C0D4C"/>
    <w:rsid w:val="009C1B36"/>
    <w:rsid w:val="009C3D29"/>
    <w:rsid w:val="009C4CFA"/>
    <w:rsid w:val="009C5A98"/>
    <w:rsid w:val="009D0C2F"/>
    <w:rsid w:val="009D2365"/>
    <w:rsid w:val="009D4FF4"/>
    <w:rsid w:val="009E4FD7"/>
    <w:rsid w:val="009E6F68"/>
    <w:rsid w:val="009E7B7F"/>
    <w:rsid w:val="009E7D0F"/>
    <w:rsid w:val="009F1A98"/>
    <w:rsid w:val="009F3BE4"/>
    <w:rsid w:val="009F56AD"/>
    <w:rsid w:val="009F63B2"/>
    <w:rsid w:val="009F7B71"/>
    <w:rsid w:val="00A043B7"/>
    <w:rsid w:val="00A044A6"/>
    <w:rsid w:val="00A05399"/>
    <w:rsid w:val="00A069A5"/>
    <w:rsid w:val="00A076ED"/>
    <w:rsid w:val="00A103DE"/>
    <w:rsid w:val="00A155AD"/>
    <w:rsid w:val="00A158FA"/>
    <w:rsid w:val="00A17C74"/>
    <w:rsid w:val="00A200CE"/>
    <w:rsid w:val="00A211F4"/>
    <w:rsid w:val="00A21A0B"/>
    <w:rsid w:val="00A23357"/>
    <w:rsid w:val="00A27487"/>
    <w:rsid w:val="00A31F91"/>
    <w:rsid w:val="00A32195"/>
    <w:rsid w:val="00A32FE2"/>
    <w:rsid w:val="00A338CC"/>
    <w:rsid w:val="00A34EEC"/>
    <w:rsid w:val="00A35383"/>
    <w:rsid w:val="00A357EC"/>
    <w:rsid w:val="00A36AD5"/>
    <w:rsid w:val="00A37132"/>
    <w:rsid w:val="00A37618"/>
    <w:rsid w:val="00A37D2E"/>
    <w:rsid w:val="00A401A0"/>
    <w:rsid w:val="00A407A8"/>
    <w:rsid w:val="00A4157D"/>
    <w:rsid w:val="00A43857"/>
    <w:rsid w:val="00A4442B"/>
    <w:rsid w:val="00A523FF"/>
    <w:rsid w:val="00A53FDB"/>
    <w:rsid w:val="00A54BC4"/>
    <w:rsid w:val="00A55CBB"/>
    <w:rsid w:val="00A615A1"/>
    <w:rsid w:val="00A6279E"/>
    <w:rsid w:val="00A62FAC"/>
    <w:rsid w:val="00A63107"/>
    <w:rsid w:val="00A653C3"/>
    <w:rsid w:val="00A66023"/>
    <w:rsid w:val="00A71FF0"/>
    <w:rsid w:val="00A729D5"/>
    <w:rsid w:val="00A7500F"/>
    <w:rsid w:val="00A753C4"/>
    <w:rsid w:val="00A774CD"/>
    <w:rsid w:val="00A81542"/>
    <w:rsid w:val="00A8329D"/>
    <w:rsid w:val="00A841BB"/>
    <w:rsid w:val="00A8455D"/>
    <w:rsid w:val="00A84CF8"/>
    <w:rsid w:val="00A8610D"/>
    <w:rsid w:val="00A866DF"/>
    <w:rsid w:val="00A86A7E"/>
    <w:rsid w:val="00A907AF"/>
    <w:rsid w:val="00A94DC3"/>
    <w:rsid w:val="00AA1A9C"/>
    <w:rsid w:val="00AA458E"/>
    <w:rsid w:val="00AA514F"/>
    <w:rsid w:val="00AA6111"/>
    <w:rsid w:val="00AA61BD"/>
    <w:rsid w:val="00AB0932"/>
    <w:rsid w:val="00AB2058"/>
    <w:rsid w:val="00AB3597"/>
    <w:rsid w:val="00AB59B8"/>
    <w:rsid w:val="00AB68BE"/>
    <w:rsid w:val="00AB7759"/>
    <w:rsid w:val="00AB7808"/>
    <w:rsid w:val="00AC4C62"/>
    <w:rsid w:val="00AC75DC"/>
    <w:rsid w:val="00AD066D"/>
    <w:rsid w:val="00AD08C0"/>
    <w:rsid w:val="00AD759A"/>
    <w:rsid w:val="00AE6A8D"/>
    <w:rsid w:val="00AF56A2"/>
    <w:rsid w:val="00B00165"/>
    <w:rsid w:val="00B0287B"/>
    <w:rsid w:val="00B0354A"/>
    <w:rsid w:val="00B05909"/>
    <w:rsid w:val="00B0705E"/>
    <w:rsid w:val="00B10A03"/>
    <w:rsid w:val="00B15D8F"/>
    <w:rsid w:val="00B16D2C"/>
    <w:rsid w:val="00B212DA"/>
    <w:rsid w:val="00B21AAC"/>
    <w:rsid w:val="00B21BD9"/>
    <w:rsid w:val="00B23E50"/>
    <w:rsid w:val="00B25C22"/>
    <w:rsid w:val="00B3228B"/>
    <w:rsid w:val="00B323CB"/>
    <w:rsid w:val="00B33061"/>
    <w:rsid w:val="00B36D93"/>
    <w:rsid w:val="00B4292E"/>
    <w:rsid w:val="00B44892"/>
    <w:rsid w:val="00B5072F"/>
    <w:rsid w:val="00B552BA"/>
    <w:rsid w:val="00B5558F"/>
    <w:rsid w:val="00B55B5B"/>
    <w:rsid w:val="00B5626F"/>
    <w:rsid w:val="00B60320"/>
    <w:rsid w:val="00B66B02"/>
    <w:rsid w:val="00B67984"/>
    <w:rsid w:val="00B76C52"/>
    <w:rsid w:val="00B76CBB"/>
    <w:rsid w:val="00B81704"/>
    <w:rsid w:val="00B829FD"/>
    <w:rsid w:val="00B85AA0"/>
    <w:rsid w:val="00B85EFB"/>
    <w:rsid w:val="00B87024"/>
    <w:rsid w:val="00B904DB"/>
    <w:rsid w:val="00B90591"/>
    <w:rsid w:val="00B91CDE"/>
    <w:rsid w:val="00B952D6"/>
    <w:rsid w:val="00B96184"/>
    <w:rsid w:val="00B9734B"/>
    <w:rsid w:val="00BA1801"/>
    <w:rsid w:val="00BA58F4"/>
    <w:rsid w:val="00BA5D90"/>
    <w:rsid w:val="00BB09E4"/>
    <w:rsid w:val="00BC1951"/>
    <w:rsid w:val="00BC3F83"/>
    <w:rsid w:val="00BC48C9"/>
    <w:rsid w:val="00BC6DF5"/>
    <w:rsid w:val="00BC7B2B"/>
    <w:rsid w:val="00BD07EF"/>
    <w:rsid w:val="00BD1CE8"/>
    <w:rsid w:val="00BD3F0A"/>
    <w:rsid w:val="00BD4AD1"/>
    <w:rsid w:val="00BD6A06"/>
    <w:rsid w:val="00BD7B33"/>
    <w:rsid w:val="00BE0560"/>
    <w:rsid w:val="00BE14E9"/>
    <w:rsid w:val="00BE49D8"/>
    <w:rsid w:val="00BE5DA6"/>
    <w:rsid w:val="00BE7A9B"/>
    <w:rsid w:val="00BF3540"/>
    <w:rsid w:val="00BF606F"/>
    <w:rsid w:val="00C02781"/>
    <w:rsid w:val="00C03638"/>
    <w:rsid w:val="00C04E8D"/>
    <w:rsid w:val="00C05438"/>
    <w:rsid w:val="00C06C51"/>
    <w:rsid w:val="00C1229D"/>
    <w:rsid w:val="00C159C5"/>
    <w:rsid w:val="00C17ED8"/>
    <w:rsid w:val="00C213E8"/>
    <w:rsid w:val="00C23363"/>
    <w:rsid w:val="00C251C7"/>
    <w:rsid w:val="00C25683"/>
    <w:rsid w:val="00C26092"/>
    <w:rsid w:val="00C3215D"/>
    <w:rsid w:val="00C35B6F"/>
    <w:rsid w:val="00C41FFF"/>
    <w:rsid w:val="00C450E7"/>
    <w:rsid w:val="00C46AA4"/>
    <w:rsid w:val="00C50AB6"/>
    <w:rsid w:val="00C54727"/>
    <w:rsid w:val="00C57F7F"/>
    <w:rsid w:val="00C63842"/>
    <w:rsid w:val="00C679D2"/>
    <w:rsid w:val="00C70A48"/>
    <w:rsid w:val="00C70F86"/>
    <w:rsid w:val="00C7274A"/>
    <w:rsid w:val="00C77920"/>
    <w:rsid w:val="00C77EFB"/>
    <w:rsid w:val="00C842A1"/>
    <w:rsid w:val="00C84C19"/>
    <w:rsid w:val="00C86E91"/>
    <w:rsid w:val="00C874F7"/>
    <w:rsid w:val="00C913C9"/>
    <w:rsid w:val="00C91A4A"/>
    <w:rsid w:val="00C92A48"/>
    <w:rsid w:val="00C94FA1"/>
    <w:rsid w:val="00C97591"/>
    <w:rsid w:val="00CA4726"/>
    <w:rsid w:val="00CA7C6E"/>
    <w:rsid w:val="00CA7C99"/>
    <w:rsid w:val="00CB025C"/>
    <w:rsid w:val="00CB30C8"/>
    <w:rsid w:val="00CB592B"/>
    <w:rsid w:val="00CB6D1C"/>
    <w:rsid w:val="00CB767D"/>
    <w:rsid w:val="00CC02C7"/>
    <w:rsid w:val="00CC0FDE"/>
    <w:rsid w:val="00CC40B0"/>
    <w:rsid w:val="00CC7762"/>
    <w:rsid w:val="00CC7F9B"/>
    <w:rsid w:val="00CD01F4"/>
    <w:rsid w:val="00CD0361"/>
    <w:rsid w:val="00CD1D78"/>
    <w:rsid w:val="00CD2917"/>
    <w:rsid w:val="00CD55BB"/>
    <w:rsid w:val="00CE0F80"/>
    <w:rsid w:val="00CE5AAD"/>
    <w:rsid w:val="00CF5CF4"/>
    <w:rsid w:val="00CF77D5"/>
    <w:rsid w:val="00D00731"/>
    <w:rsid w:val="00D01839"/>
    <w:rsid w:val="00D03618"/>
    <w:rsid w:val="00D054C2"/>
    <w:rsid w:val="00D06964"/>
    <w:rsid w:val="00D06D4A"/>
    <w:rsid w:val="00D07652"/>
    <w:rsid w:val="00D10713"/>
    <w:rsid w:val="00D11682"/>
    <w:rsid w:val="00D137C4"/>
    <w:rsid w:val="00D13911"/>
    <w:rsid w:val="00D20652"/>
    <w:rsid w:val="00D22B7B"/>
    <w:rsid w:val="00D300BB"/>
    <w:rsid w:val="00D346F9"/>
    <w:rsid w:val="00D367DA"/>
    <w:rsid w:val="00D368AB"/>
    <w:rsid w:val="00D4127A"/>
    <w:rsid w:val="00D4154C"/>
    <w:rsid w:val="00D5077B"/>
    <w:rsid w:val="00D51866"/>
    <w:rsid w:val="00D536A9"/>
    <w:rsid w:val="00D53B83"/>
    <w:rsid w:val="00D55C24"/>
    <w:rsid w:val="00D55E91"/>
    <w:rsid w:val="00D61EF4"/>
    <w:rsid w:val="00D65ABA"/>
    <w:rsid w:val="00D72B22"/>
    <w:rsid w:val="00D74D59"/>
    <w:rsid w:val="00D753CC"/>
    <w:rsid w:val="00D77778"/>
    <w:rsid w:val="00D80890"/>
    <w:rsid w:val="00D8144A"/>
    <w:rsid w:val="00D82180"/>
    <w:rsid w:val="00D825DE"/>
    <w:rsid w:val="00D82E7B"/>
    <w:rsid w:val="00D832B3"/>
    <w:rsid w:val="00D832FD"/>
    <w:rsid w:val="00D92289"/>
    <w:rsid w:val="00D92507"/>
    <w:rsid w:val="00D95664"/>
    <w:rsid w:val="00DA20EE"/>
    <w:rsid w:val="00DA7585"/>
    <w:rsid w:val="00DB0A74"/>
    <w:rsid w:val="00DB0BCB"/>
    <w:rsid w:val="00DB3287"/>
    <w:rsid w:val="00DB4AB2"/>
    <w:rsid w:val="00DB5C72"/>
    <w:rsid w:val="00DB7D39"/>
    <w:rsid w:val="00DC3067"/>
    <w:rsid w:val="00DC3128"/>
    <w:rsid w:val="00DC5261"/>
    <w:rsid w:val="00DC73CD"/>
    <w:rsid w:val="00DD02D3"/>
    <w:rsid w:val="00DD4A1D"/>
    <w:rsid w:val="00DD4EA2"/>
    <w:rsid w:val="00DD67B1"/>
    <w:rsid w:val="00DE0B47"/>
    <w:rsid w:val="00DE23B8"/>
    <w:rsid w:val="00DE246C"/>
    <w:rsid w:val="00DE315F"/>
    <w:rsid w:val="00DE324F"/>
    <w:rsid w:val="00DE4BA3"/>
    <w:rsid w:val="00DF1778"/>
    <w:rsid w:val="00DF1BBE"/>
    <w:rsid w:val="00DF2CC1"/>
    <w:rsid w:val="00DF4C8E"/>
    <w:rsid w:val="00DF570C"/>
    <w:rsid w:val="00DF72C6"/>
    <w:rsid w:val="00E02A3E"/>
    <w:rsid w:val="00E06FE2"/>
    <w:rsid w:val="00E10018"/>
    <w:rsid w:val="00E101FF"/>
    <w:rsid w:val="00E1079B"/>
    <w:rsid w:val="00E11964"/>
    <w:rsid w:val="00E121F9"/>
    <w:rsid w:val="00E1298B"/>
    <w:rsid w:val="00E13BF9"/>
    <w:rsid w:val="00E161C8"/>
    <w:rsid w:val="00E16FE3"/>
    <w:rsid w:val="00E20302"/>
    <w:rsid w:val="00E21A83"/>
    <w:rsid w:val="00E2654A"/>
    <w:rsid w:val="00E3013A"/>
    <w:rsid w:val="00E30628"/>
    <w:rsid w:val="00E31F99"/>
    <w:rsid w:val="00E3270A"/>
    <w:rsid w:val="00E352EE"/>
    <w:rsid w:val="00E36741"/>
    <w:rsid w:val="00E36AE3"/>
    <w:rsid w:val="00E41B09"/>
    <w:rsid w:val="00E42443"/>
    <w:rsid w:val="00E429F3"/>
    <w:rsid w:val="00E46898"/>
    <w:rsid w:val="00E52887"/>
    <w:rsid w:val="00E537A9"/>
    <w:rsid w:val="00E5400C"/>
    <w:rsid w:val="00E55382"/>
    <w:rsid w:val="00E55F08"/>
    <w:rsid w:val="00E5600A"/>
    <w:rsid w:val="00E609E3"/>
    <w:rsid w:val="00E61FAC"/>
    <w:rsid w:val="00E66A5E"/>
    <w:rsid w:val="00E67A78"/>
    <w:rsid w:val="00E70356"/>
    <w:rsid w:val="00E70A41"/>
    <w:rsid w:val="00E75D35"/>
    <w:rsid w:val="00E77174"/>
    <w:rsid w:val="00E77810"/>
    <w:rsid w:val="00E82462"/>
    <w:rsid w:val="00E8299A"/>
    <w:rsid w:val="00E8454F"/>
    <w:rsid w:val="00E84AFB"/>
    <w:rsid w:val="00E85280"/>
    <w:rsid w:val="00E878D2"/>
    <w:rsid w:val="00E93897"/>
    <w:rsid w:val="00E93A16"/>
    <w:rsid w:val="00E941C8"/>
    <w:rsid w:val="00E942B4"/>
    <w:rsid w:val="00E95F6B"/>
    <w:rsid w:val="00EA0C67"/>
    <w:rsid w:val="00EA1B42"/>
    <w:rsid w:val="00EA3935"/>
    <w:rsid w:val="00EA7ED3"/>
    <w:rsid w:val="00EB0697"/>
    <w:rsid w:val="00EB1601"/>
    <w:rsid w:val="00EB36BC"/>
    <w:rsid w:val="00EB720D"/>
    <w:rsid w:val="00EC0492"/>
    <w:rsid w:val="00EC0F1E"/>
    <w:rsid w:val="00EC3A5C"/>
    <w:rsid w:val="00EC6150"/>
    <w:rsid w:val="00ED4267"/>
    <w:rsid w:val="00ED4BBE"/>
    <w:rsid w:val="00EE05D7"/>
    <w:rsid w:val="00EE4D76"/>
    <w:rsid w:val="00EE7C8C"/>
    <w:rsid w:val="00EF0626"/>
    <w:rsid w:val="00EF27FF"/>
    <w:rsid w:val="00EF4B14"/>
    <w:rsid w:val="00EF50A3"/>
    <w:rsid w:val="00F10179"/>
    <w:rsid w:val="00F106EE"/>
    <w:rsid w:val="00F10E2C"/>
    <w:rsid w:val="00F1184B"/>
    <w:rsid w:val="00F14020"/>
    <w:rsid w:val="00F1621B"/>
    <w:rsid w:val="00F2001E"/>
    <w:rsid w:val="00F205DE"/>
    <w:rsid w:val="00F24CB8"/>
    <w:rsid w:val="00F25AD9"/>
    <w:rsid w:val="00F33AC1"/>
    <w:rsid w:val="00F358A0"/>
    <w:rsid w:val="00F35ED4"/>
    <w:rsid w:val="00F37FCB"/>
    <w:rsid w:val="00F4026F"/>
    <w:rsid w:val="00F40520"/>
    <w:rsid w:val="00F43868"/>
    <w:rsid w:val="00F4713D"/>
    <w:rsid w:val="00F478CB"/>
    <w:rsid w:val="00F47C95"/>
    <w:rsid w:val="00F51E66"/>
    <w:rsid w:val="00F55185"/>
    <w:rsid w:val="00F55AA8"/>
    <w:rsid w:val="00F62154"/>
    <w:rsid w:val="00F645DB"/>
    <w:rsid w:val="00F64D2D"/>
    <w:rsid w:val="00F65ADE"/>
    <w:rsid w:val="00F660AD"/>
    <w:rsid w:val="00F705D5"/>
    <w:rsid w:val="00F713BA"/>
    <w:rsid w:val="00F72987"/>
    <w:rsid w:val="00F73927"/>
    <w:rsid w:val="00F76610"/>
    <w:rsid w:val="00F772FF"/>
    <w:rsid w:val="00F83DD4"/>
    <w:rsid w:val="00F83E01"/>
    <w:rsid w:val="00F90416"/>
    <w:rsid w:val="00F956A1"/>
    <w:rsid w:val="00F96B96"/>
    <w:rsid w:val="00F96C68"/>
    <w:rsid w:val="00F96CB6"/>
    <w:rsid w:val="00FA24A4"/>
    <w:rsid w:val="00FA288B"/>
    <w:rsid w:val="00FA3495"/>
    <w:rsid w:val="00FA3C37"/>
    <w:rsid w:val="00FA49C5"/>
    <w:rsid w:val="00FB1DC8"/>
    <w:rsid w:val="00FB3996"/>
    <w:rsid w:val="00FB3F7C"/>
    <w:rsid w:val="00FB5095"/>
    <w:rsid w:val="00FB5CA6"/>
    <w:rsid w:val="00FC0898"/>
    <w:rsid w:val="00FC28E0"/>
    <w:rsid w:val="00FC372A"/>
    <w:rsid w:val="00FC48D6"/>
    <w:rsid w:val="00FC4FB6"/>
    <w:rsid w:val="00FC6BBF"/>
    <w:rsid w:val="00FD0E17"/>
    <w:rsid w:val="00FD0F01"/>
    <w:rsid w:val="00FD17C2"/>
    <w:rsid w:val="00FD3AFA"/>
    <w:rsid w:val="00FD547E"/>
    <w:rsid w:val="00FE2278"/>
    <w:rsid w:val="00FE7A1D"/>
    <w:rsid w:val="00FF0147"/>
    <w:rsid w:val="00FF07FC"/>
    <w:rsid w:val="00FF3B64"/>
    <w:rsid w:val="11918690"/>
    <w:rsid w:val="11C644A3"/>
    <w:rsid w:val="49D27AE8"/>
    <w:rsid w:val="65B5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70D4"/>
  <w15:docId w15:val="{5E1A42D3-CCE5-4FD5-8D83-C3A2D665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9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C3794"/>
    <w:pPr>
      <w:keepNext/>
      <w:tabs>
        <w:tab w:val="left" w:pos="720"/>
      </w:tabs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5C3794"/>
    <w:pPr>
      <w:keepNext/>
      <w:ind w:left="720" w:hanging="1200"/>
      <w:jc w:val="both"/>
      <w:outlineLvl w:val="2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02F9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C3794"/>
    <w:rPr>
      <w:rFonts w:ascii="Arial" w:eastAsia="Times New Roman" w:hAnsi="Arial" w:cs="Times New Roman"/>
      <w:b/>
      <w:snapToGrid w:val="0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rsid w:val="005C3794"/>
    <w:rPr>
      <w:rFonts w:ascii="Arial" w:eastAsia="Times New Roman" w:hAnsi="Arial" w:cs="Times New Roman"/>
      <w:b/>
      <w:bCs/>
      <w:snapToGrid w:val="0"/>
      <w:color w:val="000000"/>
      <w:sz w:val="20"/>
      <w:szCs w:val="20"/>
    </w:rPr>
  </w:style>
  <w:style w:type="paragraph" w:styleId="a3">
    <w:name w:val="header"/>
    <w:basedOn w:val="a"/>
    <w:link w:val="a4"/>
    <w:uiPriority w:val="99"/>
    <w:rsid w:val="005C3794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a5">
    <w:name w:val="footer"/>
    <w:basedOn w:val="a"/>
    <w:link w:val="a6"/>
    <w:uiPriority w:val="99"/>
    <w:rsid w:val="005C3794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a7">
    <w:name w:val="Body Text"/>
    <w:basedOn w:val="a"/>
    <w:link w:val="a8"/>
    <w:uiPriority w:val="99"/>
    <w:rsid w:val="005C3794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rsid w:val="005C3794"/>
    <w:pPr>
      <w:ind w:left="1440" w:hanging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21">
    <w:name w:val="Body Text Indent 2"/>
    <w:basedOn w:val="a"/>
    <w:link w:val="22"/>
    <w:uiPriority w:val="99"/>
    <w:rsid w:val="005C3794"/>
    <w:pPr>
      <w:ind w:left="720" w:hanging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23">
    <w:name w:val="Body Text 2"/>
    <w:basedOn w:val="a"/>
    <w:link w:val="24"/>
    <w:uiPriority w:val="99"/>
    <w:rsid w:val="005C3794"/>
    <w:pPr>
      <w:widowControl/>
      <w:jc w:val="both"/>
    </w:pPr>
    <w:rPr>
      <w:snapToGrid/>
      <w:color w:val="auto"/>
    </w:rPr>
  </w:style>
  <w:style w:type="character" w:customStyle="1" w:styleId="24">
    <w:name w:val="Основной текст 2 Знак"/>
    <w:basedOn w:val="a0"/>
    <w:link w:val="23"/>
    <w:uiPriority w:val="99"/>
    <w:rsid w:val="005C3794"/>
    <w:rPr>
      <w:rFonts w:ascii="Arial" w:eastAsia="Times New Roman" w:hAnsi="Arial" w:cs="Times New Roman"/>
      <w:sz w:val="20"/>
      <w:szCs w:val="20"/>
    </w:rPr>
  </w:style>
  <w:style w:type="paragraph" w:customStyle="1" w:styleId="ChapterNumber">
    <w:name w:val="ChapterNumber"/>
    <w:basedOn w:val="a"/>
    <w:next w:val="a"/>
    <w:uiPriority w:val="99"/>
    <w:rsid w:val="005C3794"/>
    <w:pPr>
      <w:widowControl/>
      <w:spacing w:after="360"/>
    </w:pPr>
    <w:rPr>
      <w:rFonts w:ascii="Times New Roman" w:hAnsi="Times New Roman"/>
      <w:snapToGrid/>
      <w:color w:val="auto"/>
      <w:sz w:val="24"/>
      <w:lang w:eastAsia="ru-RU"/>
    </w:rPr>
  </w:style>
  <w:style w:type="paragraph" w:styleId="ab">
    <w:name w:val="Salutation"/>
    <w:basedOn w:val="a"/>
    <w:next w:val="a"/>
    <w:link w:val="ac"/>
    <w:uiPriority w:val="99"/>
    <w:rsid w:val="005C3794"/>
    <w:pPr>
      <w:widowControl/>
    </w:pPr>
    <w:rPr>
      <w:rFonts w:ascii="Times New Roman" w:hAnsi="Times New Roman"/>
      <w:snapToGrid/>
      <w:color w:val="auto"/>
      <w:sz w:val="24"/>
      <w:szCs w:val="24"/>
    </w:rPr>
  </w:style>
  <w:style w:type="character" w:customStyle="1" w:styleId="ac">
    <w:name w:val="Приветствие Знак"/>
    <w:basedOn w:val="a0"/>
    <w:link w:val="ab"/>
    <w:uiPriority w:val="99"/>
    <w:rsid w:val="005C379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712C0E"/>
    <w:pPr>
      <w:ind w:left="720"/>
      <w:contextualSpacing/>
    </w:pPr>
  </w:style>
  <w:style w:type="paragraph" w:styleId="ae">
    <w:name w:val="Subtitle"/>
    <w:basedOn w:val="a"/>
    <w:link w:val="af"/>
    <w:uiPriority w:val="99"/>
    <w:qFormat/>
    <w:rsid w:val="000B5318"/>
    <w:pPr>
      <w:widowControl/>
      <w:jc w:val="center"/>
    </w:pPr>
    <w:rPr>
      <w:b/>
      <w:snapToGrid/>
      <w:color w:val="auto"/>
      <w:sz w:val="40"/>
    </w:rPr>
  </w:style>
  <w:style w:type="character" w:customStyle="1" w:styleId="af">
    <w:name w:val="Подзаголовок Знак"/>
    <w:basedOn w:val="a0"/>
    <w:link w:val="ae"/>
    <w:uiPriority w:val="99"/>
    <w:rsid w:val="000B5318"/>
    <w:rPr>
      <w:rFonts w:ascii="Arial" w:eastAsia="Times New Roman" w:hAnsi="Arial" w:cs="Times New Roman"/>
      <w:b/>
      <w:sz w:val="40"/>
      <w:szCs w:val="20"/>
    </w:rPr>
  </w:style>
  <w:style w:type="paragraph" w:styleId="af0">
    <w:name w:val="No Spacing"/>
    <w:link w:val="af1"/>
    <w:uiPriority w:val="1"/>
    <w:qFormat/>
    <w:rsid w:val="00380EFB"/>
    <w:pPr>
      <w:spacing w:after="0" w:line="240" w:lineRule="auto"/>
    </w:pPr>
    <w:rPr>
      <w:rFonts w:eastAsiaTheme="minorEastAsia"/>
    </w:rPr>
  </w:style>
  <w:style w:type="character" w:customStyle="1" w:styleId="af1">
    <w:name w:val="Без интервала Знак"/>
    <w:basedOn w:val="a0"/>
    <w:link w:val="af0"/>
    <w:uiPriority w:val="1"/>
    <w:rsid w:val="00380EFB"/>
    <w:rPr>
      <w:rFonts w:eastAsiaTheme="minorEastAsia"/>
    </w:rPr>
  </w:style>
  <w:style w:type="paragraph" w:styleId="af2">
    <w:name w:val="Balloon Text"/>
    <w:basedOn w:val="a"/>
    <w:link w:val="af3"/>
    <w:uiPriority w:val="99"/>
    <w:semiHidden/>
    <w:unhideWhenUsed/>
    <w:rsid w:val="00380EF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80EFB"/>
    <w:rPr>
      <w:rFonts w:ascii="Tahoma" w:eastAsia="Times New Roman" w:hAnsi="Tahoma" w:cs="Tahoma"/>
      <w:snapToGrid w:val="0"/>
      <w:color w:val="000000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557E8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57E85"/>
  </w:style>
  <w:style w:type="character" w:customStyle="1" w:styleId="af6">
    <w:name w:val="Текст примечания Знак"/>
    <w:basedOn w:val="a0"/>
    <w:link w:val="af5"/>
    <w:uiPriority w:val="99"/>
    <w:semiHidden/>
    <w:rsid w:val="00557E85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57E8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57E85"/>
    <w:rPr>
      <w:rFonts w:ascii="Arial" w:eastAsia="Times New Roman" w:hAnsi="Arial" w:cs="Times New Roman"/>
      <w:b/>
      <w:bCs/>
      <w:snapToGrid w:val="0"/>
      <w:color w:val="000000"/>
      <w:sz w:val="20"/>
      <w:szCs w:val="20"/>
    </w:rPr>
  </w:style>
  <w:style w:type="paragraph" w:styleId="af9">
    <w:name w:val="Revision"/>
    <w:hidden/>
    <w:uiPriority w:val="99"/>
    <w:semiHidden/>
    <w:rsid w:val="0000323F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styleId="afa">
    <w:name w:val="Hyperlink"/>
    <w:basedOn w:val="a0"/>
    <w:uiPriority w:val="99"/>
    <w:unhideWhenUsed/>
    <w:rsid w:val="00C94FA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4FA1"/>
    <w:rPr>
      <w:color w:val="605E5C"/>
      <w:shd w:val="clear" w:color="auto" w:fill="E1DFDD"/>
    </w:rPr>
  </w:style>
  <w:style w:type="paragraph" w:styleId="afb">
    <w:name w:val="footnote text"/>
    <w:basedOn w:val="a"/>
    <w:link w:val="afc"/>
    <w:uiPriority w:val="99"/>
    <w:semiHidden/>
    <w:unhideWhenUsed/>
    <w:rsid w:val="00C94FA1"/>
  </w:style>
  <w:style w:type="character" w:customStyle="1" w:styleId="afc">
    <w:name w:val="Текст сноски Знак"/>
    <w:basedOn w:val="a0"/>
    <w:link w:val="afb"/>
    <w:uiPriority w:val="99"/>
    <w:semiHidden/>
    <w:rsid w:val="00C94FA1"/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94FA1"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sid w:val="0007119A"/>
    <w:rPr>
      <w:color w:val="800080" w:themeColor="followed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702F90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0"/>
      <w:szCs w:val="20"/>
    </w:rPr>
  </w:style>
  <w:style w:type="table" w:styleId="aff">
    <w:name w:val="Table Grid"/>
    <w:basedOn w:val="a1"/>
    <w:uiPriority w:val="39"/>
    <w:rsid w:val="006B0E6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0"/>
    <w:uiPriority w:val="99"/>
    <w:semiHidden/>
    <w:unhideWhenUsed/>
    <w:rsid w:val="00BD07EF"/>
    <w:rPr>
      <w:color w:val="605E5C"/>
      <w:shd w:val="clear" w:color="auto" w:fill="E1DFDD"/>
    </w:rPr>
  </w:style>
  <w:style w:type="paragraph" w:styleId="aff1">
    <w:name w:val="Normal (Web)"/>
    <w:basedOn w:val="a"/>
    <w:uiPriority w:val="99"/>
    <w:unhideWhenUsed/>
    <w:rsid w:val="00AA514F"/>
    <w:pPr>
      <w:widowControl/>
      <w:spacing w:after="160" w:line="278" w:lineRule="auto"/>
    </w:pPr>
    <w:rPr>
      <w:rFonts w:ascii="Times New Roman" w:eastAsiaTheme="minorHAnsi" w:hAnsi="Times New Roman"/>
      <w:snapToGrid/>
      <w:color w:val="auto"/>
      <w:kern w:val="2"/>
      <w:sz w:val="24"/>
      <w:szCs w:val="24"/>
      <w:lang w:val="ru-K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apiu.k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apiu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@apiu.k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1B33-BE0A-4A81-A5D1-8289BEBE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5225</TotalTime>
  <Pages>14</Pages>
  <Words>4191</Words>
  <Characters>23893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Shopping Document for Works</vt:lpstr>
      <vt:lpstr>Sample Shopping Document for Works</vt:lpstr>
    </vt:vector>
  </TitlesOfParts>
  <Company/>
  <LinksUpToDate>false</LinksUpToDate>
  <CharactersWithSpaces>28028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Shopping Document for Works</dc:title>
  <dc:creator>CV</dc:creator>
  <cp:keywords>Shopping Document Works; Shopping for Works; Request for Quotation Works; Quotation for Works; Local procurement</cp:keywords>
  <dc:description>Description: 
Shopping is a simplified procedure, used for simple civil works of low value. When considering Shopping, ADB should be satisfied that there are a sufficient number of local contractors (a minimum of three) that can meet the requirements of the procurement and ensure a satisfactory level of price competition. The threshold for Shopping is currently set at $100,000.  
Download and read the sample shopping document for works.</dc:description>
  <cp:lastModifiedBy>Бубунай Кудайбергенова</cp:lastModifiedBy>
  <cp:revision>444</cp:revision>
  <cp:lastPrinted>2019-10-29T08:50:00Z</cp:lastPrinted>
  <dcterms:created xsi:type="dcterms:W3CDTF">2025-09-03T12:16:00Z</dcterms:created>
  <dcterms:modified xsi:type="dcterms:W3CDTF">2025-12-26T08:38:00Z</dcterms:modified>
</cp:coreProperties>
</file>