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AD05" w14:textId="65830368" w:rsidR="009D05BD" w:rsidRPr="00702216" w:rsidRDefault="009D05BD" w:rsidP="00CB6AF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en"/>
        </w:rPr>
      </w:pPr>
    </w:p>
    <w:p w14:paraId="0460BDAE" w14:textId="12A41470" w:rsidR="00CB6AF2" w:rsidRPr="00946AB3" w:rsidRDefault="1896E012" w:rsidP="00CB6A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Техническое задание</w:t>
      </w:r>
    </w:p>
    <w:p w14:paraId="08F963B7" w14:textId="349C37AC" w:rsidR="00AA4564" w:rsidRPr="00946AB3" w:rsidRDefault="1896E012" w:rsidP="442CC3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 поставку социально-значимого объекта ( саженцы, семена, удобрения</w:t>
      </w:r>
      <w:r w:rsidR="00AF6F52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, </w:t>
      </w:r>
      <w:r w:rsidR="00D912E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садовый </w:t>
      </w:r>
      <w:r w:rsidR="00AF6F52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инвентарь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) для организации внутренних и  внешних садов/теплиц в 50-и школах Кыргызской Республики.</w:t>
      </w:r>
    </w:p>
    <w:p w14:paraId="20823225" w14:textId="77777777" w:rsidR="00CB6AF2" w:rsidRPr="00946AB3" w:rsidRDefault="00CB6AF2" w:rsidP="00CB6A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A3BF8D6" w14:textId="77777777" w:rsidR="009D05BD" w:rsidRPr="00946AB3" w:rsidRDefault="009D05BD" w:rsidP="009D05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9429400" w14:textId="3E4229CC" w:rsidR="00FF623E" w:rsidRPr="00946AB3" w:rsidRDefault="0FE58A6D" w:rsidP="442CC3D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en"/>
        </w:rPr>
        <w:t>I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 w:rsidR="1896E012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Общая информация</w:t>
      </w:r>
      <w:r w:rsidR="76CA3FD6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5F999C5F" w14:textId="77777777" w:rsidR="00AA4564" w:rsidRPr="00946AB3" w:rsidRDefault="1896E012" w:rsidP="442CC3D7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Всемирная продовольственная программа ООН (ВПП ООН) в Кыргызстане работает над улучшением продовольственной безопасности и питания уязвимых слоев населения, а также укреплением национальных систем и институтов в Кыргызстане с 2008 года.</w:t>
      </w:r>
    </w:p>
    <w:p w14:paraId="61E96990" w14:textId="0CF58E09" w:rsidR="00AA4564" w:rsidRPr="00946AB3" w:rsidRDefault="1896E012" w:rsidP="442CC3D7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 рамках Странового Стратегического Плана (ССП) на 2023–2027 годы ВПП ООН в Кыргызской Республике </w:t>
      </w:r>
      <w:r w:rsidR="7FCCBAD7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(КР)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будет работать по следующим четырем приоритетным направлениям в целях поддержки национального устойчивого развития страны, которые включают:</w:t>
      </w:r>
    </w:p>
    <w:p w14:paraId="485DD9FD" w14:textId="556499EA" w:rsidR="00670F24" w:rsidRPr="00946AB3" w:rsidRDefault="1896E012" w:rsidP="442CC3D7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Стратегический результат 4: к 2027 году школы в КР укрепят свой потенциал по предоставлению детям здорового питания и созданию устойчивых решений в области школьного питания для улучшения результатов в области здравоохранения, питания, образования и продовольственной безопасности.</w:t>
      </w:r>
    </w:p>
    <w:p w14:paraId="214A116C" w14:textId="77777777" w:rsidR="00AA4564" w:rsidRPr="00946AB3" w:rsidRDefault="1896E012" w:rsidP="00AA4564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Видение ВПП ООН заключается в том, что в результате этой работы население КР получит улучшенный доступ к национальным системам социальной защиты, которые помогут обеспечить продовольственную безопасность и питание уязвимого населения, а также помогут обществу лучше управлять рисками и быть готовым к стихийным бедствиям в стране.</w:t>
      </w:r>
    </w:p>
    <w:p w14:paraId="318B16D4" w14:textId="78C2F72E" w:rsidR="00AA4564" w:rsidRPr="00946AB3" w:rsidRDefault="1896E012" w:rsidP="00AA4564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В рамках результата 4 — «К 2027 году школы в К</w:t>
      </w:r>
      <w:r w:rsidR="00EB77B2">
        <w:rPr>
          <w:rFonts w:ascii="Times New Roman" w:hAnsi="Times New Roman" w:cs="Times New Roman"/>
          <w:sz w:val="20"/>
          <w:szCs w:val="20"/>
          <w:lang w:val="ru-RU"/>
        </w:rPr>
        <w:t>ыргызской Республике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укрепят свой потенциал по предоставлению здорового питания детям и созданию устойчивых решений в области школьного питания для улучшения результатов в области здравоохранения, питания, образования и продовольственной безопасности» — ВПП ООН поддерживает Национальную программу школьного питания, включая совершенствование законодательной и политической базы, внедрение методов здорового питания и изменение социального поведения для борьбы с анемией, недоеданием и задержкой роста, а также для улучшения планирования бюджета и управления продовольственной безопасностью посредством разработки цифровых решений и платформ. ВПП ООН стремится к устойчивому переходу программы под полную национальную ответственность, тесно сотрудничая с отраслевым министерством, районными и городскими департаментами, школами, родителями и местными сообществами. Это включает в себя также внедрение подходов к деятельности по получению дохода на уровне школ и более эффективное планирование закупок и питания, которое позволяет включать в школьное питание продукты собственного производства и школьные сады.</w:t>
      </w:r>
    </w:p>
    <w:p w14:paraId="3FF79E81" w14:textId="77777777" w:rsidR="00AA4564" w:rsidRPr="00946AB3" w:rsidRDefault="1896E012" w:rsidP="00AA4564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В рамках вышеуказанных направлений ВПП ООН через Программы сотрудничества будет поддерживать различные проекты на территории КР в тесном сотрудничестве с органами местного самоуправления и гражданским обществом, где в каждом районе соответствующими постановлениями Правительства КР и техническими соглашениями на 2023-2027 годы созданы Комиссии по реализации Стратегии сотрудничества ВПП ООН, в состав которых вошли районные представители ключевых ведомств в сферах социального развития, образования, развития сельского хозяйства, снижения риска стихийных бедствий и т.д.</w:t>
      </w:r>
    </w:p>
    <w:p w14:paraId="33881E7C" w14:textId="19888C63" w:rsidR="00AA4564" w:rsidRDefault="1896E012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 2025-2026 гг. Мерсико окажет поддержку в реализации проекта “Школьные сады”, финансируемого ВПП ООН, направленный на организацию 50 школьных садов, наращивание потенциала соответствующего персонала школ, снабжение их необходимыми навыками, знаниями, методическими инструментами и материалами, которые позволят им организовать, управлять и поддерживать школьные сады надлежащим образом. С 2013 г. ВПП ООН успешно реализует в Кыргызстане программу школьного питания, добившись значительных результатов в обеспечении младших школьников горячими, разнообразными и питательными блюдами. По Стратегическому результату 4 к 2027 году ВПП будет способствовать укреплению потенциала школ для предоставления детям здорового питания и созданию устойчивых решений в области школьного питания, что позволит улучшить здоровье, питание, образовательные результаты и продовольственную безопасность. Важным направлением является внедрение инициатив по получению доходов на уровне школ, а также более эффективное планирование закупок и питания, включая использование продуктов местного производства, развитие школьных садов и практики домашнего питания.  </w:t>
      </w:r>
    </w:p>
    <w:p w14:paraId="276D78FF" w14:textId="65069470" w:rsidR="006A4D4E" w:rsidRPr="006C3425" w:rsidRDefault="006A4D4E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8C23902" w14:textId="07FFDE3F" w:rsidR="00670F24" w:rsidRPr="00946AB3" w:rsidRDefault="0FE58A6D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en"/>
        </w:rPr>
        <w:t>II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 w:rsidR="1896E012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Сведения о планируемой  поставке</w:t>
      </w:r>
      <w:r w:rsidR="76CA3FD6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5D9E4856" w14:textId="2EA23082" w:rsidR="00AA4564" w:rsidRDefault="1896E012" w:rsidP="006A4D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Одной из важных целей Национальной программы школьного питания является предоставление качественного, безопасного, горячего и разнообразного питания учащимся начальных классов школ.  Несмотря на успехи в реализации программ школьного питания, многие дети по-прежнему получают недостаточно разнообразный рацион питания.  Создание грамотно управляемых пришкольных садов может способствовать обеспечению здорового питания, за счет возможности обеспечения свежими продуктами собственного производства: овощи, фрукты, ягоды, зелень. Развитие школьных садов также ведет к повышению уровня образования в области питания и укреплению долгосрочных показателей продовольственной безопасности и здоровья. ВПП ООН совместно с Министерством образования КР и при поддержке Мерсико в КР намерена закупить  саженцы, семена</w:t>
      </w:r>
      <w:r w:rsidR="00107259" w:rsidRPr="442CC3D7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удобрения</w:t>
      </w:r>
      <w:r w:rsidR="5D6732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07259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и  </w:t>
      </w:r>
      <w:r w:rsidR="00D912E9">
        <w:rPr>
          <w:rFonts w:ascii="Times New Roman" w:hAnsi="Times New Roman" w:cs="Times New Roman"/>
          <w:sz w:val="20"/>
          <w:szCs w:val="20"/>
          <w:lang w:val="ru-RU"/>
        </w:rPr>
        <w:t xml:space="preserve">садовый </w:t>
      </w:r>
      <w:r w:rsidR="00107259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инвентарь </w:t>
      </w:r>
      <w:r w:rsidR="5D6732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для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50 пилотных школах, ранее поддержанных ВПП ООН в КР для развития</w:t>
      </w:r>
      <w:r w:rsidR="5D6732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внутренних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садов</w:t>
      </w:r>
      <w:r w:rsidR="5D6732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2B326B11" w:rsidRPr="442CC3D7">
        <w:rPr>
          <w:rFonts w:ascii="Times New Roman" w:hAnsi="Times New Roman" w:cs="Times New Roman"/>
          <w:sz w:val="20"/>
          <w:szCs w:val="20"/>
          <w:lang w:val="ru-RU"/>
        </w:rPr>
        <w:t>в 50 школах</w:t>
      </w:r>
      <w:r w:rsidR="5D6732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5D6732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внешних садов/теплиц </w:t>
      </w:r>
      <w:r w:rsidR="2B326B11" w:rsidRPr="442CC3D7">
        <w:rPr>
          <w:rFonts w:ascii="Times New Roman" w:hAnsi="Times New Roman" w:cs="Times New Roman"/>
          <w:sz w:val="20"/>
          <w:szCs w:val="20"/>
          <w:lang w:val="ru-RU"/>
        </w:rPr>
        <w:t>в 46 школах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74C1F2C" w14:textId="77777777" w:rsidR="006C3425" w:rsidRPr="00946AB3" w:rsidRDefault="006C3425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7B34D9D" w14:textId="3CE62296" w:rsidR="00FF623E" w:rsidRPr="00946AB3" w:rsidRDefault="0FE58A6D" w:rsidP="442CC3D7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en"/>
        </w:rPr>
        <w:t>III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 w:rsidR="5D673215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Цель и назначение услуг</w:t>
      </w:r>
      <w:r w:rsidR="76CA3FD6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760DCE13" w14:textId="274C9049" w:rsidR="00670F24" w:rsidRPr="00946AB3" w:rsidRDefault="5D673215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Мерсико в рамках  реализации проекта «Пришкольные сады», финансируемого ВПП ООН  планирует закуп саженцев, семян</w:t>
      </w:r>
      <w:r w:rsidR="00107259" w:rsidRPr="442CC3D7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удобрений</w:t>
      </w:r>
      <w:r w:rsidR="00107259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D912E9">
        <w:rPr>
          <w:rFonts w:ascii="Times New Roman" w:hAnsi="Times New Roman" w:cs="Times New Roman"/>
          <w:sz w:val="20"/>
          <w:szCs w:val="20"/>
          <w:lang w:val="ru-RU"/>
        </w:rPr>
        <w:t xml:space="preserve">садового </w:t>
      </w:r>
      <w:r w:rsidR="00107259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инвентаря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для 50 школ по Кыргызстану, соответствующих требованиям, описанным </w:t>
      </w:r>
      <w:r w:rsidR="00107259"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в таблицах 1 и 2.</w:t>
      </w:r>
    </w:p>
    <w:p w14:paraId="78A4BB13" w14:textId="770C0F60" w:rsidR="006C3425" w:rsidRPr="00946AB3" w:rsidRDefault="006C3425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AD42213" w14:textId="2275A3B0" w:rsidR="00107259" w:rsidRPr="00A249D2" w:rsidRDefault="00107259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442CC3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Лот №1.  </w:t>
      </w:r>
      <w:r w:rsidR="4F97C473" w:rsidRPr="442CC3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Саженцы, семена, удобрения.</w:t>
      </w:r>
    </w:p>
    <w:p w14:paraId="27F01891" w14:textId="24559FF0" w:rsidR="00107259" w:rsidRPr="00946AB3" w:rsidRDefault="00107259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Закуп саженцев, семян и удобрения для 50 школ в КР,  согласно перечня и спецификаций в таблице 1.</w:t>
      </w:r>
    </w:p>
    <w:p w14:paraId="1C3281D2" w14:textId="7F58CC7B" w:rsidR="0048786D" w:rsidRPr="00A249D2" w:rsidRDefault="0048786D" w:rsidP="442CC3D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168017C" w14:textId="395565E3" w:rsidR="00814733" w:rsidRPr="00946AB3" w:rsidRDefault="00107259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Таблица 1. </w:t>
      </w:r>
      <w:r w:rsidR="00814733"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</w:t>
      </w:r>
      <w:r w:rsidR="5D673215"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Перечень саженцев</w:t>
      </w:r>
      <w:r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, </w:t>
      </w:r>
      <w:r w:rsidR="5D673215"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семян</w:t>
      </w:r>
      <w:r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и удобрений </w:t>
      </w:r>
      <w:r w:rsidR="5D673215"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для 50-и школ</w:t>
      </w:r>
      <w:r w:rsidRPr="442CC3D7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со спецификациями.</w:t>
      </w:r>
    </w:p>
    <w:tbl>
      <w:tblPr>
        <w:tblW w:w="11070" w:type="dxa"/>
        <w:tblInd w:w="-275" w:type="dxa"/>
        <w:tblLook w:val="04A0" w:firstRow="1" w:lastRow="0" w:firstColumn="1" w:lastColumn="0" w:noHBand="0" w:noVBand="1"/>
      </w:tblPr>
      <w:tblGrid>
        <w:gridCol w:w="540"/>
        <w:gridCol w:w="1530"/>
        <w:gridCol w:w="7110"/>
        <w:gridCol w:w="1890"/>
      </w:tblGrid>
      <w:tr w:rsidR="00542180" w:rsidRPr="001A7677" w14:paraId="594A926E" w14:textId="77777777" w:rsidTr="442CC3D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68E70760" w14:textId="77777777" w:rsidR="00814733" w:rsidRPr="00946AB3" w:rsidRDefault="00814733" w:rsidP="0048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0212D402" w14:textId="1C78BFEE" w:rsidR="00814733" w:rsidRPr="00946AB3" w:rsidRDefault="00814733" w:rsidP="0048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Наименование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75BF3F2" w14:textId="77777777" w:rsidR="00814733" w:rsidRPr="00946AB3" w:rsidRDefault="00814733" w:rsidP="0048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Спецификации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DAA4CA2" w14:textId="57885C76" w:rsidR="00814733" w:rsidRPr="00946AB3" w:rsidRDefault="00814733" w:rsidP="0048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Общее количество             </w:t>
            </w:r>
            <w:r w:rsidR="00CB6AF2"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(</w:t>
            </w: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для саженец - штук, для семян - пачек)</w:t>
            </w:r>
          </w:p>
        </w:tc>
      </w:tr>
      <w:tr w:rsidR="00542180" w:rsidRPr="00542180" w14:paraId="1A2139A3" w14:textId="77777777" w:rsidTr="442CC3D7">
        <w:trPr>
          <w:trHeight w:val="179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CE06CEA" w14:textId="77777777" w:rsidR="00814733" w:rsidRPr="00946AB3" w:rsidRDefault="00814733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8BF1683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Яблони полукарликовые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13124" w14:textId="09BDEC92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Саженцы должны быть без распустившихся почек, не должны быть подсушены и не должны иметь механических и других повреждений, препятствующих приживаемости после посадки.  Корневая система - развлетвленная, здоровая, с хорошо развитой мочкой, длина корней - 25-30 см. Возраст - 2-х годичные, высота ствола -не менее 1 м, диметра штамба - минимум 1,5 см.                                                                                </w:t>
            </w:r>
            <w:r w:rsidR="6F778386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        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Подвой саженца</w:t>
            </w:r>
            <w:r w:rsidR="44F4BBD4"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- </w:t>
            </w:r>
            <w:r w:rsidR="44F4BBD4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ММ106.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                                                                            </w:t>
            </w:r>
            <w:r w:rsidR="7880B934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</w:p>
          <w:p w14:paraId="7FE27660" w14:textId="248F5FD0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Не допускается зараженность болезнями и вредителями. Наличие фитосанитарных сертификатов.                                                                                                                     </w:t>
            </w:r>
          </w:p>
          <w:p w14:paraId="05CF80B3" w14:textId="4A3D2803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Сорта: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- Гала, Голден Делишес, Кинг Роат Ред Делишес.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C511" w14:textId="7628652C" w:rsidR="00814733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 Гала – </w:t>
            </w:r>
            <w:r w:rsidR="226B83FA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725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,</w:t>
            </w:r>
          </w:p>
          <w:p w14:paraId="1686B242" w14:textId="787F6EBA" w:rsidR="00C26E05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Голден Делишес – 1</w:t>
            </w:r>
            <w:r w:rsidR="2B29DF29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144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,</w:t>
            </w:r>
          </w:p>
          <w:p w14:paraId="65E2AD13" w14:textId="1779D11E" w:rsidR="00C26E05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Кинг Роат Ред Делишес – 8</w:t>
            </w:r>
            <w:r w:rsidR="6A549C5E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16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.</w:t>
            </w:r>
          </w:p>
          <w:p w14:paraId="3015A888" w14:textId="77777777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04891618" w14:textId="3B24367D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Итого: 2</w:t>
            </w:r>
            <w:r w:rsidR="6CB93E6E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685</w:t>
            </w:r>
          </w:p>
        </w:tc>
      </w:tr>
      <w:tr w:rsidR="00542180" w:rsidRPr="00542180" w14:paraId="205E9AF9" w14:textId="77777777" w:rsidTr="442CC3D7">
        <w:trPr>
          <w:trHeight w:val="1358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7ACEE6C" w14:textId="77777777" w:rsidR="00814733" w:rsidRPr="00946AB3" w:rsidRDefault="00814733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0434E4C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Абрикосы полукарликовые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B6CE4" w14:textId="77777777" w:rsidR="002D7124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Саженцы должны быть без распустившихся почек, не должны быть подсушены и не должны иметь механических и других повреждений, препятствующих приживаемости после посадки.  Корневая система - развлетвленная, здоровая, с хорошо развитой мочкой, длина корней - 25-30 см. Возраст - 2-х годичные, высота ствола -не менее 1 м, диметра штамба - минимум 1,5 см.                                                                                   </w:t>
            </w:r>
            <w:r w:rsidR="6A51C3B9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  </w:t>
            </w:r>
          </w:p>
          <w:p w14:paraId="44ACD765" w14:textId="18924F5D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Подвои саженца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- Мироблан (М29С) или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Julien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.   Не допускается зараженность болезнями и вредителями. Наличие фитосанитарных сертификатов.                                                                                                                     </w:t>
            </w:r>
          </w:p>
          <w:p w14:paraId="011F81C5" w14:textId="0F21346E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Сорта: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Субханы,</w:t>
            </w:r>
            <w:r w:rsidR="3EC97F76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Исфарак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                                     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3180" w14:textId="203AE490" w:rsidR="00814733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Субханы – 2</w:t>
            </w:r>
            <w:r w:rsidR="14B747BB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3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0,</w:t>
            </w:r>
          </w:p>
          <w:p w14:paraId="77B8C105" w14:textId="479E58E3" w:rsidR="00C26E05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 Исфарак – </w:t>
            </w:r>
            <w:r w:rsidR="23073B32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81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.</w:t>
            </w:r>
          </w:p>
          <w:p w14:paraId="5FF63087" w14:textId="77777777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4D05944F" w14:textId="77777777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30C212F9" w14:textId="245ABF0F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Итого: 3</w:t>
            </w:r>
            <w:r w:rsidR="5FCF51A5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1.</w:t>
            </w:r>
          </w:p>
        </w:tc>
      </w:tr>
      <w:tr w:rsidR="00542180" w:rsidRPr="00542180" w14:paraId="52A8B113" w14:textId="77777777" w:rsidTr="442CC3D7">
        <w:trPr>
          <w:trHeight w:val="1637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86C107E" w14:textId="77777777" w:rsidR="00814733" w:rsidRPr="00946AB3" w:rsidRDefault="00814733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4C1A5A7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Груши полукарликовые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932C2" w14:textId="77777777" w:rsidR="002D7124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Саженцы должны быть без распустившихся почек, не должны быть подсушены и не должны иметь механических и других повреждений, препятствующих приживаемости после посадки.  Корневая система - развлетвленная, здоровая, с хорошо развитой мочкой, длина корней - 25-30 см. Возраст - 2-х годичные, высота ствола -не менее 1 м, диметра штамба - минимум 1,5 см.                                                                            </w:t>
            </w:r>
          </w:p>
          <w:p w14:paraId="13EC08AF" w14:textId="77777777" w:rsidR="002D7124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Подвои саженца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- айва А(Анжерская) или ВА-29. Не допускается зараженность болезнями и вредителями.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Наличие фитосанитарных сертификатов.                                                                                  </w:t>
            </w:r>
          </w:p>
          <w:p w14:paraId="63FCBACD" w14:textId="67005C91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Сорта: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Санта-Мария, Вильямс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BF5B" w14:textId="2995201D" w:rsidR="00814733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Санта-Мария -456,</w:t>
            </w:r>
          </w:p>
          <w:p w14:paraId="0824982A" w14:textId="77777777" w:rsidR="00C26E05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Вильямс – 181.</w:t>
            </w:r>
          </w:p>
          <w:p w14:paraId="11A2D3E6" w14:textId="77777777" w:rsidR="00C26E05" w:rsidRPr="00946AB3" w:rsidRDefault="00C26E05" w:rsidP="442CC3D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66817A1" w14:textId="77777777" w:rsidR="00C26E05" w:rsidRPr="00946AB3" w:rsidRDefault="00C26E05" w:rsidP="442CC3D7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1974115" w14:textId="08A0D4E3" w:rsidR="00C26E05" w:rsidRPr="00946AB3" w:rsidRDefault="00C26E05" w:rsidP="0048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Итого: 637.</w:t>
            </w:r>
          </w:p>
        </w:tc>
      </w:tr>
      <w:tr w:rsidR="0048786D" w:rsidRPr="0048786D" w14:paraId="5B087E1B" w14:textId="77777777" w:rsidTr="442CC3D7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C9DF5DA" w14:textId="77777777" w:rsidR="00814733" w:rsidRPr="00946AB3" w:rsidRDefault="00814733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D7EC4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Слива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BAAEA" w14:textId="4EC922C1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Саженцы должны быть без распустившихся почек, не должны быть подсушены и не должны иметь механических и других повреждений, препятствующих приживаемости после посадки.  Корневая система - развлетвленная, здоровая, с хорошо развитой мочкой, длина корней - 25-30 см. Возраст - 2-х годичные, высота ствола -не менее 1 м, диметра штамба - минимум 1,5 см.            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Подвой саженца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-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Julien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. Не допускается зараженность болезнями и вредителями. Наличие фитосанитарных сертификатов.                                            </w:t>
            </w:r>
          </w:p>
          <w:p w14:paraId="2C25057D" w14:textId="6F603AAC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Сорта: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Стенлей, </w:t>
            </w:r>
            <w:r w:rsidR="31820370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Рут Герстеттер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A13A" w14:textId="54D9AD0D" w:rsidR="00814733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 Стенлей – </w:t>
            </w:r>
            <w:r w:rsidR="0EC60F91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722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,</w:t>
            </w:r>
          </w:p>
          <w:p w14:paraId="34224D63" w14:textId="35B702F4" w:rsidR="00C26E05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 Ред </w:t>
            </w:r>
            <w:proofErr w:type="spellStart"/>
            <w:r w:rsidR="00EC48D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Герстеттер</w:t>
            </w:r>
            <w:proofErr w:type="spellEnd"/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– 2</w:t>
            </w:r>
            <w:r w:rsidR="0DE4C488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05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.</w:t>
            </w:r>
          </w:p>
          <w:p w14:paraId="41C87D5E" w14:textId="77777777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5EE12DD5" w14:textId="77777777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3504F8C" w14:textId="2C51BC67" w:rsidR="00C26E05" w:rsidRPr="00946AB3" w:rsidRDefault="00C26E05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Итого: </w:t>
            </w:r>
            <w:r w:rsidR="3D0EA750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927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.</w:t>
            </w:r>
          </w:p>
        </w:tc>
      </w:tr>
      <w:tr w:rsidR="00542180" w:rsidRPr="00542180" w14:paraId="51B7FF96" w14:textId="77777777" w:rsidTr="442CC3D7">
        <w:trPr>
          <w:trHeight w:val="314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FDAC040" w14:textId="77777777" w:rsidR="00814733" w:rsidRPr="00946AB3" w:rsidRDefault="00814733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60E4D6A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Малина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3E97B" w14:textId="1E938CA6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Корневая система.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Хорошо развитая, мочковатая, длина основных корней не менее 15–20 см. Корни свежие, эластичные, без подсушивания. Без гнили, плесени, наростов и повреждений. Допускаются мелкие придаточные корешки (это плюс).                                                                                                                                                                      </w:t>
            </w:r>
          </w:p>
          <w:p w14:paraId="105B7C0B" w14:textId="481D5F41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Побеги.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1–2 однолетних побега. Толщина у корневой шейки не менее 8–10 мм. Кора ровная, без трещин и пятен. Побеги живые (при надрезе ткань зеленая).                                                                                               </w:t>
            </w:r>
          </w:p>
          <w:p w14:paraId="74BB76D0" w14:textId="608C9125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Почки.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Хорошо сформированные, живые. Не высохшие и не поврежденные. Расположены у основания побега.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Здоровье саженца.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Без признаков болезней (пятнистости, опухолей, гнили). Без вредителей и их личинок. Не заражён вирусными болезнями (курчавость, мозаика).                                                                                                                      </w:t>
            </w:r>
          </w:p>
          <w:p w14:paraId="16C96B07" w14:textId="2D16F04E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Происхождение.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Желательно из сертифицированного питомника.                                                                                                                  </w:t>
            </w:r>
          </w:p>
          <w:p w14:paraId="5DBCA037" w14:textId="77777777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Требования к саженцам.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Земляной ком плотный, не рассыпается. Корни не переплетены по кругу. Растение не переросшее и не вытянутое.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Возраст.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Оптимальный возраст — 1 год.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Сорта: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ремонтантный сорт Маравилла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8E2C" w14:textId="27C4FE4E" w:rsidR="00814733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Маравилла  - 500.</w:t>
            </w:r>
          </w:p>
          <w:p w14:paraId="27674E19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4860A01F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1DF0A28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18ACDF7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578EFAD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FC57E12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5C9697E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46E26A9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5D36501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4218A759" w14:textId="77777777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85B4D7A" w14:textId="32EEBD55" w:rsidR="00C26E05" w:rsidRPr="00946AB3" w:rsidRDefault="00C26E05" w:rsidP="442CC3D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</w:tr>
      <w:tr w:rsidR="00542180" w:rsidRPr="00542180" w14:paraId="049D0865" w14:textId="77777777" w:rsidTr="442CC3D7">
        <w:trPr>
          <w:trHeight w:val="3059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AD4F529" w14:textId="77777777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DED4C" w14:textId="77777777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color w:val="1D1B10"/>
                <w:sz w:val="18"/>
                <w:szCs w:val="18"/>
              </w:rPr>
            </w:pPr>
            <w:r w:rsidRPr="442CC3D7">
              <w:rPr>
                <w:rFonts w:ascii="Times New Roman" w:hAnsi="Times New Roman" w:cs="Times New Roman"/>
                <w:color w:val="1D1B10"/>
                <w:sz w:val="18"/>
                <w:szCs w:val="18"/>
              </w:rPr>
              <w:t>Облепиха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644F4" w14:textId="15261A4E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Корневая система.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Хорошо развитая, мочковатая, длина основных корней не менее 15–20 см. Корни свежие, эластичные, без подсушивания. Без гнили, плесени, наростов и повреждений. Допускаются мелкие придаточные корешки (это плюс).                                                                                                                                                                       </w:t>
            </w:r>
          </w:p>
          <w:p w14:paraId="377D4C64" w14:textId="15261A4E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Побеги. 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1–2 однолетних побега. Толщина у корневой шейки не менее 8–10 мм. Кора ровная, без трещин и пятен. Побеги живые (при надрезе ткань зеленая).                                                                                                </w:t>
            </w:r>
          </w:p>
          <w:p w14:paraId="1D60BA36" w14:textId="38CD3E1F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Почки. 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Хорошо сформированные, живые. Не высохшие и не поврежденные. Расположены у основания побега.                                                                                          </w:t>
            </w: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Здоровье саженца. 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Без признаков болезней (пятнистости, опухолей, гнили). Без вредителей и их личинок. Не заражён вирусными болезнями (курчавость, мозаика).                                                                                                                      </w:t>
            </w:r>
          </w:p>
          <w:p w14:paraId="701394F8" w14:textId="1B83B62A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Происхождение. 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Желательно из сертифицированного питомника.                                                                                                                    </w:t>
            </w:r>
          </w:p>
          <w:p w14:paraId="2B7013AB" w14:textId="46FE6B00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Требования к саженцам. 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Земляной ком плотный, не рассыпается. Корни не переплетены по кругу. Растение не переросшее и не вытянутое.                                                                            </w:t>
            </w: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Возраст. </w:t>
            </w:r>
            <w:r w:rsidRPr="442CC3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Оптимальный возраст — 2 года, чтобы различить мужские и женские особи.                                                                                                                              </w:t>
            </w:r>
          </w:p>
          <w:p w14:paraId="551580C8" w14:textId="446A3915" w:rsidR="00814733" w:rsidRPr="00946AB3" w:rsidRDefault="00814733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Сорта: </w:t>
            </w:r>
            <w:r w:rsidRPr="442CC3D7"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r w:rsidR="1D64C6A7" w:rsidRPr="442CC3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1C2F" w14:textId="7AAF91FC" w:rsidR="00814733" w:rsidRPr="00946AB3" w:rsidRDefault="00C26E05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</w:t>
            </w:r>
            <w:r w:rsidR="00DF22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: </w:t>
            </w:r>
            <w:proofErr w:type="spellStart"/>
            <w:r w:rsidR="00542180" w:rsidRPr="004878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A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лтайская</w:t>
            </w:r>
            <w:proofErr w:type="spellEnd"/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– </w:t>
            </w:r>
            <w:r w:rsidR="420D949F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470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.</w:t>
            </w:r>
          </w:p>
          <w:p w14:paraId="299B1A0D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16B5286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41C148A" w14:textId="6C85F69E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139E122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542BF77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C36E2AD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EF0D6F4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DE382" w14:textId="77777777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A6262" w14:textId="370A23D5" w:rsidR="00C26E05" w:rsidRPr="00946AB3" w:rsidRDefault="00C26E05" w:rsidP="442CC3D7">
            <w:pPr>
              <w:pStyle w:val="af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8786D" w:rsidRPr="0048786D" w14:paraId="38766765" w14:textId="77777777" w:rsidTr="442CC3D7">
        <w:trPr>
          <w:trHeight w:val="179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57C669" w14:textId="77777777" w:rsidR="00814733" w:rsidRPr="00946AB3" w:rsidRDefault="00814733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D637B12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Черная смородина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859C" w14:textId="68F57F0F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Корневая система.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Хорошо развитая, мочковатая, длина основных корней не менее 15–20 см. Корни свежие, эластичные, без подсушивания. Без гнили, плесени, наростов и повреждений. Допускаются мелкие придаточные корешки (это плюс).                                                                                                                                                                       </w:t>
            </w:r>
          </w:p>
          <w:p w14:paraId="0C751B9D" w14:textId="199FD442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Побеги.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1–2 однолетних побега. Толщина у корневой шейки не менее 8–10 мм. Кора ровная, без трещин и пятен. Побеги живые (при надрезе ткань зеленая).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Почки.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Хорошо сформированные, живые. Не высохшие и не поврежденные. Расположены у основания побега.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Здоровье саженца.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Без признаков болезней (пятнистости, опухолей, гнили). Без вредителей и их личинок. Не заражён вирусными болезнями (курчавость, мозаика).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Происхождение.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Желательно из сертифицированного питомника.  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Требования к саженцам.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Земляной ком плотный, не рассыпается. Корни не переплетены по кругу. Растение не переросшее и не вытянутое.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Возраст.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Оптимальный возраст — 1 год.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Сорта:  </w:t>
            </w:r>
            <w:r w:rsidR="20123EA8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Титания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19C8" w14:textId="0EE9B345" w:rsidR="00814733" w:rsidRPr="00946AB3" w:rsidRDefault="00814733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4878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 </w:t>
            </w:r>
            <w:r w:rsidR="00C26E05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 </w:t>
            </w:r>
            <w:r w:rsidR="11097225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Титания</w:t>
            </w:r>
            <w:r w:rsidR="00521680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– </w:t>
            </w:r>
            <w:r w:rsidR="2C59FAFC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9</w:t>
            </w:r>
            <w:r w:rsidR="00521680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00.</w:t>
            </w:r>
          </w:p>
          <w:p w14:paraId="7510ABDD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D625BEC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359005BA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DF5346B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39B2E24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AF78DE4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9DC08C3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40864E38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AD50E96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010E32B2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FB4C178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03B100C0" w14:textId="0C91E358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</w:tr>
      <w:tr w:rsidR="0048786D" w:rsidRPr="0048786D" w14:paraId="63D63103" w14:textId="77777777" w:rsidTr="442CC3D7">
        <w:trPr>
          <w:trHeight w:val="1160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4EFA4F" w14:textId="1AA03120" w:rsidR="00107259" w:rsidRPr="00946AB3" w:rsidRDefault="1BE0BB5A" w:rsidP="442CC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E553DB" w14:textId="7FB00CAA" w:rsidR="00107259" w:rsidRPr="00946AB3" w:rsidRDefault="00107259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Черешни полукарликовые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2C002" w14:textId="77777777" w:rsidR="00107259" w:rsidRPr="00946AB3" w:rsidRDefault="00107259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Саженцы должны быть без распустившихся почек, не должны быть подсушены и не должны иметь механических и других повреждений, препятствующих приживаемости после посадки.  Корневая система - развлетвленная, здоровая, с хорошо развитой мочкой, длина корней - 25-30 см. Возраст - 2-х годичные, высота ствола -не менее 1 м, диметра штамба - минимум 1,5 см.                                                                                                                   </w:t>
            </w:r>
          </w:p>
          <w:p w14:paraId="24CFC97B" w14:textId="77777777" w:rsidR="00EC48D2" w:rsidRDefault="00107259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Подвой саженца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-ВСЛ2 . Не допускается зараженность болезнями и вредителями. Наличие фитосанитарных сертификатов.                                                                    </w:t>
            </w:r>
          </w:p>
          <w:p w14:paraId="28CEEA61" w14:textId="1B9456B9" w:rsidR="00107259" w:rsidRPr="00946AB3" w:rsidRDefault="00107259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EC4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Сорта:</w:t>
            </w:r>
            <w:r w:rsidRPr="00EC48D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Волово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EC48D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сердце 3, </w:t>
            </w:r>
            <w:proofErr w:type="spellStart"/>
            <w:r w:rsidRPr="00EC48D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Дрогана</w:t>
            </w:r>
            <w:proofErr w:type="spellEnd"/>
            <w:r w:rsidRPr="00EC48D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желтая (опылитель)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B6CD" w14:textId="2345F583" w:rsidR="00107259" w:rsidRPr="00946AB3" w:rsidRDefault="00107259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Сорт Воловое сердце  3 - </w:t>
            </w:r>
            <w:r w:rsidR="00610C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223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,</w:t>
            </w:r>
          </w:p>
          <w:p w14:paraId="24BAA1C7" w14:textId="5C431282" w:rsidR="00107259" w:rsidRPr="00946AB3" w:rsidRDefault="00107259" w:rsidP="442CC3D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Дрогана желтая –</w:t>
            </w:r>
            <w:r w:rsidR="00610C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26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.</w:t>
            </w:r>
          </w:p>
          <w:p w14:paraId="26DD17D3" w14:textId="77777777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0AE7CCE7" w14:textId="77777777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50249CE" w14:textId="1D579EF8" w:rsidR="00107259" w:rsidRPr="00946AB3" w:rsidRDefault="00107259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Итого:</w:t>
            </w:r>
            <w:r w:rsidR="00610C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249</w:t>
            </w:r>
          </w:p>
        </w:tc>
      </w:tr>
      <w:tr w:rsidR="0048786D" w:rsidRPr="0048786D" w14:paraId="7594DA99" w14:textId="77777777" w:rsidTr="00EC48D2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79905AB" w14:textId="4CFE8085" w:rsidR="2C6C6A51" w:rsidRPr="00946AB3" w:rsidRDefault="1BE0BB5A" w:rsidP="442CC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10F01" w14:textId="7FBB8346" w:rsidR="2C6C6A51" w:rsidRPr="00946AB3" w:rsidRDefault="2C6C6A51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</w:rPr>
            </w:pPr>
            <w:r w:rsidRPr="442CC3D7"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</w:rPr>
              <w:t>Красная смородина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210EE" w14:textId="4E29FA7F" w:rsidR="2C6C6A51" w:rsidRPr="00946AB3" w:rsidRDefault="0A234AB6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Корневая система.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Хорошо развитая, мочковатая, длина основных корней не менее 15–20 см. Корни свежие, эластичные, без подсушивания. Без гнили, плесени, наростов и повреждений. Допускаются мелкие придаточные корешки (это плюс).                                                                                                                                                                      </w:t>
            </w:r>
          </w:p>
          <w:p w14:paraId="226ABA89" w14:textId="329CD75B" w:rsidR="2C6C6A51" w:rsidRPr="00946AB3" w:rsidRDefault="0A234AB6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Побеги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. 1–2 однолетних побега. Толщина у корневой шейки не менее 8–10 мм. Кора ровная, без трещин и пятен. Побеги живые (при надрезе ткань зеленая).                                                                                                </w:t>
            </w:r>
          </w:p>
          <w:p w14:paraId="0E89454D" w14:textId="607205D7" w:rsidR="2C6C6A51" w:rsidRPr="00946AB3" w:rsidRDefault="0A234AB6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Почки.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Хорошо сформированные, живые. Не высохшие и не поврежденные. Расположены у основания побега.                                                                                          Здоровье саженца. Без признаков болезней (пятнистости, опухолей, гнили). Без вредителей и их личинок. Не заражён вирусными болезнями (курчавость, мозаика).                                                                                                                      </w:t>
            </w: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32D546DF" w14:textId="084C1640" w:rsidR="2C6C6A51" w:rsidRPr="00946AB3" w:rsidRDefault="0A234AB6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Происхождение.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Желательно из сертифицированного питомника.                                                                                                                  Требования к саженцам. Земляной ком плотный, не рассыпается. Корни не переплетены по кругу. Растение не переросшее и не вытянутое.                                                                            </w:t>
            </w: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Возраст.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Оптимальный возраст — 1 год.                                                                                          </w:t>
            </w:r>
            <w:r w:rsidRPr="442CC3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Сорта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r w:rsidR="4557627B"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Ровада</w:t>
            </w:r>
            <w:r w:rsidRPr="442CC3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21D9" w14:textId="35C80F8E" w:rsidR="69A3BBD6" w:rsidRPr="00946AB3" w:rsidRDefault="41CB27EF" w:rsidP="00EC48D2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70" w:hanging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8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Сорт Рова</w:t>
            </w:r>
            <w:r w:rsidR="00610C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д</w:t>
            </w:r>
            <w:r w:rsidRPr="004878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а - </w:t>
            </w:r>
            <w:r w:rsidR="448656AF" w:rsidRPr="004878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610.</w:t>
            </w:r>
          </w:p>
        </w:tc>
      </w:tr>
      <w:tr w:rsidR="0048786D" w:rsidRPr="0048786D" w14:paraId="746A93F7" w14:textId="77777777" w:rsidTr="442CC3D7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1695686" w14:textId="28D5C5F1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1291B70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Шиповник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EAFC1" w14:textId="77777777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Корневая система.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Хорошо развитая, мочковатая, длина основных корней не менее 15–20 см. Корни свежие, эластичные, без подсушивания. Без гнили, плесени, наростов и повреждений. Допускаются мелкие придаточные корешки (это плюс).                                                                             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Побеги.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1–2 однолетних побега. Толщина у корневой шейки не менее 8–10 мм. Кора ровная, без трещин и пятен. Побеги живые (при надрезе ткань зеленая).                                                                                                </w:t>
            </w:r>
          </w:p>
          <w:p w14:paraId="448693E6" w14:textId="6F44D924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Почки.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Хорошо сформированные, живые. Не высохшие и не поврежденные. Расположены у основания побега.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Здоровье саженца.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Без признаков болезней (пятнистости, опухолей, гнили). Без вредителей и их личинок. Не заражён вирусными болезнями (курчавость, мозаика).             </w:t>
            </w:r>
          </w:p>
          <w:p w14:paraId="7EBCFB44" w14:textId="0273DFB2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Происхождение.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Желательно из сертифицированного питомника.                                                                                                                   </w:t>
            </w:r>
          </w:p>
          <w:p w14:paraId="110E597A" w14:textId="77777777" w:rsidR="00814733" w:rsidRPr="00946AB3" w:rsidRDefault="00814733" w:rsidP="0075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Требования к саженцам.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Земляной ком плотный, не рассыпается. Корни не переплетены по кругу. Растение не переросшее и не вытянутое.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Возраст.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Оптимальный возраст — 1 год.     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Сорта: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без шипов или с минимумом шипов.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2C4F" w14:textId="77777777" w:rsidR="00F87ABB" w:rsidRDefault="00F87ABB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6308A7F" w14:textId="77777777" w:rsidR="00F87ABB" w:rsidRDefault="00F87ABB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E5B7F9E" w14:textId="77777777" w:rsidR="00F87ABB" w:rsidRDefault="00F87ABB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6ECED04" w14:textId="77777777" w:rsidR="00F87ABB" w:rsidRDefault="00F87ABB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64689C0" w14:textId="77777777" w:rsidR="00F87ABB" w:rsidRDefault="00F87ABB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DF8FC01" w14:textId="1800158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 w:rsidR="00521680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Всего: 240.</w:t>
            </w:r>
          </w:p>
          <w:p w14:paraId="387A798B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D1B94C7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57639C48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F572713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34E58148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8AD5360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3B7AFD27" w14:textId="720F0027" w:rsidR="00521680" w:rsidRPr="00946AB3" w:rsidRDefault="00521680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AE82A08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4935F7FC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E8B633A" w14:textId="75F7BF79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</w:tr>
      <w:tr w:rsidR="0048786D" w:rsidRPr="0048786D" w14:paraId="2F14B197" w14:textId="77777777" w:rsidTr="442CC3D7">
        <w:trPr>
          <w:trHeight w:val="2672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300A477" w14:textId="656D64B6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lastRenderedPageBreak/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B233C8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Лимон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3AC70" w14:textId="77777777" w:rsidR="00814733" w:rsidRPr="00946AB3" w:rsidRDefault="00814733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Корневая система.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>Хорошо развитая, разветвлённая. Без гнили, плесени, потемнений. Корни светлые на срезе. Для лимона предпочтительна закрытая корневая система (З</w:t>
            </w:r>
          </w:p>
          <w:p w14:paraId="5D1B0F07" w14:textId="77777777" w:rsidR="00814733" w:rsidRPr="00946AB3" w:rsidRDefault="00814733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Ствол и побеги.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Ствол ровный, без трещин и повреждений. Диаметр у основания не менее 5–7 мм. 2–4 боковых побега приветствуются. Место прививки хорошо заметно, без наплывов и трещин.                                                                                               </w:t>
            </w:r>
          </w:p>
          <w:p w14:paraId="68850158" w14:textId="25D54900" w:rsidR="00814733" w:rsidRPr="00946AB3" w:rsidRDefault="00814733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Листья.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Зелёные, глянцевые, упругие. Без пятен, налёта, скручивания. Без вредителей (щитовка, паутинный клещ).               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Здоровье растения.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Отсутствие грибковых и бактериальных заболеваний. Без вирусных признаков (мозаика, деформация листьев). Нет липких выделений (признак вредителей.                                                                                                            </w:t>
            </w:r>
          </w:p>
          <w:p w14:paraId="7E906943" w14:textId="73E60F97" w:rsidR="00814733" w:rsidRPr="00946AB3" w:rsidRDefault="00814733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18"/>
                <w:szCs w:val="18"/>
                <w:lang w:val="ru-RU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Контейнер и субстрат.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Горшок соответствует размеру корней. Земляной ком умеренно влажный. Нет запаха закисания или плесени.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>Высота саженца.</w:t>
            </w:r>
            <w:r w:rsidR="67702FE8"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="67702FE8"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>Оптимально 25-50 см.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                                  </w:t>
            </w:r>
          </w:p>
          <w:p w14:paraId="51797598" w14:textId="77777777" w:rsidR="00814733" w:rsidRPr="00946AB3" w:rsidRDefault="00814733" w:rsidP="442CC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Оптимальный возраст: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1–2 года. Лучший вариант — привитый саженец (быстрее вступает в плодоношение).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Происхождение из питомника, а не из косточки.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E499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 w:rsidR="00521680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Всего: 134.</w:t>
            </w:r>
          </w:p>
          <w:p w14:paraId="2C7E68DA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13C241F3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324D15BC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17C400B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5B448FFC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76D7FBC6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54B61EDC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240F01F3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6B66522B" w14:textId="77777777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  <w:p w14:paraId="3BA11E50" w14:textId="74A50C1D" w:rsidR="00521680" w:rsidRPr="00946AB3" w:rsidRDefault="00521680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</w:tr>
      <w:tr w:rsidR="0048786D" w:rsidRPr="0048786D" w14:paraId="05F903FE" w14:textId="77777777" w:rsidTr="442CC3D7">
        <w:trPr>
          <w:trHeight w:val="1088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7EDAF1E" w14:textId="0AF72D51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63F3C2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Помидоры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B157F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Гибриды первого поколения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F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1.  Всхожесть не ниже 90%, чистота семян не ниже 95%. Предназначенные для выращивания в тепличных условиях. Отсутствие карантинных сорняков, возбудителей болезни, вредителей. В упаковках по 1000 шт семян. Упаковка герметичная, влагонепроницаемая. Материал упаковки - бумажный, фольгированные или полимерные пакеты/банки. Остаточный срок годности на момент поставки — не менее 70 % от общего срока хранения.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6F92" w14:textId="3E7E008B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8</w:t>
            </w:r>
          </w:p>
        </w:tc>
      </w:tr>
      <w:tr w:rsidR="0048786D" w:rsidRPr="0048786D" w14:paraId="06528AA9" w14:textId="77777777" w:rsidTr="442CC3D7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D1AD37B" w14:textId="1F005624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92FF5F7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Огурцы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EE3B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Гибриды первого поколения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F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:lang w:val="ru-RU"/>
                <w14:ligatures w14:val="none"/>
              </w:rPr>
              <w:t xml:space="preserve">1.  Всхожесть не ниже 90%, чистота семян не ниже 95%. Предназначенные для выращивания в тепличных условиях. Отсутствие карантинных сорняков, возбудителей болезни, вредителей. В упаковках по 1000 шт семян. Упаковка герметичная, влагонепроницаемая. Материал упаковки - бумажный, фольгированные или полимерные пакеты/банки. Остаточный срок годности на момент поставки — не менее 70 % от общего срока хранения. </w:t>
            </w: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1DAF" w14:textId="02E797F0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8</w:t>
            </w:r>
          </w:p>
        </w:tc>
      </w:tr>
      <w:tr w:rsidR="0048786D" w:rsidRPr="0048786D" w14:paraId="16178A2F" w14:textId="77777777" w:rsidTr="442CC3D7">
        <w:trPr>
          <w:trHeight w:val="1412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79E1ED5" w14:textId="0D4A5132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8119603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Перец болгарский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4D99D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Гибриды первого поколения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1.  Всхожесть не ниже 90%, чистота семян не ниже 95%. Предназначенные для выращивания в тепличных условиях. Отсутствие карантинных сорняков, возбудителей болезни, вредителей. В упаковках по 1000 шт семян. Упаковка герметичная, влагонепроницаемая. Материал упаковки - бумажный, фольгированные или полимерные пакеты/банки. Остаточный срок годности на момент поставки — не менее 70 % от общего срока хранения.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44DD" w14:textId="09BC7196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8</w:t>
            </w:r>
          </w:p>
        </w:tc>
      </w:tr>
      <w:tr w:rsidR="0048786D" w:rsidRPr="0048786D" w14:paraId="34796A03" w14:textId="77777777" w:rsidTr="442CC3D7">
        <w:trPr>
          <w:trHeight w:val="47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1CF3E2" w14:textId="4037741A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1C4F188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Брокколи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AC5F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Гибриды первого поколения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1.  Всхожесть не ниже 90%, чистота семян не ниже 95%. Предназначенные для выращивания в тепличных условиях. Отсутствие карантинных сорняков, возбудителей болезни, вредителей. В упаковках по 1000 шт семян. Упаковка герметичная, влагонепроницаемая. Материал упаковки - бумажный, фольгированные или полимерные пакеты/банки. Остаточный срок годности на момент поставки — не менее 70 % от общего срока хранения.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9AAC" w14:textId="1D5E3F18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8</w:t>
            </w:r>
          </w:p>
        </w:tc>
      </w:tr>
      <w:tr w:rsidR="0048786D" w:rsidRPr="0048786D" w14:paraId="19DEC42F" w14:textId="77777777" w:rsidTr="442CC3D7">
        <w:trPr>
          <w:trHeight w:val="47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0E4D167" w14:textId="48AA3322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</w:t>
            </w:r>
            <w:r w:rsidR="00814733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5422DDD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Цветная капуста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6221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Гибриды первого поколения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1.  Всхожесть не ниже 90%, чистота семян не ниже 95%. Предназначенные для выращивания в тепличных условиях. Отсутствие карантинных сорняков, возбудителей болезни, вредителей. В упаковках по 1000 шт семян. Упаковка герметичная, влагонепроницаемая. Материал упаковки - бумажные, фольгированные или полимерные пакеты/банки. Остаточный срок годности на момент поставки — не менее 70 % от общего срока хранения. 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8CF1" w14:textId="43A73DA5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8</w:t>
            </w:r>
          </w:p>
        </w:tc>
      </w:tr>
      <w:tr w:rsidR="0048786D" w:rsidRPr="0048786D" w14:paraId="1CC40A94" w14:textId="77777777" w:rsidTr="442CC3D7">
        <w:trPr>
          <w:trHeight w:val="1358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218EF42" w14:textId="22ADA310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</w:t>
            </w:r>
            <w:r w:rsidR="00814733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F6295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Укроп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E364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576F" w14:textId="01F4CDE8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655856AE" w14:textId="77777777" w:rsidTr="442CC3D7">
        <w:trPr>
          <w:trHeight w:val="791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7D68DA8" w14:textId="4B3FECBE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</w:t>
            </w:r>
            <w:r w:rsidR="00814733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54137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Петрушка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DD5A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C800" w14:textId="278BE8BE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20B182F1" w14:textId="77777777" w:rsidTr="442CC3D7">
        <w:trPr>
          <w:trHeight w:val="1223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9023146" w14:textId="2BB38213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1</w:t>
            </w:r>
            <w:r w:rsidR="00814733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8F8A9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1D1B10"/>
                <w:kern w:val="0"/>
                <w:sz w:val="18"/>
                <w:szCs w:val="18"/>
                <w14:ligatures w14:val="none"/>
              </w:rPr>
              <w:t>Лук зеленый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84802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3BAF" w14:textId="3D6C81FD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06523D5B" w14:textId="77777777" w:rsidTr="442CC3D7">
        <w:trPr>
          <w:trHeight w:val="845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4F90D46" w14:textId="5069298A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lastRenderedPageBreak/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F1955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Руккола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C917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50E5" w14:textId="06C3A3E6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06A89584" w14:textId="77777777" w:rsidTr="442CC3D7">
        <w:trPr>
          <w:trHeight w:val="1097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C088F92" w14:textId="135E44F6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0F78A0C5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Микрозелень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590B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CCAB" w14:textId="1A7371FE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065DE050" w14:textId="77777777" w:rsidTr="442CC3D7">
        <w:trPr>
          <w:trHeight w:val="1169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C7C90D2" w14:textId="25AFA322" w:rsidR="00814733" w:rsidRPr="00946AB3" w:rsidRDefault="1BE0BB5A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</w:t>
            </w:r>
            <w:r w:rsidR="00814733"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21CC6DAE" w14:textId="6A06DB73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Кинза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7830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AA53" w14:textId="59E8E308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16FD38B3" w14:textId="77777777" w:rsidTr="442CC3D7">
        <w:trPr>
          <w:trHeight w:val="1052"/>
        </w:trPr>
        <w:tc>
          <w:tcPr>
            <w:tcW w:w="54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A730C57" w14:textId="6A941012" w:rsidR="00814733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D570D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Листья салата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14159" w14:textId="77777777" w:rsidR="00814733" w:rsidRPr="00946AB3" w:rsidRDefault="00814733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Семена должны быть районированными либо рекомендованными для условий Кыргызстана. Всхожесть - не менее 85%, чистота семян не менее -95%. Не допускаются: сорная примесь, карантинные организмы, болезни и вредители. В упаковках 1-5 гр. Упаковка герметичная, влагонепроницаемая. Материал упаковки - бумажные, фольгированные или полимерные пакеты. Остаточный срок годности - не менее 70% от общего срока хранения. Наличие документов, подтверждающих качество семян.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D2F0" w14:textId="565A87DE" w:rsidR="00814733" w:rsidRPr="00946AB3" w:rsidRDefault="00521680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478</w:t>
            </w:r>
          </w:p>
        </w:tc>
      </w:tr>
      <w:tr w:rsidR="0048786D" w:rsidRPr="0048786D" w14:paraId="535E0CC9" w14:textId="77777777" w:rsidTr="442CC3D7">
        <w:trPr>
          <w:trHeight w:val="2088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C9905EB" w14:textId="6467CA15" w:rsidR="00107259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84FE63" w14:textId="338E2E45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Диаммофоска (ДАФК), упаковка по 50 кг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1776" w14:textId="77777777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Состав.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Общий азот (N) - не менее 10%, фосфор (Р2О5) водорастворимый - не менее 23 %, Калий (К2О) - не менее 23 %, массовая доля серы (S) - не менее 1,5  % . Микроэлементы - по наличию (Fe, Zn, Cu, Mn - допускается).  Эквивалентный состав типа  NPK 10:26:26 или аналогичный.                 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Внешний вид.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однородные гранулы серого цвета, слегка розовый допускается.  Размер гранул - 2-5 мм. Массовая доля влаги - не более 1,5%.                                                     </w:t>
            </w:r>
            <w:r w:rsidRPr="0054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Упаковка.</w:t>
            </w: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Мешки многослойные, полипропиленовые  по  50 кг.  Должна быть заводской, не бывшей в употреблении. Должна обеспечивать защиту от влаги и механических повреждений.                                                                                          </w:t>
            </w:r>
          </w:p>
          <w:p w14:paraId="2A1FD2BD" w14:textId="22B8A90A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Срок годности - не менее 12 месяцев с момента производства.  Остаточный срок годности - не менее70 % от общего срока хранения. Наличие документов по качеству.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6E09" w14:textId="2645835B" w:rsidR="00107259" w:rsidRPr="00946AB3" w:rsidRDefault="00107259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50</w:t>
            </w:r>
          </w:p>
        </w:tc>
      </w:tr>
      <w:tr w:rsidR="0048786D" w:rsidRPr="0048786D" w14:paraId="6C7CDE34" w14:textId="77777777" w:rsidTr="442CC3D7">
        <w:trPr>
          <w:trHeight w:val="47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A5CB4B2" w14:textId="542429F7" w:rsidR="00107259" w:rsidRPr="00946AB3" w:rsidRDefault="1BE0BB5A" w:rsidP="0054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D0301" w14:textId="54DDC780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Агроперлит, упаковка 5 л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1E66" w14:textId="5B3B49D2" w:rsidR="00107259" w:rsidRPr="00946AB3" w:rsidRDefault="00107259" w:rsidP="0054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Тип материала - вспученный перлит. Форма - гранулы неоднородной формы, диаметром 1,5-4 мм. Без посторонних примесей. Упаковка по 5 л. Тип  упаковки - прочный полиэтиленовый пакет или мешок. Упаковка должна быть  влагонепроницаемой, устойчивой к механическим повреждениям, пригодной для хранения и транспортировки.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EB26" w14:textId="0C8BF2B5" w:rsidR="00107259" w:rsidRPr="00946AB3" w:rsidRDefault="00107259" w:rsidP="0054218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5421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435</w:t>
            </w:r>
          </w:p>
        </w:tc>
      </w:tr>
    </w:tbl>
    <w:p w14:paraId="4BE11822" w14:textId="77777777" w:rsidR="00755CB3" w:rsidRDefault="00755CB3" w:rsidP="00755C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1401BF" w14:textId="54C541B8" w:rsidR="00814733" w:rsidRPr="00A249D2" w:rsidRDefault="00107259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442CC3D7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Лот №2.</w:t>
      </w:r>
      <w:r w:rsidR="4F97C473" w:rsidRPr="442CC3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912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Садовый </w:t>
      </w:r>
      <w:r w:rsidR="4F97C473" w:rsidRPr="442CC3D7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инвентарь.</w:t>
      </w:r>
    </w:p>
    <w:p w14:paraId="2876DE0E" w14:textId="4E4A89D8" w:rsidR="00107259" w:rsidRPr="00946AB3" w:rsidRDefault="00107259" w:rsidP="00755C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Закуп </w:t>
      </w:r>
      <w:r w:rsidR="00D912E9">
        <w:rPr>
          <w:rFonts w:ascii="Times New Roman" w:hAnsi="Times New Roman" w:cs="Times New Roman"/>
          <w:sz w:val="20"/>
          <w:szCs w:val="20"/>
          <w:lang w:val="ru-RU"/>
        </w:rPr>
        <w:t xml:space="preserve">садового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инвентаря для 50 школ в КР, согласно перечня и спецификаций в Таблице 2.</w:t>
      </w:r>
    </w:p>
    <w:p w14:paraId="1057FF5D" w14:textId="77777777" w:rsidR="00755CB3" w:rsidRPr="00946AB3" w:rsidRDefault="00755CB3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109C836" w14:textId="0CC98121" w:rsidR="00AF6F52" w:rsidRPr="00946AB3" w:rsidRDefault="50F90DEE" w:rsidP="442CC3D7">
      <w:pPr>
        <w:tabs>
          <w:tab w:val="left" w:pos="426"/>
        </w:tabs>
        <w:spacing w:after="0" w:line="240" w:lineRule="auto"/>
        <w:ind w:right="11"/>
        <w:jc w:val="both"/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Таблица 2. </w:t>
      </w:r>
      <w:r w:rsidR="31820370"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 Перечень </w:t>
      </w:r>
      <w:r w:rsidR="00D912E9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садового </w:t>
      </w:r>
      <w:r w:rsidR="31820370"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 инвентаря для 50-и школ</w:t>
      </w:r>
      <w:r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 со спецификациями.</w:t>
      </w:r>
    </w:p>
    <w:p w14:paraId="0F528B5F" w14:textId="5881B559" w:rsidR="00AF6F52" w:rsidRPr="00AF6F52" w:rsidDel="00A249D2" w:rsidRDefault="00AF6F52" w:rsidP="442CC3D7">
      <w:pPr>
        <w:tabs>
          <w:tab w:val="left" w:pos="426"/>
        </w:tabs>
        <w:spacing w:after="0" w:line="240" w:lineRule="auto"/>
        <w:ind w:right="11"/>
        <w:jc w:val="both"/>
        <w:rPr>
          <w:rFonts w:ascii="Times New Roman" w:eastAsia="Aptos" w:hAnsi="Times New Roman" w:cs="Times New Roman"/>
          <w:b/>
          <w:bCs/>
          <w:i/>
          <w:iCs/>
          <w:sz w:val="22"/>
          <w:szCs w:val="22"/>
          <w:lang w:val="ru-RU"/>
        </w:rPr>
      </w:pPr>
    </w:p>
    <w:tbl>
      <w:tblPr>
        <w:tblW w:w="29692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1"/>
        <w:gridCol w:w="1439"/>
        <w:gridCol w:w="8370"/>
        <w:gridCol w:w="810"/>
        <w:gridCol w:w="3161"/>
        <w:gridCol w:w="7354"/>
        <w:gridCol w:w="8107"/>
      </w:tblGrid>
      <w:tr w:rsidR="00755CB3" w:rsidRPr="00A249D2" w14:paraId="04247443" w14:textId="77777777" w:rsidTr="442CC3D7">
        <w:trPr>
          <w:trHeight w:val="5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D6B47D6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7AFB8F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B583FAA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jc w:val="center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Спецификации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38F2583" w14:textId="483FDC74" w:rsidR="00AF6F52" w:rsidRPr="00946AB3" w:rsidRDefault="00755CB3" w:rsidP="00755CB3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К</w:t>
            </w:r>
            <w:r w:rsidR="00AF6F52"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ол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-</w:t>
            </w:r>
            <w:r w:rsidR="00AF6F52"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во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AF6F52"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(штук)</w:t>
            </w:r>
          </w:p>
        </w:tc>
        <w:tc>
          <w:tcPr>
            <w:tcW w:w="3161" w:type="dxa"/>
          </w:tcPr>
          <w:p w14:paraId="559EFABD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54" w:type="dxa"/>
          </w:tcPr>
          <w:p w14:paraId="4F061115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7" w:type="dxa"/>
          </w:tcPr>
          <w:p w14:paraId="36CA261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55CB3" w:rsidRPr="00A249D2" w14:paraId="2F1768BA" w14:textId="77777777" w:rsidTr="442CC3D7">
        <w:trPr>
          <w:trHeight w:val="7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E66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F38B6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Грабли садовые ручные с металлическики зубьями с черенком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F624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Ширина рабочей части -35-45 см. Зубья высокопрочная сталь с антикоррозийным  покрытием, соединительные элементы должны быть устойчивыми к коррозии (нержавеющая сталь или оцинкованные болты/винты). Зубья витые, количество зубьев - 14-18. Черенок - деревянный, длина черенка - 120-130 см.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090D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119</w:t>
            </w:r>
          </w:p>
        </w:tc>
        <w:tc>
          <w:tcPr>
            <w:tcW w:w="3161" w:type="dxa"/>
          </w:tcPr>
          <w:p w14:paraId="262712D6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440A70C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5F95AF13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  <w:p w14:paraId="0C6A66DD" w14:textId="77777777" w:rsidR="00AF6F52" w:rsidRPr="00946AB3" w:rsidRDefault="00AF6F52" w:rsidP="442CC3D7">
            <w:pPr>
              <w:spacing w:after="0" w:line="276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  <w:p w14:paraId="68F8E288" w14:textId="77777777" w:rsidR="00AF6F52" w:rsidRPr="00946AB3" w:rsidRDefault="00AF6F52" w:rsidP="442CC3D7">
            <w:pPr>
              <w:tabs>
                <w:tab w:val="left" w:pos="2610"/>
              </w:tabs>
              <w:spacing w:after="0" w:line="276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946AB3">
              <w:rPr>
                <w:rFonts w:ascii="Times New Roman" w:eastAsia="Aptos" w:hAnsi="Times New Roman" w:cs="Times New Roman"/>
                <w:sz w:val="18"/>
                <w:szCs w:val="18"/>
              </w:rPr>
              <w:tab/>
            </w:r>
          </w:p>
        </w:tc>
      </w:tr>
      <w:tr w:rsidR="00755CB3" w:rsidRPr="00A249D2" w14:paraId="3DE4EC7B" w14:textId="77777777" w:rsidTr="00946AB3">
        <w:trPr>
          <w:trHeight w:val="83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81EF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A89E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Мотыга садовая с черенком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928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Ширина мотыжного полотна 15-20 см. Материал: углеродистая или легированная сталь.Толщина металла: не менее 2,0 мм. Форма: классическая (плоская / трапециевидная / комбинированная) — допускается. Защитное покрытие: окраска, порошковое покрытие или иное антикоррозионное покрытие. Рабочая кромка: ровная, без сколов и трещин. Черенок деревянный, длина черенка 120-130 см.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FC12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119</w:t>
            </w:r>
          </w:p>
        </w:tc>
        <w:tc>
          <w:tcPr>
            <w:tcW w:w="3161" w:type="dxa"/>
          </w:tcPr>
          <w:p w14:paraId="103E180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392BB38F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5C943C9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5BDBA5C8" w14:textId="77777777" w:rsidTr="442CC3D7">
        <w:trPr>
          <w:trHeight w:val="8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080C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7446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Лопаты универсальная с черенком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78F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Ширина полотна - 25-30 см. Материал: углеродистая или легированная сталь. Толщина металла: не менее 1,8–2,0 мм. Форма полотна:  совковая (универсального назначения). Защитное покрытие: окрашивание, порошковое покрытие или иное антикоррозионное покрытие. Кромка: ровная, без трещин, сколов и деформаций.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Черенок деревянный, длина черенка 120-130 см.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BBC0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189</w:t>
            </w:r>
          </w:p>
        </w:tc>
        <w:tc>
          <w:tcPr>
            <w:tcW w:w="3161" w:type="dxa"/>
          </w:tcPr>
          <w:p w14:paraId="48927470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3589D5A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03D6A09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6C9068B9" w14:textId="77777777" w:rsidTr="442CC3D7">
        <w:trPr>
          <w:trHeight w:val="105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DD33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A473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Лопата  штыковая с черенком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AF15" w14:textId="77777777" w:rsidR="00AF6F52" w:rsidRPr="00946AB3" w:rsidRDefault="00AF6F52" w:rsidP="442CC3D7">
            <w:pPr>
              <w:pStyle w:val="af6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Ширина штыка - 18-23 см. Длина штыка - 20-27 см.  Материал: углеродистая или легированная сталь. Толщина металла: не менее 1,8–2,0 мм. Форма полотна:  штыковая с заостренным нижним краем.  Наличие наступа (подножки) для упора ногой. Защитное покрытие: окрашивание, порошковое покрытие или иное антикоррозионное покрытие. Кромка: ровная, без трещин, сколов и деформаций. Черенок деревянный, длина черенка 120-130 см.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BAA2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227</w:t>
            </w:r>
          </w:p>
        </w:tc>
        <w:tc>
          <w:tcPr>
            <w:tcW w:w="3161" w:type="dxa"/>
          </w:tcPr>
          <w:p w14:paraId="5F5F9205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7071BA5B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56072E8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28F3381D" w14:textId="77777777" w:rsidTr="442CC3D7">
        <w:trPr>
          <w:trHeight w:val="8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7B30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D58C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Ножовка садовая ручная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55878" w14:textId="77777777" w:rsidR="00AF6F52" w:rsidRPr="00946AB3" w:rsidRDefault="00AF6F52" w:rsidP="442CC3D7">
            <w:pPr>
              <w:pStyle w:val="af6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Полотно.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Материал полотна: закалённая углеродистая или легированная сталь. Длина полотна: 180–300 мм. Толщина полотна: не менее 0,9 мм.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Зубья: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остро заточенные, разведённые, для реза сырой и сухой древесины.Шаг зуба: средний или мелкий (допускается). Защитное покрытие: антикоррозионное (лак, оксидирование, тефлоновое или аналогичное).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Рукоятка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. Материал: пластик с прорезиненными вставками либо древесина. Форма: эргономичная, обеспечивающая надежный хват. Поверхность: нескользящая, без трещин и заусенцев.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A9C5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81</w:t>
            </w:r>
          </w:p>
        </w:tc>
        <w:tc>
          <w:tcPr>
            <w:tcW w:w="3161" w:type="dxa"/>
          </w:tcPr>
          <w:p w14:paraId="6F00AA8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079BFF1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06954E8D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24A2770F" w14:textId="77777777" w:rsidTr="442CC3D7">
        <w:trPr>
          <w:trHeight w:val="14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6F8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44D8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Секатор садовый ручной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FD65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Режущие элементы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.Материал лезвий: закалённая углеродистая или легированная сталь. Твёрдость лезвий: не менее 50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HRC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(допускается указание «закалённые» без числового значения). Защитное покрытие: антикоррозионное (тефлоновое, оксидированное или аналогичное). Диаметр реза: не менее 15–20 мм.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Рукоятки.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Материал: металл с прорезиненными накладками либо прочный пластик. Форма: эргономичная, обеспечивающая надежный захват. Поверхность: нескользящая, устойчивая к влаге.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Пружинный механизм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. Наличие возвратной пружины, обеспечивающей плавный ход. Пружина должна быть защищена от коррозии.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C6F5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81</w:t>
            </w:r>
          </w:p>
        </w:tc>
        <w:tc>
          <w:tcPr>
            <w:tcW w:w="3161" w:type="dxa"/>
          </w:tcPr>
          <w:p w14:paraId="618A866F" w14:textId="77777777" w:rsidR="00AF6F52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  <w:p w14:paraId="2E41723F" w14:textId="77777777" w:rsidR="00A249D2" w:rsidRDefault="00A249D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  <w:p w14:paraId="720398D7" w14:textId="77777777" w:rsidR="00A249D2" w:rsidRPr="00946AB3" w:rsidRDefault="00A249D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0F0B77A7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45FA0BC6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315B3751" w14:textId="77777777" w:rsidTr="442CC3D7">
        <w:trPr>
          <w:trHeight w:val="115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42E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A8F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Лейка садовая   с распылительной насадкой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657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Корпус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. Материал: прочный пластик (полиэтилен, полипропилен). Объём: 8–10 литров. Корпус должен быть устойчив к механическим воздействиям и воздействию влаги. Не допускаются трещины, деформации и протечки.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Распылитель.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Материал: пластик или металл. Отверстия распылителя должны обеспечивать мелкое и равномерное распыление воды. Распылитель должен легко сниматься для очистки.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Ручка и носик.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Ручка: эргономичной формы, удобная для переноски и полива. Носик: удлинённый, обеспечивающий направленный поток воды. Соединения должны быть герметичными.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0201" w14:textId="6527E3F2" w:rsidR="00AF6F52" w:rsidRPr="00946AB3" w:rsidRDefault="000A53CA" w:rsidP="442CC3D7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3161" w:type="dxa"/>
          </w:tcPr>
          <w:p w14:paraId="231DB78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4615B33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49893FA3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0CF4E973" w14:textId="77777777" w:rsidTr="442CC3D7">
        <w:trPr>
          <w:trHeight w:val="5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F5DF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1E83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Ручной ранцевый опрыскиватель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FD09" w14:textId="77777777" w:rsidR="00A249D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Бак.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Объём: 15 литров. Материал: ударопрочный химически стойкий пластик (полиэтилен/полипропилен). Бак должен быть герметичным, устойчивым к воздействию химических растворов и ультрафиолета. Наличие широкой горловины для удобства заливки и очистки. Наличие мерной шкалы уровня жидкости — желательно.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 Насосный механизм.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Тип насоса: поршневой или мембранный (допускается). Насос должен обеспечивать стабильное рабочее давление. Материалы насоса устойчивы к коррозии и воздействию химических веществ.                                                      </w:t>
            </w:r>
          </w:p>
          <w:p w14:paraId="1F1D71C4" w14:textId="7A955FED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Штанга и распылительная система.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Штанга (удочка): металлическая или пластиковая, длиной не менее 50 см.  Форсунка: регулируемая, обеспечивающая распыление от струи до мелкодисперсного тумана. Наличие сменных или регулируемых насадок — допускается. Шланги должны быть прочными и герметичными.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Ремни и эргономика.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Плечевые ремни: мягкие, регулируемые по длине. Конструкция должна обеспечивать равномерное распределение нагрузки на спину.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Спинка бака — эргономичной формы.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2E71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3161" w:type="dxa"/>
          </w:tcPr>
          <w:p w14:paraId="33DC6E6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2A845EF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333B81F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57F4F494" w14:textId="77777777" w:rsidTr="00946AB3">
        <w:trPr>
          <w:trHeight w:val="3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8DA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5EAB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Перчатки садовые  с резиновым обливом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8A88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Материал.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Основной материал: нейлон (полиамид). Дополнительное покрытие ладонной части: полиуретан, нитрил или латекс (допускается, при наличии). 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Материал должен быть прочным, эластичным и износостойким.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Конструкция.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Тип: бесшовные или с минимальным количеством швов. Манжета: эластичная, обеспечивающая плотное прилегание к запястью.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Форма: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анатомическая, удобная для работы.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Размеры: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универсальные.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5707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705</w:t>
            </w:r>
          </w:p>
        </w:tc>
        <w:tc>
          <w:tcPr>
            <w:tcW w:w="3161" w:type="dxa"/>
          </w:tcPr>
          <w:p w14:paraId="6035764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7E07F16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11C54501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3A89D244" w14:textId="77777777" w:rsidTr="442CC3D7">
        <w:trPr>
          <w:trHeight w:val="202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BAF6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7079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Ручная тележка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843C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Кузов.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Материал: металл с антикоррозионной защитой (порошковая краска, грунтовка) либо прочный пластик. Объём кузова: 80–120 л (указать точный при необходимости). Стенки и дно: прочные, устойчивые к деформации и нагрузкам. Допустимая грузоподъёмность: не менее 150 кг.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Колёса.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Количество: 1 шт. Диаметр: 250–300 мм. Тип: н цельнолитые бескамерные,  резиновые,  жесткие . Колёсо должно обеспечивать устойчивость и лёгкое перемещение по грунту, газону, дорожкам.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Ручки.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Материал: металл с пластиковыми или резиновыми накладками для удобного хвата. Длина и форма должны обеспечивать удобное управление и транспортировку груза.</w:t>
            </w:r>
            <w:r w:rsidRPr="00946AB3">
              <w:rPr>
                <w:lang w:val="ru-RU"/>
              </w:rPr>
              <w:br/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Качество и эксплуатационные характеристики.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Тележка должна выдерживать указанную грузоподъёмность без деформаций. Колёса и крепления должны быть прочными и устойчивыми к нагрузкам.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Поверхность должна быть защищена от коррозии и воздействия влаги.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C711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3161" w:type="dxa"/>
          </w:tcPr>
          <w:p w14:paraId="0EE5A5C7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1B158B87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2496716B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1AB54F57" w14:textId="77777777" w:rsidTr="442CC3D7">
        <w:trPr>
          <w:trHeight w:val="46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3D9D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91BE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Ручной  топор универсального назначения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0CC8" w14:textId="77777777" w:rsidR="00DF2295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Корпус (лезвие):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Материал: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высокоуглеродистая или легированная сталь с хорошей твердостью и ударной вязкостью. Тип обработки: кузнечная/штампованная, с антикоррозионным покрытием. Ширина режущей кромки 8-10 см, толщина головы в средней части 2-3 см.     Вес - 0.7-1,2 кг.                                            </w:t>
            </w:r>
          </w:p>
          <w:p w14:paraId="48FFFA78" w14:textId="0CA8AE79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 Р</w:t>
            </w:r>
            <w:r w:rsidRPr="00946AB3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укоять. </w:t>
            </w:r>
            <w:r w:rsidRPr="00946AB3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Деревянная, </w:t>
            </w:r>
            <w:proofErr w:type="spellStart"/>
            <w:r w:rsidRPr="00946AB3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фиброглас</w:t>
            </w:r>
            <w:proofErr w:type="spellEnd"/>
            <w:r w:rsidRPr="00946AB3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,  длина - 40-50 см.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C45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3161" w:type="dxa"/>
          </w:tcPr>
          <w:p w14:paraId="59CFD24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14C2545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7E298A8D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06A537C1" w14:textId="77777777" w:rsidTr="442CC3D7">
        <w:trPr>
          <w:trHeight w:val="43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89DB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27AD1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Ведро пластиковое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8C1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Материал: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 пластик (полипропилен, полиэтилен), прочный, влагостойкий. Толщина стенок - не менее1.2 мм. Дно - усиленное, устойчивое. Внутренняя поверхность - гладкая, легло моющаяся. Объем 8-12 л. 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Ручка - прочная, надежно закрепленная.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99C3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282</w:t>
            </w:r>
          </w:p>
        </w:tc>
        <w:tc>
          <w:tcPr>
            <w:tcW w:w="3161" w:type="dxa"/>
          </w:tcPr>
          <w:p w14:paraId="3A8AA9C7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74A00C4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3B033F6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4110E42E" w14:textId="77777777" w:rsidTr="00946AB3">
        <w:trPr>
          <w:trHeight w:val="97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A3F5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6B45C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Горшки (кашпо) для посадки с фитильным поливом.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1CC4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Должен состоять из двух частей: резервуар для грунта и емкость для воды. Материал: пластик - прочный, влагостойикй, устойчивый к ультрафиолету, без резких химических запахов. Длина - 45-50 см, ширина -20-23 см, глубина - 15-20 см. Поверхность - гладкая, без трещин и сколов.  Фитиль - влагостойкий, устойчивый к гниеюнию и долгому контакту с водой. Цвет - белый.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61E5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2215</w:t>
            </w:r>
          </w:p>
        </w:tc>
        <w:tc>
          <w:tcPr>
            <w:tcW w:w="3161" w:type="dxa"/>
          </w:tcPr>
          <w:p w14:paraId="0CC66E1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337AA21B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02A9A44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1502A7E6" w14:textId="77777777" w:rsidTr="442CC3D7">
        <w:trPr>
          <w:trHeight w:val="4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9A1F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B66D7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Горшки для комнатных растений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F5D7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Должен состоять из двух частей: резервуар для грунта и емкость для воды. Резервуар для грунта должен иметь дренажные отверстия.  Материал: пластик - прочный, влагостойикй, устойчивый к ультрафиолету, без резких химических запахов. Форма - круглая. Диаметр  - 30-40 см, . Поверхность - гладкая, без трещин и сколов.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Объем - 15-20 л. Цвет - белый.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E144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134</w:t>
            </w:r>
          </w:p>
        </w:tc>
        <w:tc>
          <w:tcPr>
            <w:tcW w:w="3161" w:type="dxa"/>
          </w:tcPr>
          <w:p w14:paraId="2B49D555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4A89E4D6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271CC01C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6C14CFA0" w14:textId="77777777" w:rsidTr="442CC3D7">
        <w:trPr>
          <w:trHeight w:val="56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DF1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2EF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Стеллажи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8DEE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Высота - 170-180 см, ширина - не менее 100 см, глубина - не менее - 40 см. Расстояние между полками - 40-45 см. Материал каркаса - оцинкованная сталь,  материал полок- металл, МДФ влагостойкий. Максимальная нагрузка на одну полку - не менее 100 кг. Количество полок - 5.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924B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3161" w:type="dxa"/>
          </w:tcPr>
          <w:p w14:paraId="7B450EE0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23589A1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191C41CB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262DBCF9" w14:textId="77777777" w:rsidTr="442CC3D7">
        <w:trPr>
          <w:trHeight w:val="91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26E1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C63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Фитолампы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752D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Источник света -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LED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 (светодиоды), спектр света - полный спектр. Мощность 20-30 ВТ, питание - 220-240 Гц, световой поток - 5000-6000 Лм. Корпус - из алюминия или термостойкого пластика. Степень защиты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IP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42,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IP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44.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C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рок службы светодиодов - не менее 20000 часов. Изделие должно соответствовать требованиям электробезопасности и обеспечивать равномерное распределение света без мерцания. Конструкция подвесная, с возможностью прикрепить к полкам стеллажей. Наличие выключателя желательно.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Длина - 85-95 см.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1690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400</w:t>
            </w:r>
          </w:p>
        </w:tc>
        <w:tc>
          <w:tcPr>
            <w:tcW w:w="3161" w:type="dxa"/>
          </w:tcPr>
          <w:p w14:paraId="3F8E7CA3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58504963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1B1C427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6C7CA34E" w14:textId="77777777" w:rsidTr="442CC3D7">
        <w:trPr>
          <w:trHeight w:val="6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60B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886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Гидропонная установка вертикальная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6A0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Материал - пластик, допустимы для пищевых продуктов РР, ударопрочный, антивозрастной. Количество ярусов - не менее 7, количество посадочных мест - не менее 35 Конструкция - сборно-разборная, устойчивая. Резервуар для воды - не менее 20 л. Наличе посадочных стаканчиков равное количеству посадочных мест. В комплекте - водяной насос,  таймер циркуляции воды, указатель уровня воды. Мощность 10-20 Вт. Высота - 140-150 см. Должен обеспечиваться автоматический,  равномерный полив всех ярусов. Цвет - белый (желательно)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B0C3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3161" w:type="dxa"/>
          </w:tcPr>
          <w:p w14:paraId="54450C5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54" w:type="dxa"/>
          </w:tcPr>
          <w:p w14:paraId="77F76E3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07" w:type="dxa"/>
          </w:tcPr>
          <w:p w14:paraId="6A4B796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5CB3" w:rsidRPr="00A249D2" w14:paraId="21BAD483" w14:textId="77777777" w:rsidTr="442CC3D7">
        <w:trPr>
          <w:trHeight w:val="39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C71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C2F3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Многоярусное напольное кашпо (вертикальная грядка)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DF50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Материал - пластик ударопрочный, не выделяющий вредные вещества, влагостойкий. Количество ярусов - не менее 5. Количество посадочных зон - не менее 15. Сборно-разборная конструкция, устоячивая,  с возможностью сборки без применения специального оборудования.  Объем каждого яруса - не менее 5 л. Нагрузка на один ярус в пределах - 7-10 кг.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Наличие поддона. Высота 80-120 см. Цвет - белый (желательно)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BD48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3161" w:type="dxa"/>
          </w:tcPr>
          <w:p w14:paraId="066735FF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408F2C03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4F985327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459312D0" w14:textId="77777777" w:rsidTr="442CC3D7">
        <w:trPr>
          <w:trHeight w:val="37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7B2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801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Набор инструментов для комнатных растений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3C7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Минимальное количество инструментов - не менее 3: лопата, грабли, посадочная пика. Рабочие части инструментов - металлические (нержавеющая/углеродистая сталь). Черенки - пластик, резина, дерево.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Общая длина инструментов -20-30 см.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CD32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250</w:t>
            </w:r>
          </w:p>
        </w:tc>
        <w:tc>
          <w:tcPr>
            <w:tcW w:w="3161" w:type="dxa"/>
          </w:tcPr>
          <w:p w14:paraId="5818A578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4490D02C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028F1130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1BD64E10" w14:textId="77777777" w:rsidTr="442CC3D7">
        <w:trPr>
          <w:trHeight w:val="53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8E22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6D4B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Емкость для компостирования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FE6" w14:textId="77777777" w:rsidR="00AF6F52" w:rsidRPr="00946AB3" w:rsidRDefault="00AF6F52" w:rsidP="442CC3D7">
            <w:pPr>
              <w:tabs>
                <w:tab w:val="left" w:pos="426"/>
              </w:tabs>
              <w:spacing w:after="0" w:line="240" w:lineRule="auto"/>
              <w:ind w:right="11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Материал: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пластик ударопрочный, морозоустойчивый. Должен быть устойчив к воздействию осадков, солнечного излучения и перепаду температур.  Не должен выделять вредных веществ при взаимодействии с органическими отходами. Форма - прямогуольная, круглая.                                                                                  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Конструкция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- сборно-разборная, с возможностью сборки без применения специального оборудования. Все элементы должны надёжно соединяться между собой и сохранять устойчивость при заполнении. Емкость должна иметь специальные  люки для перемешивания массы и извлечения  готового компоста.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Объем - 900-1300 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2999" w14:textId="77777777" w:rsidR="00AF6F52" w:rsidRPr="00946AB3" w:rsidRDefault="00AF6F52" w:rsidP="00A249D2">
            <w:pPr>
              <w:tabs>
                <w:tab w:val="left" w:pos="426"/>
              </w:tabs>
              <w:spacing w:after="0" w:line="720" w:lineRule="auto"/>
              <w:ind w:right="11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3161" w:type="dxa"/>
          </w:tcPr>
          <w:p w14:paraId="3806B3EA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7430EFF9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147306BD" w14:textId="77777777" w:rsidR="00AF6F52" w:rsidRPr="00946AB3" w:rsidRDefault="00AF6F52" w:rsidP="00A249D2">
            <w:pPr>
              <w:tabs>
                <w:tab w:val="left" w:pos="426"/>
              </w:tabs>
              <w:spacing w:after="0" w:line="240" w:lineRule="auto"/>
              <w:ind w:right="11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03BA5B3A" w14:textId="77777777" w:rsidTr="442CC3D7">
        <w:trPr>
          <w:trHeight w:val="1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87A5" w14:textId="55431D2D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  <w:r w:rsidR="145AE3B4"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7185" w14:textId="77777777" w:rsidR="00AF6F52" w:rsidRPr="00946AB3" w:rsidRDefault="00AF6F52" w:rsidP="442CC3D7">
            <w:pPr>
              <w:spacing w:after="0" w:line="240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Лейка для комнатных растених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E71" w14:textId="77777777" w:rsidR="00AF6F52" w:rsidRPr="00946AB3" w:rsidRDefault="00AF6F52" w:rsidP="442CC3D7">
            <w:pPr>
              <w:spacing w:after="0" w:line="240" w:lineRule="auto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Корпус:  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прочный пластик: полипропилен или полиэтилен, легкий,  устойчивый к тем пературным колебаниям и воздействию ультрафиолетового излучения, безопасный при контакте с водой. Отсутствие токсичных элементов,  устойчивость к механическим ударам и падениям.  Объем 1-2 л.                                                                                            </w:t>
            </w: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Дизайн и форма: 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удлиненный носик,  эргономичная ручка,  широкое горлышко,  возможность установки насадки -розы. Насадка-роза должна идти в комплекте.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0A18" w14:textId="77777777" w:rsidR="00AF6F52" w:rsidRPr="00946AB3" w:rsidRDefault="00AF6F52" w:rsidP="442CC3D7">
            <w:pPr>
              <w:spacing w:after="0" w:line="72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150                                     </w:t>
            </w:r>
          </w:p>
        </w:tc>
        <w:tc>
          <w:tcPr>
            <w:tcW w:w="3161" w:type="dxa"/>
          </w:tcPr>
          <w:p w14:paraId="1DFA1AC7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1EE218E4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62E19913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  <w:tr w:rsidR="00755CB3" w:rsidRPr="00A249D2" w14:paraId="26497D86" w14:textId="77777777" w:rsidTr="442CC3D7">
        <w:trPr>
          <w:trHeight w:val="27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7413" w14:textId="7F15CF7B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  <w:r w:rsidR="145AE3B4"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2A1" w14:textId="77777777" w:rsidR="00AF6F52" w:rsidRPr="00946AB3" w:rsidRDefault="00AF6F52" w:rsidP="442CC3D7">
            <w:pPr>
              <w:spacing w:after="0" w:line="240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Пульверизатор для комнатных растений.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8708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Материал корпуса: пластик, легкий, устойчивый к ударам, не токсичный, безопасный при контакте с водой. Объем - 0,5-0,7 л.  Поршневой насос с планым ходом,  регулируемая насадка для распыления.  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Форма: эргономичная.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0EC2" w14:textId="77777777" w:rsidR="00AF6F52" w:rsidRPr="00946AB3" w:rsidRDefault="00AF6F52" w:rsidP="442CC3D7">
            <w:pPr>
              <w:spacing w:after="0" w:line="720" w:lineRule="auto"/>
              <w:jc w:val="center"/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3161" w:type="dxa"/>
          </w:tcPr>
          <w:p w14:paraId="267FDB94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</w:tcPr>
          <w:p w14:paraId="121791F7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8107" w:type="dxa"/>
          </w:tcPr>
          <w:p w14:paraId="2D476063" w14:textId="77777777" w:rsidR="00AF6F52" w:rsidRPr="00946AB3" w:rsidRDefault="00AF6F52" w:rsidP="442CC3D7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</w:tr>
    </w:tbl>
    <w:p w14:paraId="455AC1C1" w14:textId="77777777" w:rsidR="00DF2295" w:rsidRDefault="00DF2295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ABDF1F1" w14:textId="340BD798" w:rsidR="00581B01" w:rsidRDefault="6B56CF74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</w:rPr>
        <w:t>IV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 w:rsidR="50F90DEE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Опыт и квалификация поставщика</w:t>
      </w:r>
      <w:r w:rsidR="0FE58A6D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15EB3F7E" w14:textId="77777777" w:rsidR="00DF2295" w:rsidRDefault="00DF2295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AF3D472" w14:textId="77777777" w:rsidR="00581B01" w:rsidRPr="00581B01" w:rsidRDefault="78C4BCD8" w:rsidP="00581B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Минимальные критерии для заявителей включают, но не ограничиваются только этим, следующие критерии:</w:t>
      </w:r>
    </w:p>
    <w:p w14:paraId="01E6388D" w14:textId="6F7DF448" w:rsidR="00EC1E09" w:rsidRPr="00946AB3" w:rsidRDefault="66DBBA96" w:rsidP="442CC3D7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Наличие опыта</w:t>
      </w:r>
      <w:r w:rsidR="6048D2CD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выращивания и реализации фруктовых саженцев, опыт реализации семян овощных/зеленых культур, удобрений </w:t>
      </w:r>
      <w:r w:rsidR="00AF6F52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(для лота </w:t>
      </w:r>
      <w:r w:rsidR="5D04DB1B" w:rsidRPr="442CC3D7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AF6F52" w:rsidRPr="442CC3D7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;</w:t>
      </w:r>
      <w:r w:rsidR="1545EC15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и или </w:t>
      </w:r>
      <w:r w:rsidR="5D04DB1B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опыт поставки </w:t>
      </w:r>
      <w:r w:rsidR="00D912E9">
        <w:rPr>
          <w:rFonts w:ascii="Times New Roman" w:hAnsi="Times New Roman" w:cs="Times New Roman"/>
          <w:sz w:val="20"/>
          <w:szCs w:val="20"/>
          <w:lang w:val="ru-RU"/>
        </w:rPr>
        <w:t xml:space="preserve">садового </w:t>
      </w:r>
      <w:r w:rsidR="5D04DB1B" w:rsidRPr="442CC3D7">
        <w:rPr>
          <w:rFonts w:ascii="Times New Roman" w:hAnsi="Times New Roman" w:cs="Times New Roman"/>
          <w:sz w:val="20"/>
          <w:szCs w:val="20"/>
          <w:lang w:val="ru-RU"/>
        </w:rPr>
        <w:t>инвентаря</w:t>
      </w:r>
      <w:r w:rsidR="14D79916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(лот 2)</w:t>
      </w:r>
      <w:r w:rsidR="00DF229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2E941CD8" w14:textId="2524D680" w:rsidR="00FE2A16" w:rsidRPr="00946AB3" w:rsidRDefault="78C4BCD8" w:rsidP="442CC3D7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Опыт работы не менее 2 года в запрашиваемой сфере или аналогичных поставок включая доставку</w:t>
      </w:r>
      <w:r w:rsidR="00DF229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425398E1" w14:textId="1145B82E" w:rsidR="00EC1E09" w:rsidRPr="00946AB3" w:rsidRDefault="6048D2CD" w:rsidP="442CC3D7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Поставщик должен иметь квалифицированный персонал</w:t>
      </w:r>
      <w:r w:rsidR="00DF229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4A18532F" w14:textId="32D3C2F7" w:rsidR="007F5256" w:rsidRPr="00946AB3" w:rsidRDefault="66DBBA96" w:rsidP="442CC3D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Опыт работы с международными организациями приветствуется;</w:t>
      </w:r>
    </w:p>
    <w:p w14:paraId="2591E45B" w14:textId="77777777" w:rsidR="001A49FF" w:rsidRPr="00946AB3" w:rsidRDefault="66DBBA96" w:rsidP="442CC3D7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Готовность к предоставлению качественных товаров, согласно технических спецификаций и доставка товара до школ.</w:t>
      </w:r>
    </w:p>
    <w:p w14:paraId="61F6E7F4" w14:textId="4A72EBB4" w:rsidR="007F5256" w:rsidRPr="00946AB3" w:rsidRDefault="14D79916" w:rsidP="442CC3D7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66DBBA96" w:rsidRPr="442CC3D7">
        <w:rPr>
          <w:rFonts w:ascii="Times New Roman" w:hAnsi="Times New Roman" w:cs="Times New Roman"/>
          <w:sz w:val="20"/>
          <w:szCs w:val="20"/>
          <w:lang w:val="ru-RU"/>
        </w:rPr>
        <w:t>Список с разбивкой товара по шк</w:t>
      </w:r>
      <w:r w:rsidR="34ECAC47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олам прилагается. </w:t>
      </w:r>
      <w:r w:rsidR="34ECAC47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Приложения </w:t>
      </w:r>
      <w:r w:rsidR="1BE0BB5A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1</w:t>
      </w:r>
      <w:r w:rsidR="34ECAC47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и </w:t>
      </w:r>
      <w:r w:rsidR="1BE0BB5A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)</w:t>
      </w:r>
      <w:r w:rsidR="34ECAC47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</w:p>
    <w:p w14:paraId="7760D0DD" w14:textId="77777777" w:rsidR="00900AA9" w:rsidRPr="00946AB3" w:rsidRDefault="00900AA9" w:rsidP="442CC3D7">
      <w:pPr>
        <w:pStyle w:val="a7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p w14:paraId="3F658AAD" w14:textId="0616DD95" w:rsidR="001275DD" w:rsidRDefault="50F90DEE" w:rsidP="00EC1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V. </w:t>
      </w:r>
      <w:r w:rsidR="1545EC15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Требование к Поставщику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1AAC00ED" w14:textId="77777777" w:rsidR="00DF2295" w:rsidRDefault="00DF2295" w:rsidP="00EC1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CB4078C" w14:textId="690CA826" w:rsidR="007367EC" w:rsidRPr="00946AB3" w:rsidRDefault="6048D2CD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Полное соответствие требуемых спецификаций согласно Таблице 1 и 2.</w:t>
      </w:r>
    </w:p>
    <w:p w14:paraId="39BFEFD0" w14:textId="095FCC5E" w:rsidR="007367EC" w:rsidRPr="00946AB3" w:rsidRDefault="6048D2CD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Наличие запрашиваемого количества, видов и сортов саженцев фруктовых саженцев/семян/удобрений и </w:t>
      </w:r>
      <w:r w:rsidR="00D912E9">
        <w:rPr>
          <w:rFonts w:ascii="Times New Roman" w:hAnsi="Times New Roman" w:cs="Times New Roman"/>
          <w:sz w:val="20"/>
          <w:szCs w:val="20"/>
          <w:lang w:val="ru-RU"/>
        </w:rPr>
        <w:t xml:space="preserve"> садового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инвен</w:t>
      </w:r>
      <w:r w:rsidR="001A767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аря;</w:t>
      </w:r>
    </w:p>
    <w:p w14:paraId="6DEEB197" w14:textId="26B11778" w:rsidR="001275DD" w:rsidRPr="00946AB3" w:rsidRDefault="50F90DEE" w:rsidP="00946AB3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46AB3">
        <w:rPr>
          <w:rFonts w:ascii="Times New Roman" w:hAnsi="Times New Roman" w:cs="Times New Roman"/>
          <w:sz w:val="20"/>
          <w:szCs w:val="20"/>
          <w:lang w:val="ru-RU"/>
        </w:rPr>
        <w:t xml:space="preserve">Предоставить все соответствующие документы, подтверждающие качество товара: сертификаты соответствия, фитосанитарные справки, технические паспорта и </w:t>
      </w:r>
      <w:proofErr w:type="spellStart"/>
      <w:r w:rsidRPr="00946AB3">
        <w:rPr>
          <w:rFonts w:ascii="Times New Roman" w:hAnsi="Times New Roman" w:cs="Times New Roman"/>
          <w:sz w:val="20"/>
          <w:szCs w:val="20"/>
          <w:lang w:val="ru-RU"/>
        </w:rPr>
        <w:t>др</w:t>
      </w:r>
      <w:proofErr w:type="spellEnd"/>
      <w:r w:rsidR="1545EC15" w:rsidRPr="00946AB3">
        <w:rPr>
          <w:rFonts w:ascii="Times New Roman" w:hAnsi="Times New Roman" w:cs="Times New Roman"/>
          <w:sz w:val="20"/>
          <w:szCs w:val="20"/>
          <w:lang w:val="ru-RU"/>
        </w:rPr>
        <w:t xml:space="preserve"> (если применимо)</w:t>
      </w:r>
      <w:r w:rsidRPr="00946AB3">
        <w:rPr>
          <w:rFonts w:ascii="Times New Roman" w:hAnsi="Times New Roman" w:cs="Times New Roman"/>
          <w:sz w:val="20"/>
          <w:szCs w:val="20"/>
          <w:lang w:val="ru-RU"/>
        </w:rPr>
        <w:t xml:space="preserve">.; </w:t>
      </w:r>
    </w:p>
    <w:p w14:paraId="791FD447" w14:textId="03D494A3" w:rsidR="001275DD" w:rsidRPr="00946AB3" w:rsidRDefault="50F90DEE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Доставить  весь перечень товаров в полном объеме до школ, согласно разбивке товара по школам в списке. </w:t>
      </w:r>
      <w:r w:rsidRPr="00EC48D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Приложения </w:t>
      </w:r>
      <w:r w:rsidR="1BE0BB5A" w:rsidRPr="00EC48D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1 и 2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51FB3AF" w14:textId="360C9F6C" w:rsidR="001275DD" w:rsidRPr="00946AB3" w:rsidRDefault="50F90DEE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Перед доставкой согласовать с представителями Мерсико и школами -получателями даты отправки и получения;</w:t>
      </w:r>
    </w:p>
    <w:p w14:paraId="3C3D1F36" w14:textId="119C2F34" w:rsidR="001275DD" w:rsidRPr="00946AB3" w:rsidRDefault="50F90DEE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Если требуется сборка </w:t>
      </w:r>
      <w:r w:rsidR="00D912E9">
        <w:rPr>
          <w:rFonts w:ascii="Times New Roman" w:hAnsi="Times New Roman" w:cs="Times New Roman"/>
          <w:sz w:val="20"/>
          <w:szCs w:val="20"/>
          <w:lang w:val="ru-RU"/>
        </w:rPr>
        <w:t>садового инвентаря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, провести сборку (минимум 1 единица) и провести инструктаж  для персонала школы по сборке и эксплуатации;</w:t>
      </w:r>
    </w:p>
    <w:p w14:paraId="0FE31DE8" w14:textId="52A3FE12" w:rsidR="001275DD" w:rsidRPr="00946AB3" w:rsidRDefault="50F90DEE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Предоставить школам все технические паспорта и гарантийные талоны, если таковые требуются для данного типа оборудования;</w:t>
      </w:r>
    </w:p>
    <w:p w14:paraId="50739CA6" w14:textId="6B67039D" w:rsidR="001275DD" w:rsidRPr="00946AB3" w:rsidRDefault="50F90DEE" w:rsidP="442CC3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Безвозмездно заменить бракованный товар</w:t>
      </w:r>
      <w:r w:rsidR="00DF229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в случае обнаружения  такового;</w:t>
      </w:r>
    </w:p>
    <w:p w14:paraId="7E4D5CD9" w14:textId="01579AE6" w:rsidR="001275DD" w:rsidRPr="00946AB3" w:rsidRDefault="50F90DEE" w:rsidP="442CC3D7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Предоставить всю соответствующую информацию, консультацию и рекомендации по поставленному товару;</w:t>
      </w:r>
    </w:p>
    <w:p w14:paraId="78EFFB26" w14:textId="00E7F657" w:rsidR="001275DD" w:rsidRDefault="50F90DEE" w:rsidP="00EC1E09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Подписать трехсторонний договор между Мерсико, поставщиком и школами-получателями;</w:t>
      </w:r>
    </w:p>
    <w:p w14:paraId="2037CB89" w14:textId="77777777" w:rsidR="00EC1E09" w:rsidRPr="00AC5284" w:rsidRDefault="1545EC15" w:rsidP="00EC1E09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Подписать акты приема-передачи со школами-получателями;</w:t>
      </w:r>
    </w:p>
    <w:p w14:paraId="4BE7B568" w14:textId="3735E6A6" w:rsidR="00581B01" w:rsidRPr="006A4D4E" w:rsidRDefault="78C4BCD8" w:rsidP="00581B0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Цен</w:t>
      </w:r>
      <w:r w:rsidR="2257B49E" w:rsidRPr="442CC3D7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на поставляем</w:t>
      </w:r>
      <w:r w:rsidR="2257B49E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ые </w:t>
      </w:r>
      <w:r w:rsidR="14D79916" w:rsidRPr="442CC3D7">
        <w:rPr>
          <w:rFonts w:ascii="Times New Roman" w:hAnsi="Times New Roman" w:cs="Times New Roman"/>
          <w:sz w:val="20"/>
          <w:szCs w:val="20"/>
          <w:lang w:val="ru-RU"/>
        </w:rPr>
        <w:t>товары</w:t>
      </w:r>
      <w:r w:rsidR="00DF229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включая доставку до указанных школ</w:t>
      </w:r>
      <w:r w:rsidR="00DF229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 должна быть фиксированной, и оставаться в силе с даты подписания контракта на закупку </w:t>
      </w:r>
      <w:r w:rsidR="2257B49E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и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до окончания выполнения всех обязательств по договору.</w:t>
      </w:r>
    </w:p>
    <w:p w14:paraId="1327448E" w14:textId="77777777" w:rsidR="00581B01" w:rsidRPr="006A4D4E" w:rsidRDefault="78C4BCD8" w:rsidP="00581B0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Все предложенные цены должны предоставляться в двух вариантах: </w:t>
      </w:r>
    </w:p>
    <w:p w14:paraId="647DB308" w14:textId="39857F9C" w:rsidR="00581B01" w:rsidRPr="006A4D4E" w:rsidRDefault="2257B49E" w:rsidP="442CC3D7">
      <w:pPr>
        <w:pStyle w:val="a7"/>
        <w:numPr>
          <w:ilvl w:val="0"/>
          <w:numId w:val="41"/>
        </w:numPr>
        <w:ind w:left="1260" w:hanging="270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Цена за единицу </w:t>
      </w:r>
      <w:r w:rsidR="78C4BCD8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включая все расходы, связанные с поставкой, без учета НСП и НДС; </w:t>
      </w:r>
    </w:p>
    <w:p w14:paraId="6280DA33" w14:textId="1E850B19" w:rsidR="00EC1E09" w:rsidRPr="00946AB3" w:rsidRDefault="2257B49E" w:rsidP="442CC3D7">
      <w:pPr>
        <w:pStyle w:val="a7"/>
        <w:numPr>
          <w:ilvl w:val="0"/>
          <w:numId w:val="41"/>
        </w:numPr>
        <w:ind w:left="1260" w:hanging="270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Цена за единицу </w:t>
      </w:r>
      <w:r w:rsidR="78C4BCD8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включая все расходы, связанные с поставкой, а также все налоги и обязательные платежи, сборы и/или пошлины, в том числе НСП и НДС, если применимо.  </w:t>
      </w:r>
    </w:p>
    <w:p w14:paraId="2982C6A2" w14:textId="1117F905" w:rsidR="001275DD" w:rsidRPr="00946AB3" w:rsidRDefault="50F90DEE" w:rsidP="442CC3D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Поставщик обязан выполнить поставку в полном объеме в соответствии с требованиями, изложенными в настояще</w:t>
      </w:r>
      <w:r w:rsidR="6203F100" w:rsidRPr="442CC3D7">
        <w:rPr>
          <w:rFonts w:ascii="Times New Roman" w:hAnsi="Times New Roman" w:cs="Times New Roman"/>
          <w:sz w:val="20"/>
          <w:szCs w:val="20"/>
          <w:lang w:val="ru-RU"/>
        </w:rPr>
        <w:t>м техническом задании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, координировать с Мерсико все вопросы, связанные с выполнением поставки, и оперативно реагировать на замечания, замечания и запросы, полученные от Мерсико.</w:t>
      </w:r>
    </w:p>
    <w:p w14:paraId="05B79741" w14:textId="5AB595EB" w:rsidR="006A4D4E" w:rsidRPr="00946AB3" w:rsidRDefault="006A4D4E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p w14:paraId="5764F7CD" w14:textId="6A0CBCE5" w:rsidR="001275DD" w:rsidRPr="00946AB3" w:rsidRDefault="50F90DEE" w:rsidP="442CC3D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Мерсико  предоставит полный список школ с контактной информацией ответственных лиц, будет содействовать связи со школами и оказывать информационную и консультационную помощь по всем вопросам, связанным с реализацией данного технического задания.</w:t>
      </w:r>
    </w:p>
    <w:p w14:paraId="5528A886" w14:textId="77777777" w:rsidR="00470EA8" w:rsidRPr="00946AB3" w:rsidRDefault="00470EA8" w:rsidP="001275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7835328" w14:textId="165F995E" w:rsidR="001275DD" w:rsidRDefault="6203F100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 w:rsidR="50F90DEE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Сроки </w:t>
      </w:r>
      <w:r w:rsidR="7FB11B7E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и место поставки</w:t>
      </w:r>
      <w:r w:rsidR="50F90DEE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50F90DEE" w:rsidRPr="442CC3D7">
        <w:rPr>
          <w:rFonts w:ascii="Times New Roman" w:hAnsi="Times New Roman" w:cs="Times New Roman"/>
          <w:sz w:val="20"/>
          <w:szCs w:val="20"/>
          <w:lang w:val="ru-RU"/>
        </w:rPr>
        <w:t>1 марта-30 апреля 2026.</w:t>
      </w:r>
    </w:p>
    <w:p w14:paraId="1A6A8446" w14:textId="77777777" w:rsidR="00DF2295" w:rsidRDefault="00DF2295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4EE03BB" w14:textId="103F1DD1" w:rsidR="009129C5" w:rsidRPr="009129C5" w:rsidRDefault="7FB11B7E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Поставка </w:t>
      </w:r>
      <w:r w:rsidR="14D79916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товаров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в 50 отобранных школах КР расположенных в южном и северном регионах КР. </w:t>
      </w:r>
    </w:p>
    <w:p w14:paraId="6419FDA5" w14:textId="71DF99FC" w:rsidR="001275DD" w:rsidRPr="00946AB3" w:rsidRDefault="001275DD" w:rsidP="442CC3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C7F36AA" w14:textId="00015C26" w:rsidR="001275DD" w:rsidRPr="00946AB3" w:rsidRDefault="50F90DEE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VI</w:t>
      </w:r>
      <w:r w:rsidR="6203F100" w:rsidRPr="442CC3D7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. Заявления и сопроводительные документы:</w:t>
      </w:r>
    </w:p>
    <w:p w14:paraId="40F3564B" w14:textId="0B220203" w:rsidR="008A1B28" w:rsidRPr="00946AB3" w:rsidRDefault="03C16EAE" w:rsidP="442CC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Сопроводительное письмо с указанием </w:t>
      </w:r>
      <w:r w:rsidR="5D04DB1B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номера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тендера и лота, имени Заявителя с контактными данными;</w:t>
      </w:r>
    </w:p>
    <w:p w14:paraId="2CC966BB" w14:textId="3AB781B8" w:rsidR="00053E9E" w:rsidRPr="00946AB3" w:rsidRDefault="2257B49E" w:rsidP="00053E9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442CC3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Поставщик обязан будет предоставить документы (копию Свидетельств</w:t>
      </w:r>
      <w:r w:rsidR="00DF229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а</w:t>
      </w:r>
      <w:r w:rsidRPr="442CC3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о юридической регистрации или патент на право ведения бизнеса в отрасли требуемой поставки включая страховой полис, если применимо, копию паспорта, а также другие документы, перечисленные в тендерном документе.) для заключения договора и оплаты;</w:t>
      </w:r>
    </w:p>
    <w:p w14:paraId="79CCFF0C" w14:textId="630A9370" w:rsidR="00527CD9" w:rsidRPr="00946AB3" w:rsidRDefault="4F97C473" w:rsidP="442CC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Подтверждение наличия легального  банковского счета (для платежей банковским чеком или посредством банковского перевода);</w:t>
      </w:r>
    </w:p>
    <w:p w14:paraId="27C4C762" w14:textId="380AB319" w:rsidR="00527CD9" w:rsidRPr="00946AB3" w:rsidRDefault="4F97C473" w:rsidP="442CC3D7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Справка от государственного налогового органа об отсутствии задолженности по налоговым  и социальным отчислениям или готовность предоставить данную справку;</w:t>
      </w:r>
    </w:p>
    <w:p w14:paraId="7B89C36B" w14:textId="70887ECB" w:rsidR="001275DD" w:rsidRPr="00946AB3" w:rsidRDefault="50F90DEE" w:rsidP="442CC3D7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Копии предыдущих аналогичных договоров о поставках или рекомендательные письма (не менее </w:t>
      </w:r>
      <w:r w:rsidR="14D79916" w:rsidRPr="442CC3D7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-х);</w:t>
      </w:r>
    </w:p>
    <w:p w14:paraId="7564FF1D" w14:textId="6D6D0446" w:rsidR="00704E62" w:rsidRPr="00946AB3" w:rsidRDefault="45AAF344" w:rsidP="442CC3D7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Сертификаты соответствия, фитосанитарные справки, технические паспорта и иные документы по качеству товара (если применимо);</w:t>
      </w:r>
    </w:p>
    <w:p w14:paraId="6F1AD2F5" w14:textId="5B4CC0AC" w:rsidR="001275DD" w:rsidRPr="00946AB3" w:rsidRDefault="4F97C473" w:rsidP="442CC3D7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Ценовое </w:t>
      </w:r>
      <w:r w:rsidR="50F90DEE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предложение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(включая условия оплаты и срок действия цены) </w:t>
      </w:r>
      <w:r w:rsidR="50F90DEE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с описанием стоимости каждого товара (за единицу) с учетом всех возможных сборов, пошлин, налогов и транспортировки до конкретной школы с учетом НДС и НСП и без учета НДС и НСП;</w:t>
      </w:r>
    </w:p>
    <w:p w14:paraId="731C0134" w14:textId="0A12FA70" w:rsidR="001275DD" w:rsidRDefault="50F90DEE" w:rsidP="00053E9E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Иные документы </w:t>
      </w:r>
      <w:r w:rsidR="14D79916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перечисленные в тендерном документе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>по запросу представителей Мерсико.</w:t>
      </w:r>
    </w:p>
    <w:p w14:paraId="6D6688EA" w14:textId="77777777" w:rsidR="00053E9E" w:rsidRPr="00053E9E" w:rsidRDefault="00053E9E" w:rsidP="00053E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9605810" w14:textId="0E8B536E" w:rsidR="001275DD" w:rsidRDefault="6203F100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</w:rPr>
        <w:t>IX</w:t>
      </w:r>
      <w:r w:rsidR="50F90DEE"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>. Условия оплаты:</w:t>
      </w:r>
    </w:p>
    <w:p w14:paraId="4B7E0E0C" w14:textId="77777777" w:rsidR="00DF2295" w:rsidRPr="00946AB3" w:rsidRDefault="00DF2295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9BC56AF" w14:textId="46F0CCB7" w:rsidR="00581B01" w:rsidRPr="00581B01" w:rsidRDefault="50F90DEE" w:rsidP="442CC3D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Оплата будет производиться в кыргызских сомах путем банковского перевода (или банковским чеком) на указанный счет Поставщика </w:t>
      </w:r>
      <w:r w:rsidR="78C4BCD8" w:rsidRPr="442CC3D7">
        <w:rPr>
          <w:rFonts w:ascii="Times New Roman" w:hAnsi="Times New Roman" w:cs="Times New Roman"/>
          <w:sz w:val="20"/>
          <w:szCs w:val="20"/>
          <w:lang w:val="ru-RU"/>
        </w:rPr>
        <w:t>на основании подписанных сторонами Акта приема-передачи социально-значимого объекта, электронной счет-фактуры и иных документов, по требованию Мерсико.</w:t>
      </w:r>
    </w:p>
    <w:p w14:paraId="561A50B2" w14:textId="6528CC2C" w:rsidR="001275DD" w:rsidRPr="00946AB3" w:rsidRDefault="50F90DEE" w:rsidP="442CC3D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Поставщик услуг обязан выписывать электронные счета-фактуры (ЭСФ), оформленные в Информационной системе электронных счетов-фактур (ИС ЭСФ) в адрес</w:t>
      </w:r>
      <w:r w:rsidR="78C4BCD8"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школ. </w:t>
      </w:r>
    </w:p>
    <w:p w14:paraId="36FEB36E" w14:textId="77777777" w:rsidR="00053E9E" w:rsidRPr="00946AB3" w:rsidRDefault="2257B49E" w:rsidP="442CC3D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442CC3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Оплата будет производиться в местной валюте – в сомах КР путем банковского перевода или по банковскому чеку.</w:t>
      </w:r>
    </w:p>
    <w:p w14:paraId="4A96A4D0" w14:textId="39C7AB33" w:rsidR="001275DD" w:rsidRPr="00946AB3" w:rsidRDefault="50F90DEE" w:rsidP="442CC3D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Оплата будет производиться после качественного и своевременного оказания услуг.  </w:t>
      </w:r>
    </w:p>
    <w:p w14:paraId="103DABD6" w14:textId="56296C6E" w:rsidR="001275DD" w:rsidRPr="00946AB3" w:rsidRDefault="50F90DEE" w:rsidP="442CC3D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Ответственность по уплате обязательных налогов и отчислений в соответствии с законодательством КР лежит на Поставщике. </w:t>
      </w:r>
    </w:p>
    <w:p w14:paraId="6EFEC590" w14:textId="77777777" w:rsidR="006A4D4E" w:rsidRDefault="006A4D4E" w:rsidP="00EC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8F5F647" w14:textId="7E91CC49" w:rsidR="001275DD" w:rsidRPr="00946AB3" w:rsidRDefault="40FC2F6E" w:rsidP="00EC1E0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  <w:lang w:val="ru-RU"/>
        </w:rPr>
      </w:pPr>
      <w:r w:rsidRPr="361FA6FF">
        <w:rPr>
          <w:rFonts w:ascii="Times New Roman" w:hAnsi="Times New Roman" w:cs="Times New Roman"/>
          <w:sz w:val="20"/>
          <w:szCs w:val="20"/>
          <w:lang w:val="ru-RU"/>
        </w:rPr>
        <w:t>По всем вопросам, связанным с требуемым</w:t>
      </w:r>
      <w:r w:rsidR="72A0E38C" w:rsidRPr="361FA6FF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361FA6FF">
        <w:rPr>
          <w:rFonts w:ascii="Times New Roman" w:hAnsi="Times New Roman" w:cs="Times New Roman"/>
          <w:sz w:val="20"/>
          <w:szCs w:val="20"/>
          <w:lang w:val="ru-RU"/>
        </w:rPr>
        <w:t xml:space="preserve"> поставкам</w:t>
      </w:r>
      <w:r w:rsidR="7C5F4901" w:rsidRPr="361FA6FF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361FA6FF">
        <w:rPr>
          <w:rFonts w:ascii="Times New Roman" w:hAnsi="Times New Roman" w:cs="Times New Roman"/>
          <w:sz w:val="20"/>
          <w:szCs w:val="20"/>
          <w:lang w:val="ru-RU"/>
        </w:rPr>
        <w:t xml:space="preserve">, обращаться по адресу:  </w:t>
      </w:r>
      <w:hyperlink r:id="rId9" w:history="1">
        <w:r w:rsidRPr="361FA6FF">
          <w:rPr>
            <w:rStyle w:val="ad"/>
            <w:rFonts w:ascii="Times New Roman" w:hAnsi="Times New Roman" w:cs="Times New Roman"/>
            <w:color w:val="002060"/>
            <w:sz w:val="20"/>
            <w:szCs w:val="20"/>
            <w:lang w:val="ru-RU"/>
          </w:rPr>
          <w:t>mckrprocur</w:t>
        </w:r>
        <w:r w:rsidRPr="361FA6FF">
          <w:rPr>
            <w:rStyle w:val="ad"/>
            <w:rFonts w:ascii="Times New Roman" w:hAnsi="Times New Roman" w:cs="Times New Roman"/>
            <w:color w:val="002060"/>
            <w:sz w:val="20"/>
            <w:szCs w:val="20"/>
          </w:rPr>
          <w:t>e</w:t>
        </w:r>
        <w:r w:rsidRPr="361FA6FF">
          <w:rPr>
            <w:rStyle w:val="ad"/>
            <w:rFonts w:ascii="Times New Roman" w:hAnsi="Times New Roman" w:cs="Times New Roman"/>
            <w:color w:val="002060"/>
            <w:sz w:val="20"/>
            <w:szCs w:val="20"/>
            <w:lang w:val="ru-RU"/>
          </w:rPr>
          <w:t>ment@mercycorps.org</w:t>
        </w:r>
      </w:hyperlink>
    </w:p>
    <w:p w14:paraId="55DE1D03" w14:textId="77777777" w:rsidR="006A4D4E" w:rsidRPr="00946AB3" w:rsidRDefault="006A4D4E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245F1B7" w14:textId="1923D61F" w:rsidR="001275DD" w:rsidRPr="00946AB3" w:rsidRDefault="50F90DEE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Разнообразие, равенство и инклюзивность. </w:t>
      </w:r>
    </w:p>
    <w:p w14:paraId="377B2D15" w14:textId="0930BD7E" w:rsidR="001275DD" w:rsidRPr="00946AB3" w:rsidRDefault="50F90DEE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Достижение нашей миссии начинается с построения команды и совместной работы. Благодаря нашему стремлению включить в нашу организацию специалистов разного происхождения, убеждений, опыта и способов мышления, мы можем лучше использовать коллективную мощь наших команд и решать самые сложные проблемы в мире. Мы стремимся создать культуру доверия и уважения, в которой каждый может делиться своими взглядами и быть самим собой, раскрывать свой потенциал как по отдельности и так и в составе команд и сотрудничать, чтобы выполнять лучшую работу своей жизни. Мы признаем, что разнообразие и инклюзивность — это путь, и мы стремимся учиться, слушать и развиваться, чтобы стать более разнообразными, справедливыми и инклюзивными, чем сегодня. </w:t>
      </w:r>
    </w:p>
    <w:p w14:paraId="0B7D5759" w14:textId="77777777" w:rsidR="001275DD" w:rsidRPr="00946AB3" w:rsidRDefault="001275DD" w:rsidP="001275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8F766BB" w14:textId="3851E198" w:rsidR="001275DD" w:rsidRPr="00946AB3" w:rsidRDefault="50F90DEE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Защита и этика </w:t>
      </w:r>
    </w:p>
    <w:p w14:paraId="562D02E7" w14:textId="77777777" w:rsidR="001275DD" w:rsidRPr="00946AB3" w:rsidRDefault="50F90DEE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 xml:space="preserve">Мерсико стремится обеспечить уважительное и достойное обращение со всеми людьми, с которыми мы контактируем в ходе нашей работы, будь то члены команды, члены сообщества, участники программ или другие лица. Мы привержены основным принципам предотвращения сексуальной эксплуатации и насилия, изложенным Генеральным секретарем ООН и МПК, и подписанным документом Межведомственной схемы раскрытия - информации. Мы не потерпим жестокого обращения с детьми, сексуальной эксплуатации, жестокого обращения или притеснения поставщиков услуг или со стороны поставщиков услуг. В рамках нашей приверженности созданию безопасной и инклюзивной рабочей среды ожидается, что поставщики услуг Мерсико будут вести себя профессионально, уважать местные законы и обычаи и всегда придерживаться Политик Кодекса поведения и ценностей Мерсико.  </w:t>
      </w:r>
    </w:p>
    <w:p w14:paraId="17D53222" w14:textId="77777777" w:rsidR="001275DD" w:rsidRPr="00946AB3" w:rsidRDefault="001275DD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312E9A7" w14:textId="6AB0A2DD" w:rsidR="001275DD" w:rsidRPr="00946AB3" w:rsidRDefault="50F90DEE" w:rsidP="442CC3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Равные возможности </w:t>
      </w:r>
    </w:p>
    <w:p w14:paraId="75ACFA06" w14:textId="079A5568" w:rsidR="001275DD" w:rsidRDefault="50F90DEE" w:rsidP="00EC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442CC3D7">
        <w:rPr>
          <w:rFonts w:ascii="Times New Roman" w:hAnsi="Times New Roman" w:cs="Times New Roman"/>
          <w:sz w:val="20"/>
          <w:szCs w:val="20"/>
          <w:lang w:val="ru-RU"/>
        </w:rPr>
        <w:t>Мерсико - предоставляет равные возможности и не терпит дискриминацию по любому признаку. Мы активно ищем разнообразный опыт, взгляды и навыки, чтобы мы могли коллективно стать сильнее и оказывать устойчивое глобальное воздействие. Мы стремимся создать атмосферу уважения и психологической безопасности, в которой для всех доступны равные возможности. Мы не участвуем и не терпим дискриминации по признаку расы, цвета кожи, гендерной идентичности, гендерного выражения, религии, возраста, сексуальной ориентации, национального или этнического происхождения, инвалидности (включая статус ВИЧ / СПИДа), семейного положения, статуса ветерана или любой другой защищенной группы в местах, где мы работаем.</w:t>
      </w:r>
    </w:p>
    <w:p w14:paraId="2C5DA9D7" w14:textId="77777777" w:rsidR="00EC1E09" w:rsidRDefault="00EC1E09" w:rsidP="00EC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0419D30" w14:textId="77777777" w:rsidR="00EC1E09" w:rsidRPr="00946AB3" w:rsidRDefault="00EC1E09" w:rsidP="442CC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6541077" w14:textId="77777777" w:rsidR="006A4D4E" w:rsidRDefault="006A4D4E" w:rsidP="442CC3D7">
      <w:pPr>
        <w:spacing w:line="240" w:lineRule="auto"/>
        <w:ind w:left="360"/>
        <w:jc w:val="both"/>
        <w:rPr>
          <w:b/>
          <w:bCs/>
          <w:i/>
          <w:iCs/>
          <w:lang w:val="ru-RU"/>
        </w:rPr>
      </w:pPr>
    </w:p>
    <w:p w14:paraId="4025D222" w14:textId="77777777" w:rsidR="00037854" w:rsidRDefault="00037854" w:rsidP="442CC3D7">
      <w:pPr>
        <w:spacing w:line="240" w:lineRule="auto"/>
        <w:rPr>
          <w:b/>
          <w:bCs/>
          <w:i/>
          <w:iCs/>
          <w:sz w:val="20"/>
          <w:szCs w:val="20"/>
          <w:lang w:val="ru-RU"/>
        </w:rPr>
        <w:sectPr w:rsidR="00037854" w:rsidSect="006C3425">
          <w:pgSz w:w="12240" w:h="15840"/>
          <w:pgMar w:top="630" w:right="720" w:bottom="1134" w:left="810" w:header="720" w:footer="720" w:gutter="0"/>
          <w:cols w:space="720"/>
          <w:docGrid w:linePitch="360"/>
        </w:sectPr>
      </w:pPr>
    </w:p>
    <w:p w14:paraId="4BF3F20F" w14:textId="3E5E1CD8" w:rsidR="007F5256" w:rsidRPr="00946AB3" w:rsidRDefault="66DBBA96" w:rsidP="442CC3D7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b/>
          <w:bCs/>
          <w:i/>
          <w:iCs/>
          <w:sz w:val="20"/>
          <w:szCs w:val="20"/>
          <w:lang w:val="ru-RU"/>
        </w:rPr>
        <w:lastRenderedPageBreak/>
        <w:t>Приложение 1</w:t>
      </w:r>
      <w:r w:rsidR="321965D8" w:rsidRPr="442CC3D7">
        <w:rPr>
          <w:b/>
          <w:bCs/>
          <w:i/>
          <w:iCs/>
          <w:sz w:val="20"/>
          <w:szCs w:val="20"/>
          <w:lang w:val="ru-RU"/>
        </w:rPr>
        <w:t xml:space="preserve">. </w:t>
      </w:r>
      <w:r w:rsidRPr="442CC3D7">
        <w:rPr>
          <w:b/>
          <w:bCs/>
          <w:i/>
          <w:iCs/>
          <w:sz w:val="20"/>
          <w:szCs w:val="20"/>
          <w:lang w:val="ru-RU"/>
        </w:rPr>
        <w:t xml:space="preserve"> Количество саженцев</w:t>
      </w:r>
      <w:r w:rsidR="1BE0BB5A" w:rsidRPr="442CC3D7">
        <w:rPr>
          <w:b/>
          <w:bCs/>
          <w:i/>
          <w:iCs/>
          <w:sz w:val="20"/>
          <w:szCs w:val="20"/>
          <w:lang w:val="ru-RU"/>
        </w:rPr>
        <w:t xml:space="preserve">, семян, удобрений </w:t>
      </w:r>
      <w:r w:rsidRPr="442CC3D7">
        <w:rPr>
          <w:b/>
          <w:bCs/>
          <w:i/>
          <w:iCs/>
          <w:sz w:val="20"/>
          <w:szCs w:val="20"/>
          <w:lang w:val="ru-RU"/>
        </w:rPr>
        <w:t xml:space="preserve"> с разбивкой по школам</w:t>
      </w:r>
      <w:r w:rsidR="321965D8" w:rsidRPr="442CC3D7">
        <w:rPr>
          <w:b/>
          <w:bCs/>
          <w:i/>
          <w:iCs/>
          <w:sz w:val="20"/>
          <w:szCs w:val="20"/>
          <w:lang w:val="ru-RU"/>
        </w:rPr>
        <w:t xml:space="preserve"> (лот 1)</w:t>
      </w:r>
      <w:r w:rsidRPr="442CC3D7">
        <w:rPr>
          <w:b/>
          <w:bCs/>
          <w:i/>
          <w:iCs/>
          <w:sz w:val="20"/>
          <w:szCs w:val="20"/>
          <w:lang w:val="ru-RU"/>
        </w:rPr>
        <w:t>.</w:t>
      </w:r>
    </w:p>
    <w:tbl>
      <w:tblPr>
        <w:tblStyle w:val="af5"/>
        <w:tblW w:w="1490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450"/>
        <w:gridCol w:w="450"/>
        <w:gridCol w:w="450"/>
        <w:gridCol w:w="450"/>
        <w:gridCol w:w="360"/>
        <w:gridCol w:w="450"/>
        <w:gridCol w:w="450"/>
        <w:gridCol w:w="571"/>
        <w:gridCol w:w="397"/>
        <w:gridCol w:w="397"/>
        <w:gridCol w:w="397"/>
        <w:gridCol w:w="397"/>
        <w:gridCol w:w="397"/>
        <w:gridCol w:w="397"/>
        <w:gridCol w:w="377"/>
        <w:gridCol w:w="450"/>
        <w:gridCol w:w="304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10C4D" w:rsidRPr="00AB0BD5" w14:paraId="78C1DAC7" w14:textId="2014E2FB" w:rsidTr="442CC3D7">
        <w:trPr>
          <w:cantSplit/>
          <w:trHeight w:val="20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FFA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C763BDC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EE35272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1DEABFE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678FB2D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2A48C743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45112DFB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Яблони, Гала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3F1DCB74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Яблони, Голден Делишес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7512EFBD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Ябл.  Кинг Роат Ред Делишес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72841440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Абрикос, Субханы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5009DF59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Абрикос, Исфарак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25CA3C2A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Груша, Санта Мария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5A72E123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Груша, Вильямс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0433D94E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Слива,  Стенлей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542433CA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Слива,  Рут  Герстеттер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0BE3BDE7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Малина, Марвилла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3AF90183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Облепиха, Алтайская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7DBBDA13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Чер. Смородина, Титания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2AAA02CA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Шиповник, малошиповая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5739CAD6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Черешня, Воловое сердце 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5F274A35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Черешня, Дрогана желтая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hideMark/>
          </w:tcPr>
          <w:p w14:paraId="0156C4A0" w14:textId="77777777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Кр. Смородина, Ровада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5C54846F" w14:textId="107BA1AF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Помидоры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31697A94" w14:textId="71F66746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Огруцы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36905AF4" w14:textId="14E4EB2F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Перец-болгарский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5AFE1EA7" w14:textId="2D1F1C34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Брокооли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61EAC89A" w14:textId="1D89BE3A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Цветная капуста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071EB748" w14:textId="4853678C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Укроп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4069F7E2" w14:textId="42B853B4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Петрушка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3C5771D1" w14:textId="3470052C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Лук зеленый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01B63B2B" w14:textId="48832839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Руккола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470884BD" w14:textId="6AAAF83C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Микрозелень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2CD90F45" w14:textId="3C01F45B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Кинза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1E2B94EC" w14:textId="320829BE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Листья салата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08FCE6D2" w14:textId="7E3619F6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Лимон комнатный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692FCBE5" w14:textId="7C8EFE8E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Диаммофос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69AE0693" w14:textId="14C88819" w:rsidR="00037854" w:rsidRPr="00946AB3" w:rsidRDefault="00037854" w:rsidP="0003785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Агроперлит</w:t>
            </w:r>
          </w:p>
        </w:tc>
      </w:tr>
      <w:tr w:rsidR="0056200C" w:rsidRPr="00AB0BD5" w14:paraId="19000E7B" w14:textId="543F354E" w:rsidTr="00946AB3">
        <w:trPr>
          <w:trHeight w:val="3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0E63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C922" w14:textId="3FFDD788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Бишкек, сш 69        </w:t>
            </w:r>
          </w:p>
          <w:p w14:paraId="6A7BC859" w14:textId="549A1BC9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Т. Сатылганова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FD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01E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AF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48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3F8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3E9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F0B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01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62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C88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0E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6F4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A81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8EA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EEF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35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D80" w14:textId="6C19D9F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B02" w14:textId="36CB72A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ED1" w14:textId="35FA6B2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11C4" w14:textId="62EE768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5DDF" w14:textId="71455F4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33C4" w14:textId="0D64D88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481" w14:textId="70D43DB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B96" w14:textId="19505A9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159" w14:textId="3AAF326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5496" w14:textId="6E2EAA4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5DB" w14:textId="0F4783D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3AB" w14:textId="4598C5E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167" w14:textId="10ED657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EA7" w14:textId="77777777" w:rsidR="00367503" w:rsidRPr="00946AB3" w:rsidRDefault="00367503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4E2B70A" w14:textId="3B88EC3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6AF" w14:textId="194B825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</w:tr>
      <w:tr w:rsidR="0056200C" w:rsidRPr="00AB0BD5" w14:paraId="32F12ADA" w14:textId="23627834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311E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1AB9" w14:textId="7E47787C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Бишкек, школа-интернат для глухих детей.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085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E95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92A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3D8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98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916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FBF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89E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04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43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28D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1C5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035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52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397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5CD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3850" w14:textId="00D4EE4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0B3D" w14:textId="03C5A7A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E327" w14:textId="50BDA2A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74A" w14:textId="16160F7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D99" w14:textId="675AEE5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21D" w14:textId="2676515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99C" w14:textId="241BCA0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4C8D" w14:textId="5923453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6FC" w14:textId="392234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B77" w14:textId="705556E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DBA" w14:textId="14F441A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8F2F" w14:textId="798753D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63B" w14:textId="57A87DC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6E2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6AB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  <w:p w14:paraId="71FC9C33" w14:textId="704DCE24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768" w14:textId="73EA269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56200C" w:rsidRPr="00AB0BD5" w14:paraId="2A34458D" w14:textId="60B75364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AE02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6124" w14:textId="7E43A8C3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Кеминский р-н, с. Кара-Булак, сш. К. Шаболотова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50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830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6E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899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8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BE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87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7F2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8A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F20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CA9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1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4B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F28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9C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805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F86" w14:textId="78D7AE9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39C" w14:textId="0551F68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E24B" w14:textId="346B75E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34B" w14:textId="1996149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B3E" w14:textId="2DA125F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894" w14:textId="1A3992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824E" w14:textId="2DA7ADF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AA52" w14:textId="14C9BC7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0A3" w14:textId="1A50E67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900" w14:textId="2CA75CD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265" w14:textId="2BA29C7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BE07" w14:textId="1859900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426" w14:textId="3EF7D7C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8B5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5D7A2B8" w14:textId="22A9924F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6088" w14:textId="5E5EB04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0C132350" w14:textId="73A62CA0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F1B0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C102" w14:textId="451A74D3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Панфиловкий р-н, с. Кум-Арык,  Е. Кожомкулова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3BE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08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75E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E0C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F7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55C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E1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912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0B3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1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2DA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640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EB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7A3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93E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E64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38E" w14:textId="719D438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6B1F" w14:textId="39343A3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A9D" w14:textId="23A9C48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E785" w14:textId="42E4DDC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508" w14:textId="611E309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3F8" w14:textId="5E3A8A8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68B" w14:textId="06E2864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073" w14:textId="3B458AE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293" w14:textId="75EEECE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B9B2" w14:textId="6A04299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CB17" w14:textId="3CBCA2D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AA2" w14:textId="2BBF8D7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B6A" w14:textId="6EA2B7A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FC1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F9CD74C" w14:textId="32D0D7A4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46C4" w14:textId="10ED710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14110CE5" w14:textId="0F33A3F9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EA8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DF78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Сокулукский р-н,   </w:t>
            </w:r>
          </w:p>
          <w:p w14:paraId="5727FE85" w14:textId="2291F38E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с. Белек, сш. А. Куттубаева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5D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D48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486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FBD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37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4D4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02E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046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9F6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985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452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CE0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A87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55E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D0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C3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47F8" w14:textId="00166AE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DFF" w14:textId="770F99F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E81" w14:textId="2C93BE6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D8D" w14:textId="3AFD4DB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707" w14:textId="229B317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1FC" w14:textId="36C5366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476" w14:textId="46C4487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4CB6" w14:textId="731D92B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D6C" w14:textId="50915B6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7FC" w14:textId="736B726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335" w14:textId="7C0FBA6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157" w14:textId="026F8A4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E76" w14:textId="0C19169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E28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8DCE621" w14:textId="53AB6E6F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2AC6" w14:textId="72B8880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5BC598BB" w14:textId="32F6BCE8" w:rsidTr="00946AB3">
        <w:trPr>
          <w:trHeight w:val="8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89B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0416" w14:textId="6AC5B452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Чуйский р-н, с. </w:t>
            </w:r>
            <w:r w:rsidR="006545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Жаны-Жол</w:t>
            </w: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Чуйская школа интернат для детей сирот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8A8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EC7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349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B2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CD1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1AB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AD4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406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CE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28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708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5A5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81C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303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A88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565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4FE" w14:textId="2C47E12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D66" w14:textId="5C95FA1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9D0C" w14:textId="00A7816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D1A" w14:textId="351AE48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CD3" w14:textId="63BD6EF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2DFB" w14:textId="755735A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9EC" w14:textId="2DB3806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4E01" w14:textId="5A518C6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9D7" w14:textId="0584A3A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FE7" w14:textId="4C876C7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FBE" w14:textId="0259553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D929" w14:textId="38280BF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B45" w14:textId="735F871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947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ACDD396" w14:textId="207B088F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D9D7" w14:textId="2B041F8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56200C" w:rsidRPr="00AB0BD5" w14:paraId="77854DB6" w14:textId="0DC3D75D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1633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7B51" w14:textId="4D1845E5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Ысык-Атинский р-н, с. Норус, сш. Ш. Рахманова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B5A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CE3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B69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E24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775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16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A5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4D6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590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885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0B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548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C04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73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3D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9F8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BE7D" w14:textId="583A661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1A0" w14:textId="536C723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A427" w14:textId="0265FE8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B84" w14:textId="1DE3098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E82" w14:textId="29F1D45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15C1" w14:textId="3D6B087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D41" w14:textId="4E3052F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CAD" w14:textId="2EEB74C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BCF6" w14:textId="19EB756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E11D" w14:textId="790376A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F4C6" w14:textId="14EB27F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FE3D" w14:textId="1C6976D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761" w14:textId="1501DC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091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AB17714" w14:textId="520FA0EC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EA4" w14:textId="3C9D6B0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0711D5E3" w14:textId="079CE226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3940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2917" w14:textId="12E2C038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Московский р-н, с.Беловодское, проф.лицей №28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C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9B2FB8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A2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38066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9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A6932D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D6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701AF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7B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A483D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C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090142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1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3924ED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6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19BED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3B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B2CD8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54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84DB65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83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699EE5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6C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D341DA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01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0E0A9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F3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497AEB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70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614A7D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5B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EDFB4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3BE" w14:textId="7E20D27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2BF" w14:textId="4C3661D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13E" w14:textId="5D553E4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8C8" w14:textId="2A428E8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A1A8" w14:textId="566259A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B12" w14:textId="16167DF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E7E" w14:textId="77EB30D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D027" w14:textId="14BD863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53D7" w14:textId="45D2CB3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9B1" w14:textId="42CAD1A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C4C" w14:textId="79D9B0E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FC9" w14:textId="2F63B74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A5A" w14:textId="1F7BDFB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1AE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40E941C" w14:textId="7A1304DF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1D9" w14:textId="46AED8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664ABFBD" w14:textId="149D8D35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1D83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FF56" w14:textId="23F6E08E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Кеминский р-н, с. Тегирменти, сш. Б. Солтоноева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4A6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CA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3F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F96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11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CC7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8DA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535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7E1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18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27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E8B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CE3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D2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257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353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8F7" w14:textId="3CA7DEE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D35" w14:textId="0F1E683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F4C" w14:textId="1C90868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A6AB" w14:textId="6F84E71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C2B8" w14:textId="58A3451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C318" w14:textId="0A9E391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6AE" w14:textId="7300972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6537" w14:textId="78B443D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4B3" w14:textId="369B1BE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704C" w14:textId="778AE29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475" w14:textId="2624452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5F8" w14:textId="587DB1E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404A" w14:textId="691F92E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45F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  <w:p w14:paraId="17C11E84" w14:textId="77777777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A4E" w14:textId="33AA2C6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73223757" w14:textId="67ACDFB2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AA2C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522" w14:textId="4B7C1943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Моско</w:t>
            </w:r>
            <w:r w:rsidR="006545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ский р-н, с. Сретенка,  сш.Сретенская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97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23D914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58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FD9D93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2B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802EB8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3F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AC2BF6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EEE25C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A2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31F113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B6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D6B880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70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C9EF58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72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A142CC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DA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0412F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49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CD7836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F1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CF90BD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FE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BCD48B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57D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073DE5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28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53BDB2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09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340AC6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5F0" w14:textId="2276813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611" w14:textId="37475F3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6A03" w14:textId="481B903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4C7" w14:textId="6478C81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1F45" w14:textId="08A16EC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FE7" w14:textId="3423A04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F7C" w14:textId="55C7E74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6538" w14:textId="70FF9C4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18FF" w14:textId="191C213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7A9" w14:textId="6732524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AA4" w14:textId="108C5DB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DA8E" w14:textId="73F3239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3D2C" w14:textId="51A9655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23A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DED94AE" w14:textId="36ADFA4D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ACED" w14:textId="4B681FC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56200C" w:rsidRPr="00AB0BD5" w14:paraId="3D8DDCC3" w14:textId="308FF882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FB98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BAC8" w14:textId="17E62EA1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Нарынский р-н, с. Доболу, сш. О. Токтосунова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45D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99B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491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CEC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AF1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FC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665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4E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6B7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156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A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6F0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AB8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115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EC4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0F5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140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919" w14:textId="7498244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DB4" w14:textId="0BB3C15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004" w14:textId="0A0CAD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A2F" w14:textId="235A76E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9A05" w14:textId="609019F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FD9" w14:textId="1340EC5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676" w14:textId="3CB8077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5CE" w14:textId="7B02769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0FA" w14:textId="288C07A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B4D" w14:textId="1F0D425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2B3" w14:textId="5AB6ECC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309" w14:textId="36A7759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3C5" w14:textId="515660F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864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252FE03" w14:textId="28C46D6A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3EF" w14:textId="12A6435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56200C" w:rsidRPr="00AB0BD5" w14:paraId="440B6D44" w14:textId="758908EC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F71D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7F1" w14:textId="494A2A4C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Нарынский р-н,     с. Жан-Булак,  сш. А. Жутакеева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328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80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47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1E8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77A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8A7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164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539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CC9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57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E99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CC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180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3BD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8D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52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A1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180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4BD" w14:textId="0F73280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DC02" w14:textId="4FD3FEF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7EF" w14:textId="12EA3DA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FF0" w14:textId="3F4CE2C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1EE" w14:textId="03A59AD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D0F" w14:textId="033288D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D32" w14:textId="44B9872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B5A" w14:textId="1C8319E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FA69" w14:textId="6C863E0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6941" w14:textId="7506CE2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E06" w14:textId="211FF48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5F3" w14:textId="61F3CB3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56D6" w14:textId="60C7A1F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322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46F4E98" w14:textId="0D19A4D8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AFD" w14:textId="2BD59EC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6A89437F" w14:textId="6DDD69B8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A14C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A10D" w14:textId="5A4BED7B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Кочкорский р-н,     с. Кара-Тоо, сш. Ш. Абдылдаева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2B4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9F3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831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99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4C0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A30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93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788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E7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2BC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70D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07F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B3A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B92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E7F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41B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A191" w14:textId="3D38130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CE8" w14:textId="2B3DCC6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B2F7" w14:textId="7CD675D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0E5" w14:textId="4A7463D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214" w14:textId="6E27371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76C" w14:textId="7179ADE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FE1" w14:textId="641209A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65D0" w14:textId="230A350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CE9" w14:textId="59A1E93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DCB1" w14:textId="337CFDB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A7F" w14:textId="5D1DE5F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9599" w14:textId="5F0C0D1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F8B" w14:textId="6C5E4B4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1B1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FBDF3D7" w14:textId="352B5079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721F" w14:textId="59BAFE7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041F4549" w14:textId="0466E236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4650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4979" w14:textId="65882432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</w:t>
            </w:r>
            <w:r w:rsidR="0065457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</w:t>
            </w: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корский</w:t>
            </w:r>
            <w:proofErr w:type="spellEnd"/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Большевик, </w:t>
            </w:r>
            <w:proofErr w:type="spellStart"/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сш</w:t>
            </w:r>
            <w:proofErr w:type="spellEnd"/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С. Исмаилова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7BB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C9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287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D1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42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3C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51A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C35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DA7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07F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1E3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B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DF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8D4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DD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B8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803" w14:textId="75C0B9C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65A" w14:textId="7DA4CB8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4686" w14:textId="3620129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CD9" w14:textId="0775248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892" w14:textId="3406754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DC7" w14:textId="76CE0DC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0522" w14:textId="59F3046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B06" w14:textId="5AFCA1F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AE93" w14:textId="28DF0DB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E544" w14:textId="101E4F7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D76" w14:textId="75DC741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D7B" w14:textId="255E254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2892" w14:textId="27C8813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B57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2011732" w14:textId="360F9BB4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ECE" w14:textId="0FD50CB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518F1D69" w14:textId="2FB60647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BBAA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0CC" w14:textId="3DABFA65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Ат-Башинский р-н, с. Бирлик,сш. С. Мурзакматова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BC5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DEA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8BB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0BC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B2E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D57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A4C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38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85F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7E7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9E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180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D6F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280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9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E13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47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92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290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ABEE" w14:textId="7B56083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702" w14:textId="2E86459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90C9" w14:textId="702814B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651" w14:textId="4CAF4AB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D36" w14:textId="7BD1CB6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7E04" w14:textId="3A7543D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A6C" w14:textId="3FB7D6F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932" w14:textId="0ABF598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7CD0" w14:textId="69D9D9D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DE9A" w14:textId="65880D5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5C6" w14:textId="2F748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FE0" w14:textId="247DB74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123" w14:textId="05EDBB0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10E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2B6909C" w14:textId="00CE5674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82CA" w14:textId="06D754B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56200C" w:rsidRPr="00AB0BD5" w14:paraId="4FC75B49" w14:textId="70648294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22BA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34C2" w14:textId="318465E0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Джети-Огузский р-н, с. Ак-Добо, сш. С. Давлетова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9B4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60A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EE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C59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569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42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C2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57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968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A3B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569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677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628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992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4B4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C20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A11" w14:textId="0DDAC42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E339" w14:textId="1CA319C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BB67" w14:textId="38213CE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3304" w14:textId="6E29417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D6B3" w14:textId="3FC068F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E59" w14:textId="5387883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6B2" w14:textId="1180D66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6C1" w14:textId="16AE315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6A8" w14:textId="33A8B7F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9BE2" w14:textId="6AA6703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735" w14:textId="0E2D01D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861" w14:textId="6FAC96F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00F" w14:textId="4B28068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47F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D04DBB9" w14:textId="65DDC29A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44F7" w14:textId="077F7F5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56200C" w:rsidRPr="00AB0BD5" w14:paraId="4291B2D6" w14:textId="27587BD8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EA12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7341" w14:textId="3AE19CDA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Таласский р-н, с. Кызыл-Туу, сш.Байсеит уулу Эшманбека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5F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379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621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74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4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07C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43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349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DF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E76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0D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7C8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753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80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94C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AF7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C538" w14:textId="4143F31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AE37" w14:textId="66D1505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48A6" w14:textId="0704AA3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BE3" w14:textId="590212A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64D" w14:textId="3F92B6B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2B7" w14:textId="7A782B5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8B0" w14:textId="6F24D1B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FE1" w14:textId="728F7E8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718" w14:textId="05F4E6E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1EF" w14:textId="1F4B86F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571" w14:textId="2F84563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790" w14:textId="02EB67B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E49" w14:textId="1BF605F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03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E813198" w14:textId="2A916B51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D6D" w14:textId="27CEBAC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56200C" w:rsidRPr="00AB0BD5" w14:paraId="201E551F" w14:textId="1204E3D6" w:rsidTr="00946AB3">
        <w:trPr>
          <w:trHeight w:val="5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9B93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3C74" w14:textId="7AD5504C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Таласский р-н,  с. Кара-Ой, сш. А. Борубаева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17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9FB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ADD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C4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02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778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3ED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265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34A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71A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4FE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5E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21E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94B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AD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E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5EC" w14:textId="40E0082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CE1" w14:textId="6DA6CD2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E08" w14:textId="33189E4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D7A8" w14:textId="527D70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56C" w14:textId="314BDCA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E0C9" w14:textId="465CAFB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C9C" w14:textId="6CCE9A8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125A" w14:textId="4D0C42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CD4" w14:textId="6A707C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B73" w14:textId="785F650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433" w14:textId="7EB2CF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11A" w14:textId="2CC2B5E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B3F" w14:textId="44C966E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C7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5B5873A" w14:textId="62E623D7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D68" w14:textId="31F9E45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56200C" w:rsidRPr="00AB0BD5" w14:paraId="75C17203" w14:textId="6A04E79B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3DC9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125A" w14:textId="3BE52BDC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Бакай-Атинский р-н, с.Первомайское,  сш. Т. Чолушева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C15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EF3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EB1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11A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97D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572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B41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657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A7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63A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971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573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E1D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FC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5CB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042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3A4" w14:textId="5ABACE4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9EB9" w14:textId="4B8760D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C127" w14:textId="239BE28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383" w14:textId="2E4EA35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0DC" w14:textId="19DC5CC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193" w14:textId="35E1006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C39" w14:textId="13D9911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CEA" w14:textId="1CA0DEA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2732" w14:textId="628978D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66C0" w14:textId="4EEDAC5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FCB" w14:textId="0EF9767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4F4" w14:textId="1341E26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60C" w14:textId="6196A3D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713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91DE94B" w14:textId="79745F0C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168" w14:textId="006F45F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</w:tr>
      <w:tr w:rsidR="0056200C" w:rsidRPr="00AB0BD5" w14:paraId="0A366957" w14:textId="7B87807B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CF82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6FCA" w14:textId="049E3BEB" w:rsidR="00037854" w:rsidRPr="00946AB3" w:rsidRDefault="00037854" w:rsidP="00AB0BD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Айтматовский р-н, с. Чон Кара-Бура, сш.М.Акымбекова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6FC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EAA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AA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A80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B0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EF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BAB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D89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130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76C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FC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FF3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41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E32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F0E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044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D663" w14:textId="47DC299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66E" w14:textId="643542C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1DB" w14:textId="6A50A4D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CBBB" w14:textId="32CFA07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15C" w14:textId="624B09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AC0" w14:textId="73C8EB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9E9" w14:textId="7DFE25A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12C" w14:textId="19F811A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014C" w14:textId="5CC8EE6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920F" w14:textId="236DF57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0DEF" w14:textId="4C6F14E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469" w14:textId="5C82862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123" w14:textId="1660D5D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CE1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5187242" w14:textId="2475AA10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FF3" w14:textId="5109F5B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6E5A4680" w14:textId="3BAA7C2D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0C4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77F4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Айтматовский р-н, с. Сулуу-Маймак,   сш. Э Эсенаманова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2E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75C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392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E81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4A9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90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9C0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BE1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19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01A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F8F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4C3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57F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559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0D4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AD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E74" w14:textId="062529E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565" w14:textId="5AC55F6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196" w14:textId="60E8EB9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C50" w14:textId="62A4155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EB6F" w14:textId="4BD4927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39F" w14:textId="350488F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62B" w14:textId="0A08725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FC2" w14:textId="0116FC9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CAC0" w14:textId="69E54BA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735" w14:textId="1C93355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5D5" w14:textId="5672CF8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D4F" w14:textId="0D8F73D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9AA0" w14:textId="535BA8C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0BD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721DE8B" w14:textId="33CE9530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BFC" w14:textId="173E161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56200C" w:rsidRPr="00AB0BD5" w14:paraId="337815B3" w14:textId="5F0102F2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96A3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A1B0" w14:textId="2B6894F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Ала-Букинский р-н, с. Келте, сш. №11  Р. Кулуева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B8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5E7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52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BAF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F2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DB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5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1A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DC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4CA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96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72A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8DD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348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E4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619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3EF" w14:textId="43E297B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F62" w14:textId="66E44BF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7FC" w14:textId="5F43D4F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007" w14:textId="484E007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273" w14:textId="7373BA6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1A75" w14:textId="39C3DD7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239" w14:textId="2A13C71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327" w14:textId="53C8B0C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16F" w14:textId="5533188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14D0" w14:textId="24403F5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4235" w14:textId="4FCAE01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D282" w14:textId="3502E8D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43F" w14:textId="4BABFCF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12D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E030F25" w14:textId="6CD7E7F6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95D" w14:textId="31EAC68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</w:tr>
      <w:tr w:rsidR="0056200C" w:rsidRPr="00AB0BD5" w14:paraId="3CDC603D" w14:textId="71CD7657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5104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C9E4" w14:textId="5D924A7B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Ала-Букинский р-н, .Сафедбулан,сш. №46 Багы-Шамал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F59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97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89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CD5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D3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1C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F4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B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0F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DF9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30E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B1F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21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251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E5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3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D479" w14:textId="16CFBE3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34F" w14:textId="3AC0A67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898F" w14:textId="0BBEC0F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F017" w14:textId="2FFE14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495" w14:textId="4175CDB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4D6D" w14:textId="5F60FA5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2DD6" w14:textId="2670727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90D" w14:textId="42E3DBB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C4F1" w14:textId="3A7063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463" w14:textId="0497C18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4B3" w14:textId="4CE932E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5F4" w14:textId="2952013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674" w14:textId="4A04564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C81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D9A70CC" w14:textId="023C91DD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2817" w14:textId="68B48C5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7FDC69CC" w14:textId="009CB601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EACF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018E" w14:textId="3F94C572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Сузакский р-н, с.Комсомол, сш. №10 Кок-Арт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964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42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D2B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7C4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C7E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2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B1F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A80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95F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35F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5F3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491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4F2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37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95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06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7F5" w14:textId="7178191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032" w14:textId="2768003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A5C" w14:textId="5BDC3A7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C00" w14:textId="2ABC62F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BA27" w14:textId="182E69B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2EF3" w14:textId="479B4BB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6BC" w14:textId="2BB5172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13F" w14:textId="5D4530C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F69B" w14:textId="426DB37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8567" w14:textId="058B90C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C3E" w14:textId="563E48B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8B0" w14:textId="2E7831D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8A53" w14:textId="541D59D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77F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BF36973" w14:textId="34BC9F92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558" w14:textId="434272D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56200C" w:rsidRPr="00AB0BD5" w14:paraId="69E94EC0" w14:textId="51D6CD05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E05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9D8" w14:textId="7C78927E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Сузакский р-н,        с. Талаа-Булак,сш №76  А. Матиева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20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0E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25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90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ED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E4A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B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319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5D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03C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4B0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6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23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EB1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2D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ABC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20AB" w14:textId="673D656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1085" w14:textId="3968B19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455" w14:textId="00726B3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ECC" w14:textId="4086EF2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73EF" w14:textId="13914F1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59E9" w14:textId="4892D7F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16D" w14:textId="4474706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E02" w14:textId="42081BE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3A6" w14:textId="4C23E8A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084" w14:textId="18A21AA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E0C" w14:textId="1DE632E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0E2" w14:textId="233C339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D5BA" w14:textId="5793257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76D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7C5226C" w14:textId="19B69EFA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91FA" w14:textId="0DFD902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56200C" w:rsidRPr="00AB0BD5" w14:paraId="0A97ED34" w14:textId="3CDB10B1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FFB5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8212" w14:textId="1B6B9F9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Ак-Сыйский р-н, с.Авлетим,сш. №5 А.Кабаева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2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AE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22C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7E2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08D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1C6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CF2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9B7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B47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094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23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4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253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94E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A33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08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2D38" w14:textId="538FC58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8BCB" w14:textId="4D9A20C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CB67" w14:textId="2CE7CCA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1465" w14:textId="53A4020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8B3" w14:textId="55EDD58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C4FC" w14:textId="20265F5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5BD" w14:textId="7B251DC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45C" w14:textId="59F4D8A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8F3" w14:textId="212750E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FB8" w14:textId="7C57CBD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A65D" w14:textId="4F34D99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12F" w14:textId="398C5CE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D62" w14:textId="58D41A9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663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815731D" w14:textId="605AFDC3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098F" w14:textId="1DC60DF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56200C" w:rsidRPr="00AB0BD5" w14:paraId="28315887" w14:textId="4BF18D9D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9E6A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F6AA" w14:textId="085913FE" w:rsidR="00037854" w:rsidRPr="00946AB3" w:rsidRDefault="00037854" w:rsidP="00AB0BD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Ак-Сыйский р-н, с. Ак-Добо,сш №6 Н.Мамбектова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AD6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1EF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955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F98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ADF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D05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A44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D9C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0C1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D10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F15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F49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30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876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8D8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0B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91A3" w14:textId="5212745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647" w14:textId="29058BD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DC7" w14:textId="54D1877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C6AD" w14:textId="05470FC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3FC" w14:textId="1235824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9AC" w14:textId="29D321E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7E22" w14:textId="23C955E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F3D" w14:textId="7DF1E38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CC89" w14:textId="43B26CA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AD4" w14:textId="2EFE84D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8E8" w14:textId="753B7EA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9B8" w14:textId="0676B63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BEB9" w14:textId="133A3FD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FD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EAAB8F8" w14:textId="209A409D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BF1" w14:textId="58AD888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56200C" w:rsidRPr="00AB0BD5" w14:paraId="15A8BE40" w14:textId="49E4C8B8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010C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E036" w14:textId="03264A45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Ноокенский р-н, с. Аримджан,сш. №9 им. Паяза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99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B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EBE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074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E6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4E3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6AD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E82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452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E89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CE6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642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5B9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042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E9C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A7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0F36" w14:textId="145B4D1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8B0" w14:textId="0DA8CE4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B43" w14:textId="1FFE8E1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7C38" w14:textId="039D5AA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30A1" w14:textId="46AB73C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AD8" w14:textId="3A85CBE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210" w14:textId="39ECF7C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161" w14:textId="52EA350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73E" w14:textId="7E004B8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76C" w14:textId="6C5EE7B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822A" w14:textId="0FEC379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D7C" w14:textId="741E5DA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AED" w14:textId="4BFC6EF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D47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08F1782" w14:textId="5B594B95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606" w14:textId="0BB5753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56200C" w:rsidRPr="00AB0BD5" w14:paraId="703B06D8" w14:textId="530A936B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6795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79CD" w14:textId="1265B54D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Ноокенский р-н, г. Шамалды-Сай, сш. №26 Т.Анаркулова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699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D1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A41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FFA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98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383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41D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AC5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69E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1E3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8A9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39F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94C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D2B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FD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9D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566" w14:textId="4B5E698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89D" w14:textId="0003B39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1B7" w14:textId="290C92C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BBDD" w14:textId="626697C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D3B8" w14:textId="14D8C42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9CB" w14:textId="5AE915A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351" w14:textId="3AEFB40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AB6" w14:textId="18DB4C8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FB41" w14:textId="301305B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CDE" w14:textId="64D0472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495F" w14:textId="25468A0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83E" w14:textId="1E2AB0E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E59" w14:textId="66D1266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FED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7627E7E" w14:textId="3DBE8D89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086" w14:textId="5248A19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372B9DA9" w14:textId="73043BF8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DD6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4DD6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Базар-Коргонский р-н, г. Базар-Коргон, сш №1. А.С. Макаренко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57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CB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184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982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295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CCE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4DA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C43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A08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709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CB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972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859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EA4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EA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0D6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A64" w14:textId="476B83C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C404" w14:textId="02AB616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B54E" w14:textId="03C48CC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1BB" w14:textId="2659786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9F51" w14:textId="516CC42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ADFB" w14:textId="54AEC8D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1EF" w14:textId="505C34E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C917" w14:textId="7C66565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B32" w14:textId="7D0BFC7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01B" w14:textId="4FE10A3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EEF" w14:textId="0751C79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6BB8" w14:textId="6763672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3F8" w14:textId="6B7998A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203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3A13792" w14:textId="12AB4D0B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189" w14:textId="50B74B3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23CE8BD1" w14:textId="21252923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36E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DEE" w14:textId="44C25453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Базар-Коргонский р-н,  г. Базар-Коргон, сш. №3 Бабура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9B6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7E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901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A10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AD5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98C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F0B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A84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43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E25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927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8C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98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D4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BBD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192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DAA4" w14:textId="22CCEA2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7E87" w14:textId="2A40837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651" w14:textId="0800FC4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0E3" w14:textId="28DBB7B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7AC" w14:textId="1022D11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F10" w14:textId="22BC971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324" w14:textId="37FCC2C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5E2" w14:textId="76C9A8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CF0" w14:textId="3143F7A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D8C" w14:textId="17803FF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EF17" w14:textId="2E21F9F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6EB" w14:textId="687E298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CBC" w14:textId="4B0CFD5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E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F27F08F" w14:textId="2DD804B0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65E2" w14:textId="53389B3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3230DF8C" w14:textId="1D0550F7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8F91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81D2" w14:textId="7F4C0990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Базар-Коргонский р-н, с.Чарбак,сш №16 К. Рахманова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2E7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F7D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31C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1D6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7D5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786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B11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25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2C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BFA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910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BE0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A4C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5F0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74B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6CA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09B" w14:textId="3DA69D0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8216" w14:textId="3BE3543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F7F" w14:textId="1B23663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C3E" w14:textId="38149BA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DFF3" w14:textId="09A4297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68F" w14:textId="79D68A5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827" w14:textId="368752C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F98" w14:textId="008058B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261" w14:textId="56D840F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83A4" w14:textId="41403CF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1174" w14:textId="586E8AE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80A" w14:textId="23D3468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CDD" w14:textId="7B44E8D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3A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4036D0D" w14:textId="5C24BB44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3922" w14:textId="0830F8D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</w:tr>
      <w:tr w:rsidR="0056200C" w:rsidRPr="00AB0BD5" w14:paraId="19497F2B" w14:textId="1C4B83AD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D3C4" w14:textId="767C9F3F" w:rsidR="00037854" w:rsidRPr="00946AB3" w:rsidRDefault="00367503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D67D" w14:textId="7488DCEF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Токтогульский р-н, с. Терек,сш №12 Курама уулу Турусбека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582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D77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B1E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961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48B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915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751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E03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C1E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3EF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5C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F67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DB1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F37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350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759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1C7" w14:textId="59C83C5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F2B" w14:textId="71BF60F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771" w14:textId="55F8E17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FF2" w14:textId="47EF63E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9789" w14:textId="45D9946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68B" w14:textId="471EFF5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00A" w14:textId="0B35C6B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2EE8" w14:textId="2914C00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23B8" w14:textId="1C17C82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E7B" w14:textId="576734F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525A" w14:textId="2D67168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168" w14:textId="66D756F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AC9" w14:textId="6E2FFE1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489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10B1036" w14:textId="7FCA6D8C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BC" w14:textId="13D995A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</w:tr>
      <w:tr w:rsidR="0056200C" w:rsidRPr="00AB0BD5" w14:paraId="7646DA6F" w14:textId="6D2FD285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4447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F5A" w14:textId="1F051166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Г. Ош,  школа-лицей №52 Кыргыз-Турк достугу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51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31C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524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BBE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264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79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B5B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93A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94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937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3BF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17C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EFF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CF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705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209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B8E" w14:textId="1D4E58C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E84" w14:textId="61B04D2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EF6" w14:textId="438C34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EE7" w14:textId="74BA4A8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0BDA" w14:textId="29C944D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C0F" w14:textId="296341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854" w14:textId="5FC651F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FEE" w14:textId="5643A6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96E4" w14:textId="7C4936A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2F8" w14:textId="1FC359E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B47" w14:textId="245C984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BB4" w14:textId="0F4BDAA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A1C1" w14:textId="6C10FFB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D73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BE126C8" w14:textId="2FECA0C9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8CF0" w14:textId="23E10A1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</w:t>
            </w:r>
          </w:p>
        </w:tc>
      </w:tr>
      <w:tr w:rsidR="0056200C" w:rsidRPr="00AB0BD5" w14:paraId="2AA3078D" w14:textId="38C0BB90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565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6AEA" w14:textId="7802EB55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Г. Ош, школа-интернат для слепых и слабовидящих детей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7D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FB2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819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66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DCE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6F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4F7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F1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24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4F1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04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55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243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B5E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4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EE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E20" w14:textId="0B4D3B1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128" w14:textId="2CE0012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DC12" w14:textId="2898DFF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826" w14:textId="0BD4629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C14" w14:textId="6DD80C1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0FAC" w14:textId="1455574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379" w14:textId="2903099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158" w14:textId="7494309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323" w14:textId="7419BE7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235" w14:textId="1AABD2F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C0F" w14:textId="4CC80B9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E837" w14:textId="317187D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BBB" w14:textId="6B75BAE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0F8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E36D88D" w14:textId="0984E28E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71D" w14:textId="49F4078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</w:tr>
      <w:tr w:rsidR="0056200C" w:rsidRPr="00AB0BD5" w14:paraId="563B3226" w14:textId="5C00CEB9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6458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5FAF" w14:textId="007DBC70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Кара-Суйский р-н, с. Асанчек, сш №33 </w:t>
            </w:r>
            <w:r w:rsidRPr="442CC3D7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Интернационала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7CA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5E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9DD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5A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E1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C5B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52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625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82F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4CB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CBC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27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CB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AEC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73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B3D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B39" w14:textId="31D08FE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1F49" w14:textId="292D083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220" w14:textId="3FA1703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EB7" w14:textId="2F5AAAF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4B32" w14:textId="445DE6C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967" w14:textId="616A3AD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EE5" w14:textId="436094A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629" w14:textId="6B330A1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D2F" w14:textId="20168B7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C932" w14:textId="1BF0305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3D4" w14:textId="687C301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C7C" w14:textId="7F4E713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465" w14:textId="7F5A636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9220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9889091" w14:textId="2329A247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779" w14:textId="0F4350A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56200C" w:rsidRPr="00AB0BD5" w14:paraId="39AE5F62" w14:textId="753D4420" w:rsidTr="00946AB3">
        <w:trPr>
          <w:trHeight w:val="5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C83A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C8A" w14:textId="40FFA813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Кара-Суйский р-н, с.Социализм,  сш №86 Курманжан Датка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15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621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A0E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B8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FBA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83F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70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5DE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5E2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F17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500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45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DED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03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40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179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8F1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38A" w14:textId="247A5F8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4EFA" w14:textId="05B07D3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7820" w14:textId="5EC15EE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360" w14:textId="3B62CAA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E8A" w14:textId="5804BFA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D6DB" w14:textId="493A68B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769" w14:textId="60CF89D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EC3" w14:textId="14E8161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65A" w14:textId="26A5069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89AB" w14:textId="23F9ACB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032" w14:textId="3C63994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74B" w14:textId="53FB5C5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CE0" w14:textId="6D11FD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815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65DB50B" w14:textId="03E7EB70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2E66" w14:textId="733FDA3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3818F8DB" w14:textId="6CBC033A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1521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8DB8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Кара-Суйский р-н, с. Нариман (Зарбдор), сш №69 Ч. Айтматова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A1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368D92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86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803D11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02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C75C9E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34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F45412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53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0C3FDE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50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E6790E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66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5E9AA0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A5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FBCE90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A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24655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EB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BA6BF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9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B56248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E3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33442B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1F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6F1F58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39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E1C575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7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14314A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BD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141E5C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B1CC" w14:textId="73A24D9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DFA" w14:textId="348842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281" w14:textId="6A6620B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4208" w14:textId="6B027BF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E76D" w14:textId="595A073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151E" w14:textId="6DD2F4F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58B" w14:textId="510D4FF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A093" w14:textId="06C2CB9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164" w14:textId="7A08630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8F0" w14:textId="2ECBC5D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2057" w14:textId="5A7232F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237" w14:textId="6A19B70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F30E" w14:textId="778F28B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00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5242938" w14:textId="7A7AA7A0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079C" w14:textId="4E7D98F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</w:t>
            </w:r>
          </w:p>
        </w:tc>
      </w:tr>
      <w:tr w:rsidR="0056200C" w:rsidRPr="00AB0BD5" w14:paraId="43C3AEE4" w14:textId="7786C356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C32D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79F" w14:textId="3ECE5F38" w:rsidR="00367503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Узгенский р-н, с. Кызыл-Октябрь,</w:t>
            </w:r>
          </w:p>
          <w:p w14:paraId="44BF521D" w14:textId="4AC98DB5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сш№50.О.Жакыпова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84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750CB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8F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896D99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6A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8A4F8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D8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38A2AF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6C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F3C1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BF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31E7B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A1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61283D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A9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6CBFC1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3F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4421D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63B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0971B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45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E26BB8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86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6EAFA9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A0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EA8EFF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0C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588888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1B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6DDE3B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E7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DE84C4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804" w14:textId="43620EA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8FA" w14:textId="23D9DF9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3927" w14:textId="7864389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47D6" w14:textId="37DAE4C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F33" w14:textId="638842F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D4ED" w14:textId="7D7D19C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A4A" w14:textId="4352B54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BD5" w14:textId="5701DB8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0C8" w14:textId="7D4FCFB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72F" w14:textId="79E07B1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3E90" w14:textId="33E00D6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0CA" w14:textId="3570259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AE2" w14:textId="2A5E78D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399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A7CDC7C" w14:textId="2683EB3F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FD3" w14:textId="2DE49F3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56200C" w:rsidRPr="00AB0BD5" w14:paraId="541855EC" w14:textId="13EBA862" w:rsidTr="00946AB3">
        <w:trPr>
          <w:trHeight w:val="5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2BE8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3D44" w14:textId="7113D20E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Ноокатский р-н, с. Кайрагач, сш. Кенеш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5FA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40F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45B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C9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E6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00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D30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D55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E2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F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512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CBF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B6E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0B1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7AA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CF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C33" w14:textId="36BDA8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DFF" w14:textId="24F0393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7F1" w14:textId="2ECFFFD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609" w14:textId="7C96EDE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490" w14:textId="4531174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21D" w14:textId="0757A5F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F85" w14:textId="4885AE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3E4" w14:textId="4B779A7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2F8" w14:textId="466E725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78B8" w14:textId="1625780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28DF" w14:textId="367996A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E0C9" w14:textId="7194774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677" w14:textId="67B0C1F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405D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4505CF5" w14:textId="7B24D266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1CC" w14:textId="4EA8901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56200C" w:rsidRPr="00AB0BD5" w14:paraId="615BC586" w14:textId="5E850AD3" w:rsidTr="00946AB3">
        <w:trPr>
          <w:trHeight w:val="5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13EE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5919" w14:textId="269DA441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Ноокатский р-н, с. Борбаш,сш. К.Акматова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BA1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21E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5AD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4E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08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E96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79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2E1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7CE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761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98E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EC9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8E2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A56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9F1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99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7F0" w14:textId="33AD791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D29E" w14:textId="210AFE9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ED6" w14:textId="3DD57FC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FE6" w14:textId="4294EE5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0153" w14:textId="66880D5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8DAB" w14:textId="0C73BF7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BA9" w14:textId="4F85B07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FA1" w14:textId="56CFBCD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93F" w14:textId="7A8B73D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03DA" w14:textId="52E8F29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D21" w14:textId="4DAFC79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7E6" w14:textId="6B8927A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563" w14:textId="07C2065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ECE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59430D9" w14:textId="6AA280F6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AC0D" w14:textId="773A4C2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07F94E0E" w14:textId="5A2F69E7" w:rsidTr="00946AB3">
        <w:trPr>
          <w:trHeight w:val="5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9FE4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AB1F" w14:textId="71148EBB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Лейлекскийй р-н, с. Катыран, сш. Катыран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8E1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F8C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5CB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6B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CEF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7D1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F7B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9DF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0A0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09A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6A3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813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E34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4C3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0D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06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46F" w14:textId="128999B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748" w14:textId="43DAD80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0A5" w14:textId="3D9E302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B77" w14:textId="78AA171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FAF" w14:textId="3043CB4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230B" w14:textId="33DA566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800" w14:textId="5A31B80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B06" w14:textId="406E0C7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28C" w14:textId="58E0C08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75A1" w14:textId="414663E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A59" w14:textId="4472F6C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1A5" w14:textId="0972C93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490" w14:textId="139D823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0C3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F59F844" w14:textId="697EE351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4EA" w14:textId="43E3896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56200C" w:rsidRPr="00AB0BD5" w14:paraId="47544CBB" w14:textId="58E16EED" w:rsidTr="00946AB3">
        <w:trPr>
          <w:trHeight w:val="46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273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2492" w14:textId="4596B7AD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Лейлекский р-н,         с. Арка, сш.  Б. Набиева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B0C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EA6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48D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8C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13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490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ED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92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8C2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807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91E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CA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C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26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A21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A4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6398" w14:textId="0B1AC1E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4D4" w14:textId="1C8DAF6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776" w14:textId="028FFA1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D9D2" w14:textId="687AD44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980" w14:textId="4B2E3B9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D6B" w14:textId="47B0657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B60" w14:textId="5530A79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73A" w14:textId="469A629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FC21" w14:textId="2BC5E63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9CD" w14:textId="621CD8B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7B94" w14:textId="07B3BC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B37" w14:textId="1563AA0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DA4" w14:textId="2B7E0DB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434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6357C31" w14:textId="71FF5D7D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5CF" w14:textId="6CB2730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</w:tr>
      <w:tr w:rsidR="0056200C" w:rsidRPr="00AB0BD5" w14:paraId="1213C23F" w14:textId="1284E028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8D76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8E14" w14:textId="2716FC64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Лейлекский р-н,  с. Максат, сш.Максат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878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466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704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0B2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733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AFD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DE2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0D1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97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DC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8D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AD5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8C6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A5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887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7D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CBA" w14:textId="14F2CB1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5E7" w14:textId="416660E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0D0" w14:textId="0FA0BAE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2A3" w14:textId="242E740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1E18" w14:textId="2526EB8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787A" w14:textId="6126FEA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C087" w14:textId="3004074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DD93" w14:textId="259770D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24C6" w14:textId="3DD0468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7A3" w14:textId="7A2EE79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4B89" w14:textId="74773BF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A003" w14:textId="1D44178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5362" w14:textId="58472A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ACA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BC1843B" w14:textId="07E364CA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BD07" w14:textId="399E3ED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0E5D9B6A" w14:textId="1332771C" w:rsidTr="00946AB3">
        <w:trPr>
          <w:trHeight w:val="5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9B85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EC5F" w14:textId="30320E01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Баткенский р-н,   с. Ак-Сай,  сш. Б. Ходжаева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50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13B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0B9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EEB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95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9CD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08C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5D6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92A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BE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30E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9DB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EF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F21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33F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B1B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E2E" w14:textId="06DDDDC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763F" w14:textId="0891F80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6D1" w14:textId="62E605F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828" w14:textId="2D80404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D0B" w14:textId="2C2FCD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76C5" w14:textId="40DEECD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36F" w14:textId="43310ED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A82" w14:textId="4C12DE9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742" w14:textId="0AF21F3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423" w14:textId="05A3A0E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EF4B" w14:textId="71615CD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C25" w14:textId="3F32AB06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7B9" w14:textId="15D7CAA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7AB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653A67D" w14:textId="2EE3D68A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851" w14:textId="75AA478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56200C" w:rsidRPr="00AB0BD5" w14:paraId="216935FE" w14:textId="4279CA07" w:rsidTr="00946AB3">
        <w:trPr>
          <w:trHeight w:val="5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F492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4E52" w14:textId="0656A3AA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Баткенский р-н.,  с. Газ,    сш. Газ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6BF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BEB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12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5ED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4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3A1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CD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E69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B7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F1C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9C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FAE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547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09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722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848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6C6" w14:textId="2087906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27AA" w14:textId="0BBC022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783" w14:textId="46AB959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5DD" w14:textId="3F96B29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0FE" w14:textId="134F65C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84B9" w14:textId="67FFC82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584" w14:textId="5AAF341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9E85" w14:textId="0E6F77E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7A5" w14:textId="6558CA2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08AE" w14:textId="1A508BE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B67A" w14:textId="1F13937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A29" w14:textId="4D0D8D8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9D7" w14:textId="1BFA741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0B9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05579DD" w14:textId="22AE1D2A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E8B" w14:textId="0CA193B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</w:tr>
      <w:tr w:rsidR="0056200C" w:rsidRPr="00AB0BD5" w14:paraId="7BA32DA6" w14:textId="5707BC9E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09EB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627F" w14:textId="7BED72C8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Кадамжайский р-н,     с. Кон,сш №9 .Орозбекова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921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F17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3B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373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A9C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EF5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D77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F24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5AA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39E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5F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9EB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D3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870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563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034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63C" w14:textId="2DACF44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7A9" w14:textId="5F2419F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C66" w14:textId="0705E2B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8BE6" w14:textId="07D75E3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542" w14:textId="6C467F1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4BB" w14:textId="6786225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F62" w14:textId="1FDF679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969" w14:textId="5896412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DD93" w14:textId="174F716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E5F" w14:textId="5DBF5C2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0E4F" w14:textId="113E4FA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E3B" w14:textId="1E82A89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363" w14:textId="15896F9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338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0BAC80C" w14:textId="3CE1B61E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6D95" w14:textId="3A14708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</w:tr>
      <w:tr w:rsidR="0056200C" w:rsidRPr="00AB0BD5" w14:paraId="7C39EDA8" w14:textId="310DDA00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3370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2C86" w14:textId="17E010D2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Кадамжайский р-н,    с. Кара-Добо,сш. №47. А.Темирбаева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EC8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5E8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B5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2DA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F3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CC9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37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921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08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B0A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4E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DE0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5AE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78D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1A7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85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8FD" w14:textId="3D2D6D1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CDB1" w14:textId="12BDFB5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DBD6" w14:textId="1D6034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718" w14:textId="0EC9766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233" w14:textId="61CEFCB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09B" w14:textId="5CC2E3E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5A5F" w14:textId="3BAD2D4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3F8" w14:textId="7DAF681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252" w14:textId="4D383B8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A98" w14:textId="014F89E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4CA" w14:textId="636AF63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C5F" w14:textId="19741012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21D4" w14:textId="1499460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D73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2558946" w14:textId="2ED96E9E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24E" w14:textId="6675751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56200C" w:rsidRPr="00AB0BD5" w14:paraId="1FCE3660" w14:textId="6A4B05F0" w:rsidTr="00946AB3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2DE2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07A6" w14:textId="07142F0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Кадамжайский р-н, с.Акимбек, сш. Саид Баюми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4F4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7CA7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FF2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C8B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37B9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37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6CC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ED7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48D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7C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92A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3BBA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2B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86D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FBF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04D3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D5F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C97" w14:textId="43190C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5FB" w14:textId="3311D4B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1F4" w14:textId="4E192FB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A55" w14:textId="3747654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671" w14:textId="490535A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F34C" w14:textId="67E9025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0B5" w14:textId="710CA5C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F24" w14:textId="0D4127D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2453" w14:textId="17A1A3C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921" w14:textId="2F1569EE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194" w14:textId="638D985D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565" w14:textId="4A1B1DD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5A3D" w14:textId="0D55D80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448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29981C4" w14:textId="143B602C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3178" w14:textId="44E52C6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56200C" w:rsidRPr="00AB0BD5" w14:paraId="4574F704" w14:textId="3FBA8656" w:rsidTr="00946AB3">
        <w:trPr>
          <w:trHeight w:val="6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C0B7" w14:textId="77777777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FD06" w14:textId="1D2A9909" w:rsidR="00037854" w:rsidRPr="00946AB3" w:rsidRDefault="00037854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Кадамжайский р-н,    с. Учкун, сш№45 Д. Сыдыкова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D97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2F6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51CC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F7D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FEB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57E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CDC8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1E5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C6CB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2A8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02D0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EE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84FF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A82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3F31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1F35" w14:textId="7777777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E7E" w14:textId="26E67DDC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EC06" w14:textId="73772B19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3E2" w14:textId="3DBD578B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8C2" w14:textId="23D433E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B81" w14:textId="1ED81EE7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59D" w14:textId="642652A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3208" w14:textId="2D3E404A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703" w14:textId="48352C60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6A37" w14:textId="3AF44261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ECD" w14:textId="47A36578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AC1" w14:textId="62788B74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2E24" w14:textId="458AB955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57A" w14:textId="75F4C3B3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15A" w14:textId="77777777" w:rsidR="00037854" w:rsidRPr="00946AB3" w:rsidRDefault="00037854" w:rsidP="442CC3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675F077" w14:textId="2C49161E" w:rsidR="00037854" w:rsidRPr="00946AB3" w:rsidRDefault="00037854" w:rsidP="003675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239" w14:textId="0AE2505F" w:rsidR="00037854" w:rsidRPr="00946AB3" w:rsidRDefault="00037854" w:rsidP="00037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3D6A20" w:rsidRPr="00AB0BD5" w14:paraId="6ECA721E" w14:textId="43A5D900" w:rsidTr="00946AB3">
        <w:trPr>
          <w:trHeight w:val="228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58E" w14:textId="77777777" w:rsidR="003D6A20" w:rsidRPr="00946AB3" w:rsidRDefault="003D6A20" w:rsidP="0003785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FBEAE60" w14:textId="7A987B85" w:rsidR="003D6A20" w:rsidRPr="00946AB3" w:rsidRDefault="003D6A20" w:rsidP="000378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                   Итого: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4DEC" w14:textId="43FD6D87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725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7A6" w14:textId="2A30392A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1144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152" w14:textId="21112912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816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7D90" w14:textId="50EC1901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230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EAF" w14:textId="5E6B1D7D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81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374" w14:textId="28462DAA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456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7DA" w14:textId="068DB7C1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181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8073" w14:textId="62A3B5D4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722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5D7" w14:textId="594BCB9B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203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FAF" w14:textId="24DE3078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500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9AD" w14:textId="5F0756CB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682A" w14:textId="62A5EBF1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900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F6AF" w14:textId="28AD71D7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934" w14:textId="56243C01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223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1CA9" w14:textId="066117FA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ECA" w14:textId="1B75F224" w:rsidR="003D6A20" w:rsidRPr="00946AB3" w:rsidRDefault="003D6A20" w:rsidP="000378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610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BC1A" w14:textId="16E1960A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08E3" w14:textId="27320D54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554" w14:textId="46360790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11B0" w14:textId="21CCF40F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58A" w14:textId="4EBBA7A2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F87D" w14:textId="6B918261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695" w14:textId="70B44392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D6F" w14:textId="4E913372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3DA" w14:textId="336F7C8C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BBCD" w14:textId="5709E26C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A02E" w14:textId="314021BA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688" w14:textId="045AA3E8" w:rsidR="003D6A20" w:rsidRPr="00946AB3" w:rsidRDefault="003D6A20" w:rsidP="00DF229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  <w:t>478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F82" w14:textId="1DA37B88" w:rsidR="003D6A20" w:rsidRPr="00946AB3" w:rsidRDefault="003D6A20" w:rsidP="00946AB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F97" w14:textId="6C7FCCC9" w:rsidR="003D6A20" w:rsidRPr="00946AB3" w:rsidRDefault="003D6A20" w:rsidP="00946AB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D51" w14:textId="22CA22EF" w:rsidR="003D6A20" w:rsidRPr="00946AB3" w:rsidRDefault="003D6A20" w:rsidP="00946AB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442CC3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435</w:t>
            </w:r>
          </w:p>
        </w:tc>
      </w:tr>
    </w:tbl>
    <w:p w14:paraId="05FB4BA1" w14:textId="751D278D" w:rsidR="00037854" w:rsidRDefault="00037854" w:rsidP="007F525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  <w:sectPr w:rsidR="00037854" w:rsidSect="00946AB3">
          <w:pgSz w:w="15840" w:h="12240" w:orient="landscape"/>
          <w:pgMar w:top="806" w:right="634" w:bottom="720" w:left="1138" w:header="720" w:footer="720" w:gutter="0"/>
          <w:cols w:space="720"/>
          <w:docGrid w:linePitch="360"/>
        </w:sectPr>
      </w:pPr>
    </w:p>
    <w:p w14:paraId="505FE61F" w14:textId="5D4A4AF6" w:rsidR="00F0018E" w:rsidRPr="00946AB3" w:rsidRDefault="532C9442" w:rsidP="442CC3D7">
      <w:pPr>
        <w:spacing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</w:pPr>
      <w:r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lastRenderedPageBreak/>
        <w:t xml:space="preserve">Приложение </w:t>
      </w:r>
      <w:r w:rsidR="1BE0BB5A"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>2</w:t>
      </w:r>
      <w:r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. Количество  </w:t>
      </w:r>
      <w:r w:rsidR="001A767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садового инвентаря </w:t>
      </w:r>
      <w:r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 с разбивкой по школам</w:t>
      </w:r>
      <w:r w:rsidR="321965D8"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 xml:space="preserve"> (лот 2)</w:t>
      </w:r>
      <w:r w:rsidRPr="442CC3D7">
        <w:rPr>
          <w:rFonts w:ascii="Times New Roman" w:eastAsia="Aptos" w:hAnsi="Times New Roman" w:cs="Times New Roman"/>
          <w:b/>
          <w:bCs/>
          <w:i/>
          <w:iCs/>
          <w:sz w:val="20"/>
          <w:szCs w:val="20"/>
          <w:lang w:val="ru-RU"/>
        </w:rPr>
        <w:t>.</w:t>
      </w:r>
    </w:p>
    <w:tbl>
      <w:tblPr>
        <w:tblStyle w:val="af5"/>
        <w:tblW w:w="14802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440"/>
        <w:gridCol w:w="2900"/>
        <w:gridCol w:w="521"/>
        <w:gridCol w:w="521"/>
        <w:gridCol w:w="521"/>
        <w:gridCol w:w="521"/>
        <w:gridCol w:w="521"/>
        <w:gridCol w:w="521"/>
        <w:gridCol w:w="521"/>
        <w:gridCol w:w="473"/>
        <w:gridCol w:w="540"/>
        <w:gridCol w:w="540"/>
        <w:gridCol w:w="450"/>
        <w:gridCol w:w="450"/>
        <w:gridCol w:w="673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610C4D" w:rsidRPr="0056200C" w14:paraId="7C472FAD" w14:textId="7FE7F3A9" w:rsidTr="442CC3D7">
        <w:trPr>
          <w:cantSplit/>
          <w:trHeight w:val="2388"/>
        </w:trPr>
        <w:tc>
          <w:tcPr>
            <w:tcW w:w="440" w:type="dxa"/>
            <w:shd w:val="clear" w:color="auto" w:fill="C1E4F5" w:themeFill="accent1" w:themeFillTint="33"/>
          </w:tcPr>
          <w:p w14:paraId="0A0C19D8" w14:textId="77777777" w:rsidR="0056200C" w:rsidRPr="00946AB3" w:rsidRDefault="0056200C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  <w:p w14:paraId="0D481A23" w14:textId="77777777" w:rsidR="0056200C" w:rsidRPr="00946AB3" w:rsidRDefault="0056200C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  <w:p w14:paraId="221F59B4" w14:textId="77777777" w:rsidR="0056200C" w:rsidRPr="00946AB3" w:rsidRDefault="0056200C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  <w:p w14:paraId="27C10F94" w14:textId="77777777" w:rsidR="0056200C" w:rsidRPr="00946AB3" w:rsidRDefault="0056200C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  <w:p w14:paraId="347F7BA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2900" w:type="dxa"/>
            <w:shd w:val="clear" w:color="auto" w:fill="C1E4F5" w:themeFill="accent1" w:themeFillTint="33"/>
            <w:textDirection w:val="btLr"/>
          </w:tcPr>
          <w:p w14:paraId="19B79C2C" w14:textId="77777777" w:rsidR="0056200C" w:rsidRPr="00946AB3" w:rsidRDefault="0056200C" w:rsidP="0056200C">
            <w:pPr>
              <w:ind w:left="113" w:right="113"/>
              <w:rPr>
                <w:rFonts w:ascii="Times New Roman" w:eastAsia="Aptos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33EF0A0B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Грабли садовые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74611B77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Мотыги садовые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4C678B68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Лопата унивесальная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3B5BF344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Лопата штыковая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5190536A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Ножовка садовая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28DCEFF0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Секатор садовый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3EED8947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Лейка садовая</w:t>
            </w:r>
          </w:p>
        </w:tc>
        <w:tc>
          <w:tcPr>
            <w:tcW w:w="473" w:type="dxa"/>
            <w:shd w:val="clear" w:color="auto" w:fill="C1E4F5" w:themeFill="accent1" w:themeFillTint="33"/>
            <w:textDirection w:val="btLr"/>
          </w:tcPr>
          <w:p w14:paraId="39B84063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Ранцевый опрыскиватель</w:t>
            </w:r>
          </w:p>
        </w:tc>
        <w:tc>
          <w:tcPr>
            <w:tcW w:w="540" w:type="dxa"/>
            <w:shd w:val="clear" w:color="auto" w:fill="C1E4F5" w:themeFill="accent1" w:themeFillTint="33"/>
            <w:textDirection w:val="btLr"/>
          </w:tcPr>
          <w:p w14:paraId="6C8AD667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Перчатки садовые</w:t>
            </w:r>
          </w:p>
        </w:tc>
        <w:tc>
          <w:tcPr>
            <w:tcW w:w="540" w:type="dxa"/>
            <w:shd w:val="clear" w:color="auto" w:fill="C1E4F5" w:themeFill="accent1" w:themeFillTint="33"/>
            <w:textDirection w:val="btLr"/>
          </w:tcPr>
          <w:p w14:paraId="25500F5A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Ведро пластиковое</w:t>
            </w:r>
          </w:p>
        </w:tc>
        <w:tc>
          <w:tcPr>
            <w:tcW w:w="450" w:type="dxa"/>
            <w:shd w:val="clear" w:color="auto" w:fill="C1E4F5" w:themeFill="accent1" w:themeFillTint="33"/>
            <w:textDirection w:val="btLr"/>
          </w:tcPr>
          <w:p w14:paraId="0B69B2C2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Ручная тележка</w:t>
            </w:r>
          </w:p>
        </w:tc>
        <w:tc>
          <w:tcPr>
            <w:tcW w:w="450" w:type="dxa"/>
            <w:shd w:val="clear" w:color="auto" w:fill="C1E4F5" w:themeFill="accent1" w:themeFillTint="33"/>
            <w:textDirection w:val="btLr"/>
          </w:tcPr>
          <w:p w14:paraId="70FB85C1" w14:textId="77777777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Ручной топор</w:t>
            </w:r>
          </w:p>
        </w:tc>
        <w:tc>
          <w:tcPr>
            <w:tcW w:w="673" w:type="dxa"/>
            <w:shd w:val="clear" w:color="auto" w:fill="C1E4F5" w:themeFill="accent1" w:themeFillTint="33"/>
            <w:textDirection w:val="btLr"/>
          </w:tcPr>
          <w:p w14:paraId="007BA1F2" w14:textId="3044B944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Горшки (кашпо)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220064A8" w14:textId="57842F5B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Стеллажи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04224D2A" w14:textId="0519A51B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Фитолампы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32F6F1DA" w14:textId="43DFB7A1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Гидропонная установка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46A9131F" w14:textId="78946584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Многоярусное  кашпо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5F4F6311" w14:textId="70076479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Набор инструментов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03985A65" w14:textId="66A668F8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Емкость для компоста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06D098A8" w14:textId="1915EB68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Горшки для лимонов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0B7D0ED8" w14:textId="78F4AB2D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Лейки комнатны</w:t>
            </w:r>
          </w:p>
        </w:tc>
        <w:tc>
          <w:tcPr>
            <w:tcW w:w="521" w:type="dxa"/>
            <w:shd w:val="clear" w:color="auto" w:fill="C1E4F5" w:themeFill="accent1" w:themeFillTint="33"/>
            <w:textDirection w:val="btLr"/>
          </w:tcPr>
          <w:p w14:paraId="57AF3595" w14:textId="5D57D89A" w:rsidR="0056200C" w:rsidRPr="00946AB3" w:rsidRDefault="321965D8" w:rsidP="0056200C">
            <w:pPr>
              <w:ind w:left="113" w:right="113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Пульверизаторы</w:t>
            </w:r>
          </w:p>
        </w:tc>
      </w:tr>
      <w:tr w:rsidR="0056200C" w:rsidRPr="0056200C" w14:paraId="55912326" w14:textId="77A7690C" w:rsidTr="00946AB3">
        <w:trPr>
          <w:trHeight w:val="318"/>
        </w:trPr>
        <w:tc>
          <w:tcPr>
            <w:tcW w:w="440" w:type="dxa"/>
          </w:tcPr>
          <w:p w14:paraId="51FCF5B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00" w:type="dxa"/>
          </w:tcPr>
          <w:p w14:paraId="5743FB0A" w14:textId="69BDF29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Г. Бишкек, сш 69 Т. Сатылганова</w:t>
            </w:r>
          </w:p>
        </w:tc>
        <w:tc>
          <w:tcPr>
            <w:tcW w:w="521" w:type="dxa"/>
          </w:tcPr>
          <w:p w14:paraId="660291C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0B9ECB9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65F5535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0F8A471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6D6BA3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6B3916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1DEBF3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73" w:type="dxa"/>
          </w:tcPr>
          <w:p w14:paraId="795A78C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</w:tcPr>
          <w:p w14:paraId="1ED8FF7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</w:tcPr>
          <w:p w14:paraId="05CCDAC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0" w:type="dxa"/>
          </w:tcPr>
          <w:p w14:paraId="1EF21C1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0" w:type="dxa"/>
          </w:tcPr>
          <w:p w14:paraId="492CC51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73" w:type="dxa"/>
          </w:tcPr>
          <w:p w14:paraId="6C75DBFB" w14:textId="0E1D848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0085184F" w14:textId="1D712CA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D024660" w14:textId="19CB73D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21" w:type="dxa"/>
          </w:tcPr>
          <w:p w14:paraId="2B5282C8" w14:textId="2D28B3A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176FF096" w14:textId="0D81341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C6D75FC" w14:textId="30B7F3B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4E540B51" w14:textId="1C0E083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942FE97" w14:textId="615D805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21" w:type="dxa"/>
          </w:tcPr>
          <w:p w14:paraId="6A2DAA5D" w14:textId="5B1268F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74EDA4DF" w14:textId="6C50DAB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56200C" w:rsidRPr="0056200C" w14:paraId="77999BF0" w14:textId="5BDAFF36" w:rsidTr="00946AB3">
        <w:trPr>
          <w:trHeight w:val="444"/>
        </w:trPr>
        <w:tc>
          <w:tcPr>
            <w:tcW w:w="440" w:type="dxa"/>
          </w:tcPr>
          <w:p w14:paraId="3BFE39F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900" w:type="dxa"/>
          </w:tcPr>
          <w:p w14:paraId="2302149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Г. Бишкек, школа-интернат для глухах детей.</w:t>
            </w:r>
          </w:p>
        </w:tc>
        <w:tc>
          <w:tcPr>
            <w:tcW w:w="521" w:type="dxa"/>
          </w:tcPr>
          <w:p w14:paraId="21DDB61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51A0194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05F7839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380829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41F887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78C234D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4D72C5A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4715302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</w:tcPr>
          <w:p w14:paraId="12E5CAA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149CF54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647AD25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50" w:type="dxa"/>
          </w:tcPr>
          <w:p w14:paraId="56E3AE1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673" w:type="dxa"/>
          </w:tcPr>
          <w:p w14:paraId="7B7DB2B9" w14:textId="74E461C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203E69EE" w14:textId="7888A08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57299B8" w14:textId="2C84528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87FDB8B" w14:textId="6B5E26D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0C164A14" w14:textId="1605936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E2487EE" w14:textId="6EF482F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6A7F84CF" w14:textId="355273C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916E0C0" w14:textId="372FD4E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21" w:type="dxa"/>
          </w:tcPr>
          <w:p w14:paraId="3DB900A3" w14:textId="4106C2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D5A53B7" w14:textId="3B53737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EFF8259" w14:textId="0D4A7FE8" w:rsidTr="00946AB3">
        <w:trPr>
          <w:trHeight w:val="444"/>
        </w:trPr>
        <w:tc>
          <w:tcPr>
            <w:tcW w:w="440" w:type="dxa"/>
          </w:tcPr>
          <w:p w14:paraId="5B00374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900" w:type="dxa"/>
          </w:tcPr>
          <w:p w14:paraId="3254963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Кеминский р-н, с. Кара-Булак, сш. К. Шаболотова</w:t>
            </w:r>
          </w:p>
        </w:tc>
        <w:tc>
          <w:tcPr>
            <w:tcW w:w="521" w:type="dxa"/>
          </w:tcPr>
          <w:p w14:paraId="7212F75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5CA7DC7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2EC2621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72397BB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224C359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60B16D9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11C57A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73" w:type="dxa"/>
          </w:tcPr>
          <w:p w14:paraId="5FF24E1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</w:tcPr>
          <w:p w14:paraId="6DA9B77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540" w:type="dxa"/>
          </w:tcPr>
          <w:p w14:paraId="22EF5F0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450" w:type="dxa"/>
          </w:tcPr>
          <w:p w14:paraId="541CE4C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380CB2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7E199476" w14:textId="0B825F0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36616103" w14:textId="2384302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0D38A87" w14:textId="2137891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E764019" w14:textId="6A92A05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7985DDDD" w14:textId="161E7F9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F9D5EDF" w14:textId="2B1207C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734D66F4" w14:textId="6DC1D03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B738597" w14:textId="3F5D7CD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9D8E1E0" w14:textId="0089FF4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05E1722" w14:textId="4912CD6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C598DC1" w14:textId="24AA3524" w:rsidTr="00946AB3">
        <w:trPr>
          <w:trHeight w:val="444"/>
        </w:trPr>
        <w:tc>
          <w:tcPr>
            <w:tcW w:w="440" w:type="dxa"/>
          </w:tcPr>
          <w:p w14:paraId="1B3853B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900" w:type="dxa"/>
          </w:tcPr>
          <w:p w14:paraId="5AEF927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Панфиловкий р-н, с. Кум-Арык, сш. Е. Кожомкулова</w:t>
            </w:r>
          </w:p>
        </w:tc>
        <w:tc>
          <w:tcPr>
            <w:tcW w:w="521" w:type="dxa"/>
          </w:tcPr>
          <w:p w14:paraId="33D24E3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260FB1A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431E4DE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CA027C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2723F83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29F5D22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568C3E9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5D4B176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</w:tcPr>
          <w:p w14:paraId="24CE9D3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25733BE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50CDC15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008012B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0C56BFD" w14:textId="715E283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20CC8E72" w14:textId="4439450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2817478" w14:textId="641929C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1B5DFD42" w14:textId="34649F2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7FC98266" w14:textId="133A1ED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709C7073" w14:textId="37BDF42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3C92CD1C" w14:textId="0D4B372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66D38336" w14:textId="1990CB7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5B5D98DD" w14:textId="62DA28F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0BE45DB" w14:textId="6663317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734F21B4" w14:textId="0E8AA7CC" w:rsidTr="00946AB3">
        <w:trPr>
          <w:trHeight w:val="444"/>
        </w:trPr>
        <w:tc>
          <w:tcPr>
            <w:tcW w:w="440" w:type="dxa"/>
          </w:tcPr>
          <w:p w14:paraId="229FF83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900" w:type="dxa"/>
          </w:tcPr>
          <w:p w14:paraId="6E01FF6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Сокулукский р-н, с. Белек, сш. А. Куттубаева</w:t>
            </w:r>
          </w:p>
        </w:tc>
        <w:tc>
          <w:tcPr>
            <w:tcW w:w="521" w:type="dxa"/>
          </w:tcPr>
          <w:p w14:paraId="5DB0708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54D8ED6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2117D7B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2ABB5EC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712F9CD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AA16FF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2E518B6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73" w:type="dxa"/>
          </w:tcPr>
          <w:p w14:paraId="095D05F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</w:tcPr>
          <w:p w14:paraId="50BACCF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</w:tcPr>
          <w:p w14:paraId="2956F43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50" w:type="dxa"/>
          </w:tcPr>
          <w:p w14:paraId="07E3571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791E6C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7853EA4A" w14:textId="066CE3D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46500707" w14:textId="1A6C970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72A71FC" w14:textId="52E9BF2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2638D3E" w14:textId="6C581BE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02E3BF2" w14:textId="0B34599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8BE8423" w14:textId="725DF7D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4FE01FA9" w14:textId="19FA6C0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42B7447" w14:textId="370EBF2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7218B87B" w14:textId="4BC9068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96A4E14" w14:textId="7A0B3E9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A6E5FE6" w14:textId="3E4237CC" w:rsidTr="00946AB3">
        <w:trPr>
          <w:trHeight w:val="444"/>
        </w:trPr>
        <w:tc>
          <w:tcPr>
            <w:tcW w:w="440" w:type="dxa"/>
          </w:tcPr>
          <w:p w14:paraId="3DCCE62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00" w:type="dxa"/>
          </w:tcPr>
          <w:p w14:paraId="78A7733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Чуйский р-н, с. Ак-Бешим, Чуйская школа интернат для детей сирот</w:t>
            </w:r>
          </w:p>
        </w:tc>
        <w:tc>
          <w:tcPr>
            <w:tcW w:w="521" w:type="dxa"/>
          </w:tcPr>
          <w:p w14:paraId="4AFBCC2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8D4305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F4E4AB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99576F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602DBA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26B2107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182E0A1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3946911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</w:tcPr>
          <w:p w14:paraId="6338ECA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19DCBA7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43E90B6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5E66D7B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D63617B" w14:textId="1C6CAB0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389F7364" w14:textId="0FEAF2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81A96A6" w14:textId="4358B99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F12378C" w14:textId="3DD5375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8E9B626" w14:textId="37B7E74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8FDA3CD" w14:textId="252F97B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4581BAB3" w14:textId="2DDCC91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CE44CF5" w14:textId="0A1B16E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21" w:type="dxa"/>
          </w:tcPr>
          <w:p w14:paraId="7D690401" w14:textId="4C4A617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0CB92A0" w14:textId="5C89683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E0739F1" w14:textId="5CC4CC21" w:rsidTr="00946AB3">
        <w:trPr>
          <w:trHeight w:val="444"/>
        </w:trPr>
        <w:tc>
          <w:tcPr>
            <w:tcW w:w="440" w:type="dxa"/>
          </w:tcPr>
          <w:p w14:paraId="6761BA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900" w:type="dxa"/>
          </w:tcPr>
          <w:p w14:paraId="2B4CA45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Ысык-Атинский р-н, с. Норус, сш. Ш. Рахманова</w:t>
            </w:r>
          </w:p>
        </w:tc>
        <w:tc>
          <w:tcPr>
            <w:tcW w:w="521" w:type="dxa"/>
          </w:tcPr>
          <w:p w14:paraId="36493E5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2E9C4A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D294EB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44BCE6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1DDCA19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4301AD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4825C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73" w:type="dxa"/>
          </w:tcPr>
          <w:p w14:paraId="082A705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F25112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</w:tcPr>
          <w:p w14:paraId="2C10B51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50" w:type="dxa"/>
          </w:tcPr>
          <w:p w14:paraId="17FF8FE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240E11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4D7FD30" w14:textId="1E6F23D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6D18BCD4" w14:textId="28BE317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910F92A" w14:textId="237B831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B33ACAE" w14:textId="54609DF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87462AF" w14:textId="1998BE5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3FA9463" w14:textId="13CAA6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F1B785F" w14:textId="6055403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BE5CF9E" w14:textId="418D8F9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A5ACB06" w14:textId="6EC984B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82B6ADD" w14:textId="43F6496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27A177F" w14:textId="24AF7747" w:rsidTr="00946AB3">
        <w:trPr>
          <w:trHeight w:val="434"/>
        </w:trPr>
        <w:tc>
          <w:tcPr>
            <w:tcW w:w="440" w:type="dxa"/>
          </w:tcPr>
          <w:p w14:paraId="0646BA8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900" w:type="dxa"/>
          </w:tcPr>
          <w:p w14:paraId="626F918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Московский р-н, с. Беловодское, профессиональный лицей №28</w:t>
            </w:r>
          </w:p>
        </w:tc>
        <w:tc>
          <w:tcPr>
            <w:tcW w:w="521" w:type="dxa"/>
          </w:tcPr>
          <w:p w14:paraId="6D2FE8B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61FFEFE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32A2492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6DD42C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157651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50CE284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0FEC0E7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</w:tcPr>
          <w:p w14:paraId="6DF41A4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8A0622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14:paraId="4BE2DFC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14:paraId="59AF3B5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28564D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7A7FB435" w14:textId="5A6B19A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10315828" w14:textId="59C3498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00FB698" w14:textId="33E956B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5DCCAAD" w14:textId="19AFFE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2580014" w14:textId="0FD195C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507BFB5" w14:textId="766C4BF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5523E54" w14:textId="33ABE81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F2DD023" w14:textId="64F2FF8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B9678B6" w14:textId="5942146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6A1C3D6" w14:textId="57162B0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8A6B2AA" w14:textId="06E29F38" w:rsidTr="00946AB3">
        <w:trPr>
          <w:trHeight w:val="444"/>
        </w:trPr>
        <w:tc>
          <w:tcPr>
            <w:tcW w:w="440" w:type="dxa"/>
          </w:tcPr>
          <w:p w14:paraId="60E42DF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900" w:type="dxa"/>
          </w:tcPr>
          <w:p w14:paraId="2CC52E5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Кеминский р-н, с. Тегирменти, сш. Б. Солтоноева</w:t>
            </w:r>
          </w:p>
        </w:tc>
        <w:tc>
          <w:tcPr>
            <w:tcW w:w="521" w:type="dxa"/>
          </w:tcPr>
          <w:p w14:paraId="2390450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0B513E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DCA6AF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977BB3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5156DDB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C84850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2F1402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0C37F33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97B2C6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65640D1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4A570DB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08B6D21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F02DCD8" w14:textId="087E9E4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6BDF1877" w14:textId="7C8B4D6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8BA90CD" w14:textId="072658E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852072D" w14:textId="652DEED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DEA291B" w14:textId="2E305BD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B37CFE4" w14:textId="103F0CC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272F4AED" w14:textId="5DD9524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C5A2B8E" w14:textId="75366BE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A45CF0A" w14:textId="43D624E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3246E0D" w14:textId="0953984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554844D5" w14:textId="179EC423" w:rsidTr="00946AB3">
        <w:trPr>
          <w:trHeight w:val="444"/>
        </w:trPr>
        <w:tc>
          <w:tcPr>
            <w:tcW w:w="440" w:type="dxa"/>
          </w:tcPr>
          <w:p w14:paraId="5E211CB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900" w:type="dxa"/>
          </w:tcPr>
          <w:p w14:paraId="3756929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Московский р-н, с. Сретенка, сш. Сретенская</w:t>
            </w:r>
          </w:p>
        </w:tc>
        <w:tc>
          <w:tcPr>
            <w:tcW w:w="521" w:type="dxa"/>
          </w:tcPr>
          <w:p w14:paraId="0F4247A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7CC2BBB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55A909B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50E78DF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5E3E5C0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195D58D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2D25802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12B2286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7C558F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48F2587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1437ABB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6C2411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40D73D45" w14:textId="670693A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1C564FA5" w14:textId="025AFA5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63A1CAC" w14:textId="77425D1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E6AC102" w14:textId="47FAA09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07B515B" w14:textId="74EE974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65ECCBA0" w14:textId="002EF01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484CA279" w14:textId="23BC6B2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F01E4A2" w14:textId="0E67B31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21" w:type="dxa"/>
          </w:tcPr>
          <w:p w14:paraId="46ACEB2D" w14:textId="3B4EBEF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2C6EC65" w14:textId="56FFFCD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58A5F2F" w14:textId="5467D0BB" w:rsidTr="00946AB3">
        <w:trPr>
          <w:trHeight w:val="444"/>
        </w:trPr>
        <w:tc>
          <w:tcPr>
            <w:tcW w:w="440" w:type="dxa"/>
          </w:tcPr>
          <w:p w14:paraId="508576A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900" w:type="dxa"/>
          </w:tcPr>
          <w:p w14:paraId="2B266F6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Нарынский р-н, с. Доболу, сш. О. Токтосунова</w:t>
            </w:r>
          </w:p>
        </w:tc>
        <w:tc>
          <w:tcPr>
            <w:tcW w:w="521" w:type="dxa"/>
          </w:tcPr>
          <w:p w14:paraId="7C8D018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4881B2C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32B5330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6C732AC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193CAD3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7CF101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6DA94A2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73" w:type="dxa"/>
          </w:tcPr>
          <w:p w14:paraId="128D8C9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B56292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</w:tcPr>
          <w:p w14:paraId="1376C4B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50" w:type="dxa"/>
          </w:tcPr>
          <w:p w14:paraId="4E66909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FC64D2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DBF8175" w14:textId="359497E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26D63215" w14:textId="20946F2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24C1B89" w14:textId="79791D2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3CC90A52" w14:textId="365F85C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079DC46F" w14:textId="099B263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A859C3B" w14:textId="2016C5E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2C76F56" w14:textId="24B4182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806D8EF" w14:textId="2C0F37B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79BD267C" w14:textId="5ED9D72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87A55D6" w14:textId="6620B5C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17EB912A" w14:textId="383BD712" w:rsidTr="00946AB3">
        <w:trPr>
          <w:trHeight w:val="444"/>
        </w:trPr>
        <w:tc>
          <w:tcPr>
            <w:tcW w:w="440" w:type="dxa"/>
          </w:tcPr>
          <w:p w14:paraId="2872404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900" w:type="dxa"/>
          </w:tcPr>
          <w:p w14:paraId="4218B21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Нарынский р-н, с. Жан-Булак, сш. А. Жутакеева</w:t>
            </w:r>
          </w:p>
        </w:tc>
        <w:tc>
          <w:tcPr>
            <w:tcW w:w="521" w:type="dxa"/>
          </w:tcPr>
          <w:p w14:paraId="4875157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EC457E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D6D408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4351BF2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21E3C6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CFF954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40EB38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430A7A7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4081B9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</w:tcPr>
          <w:p w14:paraId="46164D5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60A1B6E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6F2B3E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6AB6AFB1" w14:textId="0FEBA59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7D7F178D" w14:textId="5E3C27B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FB77EE7" w14:textId="44CD32A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D8C0F01" w14:textId="0F1C5AC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1285DD9" w14:textId="4DD43E2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4A5286C" w14:textId="6261CD5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F0C81DE" w14:textId="5D0F54A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DDED1D4" w14:textId="302F608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82483FD" w14:textId="249747C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BE84FD0" w14:textId="5AA884B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321B3F4A" w14:textId="3A4A9C4E" w:rsidTr="00946AB3">
        <w:trPr>
          <w:trHeight w:val="444"/>
        </w:trPr>
        <w:tc>
          <w:tcPr>
            <w:tcW w:w="440" w:type="dxa"/>
          </w:tcPr>
          <w:p w14:paraId="432CA43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900" w:type="dxa"/>
          </w:tcPr>
          <w:p w14:paraId="22A5A9E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Кочкорский р-н, с. Кара-Тоо, сш. Ш. Абдылдаева</w:t>
            </w:r>
          </w:p>
        </w:tc>
        <w:tc>
          <w:tcPr>
            <w:tcW w:w="521" w:type="dxa"/>
          </w:tcPr>
          <w:p w14:paraId="4873D26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1E5C21F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4F91064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09AADF6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7B497E2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D79BB8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521BA1E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73" w:type="dxa"/>
          </w:tcPr>
          <w:p w14:paraId="091DEFE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C8A6A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540" w:type="dxa"/>
          </w:tcPr>
          <w:p w14:paraId="451E15C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450" w:type="dxa"/>
          </w:tcPr>
          <w:p w14:paraId="2E37019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0F43AB9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5B5B2996" w14:textId="0DF9276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535743BF" w14:textId="2A69144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5CED193" w14:textId="1C3B9F5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7A4AD069" w14:textId="365BB0C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32A4E72" w14:textId="7698BD2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9104076" w14:textId="5C9D16E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F85A88F" w14:textId="1184431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5A070E7" w14:textId="1A0F3C9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71850F8" w14:textId="55939E1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AE70818" w14:textId="1B254F5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64226D7" w14:textId="3C2E5DEE" w:rsidTr="00946AB3">
        <w:trPr>
          <w:trHeight w:val="444"/>
        </w:trPr>
        <w:tc>
          <w:tcPr>
            <w:tcW w:w="440" w:type="dxa"/>
          </w:tcPr>
          <w:p w14:paraId="5A57B58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900" w:type="dxa"/>
          </w:tcPr>
          <w:p w14:paraId="71DBC5FF" w14:textId="0F82D6D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Ко</w:t>
            </w:r>
            <w:r w:rsidR="00654570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ч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корский</w:t>
            </w:r>
            <w:proofErr w:type="spellEnd"/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 xml:space="preserve"> р-н, с. Большевик, сш. С. Исмаилова</w:t>
            </w:r>
          </w:p>
        </w:tc>
        <w:tc>
          <w:tcPr>
            <w:tcW w:w="521" w:type="dxa"/>
          </w:tcPr>
          <w:p w14:paraId="1747AC3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3A5A4A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4AA4DC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447653C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0A78278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E91F92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11132F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0BDC7AE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464D07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4A9DEF3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27EFA10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F00A18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59D64BCD" w14:textId="0160CAA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0D26D73C" w14:textId="794AC4D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61BD185" w14:textId="446EBFC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1441A20D" w14:textId="67C01FE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4F2922F" w14:textId="5095400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8DED729" w14:textId="08C7301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7F121AC" w14:textId="5C8C44A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8A5C542" w14:textId="0C33CA1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0A8D65E6" w14:textId="39DD7A8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D8AD1D6" w14:textId="00B2452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66CC298" w14:textId="01A1022C" w:rsidTr="00946AB3">
        <w:trPr>
          <w:trHeight w:val="444"/>
        </w:trPr>
        <w:tc>
          <w:tcPr>
            <w:tcW w:w="440" w:type="dxa"/>
          </w:tcPr>
          <w:p w14:paraId="72D8DBA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900" w:type="dxa"/>
          </w:tcPr>
          <w:p w14:paraId="04703FF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Ат-Башинский р-н, с. Бирлик, сш. С. Мурзакматова</w:t>
            </w:r>
          </w:p>
        </w:tc>
        <w:tc>
          <w:tcPr>
            <w:tcW w:w="521" w:type="dxa"/>
          </w:tcPr>
          <w:p w14:paraId="6152783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3D9AFA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133F72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19C6A9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68B1957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FBEFC8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CEB6CC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4EB84FE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FDD38D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34D967B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136DB83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34202A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18DCF62D" w14:textId="521437F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6FDCEBEC" w14:textId="6CB40B8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9539E55" w14:textId="522ADE3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7EDD9CD" w14:textId="519C737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AC96CC8" w14:textId="7A05B97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C5F104C" w14:textId="48A947B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600ECB5" w14:textId="21316C4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C859EF7" w14:textId="0013EB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0D3040F3" w14:textId="173CD78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F386E3E" w14:textId="1424F85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4B430BA" w14:textId="02E9EA56" w:rsidTr="00946AB3">
        <w:trPr>
          <w:trHeight w:val="444"/>
        </w:trPr>
        <w:tc>
          <w:tcPr>
            <w:tcW w:w="440" w:type="dxa"/>
          </w:tcPr>
          <w:p w14:paraId="557219D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900" w:type="dxa"/>
          </w:tcPr>
          <w:p w14:paraId="1556E23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Джети-Огузский р-н, с. Ак-Добо, сш. С. Давлетова</w:t>
            </w:r>
          </w:p>
        </w:tc>
        <w:tc>
          <w:tcPr>
            <w:tcW w:w="521" w:type="dxa"/>
          </w:tcPr>
          <w:p w14:paraId="4130406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32377A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2B1F90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70ABD77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B75BA1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E71A1E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85D240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183C568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DD0F43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</w:tcPr>
          <w:p w14:paraId="3435435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7A6508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113EE9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62CFA65A" w14:textId="6958D04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532DC4FB" w14:textId="0F3A5EC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DEAAC73" w14:textId="4D52775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EE67465" w14:textId="6FB850C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A0C1E81" w14:textId="0CFF501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DFB3692" w14:textId="39B0309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96954AE" w14:textId="3744C71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8E288A8" w14:textId="64971DC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75A148A7" w14:textId="145DC29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76D34A4" w14:textId="6BFE10C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5B97069" w14:textId="438948BA" w:rsidTr="00946AB3">
        <w:trPr>
          <w:trHeight w:val="444"/>
        </w:trPr>
        <w:tc>
          <w:tcPr>
            <w:tcW w:w="440" w:type="dxa"/>
          </w:tcPr>
          <w:p w14:paraId="4FBE39A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900" w:type="dxa"/>
          </w:tcPr>
          <w:p w14:paraId="4FB736C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Таласский р-н, с. Кызыл-Туу, сш. Байсеит уулу Эшманбека</w:t>
            </w:r>
          </w:p>
        </w:tc>
        <w:tc>
          <w:tcPr>
            <w:tcW w:w="521" w:type="dxa"/>
          </w:tcPr>
          <w:p w14:paraId="42BC579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E790EA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533EB7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3DE1D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7B2E450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91A8E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AD331A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232517F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115CE2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1C91889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16315F4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F20BB2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4B7D68C" w14:textId="0CD5EBC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1BAE7D92" w14:textId="05C1CF3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014132C" w14:textId="77380A4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D303D3F" w14:textId="3BEE818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6EAA97EA" w14:textId="47EC2C7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192D9EE" w14:textId="4A7317A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9BF44EC" w14:textId="3C5EC7D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9C3D3D2" w14:textId="1B24839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48A20112" w14:textId="62D898C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A0FEAF5" w14:textId="2A693C1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790C534D" w14:textId="1FB55D32" w:rsidTr="00946AB3">
        <w:trPr>
          <w:trHeight w:val="444"/>
        </w:trPr>
        <w:tc>
          <w:tcPr>
            <w:tcW w:w="440" w:type="dxa"/>
          </w:tcPr>
          <w:p w14:paraId="561A358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lastRenderedPageBreak/>
              <w:t>18</w:t>
            </w:r>
          </w:p>
        </w:tc>
        <w:tc>
          <w:tcPr>
            <w:tcW w:w="2900" w:type="dxa"/>
          </w:tcPr>
          <w:p w14:paraId="468342A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Таласский р-н, с. Кара-Ой, сш. А. Борубаева</w:t>
            </w:r>
          </w:p>
        </w:tc>
        <w:tc>
          <w:tcPr>
            <w:tcW w:w="521" w:type="dxa"/>
          </w:tcPr>
          <w:p w14:paraId="34A18BC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47C8C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936C04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47A4FE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53577BE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E3813F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863EC6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1C70682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F57B5D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02E802F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19C6ECB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F72FAC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BC516BE" w14:textId="2232401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230626C1" w14:textId="7CD1FCC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E0988A3" w14:textId="1EDC897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ECBBCD8" w14:textId="0D923B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91865F6" w14:textId="3E0FC93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80C70BF" w14:textId="7EA6BF0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04E3C30" w14:textId="5DFA97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467A706" w14:textId="71A158C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77F63C0" w14:textId="55D85D9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D229D09" w14:textId="688ADE1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769AA63F" w14:textId="23EF2568" w:rsidTr="00946AB3">
        <w:trPr>
          <w:trHeight w:val="444"/>
        </w:trPr>
        <w:tc>
          <w:tcPr>
            <w:tcW w:w="440" w:type="dxa"/>
          </w:tcPr>
          <w:p w14:paraId="68E4A01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900" w:type="dxa"/>
          </w:tcPr>
          <w:p w14:paraId="25DE7A9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Бакай-Атинский р-н, с. Первомайское, сш. Т. Чолушева</w:t>
            </w:r>
          </w:p>
        </w:tc>
        <w:tc>
          <w:tcPr>
            <w:tcW w:w="521" w:type="dxa"/>
          </w:tcPr>
          <w:p w14:paraId="6311730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F75D52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67E8F8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054485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4C69055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3FE56C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F542CB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5B45590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E76347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67C6C26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4F1C736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183568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87AD708" w14:textId="327704B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0B9815FE" w14:textId="1AFC39E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4905AB5" w14:textId="5945CB2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10F4BCC1" w14:textId="658E68A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7F9FA47" w14:textId="2351F3A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6C03382D" w14:textId="19FD733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28F1400" w14:textId="2B38B54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5FF355E" w14:textId="398F518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AAF2A2B" w14:textId="4A36FDE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CF19759" w14:textId="3AB8908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9B6FF02" w14:textId="0B482879" w:rsidTr="00946AB3">
        <w:trPr>
          <w:trHeight w:val="444"/>
        </w:trPr>
        <w:tc>
          <w:tcPr>
            <w:tcW w:w="440" w:type="dxa"/>
          </w:tcPr>
          <w:p w14:paraId="25E8A3B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900" w:type="dxa"/>
          </w:tcPr>
          <w:p w14:paraId="68DE766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Айтматовский р-н, с. Чон Кара-Бура, сш. М. Акымбекова</w:t>
            </w:r>
          </w:p>
        </w:tc>
        <w:tc>
          <w:tcPr>
            <w:tcW w:w="521" w:type="dxa"/>
          </w:tcPr>
          <w:p w14:paraId="3970569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25B668D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61E0203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6E400B2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29F9EEE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744FE6D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856CF4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755A60E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744922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0CA6BA8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734FA6C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51BD642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6A45563D" w14:textId="558CF7D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010A496A" w14:textId="1C0D9FF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2AF2687" w14:textId="51BDC56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1465B34F" w14:textId="784AECF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C9C8766" w14:textId="6D72875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C0306E5" w14:textId="5DBE0D5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B2C4F2D" w14:textId="5F1361A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DE65A8C" w14:textId="05963EB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92C879A" w14:textId="6FF03C9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C5AD125" w14:textId="6E51EF8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F2D9A60" w14:textId="23166D1B" w:rsidTr="00946AB3">
        <w:trPr>
          <w:trHeight w:val="444"/>
        </w:trPr>
        <w:tc>
          <w:tcPr>
            <w:tcW w:w="440" w:type="dxa"/>
          </w:tcPr>
          <w:p w14:paraId="2C61D2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900" w:type="dxa"/>
          </w:tcPr>
          <w:p w14:paraId="3FCEE23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Айтматовский р-н, с. Сулуу-Маймак, сш. Э. Эсенаманова</w:t>
            </w:r>
          </w:p>
        </w:tc>
        <w:tc>
          <w:tcPr>
            <w:tcW w:w="521" w:type="dxa"/>
          </w:tcPr>
          <w:p w14:paraId="7EC941E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09F31B2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4E65A35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C37802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83CC35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7E1FCD8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251BBE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</w:tcPr>
          <w:p w14:paraId="34618F1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DBAE80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</w:tcPr>
          <w:p w14:paraId="2665293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14:paraId="11EC064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6BA2BC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E647788" w14:textId="585E28F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5F4A6443" w14:textId="2F56645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3F53F99" w14:textId="205565C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3295A195" w14:textId="072E784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164922B" w14:textId="1CC8443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A484892" w14:textId="49ED82F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4214F7C9" w14:textId="37C706A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9729F7B" w14:textId="6957910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D5CF3C4" w14:textId="5F63C19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200AE58" w14:textId="1107787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F030640" w14:textId="1F2D67D2" w:rsidTr="00946AB3">
        <w:trPr>
          <w:trHeight w:val="444"/>
        </w:trPr>
        <w:tc>
          <w:tcPr>
            <w:tcW w:w="440" w:type="dxa"/>
          </w:tcPr>
          <w:p w14:paraId="23883A1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900" w:type="dxa"/>
          </w:tcPr>
          <w:p w14:paraId="3C29E07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Ала-Букинский р-н, с. Келте, сш. №11  Р. Кулуева</w:t>
            </w:r>
          </w:p>
        </w:tc>
        <w:tc>
          <w:tcPr>
            <w:tcW w:w="521" w:type="dxa"/>
          </w:tcPr>
          <w:p w14:paraId="2D9634F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7679BBF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372DF33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78D7524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777C3F7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49B91C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F340EC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73" w:type="dxa"/>
          </w:tcPr>
          <w:p w14:paraId="5B28BF6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5432EE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</w:tcPr>
          <w:p w14:paraId="3D6B2A0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50" w:type="dxa"/>
          </w:tcPr>
          <w:p w14:paraId="5337839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3C105A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BF4B4E3" w14:textId="66A5D55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65CC3AE2" w14:textId="02F6F9A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6FBE8CF" w14:textId="57D3226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91F3EF0" w14:textId="59DAA00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6EBE730C" w14:textId="3339431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B5088D9" w14:textId="36D0C04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B9EBF7A" w14:textId="016DFAC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4249293" w14:textId="73397B1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5A17D091" w14:textId="7F348F1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EA9293C" w14:textId="1E62CB2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1C04B8AE" w14:textId="1A9FC57B" w:rsidTr="00946AB3">
        <w:trPr>
          <w:trHeight w:val="444"/>
        </w:trPr>
        <w:tc>
          <w:tcPr>
            <w:tcW w:w="440" w:type="dxa"/>
          </w:tcPr>
          <w:p w14:paraId="6213A7A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900" w:type="dxa"/>
          </w:tcPr>
          <w:p w14:paraId="2712B85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Ала-Букинский р-н, с.Сафедбулан, сш. №46 Багы-Шамал</w:t>
            </w:r>
          </w:p>
        </w:tc>
        <w:tc>
          <w:tcPr>
            <w:tcW w:w="521" w:type="dxa"/>
          </w:tcPr>
          <w:p w14:paraId="1437785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F10700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4A7A9B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F27C40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397160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63414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670A3BC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73" w:type="dxa"/>
          </w:tcPr>
          <w:p w14:paraId="0EA39EE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</w:tcPr>
          <w:p w14:paraId="3613CF7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</w:tcPr>
          <w:p w14:paraId="310A25D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0" w:type="dxa"/>
          </w:tcPr>
          <w:p w14:paraId="6D5AE31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0" w:type="dxa"/>
          </w:tcPr>
          <w:p w14:paraId="52C649A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73" w:type="dxa"/>
          </w:tcPr>
          <w:p w14:paraId="7E67BB9F" w14:textId="4F18C15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6C95CEF3" w14:textId="03BDA0C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A313AC9" w14:textId="1CCD2C3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DA90A42" w14:textId="0626DA0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8FB6CA1" w14:textId="1B863AE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083307C" w14:textId="078E379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3E7D046" w14:textId="75F6570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F2DF55B" w14:textId="06752E2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12A7B6D" w14:textId="5877CDF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5CDD67F" w14:textId="0724F04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8EF39C7" w14:textId="04AA8E12" w:rsidTr="00946AB3">
        <w:trPr>
          <w:trHeight w:val="444"/>
        </w:trPr>
        <w:tc>
          <w:tcPr>
            <w:tcW w:w="440" w:type="dxa"/>
          </w:tcPr>
          <w:p w14:paraId="7C2DAE5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900" w:type="dxa"/>
          </w:tcPr>
          <w:p w14:paraId="7F865C9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Сузакский р-н, с. Комсомол, сш. №10 Кок-Арт</w:t>
            </w:r>
          </w:p>
        </w:tc>
        <w:tc>
          <w:tcPr>
            <w:tcW w:w="521" w:type="dxa"/>
          </w:tcPr>
          <w:p w14:paraId="609A884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36B2F5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204CA4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CD0777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14848F4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C79C90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722AFE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78C3AD0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5D2AE0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7E6B285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6FF8989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F025E7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1E190A67" w14:textId="2F23413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41B0DE4B" w14:textId="768AB2C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94CCB06" w14:textId="41F857A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2156E9C" w14:textId="6F485F4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B4130D0" w14:textId="467C72B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EFA62BF" w14:textId="2F4AF3B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6AB024A" w14:textId="69745D4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983C6F7" w14:textId="302BC75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4F74FC1F" w14:textId="1A8BE85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5F91DFB" w14:textId="045D3C3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ED2E60A" w14:textId="51001587" w:rsidTr="00946AB3">
        <w:trPr>
          <w:trHeight w:val="444"/>
        </w:trPr>
        <w:tc>
          <w:tcPr>
            <w:tcW w:w="440" w:type="dxa"/>
          </w:tcPr>
          <w:p w14:paraId="5C88376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900" w:type="dxa"/>
          </w:tcPr>
          <w:p w14:paraId="70C20F0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Сузакский р-н, с. Талаа-Булак, сш №76  А. Матиева</w:t>
            </w:r>
          </w:p>
        </w:tc>
        <w:tc>
          <w:tcPr>
            <w:tcW w:w="521" w:type="dxa"/>
          </w:tcPr>
          <w:p w14:paraId="5FC8857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AB5305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40BB0E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4F8F469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46940E8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8FE650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2768D6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691C0D7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743DBF5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7FE3158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45BE6FB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5D0301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B46B2BD" w14:textId="07DC691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3243B635" w14:textId="2DB97AE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AB1D5E9" w14:textId="3FAC523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3683080" w14:textId="50DC176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F1964B6" w14:textId="267B709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C395529" w14:textId="689B08F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E84E4D5" w14:textId="1EB43A8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B4B782C" w14:textId="033659D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494E240C" w14:textId="572125D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5C9C822" w14:textId="2DB533F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49AE1B7" w14:textId="390FB025" w:rsidTr="00946AB3">
        <w:trPr>
          <w:trHeight w:val="434"/>
        </w:trPr>
        <w:tc>
          <w:tcPr>
            <w:tcW w:w="440" w:type="dxa"/>
          </w:tcPr>
          <w:p w14:paraId="4BCFB9C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900" w:type="dxa"/>
          </w:tcPr>
          <w:p w14:paraId="7B166D8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Ак-Сыйский р-н, с. Авлетим, сш. №5 А. Кабаева</w:t>
            </w:r>
          </w:p>
        </w:tc>
        <w:tc>
          <w:tcPr>
            <w:tcW w:w="521" w:type="dxa"/>
          </w:tcPr>
          <w:p w14:paraId="26744E9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6F72D5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393A84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2AB18F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68EA650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3334D9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23521C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2B5CB8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F2EC4A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603ACD6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4AE6ABA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0E5316B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9E55595" w14:textId="1B97AEE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5E10FC4F" w14:textId="251D866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CAC51F8" w14:textId="78BAA10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9D166D2" w14:textId="2AC10B9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416243F5" w14:textId="4AE6B5F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1D5D449" w14:textId="0FDE8B5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33DDCE5" w14:textId="679513B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7501814" w14:textId="5D228F1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6B89DC5" w14:textId="11D8ABB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389549F" w14:textId="403F779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12B4521B" w14:textId="76805198" w:rsidTr="00946AB3">
        <w:trPr>
          <w:trHeight w:val="444"/>
        </w:trPr>
        <w:tc>
          <w:tcPr>
            <w:tcW w:w="440" w:type="dxa"/>
          </w:tcPr>
          <w:p w14:paraId="64D1F9A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900" w:type="dxa"/>
          </w:tcPr>
          <w:p w14:paraId="6663632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Ак-Сыйский р-н, с. Ак-Добо, сш №6 Н. Мамбектова</w:t>
            </w:r>
          </w:p>
        </w:tc>
        <w:tc>
          <w:tcPr>
            <w:tcW w:w="521" w:type="dxa"/>
          </w:tcPr>
          <w:p w14:paraId="0DDF565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C00F20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B527C0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66D88F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332D275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64A9E0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79E3F1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6CE69A6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5BDA3A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373D0A4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3BC004E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508829B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3C71B8C" w14:textId="5DDB06C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78788FEA" w14:textId="36A12D2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435FDD7" w14:textId="604F32D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658086E" w14:textId="595D9ED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A48504E" w14:textId="77A2B3C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33DB334" w14:textId="37D7E3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11096D4" w14:textId="70327E1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476FAB0" w14:textId="5C1D707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37C0A35" w14:textId="70711D6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8A045AE" w14:textId="3E813EB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1095CAEF" w14:textId="679E076A" w:rsidTr="00946AB3">
        <w:trPr>
          <w:trHeight w:val="444"/>
        </w:trPr>
        <w:tc>
          <w:tcPr>
            <w:tcW w:w="440" w:type="dxa"/>
          </w:tcPr>
          <w:p w14:paraId="2ABE916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900" w:type="dxa"/>
          </w:tcPr>
          <w:p w14:paraId="6BDBF93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Ноокенский р-н, с. Аримджан, сш. №9 им. Паяза</w:t>
            </w:r>
          </w:p>
        </w:tc>
        <w:tc>
          <w:tcPr>
            <w:tcW w:w="521" w:type="dxa"/>
          </w:tcPr>
          <w:p w14:paraId="70F4E86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E83C7F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09C7E1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2E9E2D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53D6B0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03F7C8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E9A0FF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3763D31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BA6216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</w:tcPr>
          <w:p w14:paraId="7F5D270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33AF9FA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38D58D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48F5A3B" w14:textId="7F501E7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7A855269" w14:textId="3FACA9B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7B78333" w14:textId="5DF7DB9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6311B84" w14:textId="08AF672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4F93E38" w14:textId="4C15FBD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8D4A4B7" w14:textId="026B66C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0BFC710" w14:textId="6D52F44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8448EB3" w14:textId="227217A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923335B" w14:textId="0E02DDC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6760B18" w14:textId="1F03E3C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EB669AC" w14:textId="499453D0" w:rsidTr="00946AB3">
        <w:trPr>
          <w:trHeight w:val="444"/>
        </w:trPr>
        <w:tc>
          <w:tcPr>
            <w:tcW w:w="440" w:type="dxa"/>
          </w:tcPr>
          <w:p w14:paraId="5D96E77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900" w:type="dxa"/>
          </w:tcPr>
          <w:p w14:paraId="013BE79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Ноокенский р-н, г. Шамалды-Сай, №26 Т. Анаркулова</w:t>
            </w:r>
          </w:p>
        </w:tc>
        <w:tc>
          <w:tcPr>
            <w:tcW w:w="521" w:type="dxa"/>
          </w:tcPr>
          <w:p w14:paraId="722FD69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047E65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15CD00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0A490E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7456CB6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0C5E2C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29A5E6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7723D13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41EB96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19BB5D4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43F6B48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6A7968C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5A601FF6" w14:textId="73462F1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34B7128F" w14:textId="668A8C5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E4FCAE4" w14:textId="6C366B3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6278FF5" w14:textId="7EBC5B7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6CA58AF" w14:textId="1B0D1A6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BB911A3" w14:textId="60BBA4B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5E64872" w14:textId="19AB91A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E761A06" w14:textId="6600310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13D14581" w14:textId="3064ABB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E6419F0" w14:textId="211C2F6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354BC5CD" w14:textId="4143EF3E" w:rsidTr="00946AB3">
        <w:trPr>
          <w:trHeight w:val="444"/>
        </w:trPr>
        <w:tc>
          <w:tcPr>
            <w:tcW w:w="440" w:type="dxa"/>
          </w:tcPr>
          <w:p w14:paraId="4700C63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900" w:type="dxa"/>
          </w:tcPr>
          <w:p w14:paraId="03C1514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Базар-Коргонский р-н, г. Базар-Коргон, сш №1. А.С. Макаренко</w:t>
            </w:r>
          </w:p>
        </w:tc>
        <w:tc>
          <w:tcPr>
            <w:tcW w:w="521" w:type="dxa"/>
          </w:tcPr>
          <w:p w14:paraId="2A57B8B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256B0A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52C3E4E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21" w:type="dxa"/>
          </w:tcPr>
          <w:p w14:paraId="4030B9B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2851D63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66938D9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45ABA7A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73" w:type="dxa"/>
          </w:tcPr>
          <w:p w14:paraId="654ABA2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7ED4753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</w:tcPr>
          <w:p w14:paraId="37A25D6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50" w:type="dxa"/>
          </w:tcPr>
          <w:p w14:paraId="6AE72E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1F6D4B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663DFC4E" w14:textId="5152299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730533EB" w14:textId="5811D2F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9A5BAAE" w14:textId="3ED7B43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5F765DF" w14:textId="74294AF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0F0C12DA" w14:textId="6F2DCD4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5D3BEBD1" w14:textId="4B291E3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ED29AB9" w14:textId="0378325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0869754" w14:textId="352F123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56684F7A" w14:textId="69DA71B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ABDCC9D" w14:textId="7C4959F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7DC76DE7" w14:textId="5E5FA64F" w:rsidTr="00946AB3">
        <w:trPr>
          <w:trHeight w:val="444"/>
        </w:trPr>
        <w:tc>
          <w:tcPr>
            <w:tcW w:w="440" w:type="dxa"/>
          </w:tcPr>
          <w:p w14:paraId="36F028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900" w:type="dxa"/>
          </w:tcPr>
          <w:p w14:paraId="36481D1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Базар-Коргонский р-н,  г. Базар-Коргон, сш. №3 Бабура</w:t>
            </w:r>
          </w:p>
        </w:tc>
        <w:tc>
          <w:tcPr>
            <w:tcW w:w="521" w:type="dxa"/>
          </w:tcPr>
          <w:p w14:paraId="07900D5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C5D69C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66AEB0B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56BEE8C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4F5C56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13A304D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6FFC9E4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4950767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EDD6C1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7F88F61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44569A1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96333C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167C0788" w14:textId="250E16F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2F39B649" w14:textId="2893529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412EC1B" w14:textId="36D4AE1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74F89CA0" w14:textId="18289C6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09D97A5" w14:textId="6903E2C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8CF4F9C" w14:textId="5520705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42DF622" w14:textId="5883B23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24828DA" w14:textId="4F57FF2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55541D5E" w14:textId="7DE476F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6F787D3" w14:textId="40B424D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381D7E9" w14:textId="312279FA" w:rsidTr="00946AB3">
        <w:trPr>
          <w:trHeight w:val="444"/>
        </w:trPr>
        <w:tc>
          <w:tcPr>
            <w:tcW w:w="440" w:type="dxa"/>
          </w:tcPr>
          <w:p w14:paraId="66D031B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900" w:type="dxa"/>
          </w:tcPr>
          <w:p w14:paraId="5C107B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Базар-Коргонский р-н, с. Чарбак, сш №16 К. Рахманова</w:t>
            </w:r>
          </w:p>
        </w:tc>
        <w:tc>
          <w:tcPr>
            <w:tcW w:w="521" w:type="dxa"/>
          </w:tcPr>
          <w:p w14:paraId="7F57CEF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6AB627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7EE85B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48CA6A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52E33BF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727FB1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27D959A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</w:tcPr>
          <w:p w14:paraId="5850B75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B95E7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14:paraId="30E5FA1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14:paraId="01B741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6E5F927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12AE3ADF" w14:textId="59F525F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411548B1" w14:textId="2CBF405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892734F" w14:textId="4015076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55E82B4" w14:textId="01C8D4A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5C90789" w14:textId="1093D2C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C32EBF0" w14:textId="120A05A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8920F82" w14:textId="2587644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669C657" w14:textId="561DFF3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2EAE8D3" w14:textId="57D570A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8F2ABBC" w14:textId="3250421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4E904B7" w14:textId="10B33746" w:rsidTr="00946AB3">
        <w:trPr>
          <w:trHeight w:val="444"/>
        </w:trPr>
        <w:tc>
          <w:tcPr>
            <w:tcW w:w="440" w:type="dxa"/>
          </w:tcPr>
          <w:p w14:paraId="0744F4E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900" w:type="dxa"/>
          </w:tcPr>
          <w:p w14:paraId="7B7484B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Токтогульский р-н, с. Терек, сш №12 Курама уулу Турусбека</w:t>
            </w:r>
          </w:p>
        </w:tc>
        <w:tc>
          <w:tcPr>
            <w:tcW w:w="521" w:type="dxa"/>
          </w:tcPr>
          <w:p w14:paraId="4014DDF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B94131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AAD22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F0B141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470E578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C41819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815F8C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0DF6434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B80228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3DBA960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3A1A485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D56C5A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465C222A" w14:textId="4C042A6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579785C4" w14:textId="56DB4DD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AF3883E" w14:textId="36451EB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1BBE9CC6" w14:textId="14B76F5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A912148" w14:textId="5C379D9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CB6C0B1" w14:textId="5CA6B30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A0B11C0" w14:textId="022E09D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5B4EF95" w14:textId="3B3BC30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957F248" w14:textId="7EB612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DF6951E" w14:textId="29FF0DB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F94C532" w14:textId="17C35506" w:rsidTr="00946AB3">
        <w:trPr>
          <w:trHeight w:val="444"/>
        </w:trPr>
        <w:tc>
          <w:tcPr>
            <w:tcW w:w="440" w:type="dxa"/>
          </w:tcPr>
          <w:p w14:paraId="1A6695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900" w:type="dxa"/>
          </w:tcPr>
          <w:p w14:paraId="6C890CB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Г. Ош,  школа-лицей №52 Кыргыз-Турк достугу</w:t>
            </w:r>
          </w:p>
        </w:tc>
        <w:tc>
          <w:tcPr>
            <w:tcW w:w="521" w:type="dxa"/>
          </w:tcPr>
          <w:p w14:paraId="60B91CB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88FBC0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D2E063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9B0DDA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4134CEC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1EE549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F3098B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1660BA7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7DD5FD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22B265F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30FE8AA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01ACF7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BA198B4" w14:textId="38BE068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521" w:type="dxa"/>
          </w:tcPr>
          <w:p w14:paraId="416BFCD8" w14:textId="6D0CB20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6CFC0EF" w14:textId="1B1743C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B298231" w14:textId="668F5BB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127464D3" w14:textId="24BF61F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64CB006" w14:textId="5D1D0CD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7098098" w14:textId="3E81F64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296F35A" w14:textId="1AD21D1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21" w:type="dxa"/>
          </w:tcPr>
          <w:p w14:paraId="54029D02" w14:textId="09B3F67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34E435A" w14:textId="58041D8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408994B" w14:textId="6C7A7D34" w:rsidTr="00946AB3">
        <w:trPr>
          <w:trHeight w:val="444"/>
        </w:trPr>
        <w:tc>
          <w:tcPr>
            <w:tcW w:w="440" w:type="dxa"/>
          </w:tcPr>
          <w:p w14:paraId="595DC9E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900" w:type="dxa"/>
          </w:tcPr>
          <w:p w14:paraId="7E17B2B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Г. Ош, школа-интернат для слепых и слабовидящих детей</w:t>
            </w:r>
          </w:p>
        </w:tc>
        <w:tc>
          <w:tcPr>
            <w:tcW w:w="521" w:type="dxa"/>
          </w:tcPr>
          <w:p w14:paraId="6E2F930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2288C9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8A78D3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EE0A46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7B10238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3530455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17E0FD2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</w:tcPr>
          <w:p w14:paraId="2D5BFC1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CE29FB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14:paraId="5D15695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14:paraId="1977549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1F44BB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22225DC" w14:textId="30ECE6F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521" w:type="dxa"/>
          </w:tcPr>
          <w:p w14:paraId="63133DF7" w14:textId="0B66147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43D0CC9" w14:textId="662BAE3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652075FA" w14:textId="34C7221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95AD482" w14:textId="56728E7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C974D28" w14:textId="03D1209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377A768" w14:textId="08DCDA4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05E439B" w14:textId="1BAF05A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4B5470D8" w14:textId="2478970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179D8A7" w14:textId="4147E78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3039C836" w14:textId="3A792B67" w:rsidTr="00946AB3">
        <w:trPr>
          <w:trHeight w:val="444"/>
        </w:trPr>
        <w:tc>
          <w:tcPr>
            <w:tcW w:w="440" w:type="dxa"/>
          </w:tcPr>
          <w:p w14:paraId="38EDC3D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900" w:type="dxa"/>
          </w:tcPr>
          <w:p w14:paraId="147ED0A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Кара-Суйский р-н, с. Асанчек, сш №33 3 Интернационала</w:t>
            </w:r>
          </w:p>
        </w:tc>
        <w:tc>
          <w:tcPr>
            <w:tcW w:w="521" w:type="dxa"/>
          </w:tcPr>
          <w:p w14:paraId="6018077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4E4184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D8556A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</w:tcPr>
          <w:p w14:paraId="4F5946B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2EFAA75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0F335D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D651C2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73" w:type="dxa"/>
          </w:tcPr>
          <w:p w14:paraId="5AF69E1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21CF8E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</w:tcPr>
          <w:p w14:paraId="6C84C5F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50" w:type="dxa"/>
          </w:tcPr>
          <w:p w14:paraId="3CABD36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6DABAB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5582D2C1" w14:textId="7E8AE28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1" w:type="dxa"/>
          </w:tcPr>
          <w:p w14:paraId="16DC0E3B" w14:textId="3121AB9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31AB84A" w14:textId="73BF8EA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031CB3F9" w14:textId="16D0604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F30F6B3" w14:textId="5309717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475276B" w14:textId="2C5279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D75FE1F" w14:textId="72FEE3B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2A2EBB0" w14:textId="377220A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21" w:type="dxa"/>
          </w:tcPr>
          <w:p w14:paraId="1F38A5AB" w14:textId="305B32E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B3845B8" w14:textId="35BBD2E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46F90F5" w14:textId="18D79151" w:rsidTr="00946AB3">
        <w:trPr>
          <w:trHeight w:val="444"/>
        </w:trPr>
        <w:tc>
          <w:tcPr>
            <w:tcW w:w="440" w:type="dxa"/>
          </w:tcPr>
          <w:p w14:paraId="33C28F4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900" w:type="dxa"/>
          </w:tcPr>
          <w:p w14:paraId="49FF00C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Кара-Суйский р-н, с.Социализм, сш №86 Курманжан Датка</w:t>
            </w:r>
          </w:p>
        </w:tc>
        <w:tc>
          <w:tcPr>
            <w:tcW w:w="521" w:type="dxa"/>
          </w:tcPr>
          <w:p w14:paraId="56CD299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7C2075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99F400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</w:tcPr>
          <w:p w14:paraId="3D68670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6945FFA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D6E017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03AEA8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73" w:type="dxa"/>
          </w:tcPr>
          <w:p w14:paraId="2F431A2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C4F01F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540" w:type="dxa"/>
          </w:tcPr>
          <w:p w14:paraId="3E0C2D1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450" w:type="dxa"/>
          </w:tcPr>
          <w:p w14:paraId="742B821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42A439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0EE925D" w14:textId="0195E63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B71CDA0" w14:textId="6EADBC1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7EA7D24" w14:textId="1A14F48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9CFBE65" w14:textId="30F6ADE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1C80D40" w14:textId="027A20E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42B0FA96" w14:textId="224C26C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A8A1806" w14:textId="5E78DF1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EC85541" w14:textId="5E1244D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67B657F" w14:textId="7DE72E9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6F18C88" w14:textId="28F32BD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A4C73AC" w14:textId="5BA91D9D" w:rsidTr="00946AB3">
        <w:trPr>
          <w:trHeight w:val="444"/>
        </w:trPr>
        <w:tc>
          <w:tcPr>
            <w:tcW w:w="440" w:type="dxa"/>
          </w:tcPr>
          <w:p w14:paraId="6718DB1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900" w:type="dxa"/>
          </w:tcPr>
          <w:p w14:paraId="3F993A1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Кара-Суйский р-н, с. Нариман (Зарбдор), сш №69 Ч. Айтматова</w:t>
            </w:r>
          </w:p>
        </w:tc>
        <w:tc>
          <w:tcPr>
            <w:tcW w:w="521" w:type="dxa"/>
          </w:tcPr>
          <w:p w14:paraId="7456B4E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D66403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16B9FFB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78937D0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4D311B5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6FF294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4831051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1B9C8A5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F73D65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79F1A96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46FDD02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227574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1E1F292" w14:textId="13E516E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521" w:type="dxa"/>
          </w:tcPr>
          <w:p w14:paraId="5423790B" w14:textId="56AC0F7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FE78911" w14:textId="21DAB5A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20823B80" w14:textId="5E789F7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F316DC0" w14:textId="5489739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664C26D4" w14:textId="3825256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27A892E" w14:textId="0418B25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1ED6E59" w14:textId="427D955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0CAF0E7F" w14:textId="66D7AC4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2CBE087" w14:textId="7AF9396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860F5A4" w14:textId="527162F7" w:rsidTr="00946AB3">
        <w:trPr>
          <w:trHeight w:val="444"/>
        </w:trPr>
        <w:tc>
          <w:tcPr>
            <w:tcW w:w="440" w:type="dxa"/>
          </w:tcPr>
          <w:p w14:paraId="31FE536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900" w:type="dxa"/>
          </w:tcPr>
          <w:p w14:paraId="04D20F3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Узгенский р-н, с. Кызыл-Октябрь,                 сш №50. О. Жакыпова</w:t>
            </w:r>
          </w:p>
        </w:tc>
        <w:tc>
          <w:tcPr>
            <w:tcW w:w="521" w:type="dxa"/>
          </w:tcPr>
          <w:p w14:paraId="099EED2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30FBC24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4559464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0CEB0BB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02DE64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6BE796A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21" w:type="dxa"/>
          </w:tcPr>
          <w:p w14:paraId="2E8C016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73" w:type="dxa"/>
          </w:tcPr>
          <w:p w14:paraId="4C1E99D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CFFD91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</w:tcPr>
          <w:p w14:paraId="0E3926D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0" w:type="dxa"/>
          </w:tcPr>
          <w:p w14:paraId="4194093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6732F15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62EE76B5" w14:textId="461BBF7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714CDF28" w14:textId="318D281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D1A06D5" w14:textId="0F48283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A84D240" w14:textId="5E3AA2D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482B5EC" w14:textId="0A86C19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1589DBF4" w14:textId="6EBCA3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4C7E27A" w14:textId="55E7BE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3483D0F" w14:textId="3677196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1" w:type="dxa"/>
          </w:tcPr>
          <w:p w14:paraId="655B4103" w14:textId="1216CE4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8DA04C0" w14:textId="0FF43A4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967D382" w14:textId="5EF532D5" w:rsidTr="00946AB3">
        <w:trPr>
          <w:trHeight w:val="362"/>
        </w:trPr>
        <w:tc>
          <w:tcPr>
            <w:tcW w:w="440" w:type="dxa"/>
          </w:tcPr>
          <w:p w14:paraId="2ABC4B0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900" w:type="dxa"/>
          </w:tcPr>
          <w:p w14:paraId="284E017F" w14:textId="3C17911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Ноокатский р-н, с. Кайрагач,                       сш. Кенеш</w:t>
            </w:r>
          </w:p>
        </w:tc>
        <w:tc>
          <w:tcPr>
            <w:tcW w:w="521" w:type="dxa"/>
          </w:tcPr>
          <w:p w14:paraId="539C1BF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6EA6AE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A13663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254577C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5116D7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8A1CD2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247C69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069AEAB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02A85F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</w:tcPr>
          <w:p w14:paraId="7A61D2E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15E5E6E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FD715B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7FAC0398" w14:textId="276DAB3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6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512E5D8" w14:textId="354F020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1083A41" w14:textId="330D893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73AF9E96" w14:textId="2956693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363CB91" w14:textId="7310039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68542E2" w14:textId="48671ED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1639D57" w14:textId="3717B7C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597BFCA" w14:textId="23F1858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9A5702B" w14:textId="039BCBF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ACCD58B" w14:textId="0AED2A6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10046356" w14:textId="1F2930FB" w:rsidTr="00946AB3">
        <w:trPr>
          <w:trHeight w:val="444"/>
        </w:trPr>
        <w:tc>
          <w:tcPr>
            <w:tcW w:w="440" w:type="dxa"/>
          </w:tcPr>
          <w:p w14:paraId="4F2A028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lastRenderedPageBreak/>
              <w:t>41</w:t>
            </w:r>
          </w:p>
        </w:tc>
        <w:tc>
          <w:tcPr>
            <w:tcW w:w="2900" w:type="dxa"/>
          </w:tcPr>
          <w:p w14:paraId="19AF1EB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Ноокатский р-н, с. Борбаш,                        сш. К. Акматова</w:t>
            </w:r>
          </w:p>
        </w:tc>
        <w:tc>
          <w:tcPr>
            <w:tcW w:w="521" w:type="dxa"/>
          </w:tcPr>
          <w:p w14:paraId="6E3A95D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892615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2AE497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345066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3A14D6F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C87E89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4F2FCC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48D7B41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62565E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33C2E63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5706DEF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DA5784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A48CDDA" w14:textId="4780C9E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60DCE4F" w14:textId="32CE488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AB06352" w14:textId="2EC16A4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BDF2A96" w14:textId="4D176D6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B71A89E" w14:textId="16CCDE1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25E6CFE" w14:textId="4C6FD6E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2B8843EF" w14:textId="7993C2D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5A304D0" w14:textId="34A5AB8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9FC62FF" w14:textId="52B277E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26EBCC2" w14:textId="23AF415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038F56D" w14:textId="4D4C3C83" w:rsidTr="00946AB3">
        <w:trPr>
          <w:trHeight w:val="444"/>
        </w:trPr>
        <w:tc>
          <w:tcPr>
            <w:tcW w:w="440" w:type="dxa"/>
          </w:tcPr>
          <w:p w14:paraId="1363936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900" w:type="dxa"/>
          </w:tcPr>
          <w:p w14:paraId="6E1B13A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Лейлекскийй р-н, с. Катыран,                            сш. Катыран</w:t>
            </w:r>
          </w:p>
        </w:tc>
        <w:tc>
          <w:tcPr>
            <w:tcW w:w="521" w:type="dxa"/>
          </w:tcPr>
          <w:p w14:paraId="1FCF1A0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7268FA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D62D9D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44B8F2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41BEBB2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D1EC30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02CA0B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3B1D3BC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B8C2CB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7B9B80D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17AB237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1B7C078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0BA45DC" w14:textId="156AB80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516BB5A" w14:textId="3A23472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41E288A" w14:textId="766C7B4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240607FD" w14:textId="3AC1444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66D44F0" w14:textId="236545B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8FA5E5C" w14:textId="7F3042D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802F1F3" w14:textId="7981F9C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408BAF0" w14:textId="0A57BA2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DF863DA" w14:textId="628E58C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D1B73CA" w14:textId="09F134A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3DB782B" w14:textId="2136052B" w:rsidTr="00946AB3">
        <w:trPr>
          <w:trHeight w:val="444"/>
        </w:trPr>
        <w:tc>
          <w:tcPr>
            <w:tcW w:w="440" w:type="dxa"/>
          </w:tcPr>
          <w:p w14:paraId="242BF8F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900" w:type="dxa"/>
          </w:tcPr>
          <w:p w14:paraId="45FBEA1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Лейлекский р-н, с. Арка,                             сш.  Б. Набиева</w:t>
            </w:r>
          </w:p>
        </w:tc>
        <w:tc>
          <w:tcPr>
            <w:tcW w:w="521" w:type="dxa"/>
          </w:tcPr>
          <w:p w14:paraId="6C4F3C1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6C1BEE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1C5C81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B99CCD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3654D7B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FE5098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0AB962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11AB1CE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C7F694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6EF6D9E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0F13532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369FB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07114F8" w14:textId="057E648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1" w:type="dxa"/>
          </w:tcPr>
          <w:p w14:paraId="7D3E3978" w14:textId="5CE46CA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72FA674" w14:textId="4229576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A11A5B4" w14:textId="470AD34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20EC401" w14:textId="0557070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3B823D7E" w14:textId="76B4998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E7DF09B" w14:textId="097222D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0841805" w14:textId="7AB03DE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21" w:type="dxa"/>
          </w:tcPr>
          <w:p w14:paraId="369A23A6" w14:textId="56434A3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2567B1C" w14:textId="6E82F984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11EB0E11" w14:textId="5ABDB8E9" w:rsidTr="00946AB3">
        <w:trPr>
          <w:trHeight w:val="444"/>
        </w:trPr>
        <w:tc>
          <w:tcPr>
            <w:tcW w:w="440" w:type="dxa"/>
          </w:tcPr>
          <w:p w14:paraId="559DDB5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2900" w:type="dxa"/>
          </w:tcPr>
          <w:p w14:paraId="23F5858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Лейлекский р-н, с. Максат,                         сш. Максат</w:t>
            </w:r>
          </w:p>
        </w:tc>
        <w:tc>
          <w:tcPr>
            <w:tcW w:w="521" w:type="dxa"/>
          </w:tcPr>
          <w:p w14:paraId="1D0F965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A07070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AA4A02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8A1F76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189DEE0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DC1962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6AA299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4909599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6BF05B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694B341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051A44C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5BCE3C4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B6BB762" w14:textId="31AB3F7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1" w:type="dxa"/>
          </w:tcPr>
          <w:p w14:paraId="2E67044B" w14:textId="11AF155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11C74FB" w14:textId="04D2ABA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7BC0A2D0" w14:textId="210F377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832F967" w14:textId="5FCF093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4696B75D" w14:textId="24A0BB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F05478C" w14:textId="45544BC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8969AC1" w14:textId="4DEAFA9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4BBB03C" w14:textId="4A9D282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F64CAA3" w14:textId="0A1A7F8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297732DC" w14:textId="78BE84B6" w:rsidTr="00946AB3">
        <w:trPr>
          <w:trHeight w:val="444"/>
        </w:trPr>
        <w:tc>
          <w:tcPr>
            <w:tcW w:w="440" w:type="dxa"/>
          </w:tcPr>
          <w:p w14:paraId="0187645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2900" w:type="dxa"/>
          </w:tcPr>
          <w:p w14:paraId="42211FF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Баткенский р-н, с. Ак-Сай,                              сш. Б. Ходжаева</w:t>
            </w:r>
          </w:p>
        </w:tc>
        <w:tc>
          <w:tcPr>
            <w:tcW w:w="521" w:type="dxa"/>
          </w:tcPr>
          <w:p w14:paraId="0BD52A9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BCED31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8841D9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1F6F678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0FE422D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E19D97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0B9778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662AB40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F496FC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</w:tcPr>
          <w:p w14:paraId="0F51CE3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5060817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2153DDF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3FF62E7B" w14:textId="359BB863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521" w:type="dxa"/>
          </w:tcPr>
          <w:p w14:paraId="626201F8" w14:textId="31FD6CF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4F26667" w14:textId="624AA9C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24F590E" w14:textId="65612EC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79184D8B" w14:textId="5C4BAA08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3463B712" w14:textId="5DC6E1C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707304D4" w14:textId="31D0663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78D2A50" w14:textId="22EDF41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4D9CE4C0" w14:textId="1DB910D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700819A" w14:textId="5FC7A15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3A9E3A12" w14:textId="0978C159" w:rsidTr="00946AB3">
        <w:trPr>
          <w:trHeight w:val="444"/>
        </w:trPr>
        <w:tc>
          <w:tcPr>
            <w:tcW w:w="440" w:type="dxa"/>
          </w:tcPr>
          <w:p w14:paraId="5CE6EB8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2900" w:type="dxa"/>
          </w:tcPr>
          <w:p w14:paraId="21E57594" w14:textId="798F7AF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Баткенский р-н., с. Газ, сш. Газ</w:t>
            </w:r>
          </w:p>
        </w:tc>
        <w:tc>
          <w:tcPr>
            <w:tcW w:w="521" w:type="dxa"/>
          </w:tcPr>
          <w:p w14:paraId="7ADC6DB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569826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BBCBEE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42F465C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34F1769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E60070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4FB696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2C07223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8B80E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382101A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6549F51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614BF90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789E22FC" w14:textId="0886021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7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65B10B77" w14:textId="180A102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411C00D" w14:textId="5519A68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8019B2C" w14:textId="5416F33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00AAC8C5" w14:textId="0F7C90B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2E4E29E" w14:textId="38C7B3B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11D691F5" w14:textId="6047208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FAA18B7" w14:textId="23B847E5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6B830938" w14:textId="6FAAD60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1D059EC2" w14:textId="07E1F9C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491E6BD" w14:textId="7BA8443A" w:rsidTr="00946AB3">
        <w:trPr>
          <w:trHeight w:val="444"/>
        </w:trPr>
        <w:tc>
          <w:tcPr>
            <w:tcW w:w="440" w:type="dxa"/>
          </w:tcPr>
          <w:p w14:paraId="63268FE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2900" w:type="dxa"/>
          </w:tcPr>
          <w:p w14:paraId="596BF9D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Кадамжайский р-н, с. Кон,                         сш. №9 А. Орозбекова</w:t>
            </w:r>
          </w:p>
        </w:tc>
        <w:tc>
          <w:tcPr>
            <w:tcW w:w="521" w:type="dxa"/>
          </w:tcPr>
          <w:p w14:paraId="1E5DAF2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B14A45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1F244A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6415FD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050771E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09A9BC3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FA5F87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2D391A4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2B2397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0A524C2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123FBB6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3204287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014E576A" w14:textId="033901E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7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357C382D" w14:textId="3D0B630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983F8CD" w14:textId="78E3928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6ECCFB3" w14:textId="4D7A689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55E8F059" w14:textId="6C0A5CD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64597CDE" w14:textId="6497851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58183820" w14:textId="23DA4C3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42DF78C" w14:textId="08AB2AB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627E7A1E" w14:textId="299323B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91FBCF2" w14:textId="0CCE373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6AE423F2" w14:textId="41A066E8" w:rsidTr="00946AB3">
        <w:trPr>
          <w:trHeight w:val="434"/>
        </w:trPr>
        <w:tc>
          <w:tcPr>
            <w:tcW w:w="440" w:type="dxa"/>
          </w:tcPr>
          <w:p w14:paraId="4C4DC00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2900" w:type="dxa"/>
          </w:tcPr>
          <w:p w14:paraId="5DCBD8B4" w14:textId="1C9B0FF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Кадамжайский р-н, с. Кара-Добо,  сш. №47. А. Темирбаева</w:t>
            </w:r>
          </w:p>
        </w:tc>
        <w:tc>
          <w:tcPr>
            <w:tcW w:w="521" w:type="dxa"/>
          </w:tcPr>
          <w:p w14:paraId="7045524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2E721BF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6AA70EE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25F43ED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261A8B8E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63687FD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AFCDF8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14:paraId="12180D05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3FB83D8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</w:tcPr>
          <w:p w14:paraId="1A1D2D2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6C5AD59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3C1BFB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4198A7B3" w14:textId="5E2A007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521" w:type="dxa"/>
          </w:tcPr>
          <w:p w14:paraId="18665A91" w14:textId="0C61B9BE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29AD2CAB" w14:textId="1C1F6AF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7397543D" w14:textId="7C566CE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0F87AA3D" w14:textId="1A9BB89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</w:tcPr>
          <w:p w14:paraId="629AA639" w14:textId="63059CB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61E7BE28" w14:textId="695A488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277027D" w14:textId="479E909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7AA735D8" w14:textId="291E716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7BC9A7C3" w14:textId="0FF1A09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4404410" w14:textId="0235CD45" w:rsidTr="00946AB3">
        <w:trPr>
          <w:trHeight w:val="444"/>
        </w:trPr>
        <w:tc>
          <w:tcPr>
            <w:tcW w:w="440" w:type="dxa"/>
          </w:tcPr>
          <w:p w14:paraId="4D43E6B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2900" w:type="dxa"/>
          </w:tcPr>
          <w:p w14:paraId="40F7A2D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Кадамжайский р-н, с. Акимбек,                  сш. Саид Баюми</w:t>
            </w:r>
          </w:p>
        </w:tc>
        <w:tc>
          <w:tcPr>
            <w:tcW w:w="521" w:type="dxa"/>
          </w:tcPr>
          <w:p w14:paraId="772E3B0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39BC5E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4A04E01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3816187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</w:tcPr>
          <w:p w14:paraId="42B570F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5BB5E2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0175D9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dxa"/>
          </w:tcPr>
          <w:p w14:paraId="5B6DA9B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914BF1A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0" w:type="dxa"/>
          </w:tcPr>
          <w:p w14:paraId="4BF4185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6E55CD64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6CB559BB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6510730E" w14:textId="43AA735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</w:t>
            </w: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431AD99F" w14:textId="7D18543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81B8B11" w14:textId="2964440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53B2F101" w14:textId="0692D6A1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12D48783" w14:textId="4A408B4C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7E5F5F63" w14:textId="292CADE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2BDB5F03" w14:textId="3218B28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19D8CE48" w14:textId="78862B6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</w:tcPr>
          <w:p w14:paraId="2D6E71FB" w14:textId="4E3AFA82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01176B27" w14:textId="47A9382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0F3F642F" w14:textId="7A7656C9" w:rsidTr="00946AB3">
        <w:trPr>
          <w:trHeight w:val="444"/>
        </w:trPr>
        <w:tc>
          <w:tcPr>
            <w:tcW w:w="440" w:type="dxa"/>
          </w:tcPr>
          <w:p w14:paraId="307FC74C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2900" w:type="dxa"/>
          </w:tcPr>
          <w:p w14:paraId="310D6BE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Кадамжайский р-н, с. Учкун, сш№45 Д. Сыдыкова</w:t>
            </w:r>
          </w:p>
        </w:tc>
        <w:tc>
          <w:tcPr>
            <w:tcW w:w="521" w:type="dxa"/>
          </w:tcPr>
          <w:p w14:paraId="6AF146B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4532FDD3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50406097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50C671FF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1" w:type="dxa"/>
          </w:tcPr>
          <w:p w14:paraId="6810281D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4EDFD0A1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</w:tcPr>
          <w:p w14:paraId="7B538022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</w:tcPr>
          <w:p w14:paraId="4D679BC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ACFEBD9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14:paraId="3597B368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14:paraId="17CA72E0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4CA5C9E6" w14:textId="77777777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14:paraId="28EC4FE3" w14:textId="41DBEB5D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21" w:type="dxa"/>
          </w:tcPr>
          <w:p w14:paraId="0CC18804" w14:textId="2CE1154B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778BBF0B" w14:textId="51FAB52A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1" w:type="dxa"/>
          </w:tcPr>
          <w:p w14:paraId="472CEEAC" w14:textId="1A04DAB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21CD290F" w14:textId="47473269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56ACDF7E" w14:textId="1165CC20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1" w:type="dxa"/>
          </w:tcPr>
          <w:p w14:paraId="4106C3B5" w14:textId="0954A34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14:paraId="3B8ED5EA" w14:textId="0F08580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21" w:type="dxa"/>
          </w:tcPr>
          <w:p w14:paraId="71B13FB5" w14:textId="4E259C5F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1" w:type="dxa"/>
          </w:tcPr>
          <w:p w14:paraId="37E5EA75" w14:textId="13ECB936" w:rsidR="0056200C" w:rsidRPr="00946AB3" w:rsidRDefault="321965D8" w:rsidP="0056200C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442CC3D7">
              <w:rPr>
                <w:rFonts w:ascii="Times New Roman" w:eastAsia="Aptos" w:hAnsi="Times New Roman" w:cs="Times New Roman"/>
                <w:sz w:val="18"/>
                <w:szCs w:val="18"/>
              </w:rPr>
              <w:t>3</w:t>
            </w:r>
          </w:p>
        </w:tc>
      </w:tr>
      <w:tr w:rsidR="0056200C" w:rsidRPr="0056200C" w14:paraId="4FD5B61F" w14:textId="0A604CF8" w:rsidTr="00946AB3">
        <w:trPr>
          <w:trHeight w:val="444"/>
        </w:trPr>
        <w:tc>
          <w:tcPr>
            <w:tcW w:w="440" w:type="dxa"/>
          </w:tcPr>
          <w:p w14:paraId="0DF31A92" w14:textId="77777777" w:rsidR="0056200C" w:rsidRPr="00946AB3" w:rsidRDefault="0056200C" w:rsidP="0056200C">
            <w:pPr>
              <w:rPr>
                <w:rFonts w:ascii="Times New Roman" w:eastAsia="Aptos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00" w:type="dxa"/>
          </w:tcPr>
          <w:p w14:paraId="424F0F0F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Итого:</w:t>
            </w:r>
          </w:p>
        </w:tc>
        <w:tc>
          <w:tcPr>
            <w:tcW w:w="521" w:type="dxa"/>
          </w:tcPr>
          <w:p w14:paraId="6E0178E1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119</w:t>
            </w:r>
          </w:p>
        </w:tc>
        <w:tc>
          <w:tcPr>
            <w:tcW w:w="521" w:type="dxa"/>
          </w:tcPr>
          <w:p w14:paraId="4987460D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119</w:t>
            </w:r>
          </w:p>
        </w:tc>
        <w:tc>
          <w:tcPr>
            <w:tcW w:w="521" w:type="dxa"/>
          </w:tcPr>
          <w:p w14:paraId="6597335E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189</w:t>
            </w:r>
          </w:p>
        </w:tc>
        <w:tc>
          <w:tcPr>
            <w:tcW w:w="521" w:type="dxa"/>
          </w:tcPr>
          <w:p w14:paraId="749A8466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227</w:t>
            </w:r>
          </w:p>
        </w:tc>
        <w:tc>
          <w:tcPr>
            <w:tcW w:w="521" w:type="dxa"/>
          </w:tcPr>
          <w:p w14:paraId="66D6226E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81</w:t>
            </w:r>
          </w:p>
        </w:tc>
        <w:tc>
          <w:tcPr>
            <w:tcW w:w="521" w:type="dxa"/>
          </w:tcPr>
          <w:p w14:paraId="3FF3CD06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81</w:t>
            </w:r>
          </w:p>
        </w:tc>
        <w:tc>
          <w:tcPr>
            <w:tcW w:w="521" w:type="dxa"/>
          </w:tcPr>
          <w:p w14:paraId="070D2AB6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141</w:t>
            </w:r>
          </w:p>
        </w:tc>
        <w:tc>
          <w:tcPr>
            <w:tcW w:w="473" w:type="dxa"/>
          </w:tcPr>
          <w:p w14:paraId="1F2C3F31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48</w:t>
            </w:r>
          </w:p>
        </w:tc>
        <w:tc>
          <w:tcPr>
            <w:tcW w:w="540" w:type="dxa"/>
          </w:tcPr>
          <w:p w14:paraId="7F8101AE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705</w:t>
            </w:r>
          </w:p>
        </w:tc>
        <w:tc>
          <w:tcPr>
            <w:tcW w:w="540" w:type="dxa"/>
          </w:tcPr>
          <w:p w14:paraId="132A69F9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282</w:t>
            </w:r>
          </w:p>
        </w:tc>
        <w:tc>
          <w:tcPr>
            <w:tcW w:w="450" w:type="dxa"/>
          </w:tcPr>
          <w:p w14:paraId="5D302F60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48</w:t>
            </w:r>
          </w:p>
        </w:tc>
        <w:tc>
          <w:tcPr>
            <w:tcW w:w="450" w:type="dxa"/>
          </w:tcPr>
          <w:p w14:paraId="1C965F60" w14:textId="7777777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48</w:t>
            </w:r>
          </w:p>
        </w:tc>
        <w:tc>
          <w:tcPr>
            <w:tcW w:w="673" w:type="dxa"/>
          </w:tcPr>
          <w:p w14:paraId="2B757DFE" w14:textId="7B8A1824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2215</w:t>
            </w:r>
          </w:p>
        </w:tc>
        <w:tc>
          <w:tcPr>
            <w:tcW w:w="521" w:type="dxa"/>
          </w:tcPr>
          <w:p w14:paraId="556F4014" w14:textId="7BCD20E0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100</w:t>
            </w:r>
          </w:p>
        </w:tc>
        <w:tc>
          <w:tcPr>
            <w:tcW w:w="521" w:type="dxa"/>
          </w:tcPr>
          <w:p w14:paraId="27FA320F" w14:textId="07731EB3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400</w:t>
            </w:r>
          </w:p>
        </w:tc>
        <w:tc>
          <w:tcPr>
            <w:tcW w:w="521" w:type="dxa"/>
          </w:tcPr>
          <w:p w14:paraId="445F276A" w14:textId="666D6D1A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521" w:type="dxa"/>
          </w:tcPr>
          <w:p w14:paraId="1177EFAB" w14:textId="0EFF6181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521" w:type="dxa"/>
          </w:tcPr>
          <w:p w14:paraId="413224A6" w14:textId="764C4A48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521" w:type="dxa"/>
          </w:tcPr>
          <w:p w14:paraId="3BB4D09E" w14:textId="67CAA3BD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100</w:t>
            </w:r>
          </w:p>
        </w:tc>
        <w:tc>
          <w:tcPr>
            <w:tcW w:w="521" w:type="dxa"/>
          </w:tcPr>
          <w:p w14:paraId="22B40ED9" w14:textId="63F885F7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134</w:t>
            </w:r>
          </w:p>
        </w:tc>
        <w:tc>
          <w:tcPr>
            <w:tcW w:w="521" w:type="dxa"/>
          </w:tcPr>
          <w:p w14:paraId="70AA5F50" w14:textId="50383BAE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150</w:t>
            </w:r>
          </w:p>
        </w:tc>
        <w:tc>
          <w:tcPr>
            <w:tcW w:w="521" w:type="dxa"/>
          </w:tcPr>
          <w:p w14:paraId="53178103" w14:textId="18567215" w:rsidR="0056200C" w:rsidRPr="00946AB3" w:rsidRDefault="321965D8" w:rsidP="0056200C">
            <w:pPr>
              <w:spacing w:line="480" w:lineRule="auto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442CC3D7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  <w:lang w:val="ru-RU"/>
              </w:rPr>
              <w:t>150</w:t>
            </w:r>
          </w:p>
        </w:tc>
      </w:tr>
    </w:tbl>
    <w:p w14:paraId="54B8B1B5" w14:textId="77777777" w:rsidR="00F0018E" w:rsidRPr="00F0018E" w:rsidRDefault="00F0018E" w:rsidP="00F0018E">
      <w:pPr>
        <w:rPr>
          <w:rFonts w:ascii="Aptos" w:eastAsia="Aptos" w:hAnsi="Aptos" w:cs="Times New Roman"/>
          <w:sz w:val="20"/>
          <w:szCs w:val="20"/>
          <w:lang w:val="ru-RU"/>
        </w:rPr>
      </w:pPr>
    </w:p>
    <w:p w14:paraId="7BBC08F9" w14:textId="41457439" w:rsidR="00F0018E" w:rsidRPr="00F0018E" w:rsidRDefault="00F0018E" w:rsidP="442CC3D7">
      <w:pPr>
        <w:rPr>
          <w:rFonts w:ascii="Aptos" w:eastAsia="Aptos" w:hAnsi="Aptos" w:cs="Times New Roman"/>
          <w:b/>
          <w:bCs/>
          <w:i/>
          <w:iCs/>
          <w:lang w:val="ru-RU"/>
        </w:rPr>
      </w:pPr>
    </w:p>
    <w:p w14:paraId="336D1CB0" w14:textId="428E0F0D" w:rsidR="442CC3D7" w:rsidRDefault="442CC3D7"/>
    <w:p w14:paraId="57355472" w14:textId="69E0C532" w:rsidR="442CC3D7" w:rsidRDefault="442CC3D7"/>
    <w:p w14:paraId="7CF641B9" w14:textId="6D4C8D37" w:rsidR="442CC3D7" w:rsidRDefault="442CC3D7"/>
    <w:p w14:paraId="1E427859" w14:textId="29BC9CE5" w:rsidR="442CC3D7" w:rsidRDefault="442CC3D7"/>
    <w:p w14:paraId="4A9A08E2" w14:textId="71164A67" w:rsidR="442CC3D7" w:rsidRDefault="442CC3D7"/>
    <w:p w14:paraId="4E04DBFF" w14:textId="43050796" w:rsidR="442CC3D7" w:rsidRDefault="442CC3D7"/>
    <w:p w14:paraId="2398BA7E" w14:textId="77777777" w:rsidR="00F0018E" w:rsidRPr="00F0018E" w:rsidRDefault="00F0018E" w:rsidP="00DF2295">
      <w:pPr>
        <w:rPr>
          <w:rFonts w:ascii="Aptos" w:eastAsia="Aptos" w:hAnsi="Aptos" w:cs="Times New Roman"/>
          <w:sz w:val="20"/>
          <w:szCs w:val="20"/>
          <w:lang w:val="ru-RU"/>
        </w:rPr>
      </w:pPr>
    </w:p>
    <w:sectPr w:rsidR="00F0018E" w:rsidRPr="00F0018E" w:rsidSect="00946AB3">
      <w:pgSz w:w="15840" w:h="12240" w:orient="landscape"/>
      <w:pgMar w:top="806" w:right="634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803"/>
    <w:multiLevelType w:val="hybridMultilevel"/>
    <w:tmpl w:val="3B94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B77"/>
    <w:multiLevelType w:val="hybridMultilevel"/>
    <w:tmpl w:val="4642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8F4"/>
    <w:multiLevelType w:val="hybridMultilevel"/>
    <w:tmpl w:val="85046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917"/>
    <w:multiLevelType w:val="hybridMultilevel"/>
    <w:tmpl w:val="6328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718"/>
    <w:multiLevelType w:val="multilevel"/>
    <w:tmpl w:val="D9842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9A79F7"/>
    <w:multiLevelType w:val="hybridMultilevel"/>
    <w:tmpl w:val="96AC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818D0"/>
    <w:multiLevelType w:val="multilevel"/>
    <w:tmpl w:val="3B6CE7C2"/>
    <w:lvl w:ilvl="0">
      <w:start w:val="1"/>
      <w:numFmt w:val="bullet"/>
      <w:lvlText w:val="−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451616"/>
    <w:multiLevelType w:val="hybridMultilevel"/>
    <w:tmpl w:val="0AE6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D6D9A"/>
    <w:multiLevelType w:val="hybridMultilevel"/>
    <w:tmpl w:val="F88E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B0012"/>
    <w:multiLevelType w:val="multilevel"/>
    <w:tmpl w:val="A57C3082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9077F"/>
    <w:multiLevelType w:val="hybridMultilevel"/>
    <w:tmpl w:val="7AD0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14A"/>
    <w:multiLevelType w:val="hybridMultilevel"/>
    <w:tmpl w:val="36D0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48CF"/>
    <w:multiLevelType w:val="hybridMultilevel"/>
    <w:tmpl w:val="F35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97516"/>
    <w:multiLevelType w:val="hybridMultilevel"/>
    <w:tmpl w:val="3070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1642"/>
    <w:multiLevelType w:val="hybridMultilevel"/>
    <w:tmpl w:val="3616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C469C"/>
    <w:multiLevelType w:val="hybridMultilevel"/>
    <w:tmpl w:val="11BA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B1B21"/>
    <w:multiLevelType w:val="hybridMultilevel"/>
    <w:tmpl w:val="F870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4506C"/>
    <w:multiLevelType w:val="multilevel"/>
    <w:tmpl w:val="22464912"/>
    <w:lvl w:ilvl="0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437D"/>
    <w:multiLevelType w:val="multilevel"/>
    <w:tmpl w:val="C1B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0B1C53"/>
    <w:multiLevelType w:val="hybridMultilevel"/>
    <w:tmpl w:val="CA2E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F1236"/>
    <w:multiLevelType w:val="hybridMultilevel"/>
    <w:tmpl w:val="C2AC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B45F2"/>
    <w:multiLevelType w:val="hybridMultilevel"/>
    <w:tmpl w:val="5E6267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C6566"/>
    <w:multiLevelType w:val="hybridMultilevel"/>
    <w:tmpl w:val="912228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E16B0"/>
    <w:multiLevelType w:val="hybridMultilevel"/>
    <w:tmpl w:val="1110EA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F31A4"/>
    <w:multiLevelType w:val="hybridMultilevel"/>
    <w:tmpl w:val="4B16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D3235"/>
    <w:multiLevelType w:val="multilevel"/>
    <w:tmpl w:val="B4906570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7A33D3"/>
    <w:multiLevelType w:val="hybridMultilevel"/>
    <w:tmpl w:val="AB3A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348F"/>
    <w:multiLevelType w:val="multilevel"/>
    <w:tmpl w:val="2B00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E71B56"/>
    <w:multiLevelType w:val="hybridMultilevel"/>
    <w:tmpl w:val="B27A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E79AC"/>
    <w:multiLevelType w:val="multilevel"/>
    <w:tmpl w:val="26F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727A7B"/>
    <w:multiLevelType w:val="hybridMultilevel"/>
    <w:tmpl w:val="085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36435"/>
    <w:multiLevelType w:val="hybridMultilevel"/>
    <w:tmpl w:val="2F00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476DE"/>
    <w:multiLevelType w:val="multilevel"/>
    <w:tmpl w:val="FFC83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60351EC5"/>
    <w:multiLevelType w:val="hybridMultilevel"/>
    <w:tmpl w:val="3CAC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E78F4"/>
    <w:multiLevelType w:val="hybridMultilevel"/>
    <w:tmpl w:val="15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C6FBF"/>
    <w:multiLevelType w:val="multilevel"/>
    <w:tmpl w:val="A6E6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803A6A"/>
    <w:multiLevelType w:val="hybridMultilevel"/>
    <w:tmpl w:val="79D8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E21B3"/>
    <w:multiLevelType w:val="hybridMultilevel"/>
    <w:tmpl w:val="F8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37EF1"/>
    <w:multiLevelType w:val="hybridMultilevel"/>
    <w:tmpl w:val="BD54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1369">
    <w:abstractNumId w:val="21"/>
  </w:num>
  <w:num w:numId="2" w16cid:durableId="1086343480">
    <w:abstractNumId w:val="13"/>
  </w:num>
  <w:num w:numId="3" w16cid:durableId="1178883607">
    <w:abstractNumId w:val="0"/>
  </w:num>
  <w:num w:numId="4" w16cid:durableId="140388983">
    <w:abstractNumId w:val="28"/>
  </w:num>
  <w:num w:numId="5" w16cid:durableId="1480804269">
    <w:abstractNumId w:val="37"/>
  </w:num>
  <w:num w:numId="6" w16cid:durableId="1489249010">
    <w:abstractNumId w:val="33"/>
  </w:num>
  <w:num w:numId="7" w16cid:durableId="1765805840">
    <w:abstractNumId w:val="5"/>
  </w:num>
  <w:num w:numId="8" w16cid:durableId="243760120">
    <w:abstractNumId w:val="10"/>
  </w:num>
  <w:num w:numId="9" w16cid:durableId="346298650">
    <w:abstractNumId w:val="14"/>
  </w:num>
  <w:num w:numId="10" w16cid:durableId="347297715">
    <w:abstractNumId w:val="19"/>
  </w:num>
  <w:num w:numId="11" w16cid:durableId="520780953">
    <w:abstractNumId w:val="20"/>
  </w:num>
  <w:num w:numId="12" w16cid:durableId="575280989">
    <w:abstractNumId w:val="38"/>
  </w:num>
  <w:num w:numId="13" w16cid:durableId="788740371">
    <w:abstractNumId w:val="22"/>
  </w:num>
  <w:num w:numId="14" w16cid:durableId="893469170">
    <w:abstractNumId w:val="12"/>
  </w:num>
  <w:num w:numId="15" w16cid:durableId="91171885">
    <w:abstractNumId w:val="3"/>
  </w:num>
  <w:num w:numId="16" w16cid:durableId="1946301344">
    <w:abstractNumId w:val="23"/>
  </w:num>
  <w:num w:numId="17" w16cid:durableId="370541284">
    <w:abstractNumId w:val="7"/>
  </w:num>
  <w:num w:numId="18" w16cid:durableId="564265042">
    <w:abstractNumId w:val="36"/>
  </w:num>
  <w:num w:numId="19" w16cid:durableId="942149513">
    <w:abstractNumId w:val="11"/>
  </w:num>
  <w:num w:numId="20" w16cid:durableId="1522163049">
    <w:abstractNumId w:val="31"/>
  </w:num>
  <w:num w:numId="21" w16cid:durableId="361368805">
    <w:abstractNumId w:val="34"/>
  </w:num>
  <w:num w:numId="22" w16cid:durableId="431558965">
    <w:abstractNumId w:val="36"/>
  </w:num>
  <w:num w:numId="23" w16cid:durableId="2057699382">
    <w:abstractNumId w:val="36"/>
  </w:num>
  <w:num w:numId="24" w16cid:durableId="1862623733">
    <w:abstractNumId w:val="18"/>
  </w:num>
  <w:num w:numId="25" w16cid:durableId="1038117404">
    <w:abstractNumId w:val="35"/>
  </w:num>
  <w:num w:numId="26" w16cid:durableId="469251608">
    <w:abstractNumId w:val="27"/>
  </w:num>
  <w:num w:numId="27" w16cid:durableId="1046758909">
    <w:abstractNumId w:val="29"/>
  </w:num>
  <w:num w:numId="28" w16cid:durableId="739795572">
    <w:abstractNumId w:val="24"/>
  </w:num>
  <w:num w:numId="29" w16cid:durableId="2052456700">
    <w:abstractNumId w:val="1"/>
  </w:num>
  <w:num w:numId="30" w16cid:durableId="75326587">
    <w:abstractNumId w:val="8"/>
  </w:num>
  <w:num w:numId="31" w16cid:durableId="2109765488">
    <w:abstractNumId w:val="16"/>
  </w:num>
  <w:num w:numId="32" w16cid:durableId="29696140">
    <w:abstractNumId w:val="30"/>
  </w:num>
  <w:num w:numId="33" w16cid:durableId="761341067">
    <w:abstractNumId w:val="26"/>
  </w:num>
  <w:num w:numId="34" w16cid:durableId="1891963210">
    <w:abstractNumId w:val="6"/>
  </w:num>
  <w:num w:numId="35" w16cid:durableId="1806924005">
    <w:abstractNumId w:val="9"/>
  </w:num>
  <w:num w:numId="36" w16cid:durableId="19285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6341360">
    <w:abstractNumId w:val="25"/>
  </w:num>
  <w:num w:numId="38" w16cid:durableId="1220437863">
    <w:abstractNumId w:val="15"/>
  </w:num>
  <w:num w:numId="39" w16cid:durableId="86771107">
    <w:abstractNumId w:val="4"/>
  </w:num>
  <w:num w:numId="40" w16cid:durableId="1419254826">
    <w:abstractNumId w:val="32"/>
  </w:num>
  <w:num w:numId="41" w16cid:durableId="184713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3E"/>
    <w:rsid w:val="000013F4"/>
    <w:rsid w:val="00003F10"/>
    <w:rsid w:val="000119D3"/>
    <w:rsid w:val="00012D05"/>
    <w:rsid w:val="00031140"/>
    <w:rsid w:val="0003121C"/>
    <w:rsid w:val="00037854"/>
    <w:rsid w:val="00043400"/>
    <w:rsid w:val="000472C1"/>
    <w:rsid w:val="00053E9E"/>
    <w:rsid w:val="000749E4"/>
    <w:rsid w:val="00075EFC"/>
    <w:rsid w:val="0008052D"/>
    <w:rsid w:val="00085EB4"/>
    <w:rsid w:val="00090763"/>
    <w:rsid w:val="00092F83"/>
    <w:rsid w:val="000A53CA"/>
    <w:rsid w:val="000C00D3"/>
    <w:rsid w:val="000C2667"/>
    <w:rsid w:val="000C3BFE"/>
    <w:rsid w:val="000C3E99"/>
    <w:rsid w:val="000D576A"/>
    <w:rsid w:val="000F1AEB"/>
    <w:rsid w:val="00101225"/>
    <w:rsid w:val="00107259"/>
    <w:rsid w:val="001275DD"/>
    <w:rsid w:val="0014585A"/>
    <w:rsid w:val="00156E8B"/>
    <w:rsid w:val="00157BF0"/>
    <w:rsid w:val="00162326"/>
    <w:rsid w:val="00167B0F"/>
    <w:rsid w:val="00177CE8"/>
    <w:rsid w:val="0018077F"/>
    <w:rsid w:val="00191148"/>
    <w:rsid w:val="001A49FF"/>
    <w:rsid w:val="001A51D3"/>
    <w:rsid w:val="001A5B69"/>
    <w:rsid w:val="001A7677"/>
    <w:rsid w:val="001B5273"/>
    <w:rsid w:val="001C0688"/>
    <w:rsid w:val="001C181A"/>
    <w:rsid w:val="001C3085"/>
    <w:rsid w:val="001C7AFC"/>
    <w:rsid w:val="001D6A82"/>
    <w:rsid w:val="001D7987"/>
    <w:rsid w:val="001E00CC"/>
    <w:rsid w:val="001F1F7F"/>
    <w:rsid w:val="001F7B55"/>
    <w:rsid w:val="00201450"/>
    <w:rsid w:val="002149CD"/>
    <w:rsid w:val="00220B9F"/>
    <w:rsid w:val="00220BA0"/>
    <w:rsid w:val="00226168"/>
    <w:rsid w:val="00226E89"/>
    <w:rsid w:val="00233FB2"/>
    <w:rsid w:val="00253A77"/>
    <w:rsid w:val="00256DDF"/>
    <w:rsid w:val="00260B80"/>
    <w:rsid w:val="00264B86"/>
    <w:rsid w:val="00265414"/>
    <w:rsid w:val="00283442"/>
    <w:rsid w:val="002964E4"/>
    <w:rsid w:val="002965B9"/>
    <w:rsid w:val="00297023"/>
    <w:rsid w:val="002A0294"/>
    <w:rsid w:val="002A1730"/>
    <w:rsid w:val="002A50FD"/>
    <w:rsid w:val="002A62AA"/>
    <w:rsid w:val="002A7728"/>
    <w:rsid w:val="002B1EC5"/>
    <w:rsid w:val="002B24AF"/>
    <w:rsid w:val="002B3FBB"/>
    <w:rsid w:val="002B475E"/>
    <w:rsid w:val="002B5FBD"/>
    <w:rsid w:val="002C5105"/>
    <w:rsid w:val="002C6251"/>
    <w:rsid w:val="002D7124"/>
    <w:rsid w:val="002E2182"/>
    <w:rsid w:val="002E3ECB"/>
    <w:rsid w:val="002E466B"/>
    <w:rsid w:val="002E6616"/>
    <w:rsid w:val="003011D2"/>
    <w:rsid w:val="00344F4B"/>
    <w:rsid w:val="00352640"/>
    <w:rsid w:val="0035394A"/>
    <w:rsid w:val="003564A5"/>
    <w:rsid w:val="003579B7"/>
    <w:rsid w:val="00360A9E"/>
    <w:rsid w:val="00367503"/>
    <w:rsid w:val="00381062"/>
    <w:rsid w:val="0038596F"/>
    <w:rsid w:val="0039207B"/>
    <w:rsid w:val="00396873"/>
    <w:rsid w:val="003B5003"/>
    <w:rsid w:val="003B7570"/>
    <w:rsid w:val="003D69C9"/>
    <w:rsid w:val="003D6A20"/>
    <w:rsid w:val="003E3628"/>
    <w:rsid w:val="00404DD2"/>
    <w:rsid w:val="00411D7E"/>
    <w:rsid w:val="00420662"/>
    <w:rsid w:val="00420E54"/>
    <w:rsid w:val="00434910"/>
    <w:rsid w:val="004349D3"/>
    <w:rsid w:val="00464C61"/>
    <w:rsid w:val="00470EA8"/>
    <w:rsid w:val="0047658D"/>
    <w:rsid w:val="0048294D"/>
    <w:rsid w:val="0048786D"/>
    <w:rsid w:val="00495251"/>
    <w:rsid w:val="004A2EFE"/>
    <w:rsid w:val="004B76CE"/>
    <w:rsid w:val="004C4654"/>
    <w:rsid w:val="004C5EEC"/>
    <w:rsid w:val="004C728A"/>
    <w:rsid w:val="004D3548"/>
    <w:rsid w:val="004E01F8"/>
    <w:rsid w:val="004E3C2A"/>
    <w:rsid w:val="004F7B4D"/>
    <w:rsid w:val="00507C6E"/>
    <w:rsid w:val="00520D3D"/>
    <w:rsid w:val="00521680"/>
    <w:rsid w:val="00523072"/>
    <w:rsid w:val="00523593"/>
    <w:rsid w:val="00527CD9"/>
    <w:rsid w:val="00531596"/>
    <w:rsid w:val="00536101"/>
    <w:rsid w:val="00542180"/>
    <w:rsid w:val="005547F4"/>
    <w:rsid w:val="0056200C"/>
    <w:rsid w:val="0057141F"/>
    <w:rsid w:val="00581199"/>
    <w:rsid w:val="00581B01"/>
    <w:rsid w:val="005864C7"/>
    <w:rsid w:val="00587CD1"/>
    <w:rsid w:val="00596610"/>
    <w:rsid w:val="005A09BF"/>
    <w:rsid w:val="005A44B0"/>
    <w:rsid w:val="005B2ABD"/>
    <w:rsid w:val="005B3303"/>
    <w:rsid w:val="005B3A76"/>
    <w:rsid w:val="005B5042"/>
    <w:rsid w:val="005C3CAD"/>
    <w:rsid w:val="005D0CBF"/>
    <w:rsid w:val="005E6F24"/>
    <w:rsid w:val="005F5B05"/>
    <w:rsid w:val="00604433"/>
    <w:rsid w:val="00610C4D"/>
    <w:rsid w:val="006111EE"/>
    <w:rsid w:val="00616C8D"/>
    <w:rsid w:val="006177EF"/>
    <w:rsid w:val="00625B13"/>
    <w:rsid w:val="00643848"/>
    <w:rsid w:val="00645146"/>
    <w:rsid w:val="00646F4F"/>
    <w:rsid w:val="0065113F"/>
    <w:rsid w:val="00652153"/>
    <w:rsid w:val="00652ABD"/>
    <w:rsid w:val="00654570"/>
    <w:rsid w:val="006670A7"/>
    <w:rsid w:val="00670F24"/>
    <w:rsid w:val="0067191B"/>
    <w:rsid w:val="00676E24"/>
    <w:rsid w:val="00687F46"/>
    <w:rsid w:val="006910F6"/>
    <w:rsid w:val="00696456"/>
    <w:rsid w:val="006A4D4E"/>
    <w:rsid w:val="006A5D16"/>
    <w:rsid w:val="006A66D3"/>
    <w:rsid w:val="006B1B61"/>
    <w:rsid w:val="006B2B91"/>
    <w:rsid w:val="006C112C"/>
    <w:rsid w:val="006C16B7"/>
    <w:rsid w:val="006C1ECE"/>
    <w:rsid w:val="006C3425"/>
    <w:rsid w:val="006D0B41"/>
    <w:rsid w:val="006F5535"/>
    <w:rsid w:val="006F6C1D"/>
    <w:rsid w:val="00702216"/>
    <w:rsid w:val="00704E62"/>
    <w:rsid w:val="00715A49"/>
    <w:rsid w:val="00722FC6"/>
    <w:rsid w:val="00733244"/>
    <w:rsid w:val="00736034"/>
    <w:rsid w:val="007367EC"/>
    <w:rsid w:val="0074001B"/>
    <w:rsid w:val="007455EF"/>
    <w:rsid w:val="00746E36"/>
    <w:rsid w:val="007505CB"/>
    <w:rsid w:val="00752445"/>
    <w:rsid w:val="00755CB3"/>
    <w:rsid w:val="00757109"/>
    <w:rsid w:val="007639A6"/>
    <w:rsid w:val="00774D65"/>
    <w:rsid w:val="00780E60"/>
    <w:rsid w:val="00787775"/>
    <w:rsid w:val="00787793"/>
    <w:rsid w:val="007A78D0"/>
    <w:rsid w:val="007C7E9A"/>
    <w:rsid w:val="007E46C4"/>
    <w:rsid w:val="007E7E65"/>
    <w:rsid w:val="007F03F1"/>
    <w:rsid w:val="007F331A"/>
    <w:rsid w:val="007F5256"/>
    <w:rsid w:val="007F5452"/>
    <w:rsid w:val="008010B6"/>
    <w:rsid w:val="00801DDA"/>
    <w:rsid w:val="008041BA"/>
    <w:rsid w:val="008119D5"/>
    <w:rsid w:val="00812E8D"/>
    <w:rsid w:val="00813ECD"/>
    <w:rsid w:val="00814733"/>
    <w:rsid w:val="0082134A"/>
    <w:rsid w:val="008247DE"/>
    <w:rsid w:val="0082744D"/>
    <w:rsid w:val="0085449D"/>
    <w:rsid w:val="00863577"/>
    <w:rsid w:val="00863EC3"/>
    <w:rsid w:val="00872871"/>
    <w:rsid w:val="00875F01"/>
    <w:rsid w:val="00885CE5"/>
    <w:rsid w:val="00892B61"/>
    <w:rsid w:val="00894223"/>
    <w:rsid w:val="00894DB8"/>
    <w:rsid w:val="008973B9"/>
    <w:rsid w:val="008A1B28"/>
    <w:rsid w:val="008B03B9"/>
    <w:rsid w:val="008B14B7"/>
    <w:rsid w:val="008B35ED"/>
    <w:rsid w:val="008C4784"/>
    <w:rsid w:val="008C5670"/>
    <w:rsid w:val="008D5F1E"/>
    <w:rsid w:val="008E2AFB"/>
    <w:rsid w:val="008E3050"/>
    <w:rsid w:val="008E7B10"/>
    <w:rsid w:val="00900AA9"/>
    <w:rsid w:val="00903BB2"/>
    <w:rsid w:val="00904E67"/>
    <w:rsid w:val="00911CD5"/>
    <w:rsid w:val="009129C5"/>
    <w:rsid w:val="00936745"/>
    <w:rsid w:val="00946AB3"/>
    <w:rsid w:val="00954B63"/>
    <w:rsid w:val="00955D94"/>
    <w:rsid w:val="00957629"/>
    <w:rsid w:val="00963C35"/>
    <w:rsid w:val="00994419"/>
    <w:rsid w:val="00997D7E"/>
    <w:rsid w:val="009A798D"/>
    <w:rsid w:val="009D05BD"/>
    <w:rsid w:val="009E407E"/>
    <w:rsid w:val="009F4728"/>
    <w:rsid w:val="00A03A71"/>
    <w:rsid w:val="00A1204A"/>
    <w:rsid w:val="00A249D2"/>
    <w:rsid w:val="00A2509F"/>
    <w:rsid w:val="00A51B4D"/>
    <w:rsid w:val="00A55BEC"/>
    <w:rsid w:val="00A579C0"/>
    <w:rsid w:val="00A66C3C"/>
    <w:rsid w:val="00A709B1"/>
    <w:rsid w:val="00A728FD"/>
    <w:rsid w:val="00A76AB9"/>
    <w:rsid w:val="00A8515D"/>
    <w:rsid w:val="00A90D10"/>
    <w:rsid w:val="00A90DF4"/>
    <w:rsid w:val="00AA4564"/>
    <w:rsid w:val="00AA4C88"/>
    <w:rsid w:val="00AB0BD5"/>
    <w:rsid w:val="00AB3FB7"/>
    <w:rsid w:val="00AB731C"/>
    <w:rsid w:val="00AD1697"/>
    <w:rsid w:val="00AD1BB1"/>
    <w:rsid w:val="00AE1A98"/>
    <w:rsid w:val="00AE4702"/>
    <w:rsid w:val="00AF1E9C"/>
    <w:rsid w:val="00AF6F52"/>
    <w:rsid w:val="00B168BD"/>
    <w:rsid w:val="00B368D3"/>
    <w:rsid w:val="00B3718A"/>
    <w:rsid w:val="00B46B10"/>
    <w:rsid w:val="00B46B22"/>
    <w:rsid w:val="00B5249C"/>
    <w:rsid w:val="00B54502"/>
    <w:rsid w:val="00B601A3"/>
    <w:rsid w:val="00B61813"/>
    <w:rsid w:val="00B65235"/>
    <w:rsid w:val="00B91943"/>
    <w:rsid w:val="00B95CAD"/>
    <w:rsid w:val="00B9617F"/>
    <w:rsid w:val="00BA1529"/>
    <w:rsid w:val="00BB55BE"/>
    <w:rsid w:val="00BB6381"/>
    <w:rsid w:val="00BB73F8"/>
    <w:rsid w:val="00BC64BE"/>
    <w:rsid w:val="00BD13AF"/>
    <w:rsid w:val="00BE0990"/>
    <w:rsid w:val="00BE52AC"/>
    <w:rsid w:val="00C165F2"/>
    <w:rsid w:val="00C170A0"/>
    <w:rsid w:val="00C2585F"/>
    <w:rsid w:val="00C2660F"/>
    <w:rsid w:val="00C26E05"/>
    <w:rsid w:val="00C33D1F"/>
    <w:rsid w:val="00C355FF"/>
    <w:rsid w:val="00C46585"/>
    <w:rsid w:val="00C55F84"/>
    <w:rsid w:val="00C60B22"/>
    <w:rsid w:val="00C65FAA"/>
    <w:rsid w:val="00C86676"/>
    <w:rsid w:val="00CA02AA"/>
    <w:rsid w:val="00CA2B00"/>
    <w:rsid w:val="00CB6250"/>
    <w:rsid w:val="00CB6AF2"/>
    <w:rsid w:val="00CC0759"/>
    <w:rsid w:val="00CC505D"/>
    <w:rsid w:val="00CC5B2A"/>
    <w:rsid w:val="00CC78DD"/>
    <w:rsid w:val="00CE145A"/>
    <w:rsid w:val="00CE4DE9"/>
    <w:rsid w:val="00CF1ED9"/>
    <w:rsid w:val="00D118E4"/>
    <w:rsid w:val="00D15B1F"/>
    <w:rsid w:val="00D15BB2"/>
    <w:rsid w:val="00D34865"/>
    <w:rsid w:val="00D55E68"/>
    <w:rsid w:val="00D56285"/>
    <w:rsid w:val="00D767E1"/>
    <w:rsid w:val="00D76E9C"/>
    <w:rsid w:val="00D825F6"/>
    <w:rsid w:val="00D82A1F"/>
    <w:rsid w:val="00D912E9"/>
    <w:rsid w:val="00DA7E29"/>
    <w:rsid w:val="00DB178F"/>
    <w:rsid w:val="00DB2B10"/>
    <w:rsid w:val="00DC76E4"/>
    <w:rsid w:val="00DD0CF2"/>
    <w:rsid w:val="00DD4722"/>
    <w:rsid w:val="00DE2BD8"/>
    <w:rsid w:val="00DE4CCC"/>
    <w:rsid w:val="00DF00C0"/>
    <w:rsid w:val="00DF2295"/>
    <w:rsid w:val="00DF76CC"/>
    <w:rsid w:val="00E04036"/>
    <w:rsid w:val="00E04B4C"/>
    <w:rsid w:val="00E04CD8"/>
    <w:rsid w:val="00E40100"/>
    <w:rsid w:val="00E44AD6"/>
    <w:rsid w:val="00E71E74"/>
    <w:rsid w:val="00E90964"/>
    <w:rsid w:val="00E911D9"/>
    <w:rsid w:val="00E91B7D"/>
    <w:rsid w:val="00E953FD"/>
    <w:rsid w:val="00EA3431"/>
    <w:rsid w:val="00EA4909"/>
    <w:rsid w:val="00EA7F7C"/>
    <w:rsid w:val="00EB16B6"/>
    <w:rsid w:val="00EB77B2"/>
    <w:rsid w:val="00EC1E09"/>
    <w:rsid w:val="00EC48D2"/>
    <w:rsid w:val="00EC5C42"/>
    <w:rsid w:val="00ED2363"/>
    <w:rsid w:val="00ED249B"/>
    <w:rsid w:val="00EE411D"/>
    <w:rsid w:val="00EF5D69"/>
    <w:rsid w:val="00F0018E"/>
    <w:rsid w:val="00F10E04"/>
    <w:rsid w:val="00F2630E"/>
    <w:rsid w:val="00F315B1"/>
    <w:rsid w:val="00F414AE"/>
    <w:rsid w:val="00F5690F"/>
    <w:rsid w:val="00F60440"/>
    <w:rsid w:val="00F608FD"/>
    <w:rsid w:val="00F62A2C"/>
    <w:rsid w:val="00F71AF2"/>
    <w:rsid w:val="00F7454E"/>
    <w:rsid w:val="00F80EBB"/>
    <w:rsid w:val="00F828EF"/>
    <w:rsid w:val="00F854DE"/>
    <w:rsid w:val="00F87ABB"/>
    <w:rsid w:val="00FA363A"/>
    <w:rsid w:val="00FA5E86"/>
    <w:rsid w:val="00FC0FBA"/>
    <w:rsid w:val="00FC42D5"/>
    <w:rsid w:val="00FC45DE"/>
    <w:rsid w:val="00FC5A7D"/>
    <w:rsid w:val="00FD793E"/>
    <w:rsid w:val="00FE2A16"/>
    <w:rsid w:val="00FE4B59"/>
    <w:rsid w:val="00FF0689"/>
    <w:rsid w:val="00FF193E"/>
    <w:rsid w:val="00FF26F7"/>
    <w:rsid w:val="00FF623E"/>
    <w:rsid w:val="024F9919"/>
    <w:rsid w:val="025D8C8B"/>
    <w:rsid w:val="02699771"/>
    <w:rsid w:val="0269DAA2"/>
    <w:rsid w:val="032D5755"/>
    <w:rsid w:val="0338A7A2"/>
    <w:rsid w:val="039F57CD"/>
    <w:rsid w:val="03C16EAE"/>
    <w:rsid w:val="041D93B9"/>
    <w:rsid w:val="0432AE25"/>
    <w:rsid w:val="04AB60D4"/>
    <w:rsid w:val="04C6A9B9"/>
    <w:rsid w:val="04D32EAF"/>
    <w:rsid w:val="05341A5D"/>
    <w:rsid w:val="0564D705"/>
    <w:rsid w:val="05B2C7F0"/>
    <w:rsid w:val="05F0DFC2"/>
    <w:rsid w:val="063010AC"/>
    <w:rsid w:val="066E574F"/>
    <w:rsid w:val="0680D28F"/>
    <w:rsid w:val="0687FFC6"/>
    <w:rsid w:val="0696F570"/>
    <w:rsid w:val="06A07298"/>
    <w:rsid w:val="06B14A98"/>
    <w:rsid w:val="06FD9D8A"/>
    <w:rsid w:val="0714A7DF"/>
    <w:rsid w:val="07F1652B"/>
    <w:rsid w:val="08FA69B0"/>
    <w:rsid w:val="0921BD82"/>
    <w:rsid w:val="0A234AB6"/>
    <w:rsid w:val="0A2CD3D7"/>
    <w:rsid w:val="0A598BBF"/>
    <w:rsid w:val="0B200CA8"/>
    <w:rsid w:val="0B6AB85B"/>
    <w:rsid w:val="0BBD752F"/>
    <w:rsid w:val="0C02D963"/>
    <w:rsid w:val="0C236886"/>
    <w:rsid w:val="0C310BC3"/>
    <w:rsid w:val="0DE4C488"/>
    <w:rsid w:val="0E63CE17"/>
    <w:rsid w:val="0E6449BF"/>
    <w:rsid w:val="0EB49AAC"/>
    <w:rsid w:val="0EC60F91"/>
    <w:rsid w:val="0EEAF2DE"/>
    <w:rsid w:val="0FE58A6D"/>
    <w:rsid w:val="10244CB7"/>
    <w:rsid w:val="1045B429"/>
    <w:rsid w:val="10796AF8"/>
    <w:rsid w:val="107A50E9"/>
    <w:rsid w:val="10870CD8"/>
    <w:rsid w:val="10ECAA38"/>
    <w:rsid w:val="10FE8226"/>
    <w:rsid w:val="11097225"/>
    <w:rsid w:val="11E0E1D9"/>
    <w:rsid w:val="11FAF892"/>
    <w:rsid w:val="13438ED9"/>
    <w:rsid w:val="140D5B9B"/>
    <w:rsid w:val="145AE3B4"/>
    <w:rsid w:val="149AC8B7"/>
    <w:rsid w:val="14B747BB"/>
    <w:rsid w:val="14D79916"/>
    <w:rsid w:val="1545EC15"/>
    <w:rsid w:val="1560CC80"/>
    <w:rsid w:val="15BFEB4E"/>
    <w:rsid w:val="16159D1E"/>
    <w:rsid w:val="175CF68C"/>
    <w:rsid w:val="1795C890"/>
    <w:rsid w:val="1875C9EF"/>
    <w:rsid w:val="1896E012"/>
    <w:rsid w:val="18EA477D"/>
    <w:rsid w:val="198E3E2C"/>
    <w:rsid w:val="199857D4"/>
    <w:rsid w:val="19B4D831"/>
    <w:rsid w:val="1A186E28"/>
    <w:rsid w:val="1B2445F5"/>
    <w:rsid w:val="1BE0BB5A"/>
    <w:rsid w:val="1C23E102"/>
    <w:rsid w:val="1C258CF4"/>
    <w:rsid w:val="1C5A04B0"/>
    <w:rsid w:val="1CA65235"/>
    <w:rsid w:val="1CB6CB34"/>
    <w:rsid w:val="1D3DA029"/>
    <w:rsid w:val="1D4DE6DA"/>
    <w:rsid w:val="1D64C6A7"/>
    <w:rsid w:val="1DD626D3"/>
    <w:rsid w:val="1E0263A8"/>
    <w:rsid w:val="1E206D90"/>
    <w:rsid w:val="1E36EE61"/>
    <w:rsid w:val="1F7825A9"/>
    <w:rsid w:val="20123EA8"/>
    <w:rsid w:val="2031C3C1"/>
    <w:rsid w:val="2038B6CE"/>
    <w:rsid w:val="2085774D"/>
    <w:rsid w:val="208B303A"/>
    <w:rsid w:val="20C1DAC5"/>
    <w:rsid w:val="21894A99"/>
    <w:rsid w:val="21ED0B46"/>
    <w:rsid w:val="2257B49E"/>
    <w:rsid w:val="226B83FA"/>
    <w:rsid w:val="22CDC610"/>
    <w:rsid w:val="22E64978"/>
    <w:rsid w:val="23048C69"/>
    <w:rsid w:val="23073B32"/>
    <w:rsid w:val="23BFB7DB"/>
    <w:rsid w:val="23E71AE3"/>
    <w:rsid w:val="241B73C7"/>
    <w:rsid w:val="24417161"/>
    <w:rsid w:val="2447D1ED"/>
    <w:rsid w:val="24732750"/>
    <w:rsid w:val="24BEEFFA"/>
    <w:rsid w:val="251FD3CE"/>
    <w:rsid w:val="2616F712"/>
    <w:rsid w:val="26544CD8"/>
    <w:rsid w:val="265B9CFD"/>
    <w:rsid w:val="273D9E90"/>
    <w:rsid w:val="27966BC6"/>
    <w:rsid w:val="27973E47"/>
    <w:rsid w:val="27A9A39F"/>
    <w:rsid w:val="27B5B29C"/>
    <w:rsid w:val="27CC6532"/>
    <w:rsid w:val="28A7C969"/>
    <w:rsid w:val="28BBD196"/>
    <w:rsid w:val="295F6786"/>
    <w:rsid w:val="2A2D8E70"/>
    <w:rsid w:val="2AB0C84F"/>
    <w:rsid w:val="2B0D32B7"/>
    <w:rsid w:val="2B29DF29"/>
    <w:rsid w:val="2B326B11"/>
    <w:rsid w:val="2B643451"/>
    <w:rsid w:val="2BA08F3E"/>
    <w:rsid w:val="2C0DD5C5"/>
    <w:rsid w:val="2C59FAFC"/>
    <w:rsid w:val="2C6C6A51"/>
    <w:rsid w:val="2CA767D9"/>
    <w:rsid w:val="2CD731DD"/>
    <w:rsid w:val="2D24C9F5"/>
    <w:rsid w:val="2F2381AF"/>
    <w:rsid w:val="2FAD7B78"/>
    <w:rsid w:val="301550F7"/>
    <w:rsid w:val="3093DFB0"/>
    <w:rsid w:val="30BC2460"/>
    <w:rsid w:val="31820370"/>
    <w:rsid w:val="31C42742"/>
    <w:rsid w:val="32082DE9"/>
    <w:rsid w:val="321965D8"/>
    <w:rsid w:val="321F60A5"/>
    <w:rsid w:val="323BD7D3"/>
    <w:rsid w:val="32847458"/>
    <w:rsid w:val="32DD8B7D"/>
    <w:rsid w:val="33B47BEF"/>
    <w:rsid w:val="3446E95E"/>
    <w:rsid w:val="34C56B01"/>
    <w:rsid w:val="34ECAC47"/>
    <w:rsid w:val="350EB0AC"/>
    <w:rsid w:val="355A46E7"/>
    <w:rsid w:val="35AEB71B"/>
    <w:rsid w:val="35D6C22C"/>
    <w:rsid w:val="361FA6FF"/>
    <w:rsid w:val="36AFAAF9"/>
    <w:rsid w:val="36E24FD8"/>
    <w:rsid w:val="36ECBC47"/>
    <w:rsid w:val="36F56278"/>
    <w:rsid w:val="37C8106D"/>
    <w:rsid w:val="37D25A75"/>
    <w:rsid w:val="3824084F"/>
    <w:rsid w:val="385DF998"/>
    <w:rsid w:val="38679D08"/>
    <w:rsid w:val="388044B3"/>
    <w:rsid w:val="3AAB1671"/>
    <w:rsid w:val="3B6BA33F"/>
    <w:rsid w:val="3B724896"/>
    <w:rsid w:val="3C6A18B9"/>
    <w:rsid w:val="3CA524F3"/>
    <w:rsid w:val="3D0EA750"/>
    <w:rsid w:val="3DB99093"/>
    <w:rsid w:val="3E068C85"/>
    <w:rsid w:val="3E505834"/>
    <w:rsid w:val="3EA50F6D"/>
    <w:rsid w:val="3EC97F76"/>
    <w:rsid w:val="3F1A7D08"/>
    <w:rsid w:val="3F35DE0C"/>
    <w:rsid w:val="3FD22D51"/>
    <w:rsid w:val="4057C5B2"/>
    <w:rsid w:val="40686D23"/>
    <w:rsid w:val="40F86C3D"/>
    <w:rsid w:val="40FC2F6E"/>
    <w:rsid w:val="4111265E"/>
    <w:rsid w:val="414EC407"/>
    <w:rsid w:val="41CB27EF"/>
    <w:rsid w:val="420D949F"/>
    <w:rsid w:val="4229A68A"/>
    <w:rsid w:val="426F51B9"/>
    <w:rsid w:val="42B4A11A"/>
    <w:rsid w:val="42BB1899"/>
    <w:rsid w:val="42F7EB78"/>
    <w:rsid w:val="442CC3D7"/>
    <w:rsid w:val="443146E5"/>
    <w:rsid w:val="448656AF"/>
    <w:rsid w:val="44B12C01"/>
    <w:rsid w:val="44BA177A"/>
    <w:rsid w:val="44F32C61"/>
    <w:rsid w:val="44F4BBD4"/>
    <w:rsid w:val="4557627B"/>
    <w:rsid w:val="4578B19C"/>
    <w:rsid w:val="45A2ADE6"/>
    <w:rsid w:val="45AAF344"/>
    <w:rsid w:val="47365A9E"/>
    <w:rsid w:val="479FDA2D"/>
    <w:rsid w:val="47F879CC"/>
    <w:rsid w:val="48300423"/>
    <w:rsid w:val="495663C7"/>
    <w:rsid w:val="4BB4CFB9"/>
    <w:rsid w:val="4BD925FC"/>
    <w:rsid w:val="4BF5B4EA"/>
    <w:rsid w:val="4DC0E68B"/>
    <w:rsid w:val="4E7B3127"/>
    <w:rsid w:val="4E8CD506"/>
    <w:rsid w:val="4E999389"/>
    <w:rsid w:val="4ED30F91"/>
    <w:rsid w:val="4F61B158"/>
    <w:rsid w:val="4F663C68"/>
    <w:rsid w:val="4F97C473"/>
    <w:rsid w:val="5014F4DC"/>
    <w:rsid w:val="50552A93"/>
    <w:rsid w:val="50F31AF7"/>
    <w:rsid w:val="50F90DEE"/>
    <w:rsid w:val="5117AC14"/>
    <w:rsid w:val="5137EE19"/>
    <w:rsid w:val="515EFD5C"/>
    <w:rsid w:val="51A1F888"/>
    <w:rsid w:val="51A7E359"/>
    <w:rsid w:val="51ACE2DE"/>
    <w:rsid w:val="525E2851"/>
    <w:rsid w:val="52C36302"/>
    <w:rsid w:val="532C9442"/>
    <w:rsid w:val="53953479"/>
    <w:rsid w:val="548BD098"/>
    <w:rsid w:val="54CEC357"/>
    <w:rsid w:val="54D7F82A"/>
    <w:rsid w:val="55361BE5"/>
    <w:rsid w:val="55458CA1"/>
    <w:rsid w:val="561B37C0"/>
    <w:rsid w:val="565B1213"/>
    <w:rsid w:val="56EC1542"/>
    <w:rsid w:val="56F3161B"/>
    <w:rsid w:val="573F797E"/>
    <w:rsid w:val="577E7565"/>
    <w:rsid w:val="57CDB63B"/>
    <w:rsid w:val="57D8EC66"/>
    <w:rsid w:val="583807AD"/>
    <w:rsid w:val="58732CA4"/>
    <w:rsid w:val="5924169B"/>
    <w:rsid w:val="5945FB99"/>
    <w:rsid w:val="5A2CA030"/>
    <w:rsid w:val="5A3DFFE7"/>
    <w:rsid w:val="5B062C60"/>
    <w:rsid w:val="5B7421CB"/>
    <w:rsid w:val="5B7CCBE0"/>
    <w:rsid w:val="5BD4F856"/>
    <w:rsid w:val="5BE45915"/>
    <w:rsid w:val="5C13E28E"/>
    <w:rsid w:val="5C6B281F"/>
    <w:rsid w:val="5C7277C4"/>
    <w:rsid w:val="5D04DB1B"/>
    <w:rsid w:val="5D3D7262"/>
    <w:rsid w:val="5D673215"/>
    <w:rsid w:val="5D8CF3CE"/>
    <w:rsid w:val="5E2733C3"/>
    <w:rsid w:val="5EA9CB0F"/>
    <w:rsid w:val="5EC6D5C0"/>
    <w:rsid w:val="5EEC5382"/>
    <w:rsid w:val="5F4D4420"/>
    <w:rsid w:val="5FCF51A5"/>
    <w:rsid w:val="604210BC"/>
    <w:rsid w:val="6048D2CD"/>
    <w:rsid w:val="605A6157"/>
    <w:rsid w:val="60ACBA81"/>
    <w:rsid w:val="6203F100"/>
    <w:rsid w:val="621FA5D8"/>
    <w:rsid w:val="62641E2E"/>
    <w:rsid w:val="6267DF64"/>
    <w:rsid w:val="63356D5E"/>
    <w:rsid w:val="635FD5E2"/>
    <w:rsid w:val="639B70C3"/>
    <w:rsid w:val="64BC52BB"/>
    <w:rsid w:val="64EAFA40"/>
    <w:rsid w:val="654BB0AD"/>
    <w:rsid w:val="65D0134D"/>
    <w:rsid w:val="665F2C35"/>
    <w:rsid w:val="66DBBA96"/>
    <w:rsid w:val="67702FE8"/>
    <w:rsid w:val="67B19527"/>
    <w:rsid w:val="6835EC13"/>
    <w:rsid w:val="68BE888F"/>
    <w:rsid w:val="68D8C596"/>
    <w:rsid w:val="68E5A639"/>
    <w:rsid w:val="69A3BBD6"/>
    <w:rsid w:val="6A51C3B9"/>
    <w:rsid w:val="6A549C5E"/>
    <w:rsid w:val="6A67CC1A"/>
    <w:rsid w:val="6AC5BAEA"/>
    <w:rsid w:val="6B56CF74"/>
    <w:rsid w:val="6B7A801A"/>
    <w:rsid w:val="6B8D9040"/>
    <w:rsid w:val="6BBB90A3"/>
    <w:rsid w:val="6BC2CD86"/>
    <w:rsid w:val="6BCB8D65"/>
    <w:rsid w:val="6C9ECB66"/>
    <w:rsid w:val="6CB93E6E"/>
    <w:rsid w:val="6CDF0298"/>
    <w:rsid w:val="6CEFEE82"/>
    <w:rsid w:val="6CF3478A"/>
    <w:rsid w:val="6D6F37E4"/>
    <w:rsid w:val="6D777B71"/>
    <w:rsid w:val="6D8CA9FF"/>
    <w:rsid w:val="6DB2F579"/>
    <w:rsid w:val="6E683D1F"/>
    <w:rsid w:val="6E7A48AD"/>
    <w:rsid w:val="6EF5290A"/>
    <w:rsid w:val="6F298C12"/>
    <w:rsid w:val="6F778386"/>
    <w:rsid w:val="6FD51D5D"/>
    <w:rsid w:val="6FD5DE89"/>
    <w:rsid w:val="70040C5F"/>
    <w:rsid w:val="706CEC7B"/>
    <w:rsid w:val="708E9EFA"/>
    <w:rsid w:val="7095611B"/>
    <w:rsid w:val="70DE7D3E"/>
    <w:rsid w:val="713D028B"/>
    <w:rsid w:val="72A0E38C"/>
    <w:rsid w:val="73E59572"/>
    <w:rsid w:val="740FE4AF"/>
    <w:rsid w:val="7456F75A"/>
    <w:rsid w:val="7465B0C3"/>
    <w:rsid w:val="74F3076E"/>
    <w:rsid w:val="76599937"/>
    <w:rsid w:val="7671286D"/>
    <w:rsid w:val="76CA3FD6"/>
    <w:rsid w:val="772E8338"/>
    <w:rsid w:val="773B104E"/>
    <w:rsid w:val="7773298A"/>
    <w:rsid w:val="77B841BE"/>
    <w:rsid w:val="783B314F"/>
    <w:rsid w:val="7880B934"/>
    <w:rsid w:val="78C4BCD8"/>
    <w:rsid w:val="7969FF3D"/>
    <w:rsid w:val="798D3F7F"/>
    <w:rsid w:val="7997CC8D"/>
    <w:rsid w:val="79C01C80"/>
    <w:rsid w:val="7A30C958"/>
    <w:rsid w:val="7B4FF480"/>
    <w:rsid w:val="7BE6E4E8"/>
    <w:rsid w:val="7C0D8F0A"/>
    <w:rsid w:val="7C5F4901"/>
    <w:rsid w:val="7C641091"/>
    <w:rsid w:val="7C909BF4"/>
    <w:rsid w:val="7DC39FE6"/>
    <w:rsid w:val="7E016B94"/>
    <w:rsid w:val="7EFA450A"/>
    <w:rsid w:val="7F2EE11A"/>
    <w:rsid w:val="7FB11B7E"/>
    <w:rsid w:val="7FCCB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A4C6"/>
  <w15:chartTrackingRefBased/>
  <w15:docId w15:val="{7DA889D2-2267-4846-BB6E-48EE1C6E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2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2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23E"/>
    <w:rPr>
      <w:i/>
      <w:iCs/>
      <w:color w:val="404040" w:themeColor="text1" w:themeTint="BF"/>
    </w:rPr>
  </w:style>
  <w:style w:type="paragraph" w:styleId="a7">
    <w:name w:val="List Paragraph"/>
    <w:aliases w:val="List Paragraph (numbered (a)),WB Para,Lapis Bulleted List,References,Dot pt,F5 List Paragraph,List Paragraph1,No Spacing1,List Paragraph Char Char Char,Indicator Text,Numbered Para 1,Bullet 1,List Paragraph12,Bullet Points,MAIN CONTENT,L"/>
    <w:basedOn w:val="a"/>
    <w:link w:val="a8"/>
    <w:uiPriority w:val="34"/>
    <w:qFormat/>
    <w:rsid w:val="00FF623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623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623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F623E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FF62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623E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0C3BF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C3BF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C64BE"/>
    <w:pPr>
      <w:spacing w:after="0" w:line="240" w:lineRule="auto"/>
    </w:pPr>
  </w:style>
  <w:style w:type="character" w:customStyle="1" w:styleId="a8">
    <w:name w:val="Абзац списка Знак"/>
    <w:aliases w:val="List Paragraph (numbered (a)) Знак,WB Para Знак,Lapis Bulleted List Знак,References Знак,Dot pt Знак,F5 List Paragraph Знак,List Paragraph1 Знак,No Spacing1 Знак,List Paragraph Char Char Char Знак,Indicator Text Знак,Bullet 1 Знак"/>
    <w:link w:val="a7"/>
    <w:uiPriority w:val="34"/>
    <w:qFormat/>
    <w:locked/>
    <w:rsid w:val="002E2182"/>
  </w:style>
  <w:style w:type="character" w:customStyle="1" w:styleId="ng-star-inserted">
    <w:name w:val="ng-star-inserted"/>
    <w:basedOn w:val="a0"/>
    <w:rsid w:val="002E2182"/>
  </w:style>
  <w:style w:type="character" w:styleId="af0">
    <w:name w:val="annotation reference"/>
    <w:basedOn w:val="a0"/>
    <w:uiPriority w:val="99"/>
    <w:semiHidden/>
    <w:unhideWhenUsed/>
    <w:rsid w:val="0064384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4384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64384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384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43848"/>
    <w:rPr>
      <w:b/>
      <w:bCs/>
      <w:sz w:val="20"/>
      <w:szCs w:val="20"/>
    </w:rPr>
  </w:style>
  <w:style w:type="paragraph" w:customStyle="1" w:styleId="msonormal0">
    <w:name w:val="msonormal"/>
    <w:basedOn w:val="a"/>
    <w:rsid w:val="007F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f5">
    <w:name w:val="Table Grid"/>
    <w:basedOn w:val="a1"/>
    <w:uiPriority w:val="39"/>
    <w:rsid w:val="007F52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542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ckrprocurement@mercycorp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Key xmlns="d7d7e3f1-9bf1-4e4a-bfbe-8657302ec7e3" xsi:nil="true"/>
    <lcf76f155ced4ddcb4097134ff3c332f xmlns="d7d7e3f1-9bf1-4e4a-bfbe-8657302ec7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EE74C0B3810448A6A2DF659417291" ma:contentTypeVersion="11" ma:contentTypeDescription="Create a new document." ma:contentTypeScope="" ma:versionID="0b9580c1d980c0e057f4c14cf45d8db6">
  <xsd:schema xmlns:xsd="http://www.w3.org/2001/XMLSchema" xmlns:xs="http://www.w3.org/2001/XMLSchema" xmlns:p="http://schemas.microsoft.com/office/2006/metadata/properties" xmlns:ns2="d7d7e3f1-9bf1-4e4a-bfbe-8657302ec7e3" targetNamespace="http://schemas.microsoft.com/office/2006/metadata/properties" ma:root="true" ma:fieldsID="e286e5258ce135e0678441325aa0640c" ns2:_="">
    <xsd:import namespace="d7d7e3f1-9bf1-4e4a-bfbe-8657302ec7e3"/>
    <xsd:element name="properties">
      <xsd:complexType>
        <xsd:sequence>
          <xsd:element name="documentManagement">
            <xsd:complexType>
              <xsd:all>
                <xsd:element ref="ns2:TaskKe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e3f1-9bf1-4e4a-bfbe-8657302ec7e3" elementFormDefault="qualified">
    <xsd:import namespace="http://schemas.microsoft.com/office/2006/documentManagement/types"/>
    <xsd:import namespace="http://schemas.microsoft.com/office/infopath/2007/PartnerControls"/>
    <xsd:element name="TaskKey" ma:index="8" nillable="true" ma:displayName="TaskKey" ma:internalName="TaskKey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E9C31-5BB6-44EB-88B8-EFA5B485C291}">
  <ds:schemaRefs>
    <ds:schemaRef ds:uri="http://schemas.microsoft.com/office/2006/metadata/properties"/>
    <ds:schemaRef ds:uri="http://schemas.microsoft.com/office/infopath/2007/PartnerControls"/>
    <ds:schemaRef ds:uri="d7d7e3f1-9bf1-4e4a-bfbe-8657302ec7e3"/>
  </ds:schemaRefs>
</ds:datastoreItem>
</file>

<file path=customXml/itemProps2.xml><?xml version="1.0" encoding="utf-8"?>
<ds:datastoreItem xmlns:ds="http://schemas.openxmlformats.org/officeDocument/2006/customXml" ds:itemID="{935E375B-DC8B-4F06-BFBB-9243A31D6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D1A03-FE0E-445E-B80F-A8EB9D129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7e3f1-9bf1-4e4a-bfbe-8657302ec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765E0-005A-40B3-9332-FF51215DA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8216</Words>
  <Characters>50039</Characters>
  <Application>Microsoft Office Word</Application>
  <DocSecurity>0</DocSecurity>
  <Lines>2501</Lines>
  <Paragraphs>1533</Paragraphs>
  <ScaleCrop>false</ScaleCrop>
  <Company>Mercy Corps</Company>
  <LinksUpToDate>false</LinksUpToDate>
  <CharactersWithSpaces>56722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Munara Osmonova</dc:creator>
  <cp:keywords/>
  <dc:description/>
  <cp:lastModifiedBy>Venera Makaeva</cp:lastModifiedBy>
  <cp:revision>54</cp:revision>
  <cp:lastPrinted>2026-02-12T05:34:00Z</cp:lastPrinted>
  <dcterms:created xsi:type="dcterms:W3CDTF">2026-02-11T16:35:00Z</dcterms:created>
  <dcterms:modified xsi:type="dcterms:W3CDTF">2026-02-13T02:57:00Z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0x0101008E9EE74C0B3810448A6A2DF659417291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2025-08-21T04:09:40Z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100b6928-2af4-44d3-8f31-ecf15dc366be</vt:lpwstr>
  </property>
  <property fmtid="{D5CDD505-2E9C-101B-9397-08002B2CF9AE}" pid="10" name="MSIP_Label_2a3a108f-898d-4589-9ebc-7ee3b46df9b8_ContentBits">
    <vt:lpwstr>0</vt:lpwstr>
  </property>
  <property fmtid="{D5CDD505-2E9C-101B-9397-08002B2CF9AE}" pid="11" name="MSIP_Label_2a3a108f-898d-4589-9ebc-7ee3b46df9b8_Tag">
    <vt:lpwstr>10, 3, 0, 1</vt:lpwstr>
  </property>
  <property fmtid="{D5CDD505-2E9C-101B-9397-08002B2CF9AE}" pid="12" name="Order">
    <vt:r8>44100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axCatchAll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j2a9a8ad80ca4714ac6766a86436a866">
    <vt:lpwstr/>
  </property>
  <property fmtid="{D5CDD505-2E9C-101B-9397-08002B2CF9AE}" pid="21" name="Output">
    <vt:lpwstr/>
  </property>
</Properties>
</file>