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6E27FBC3" w:rsidR="00E156E9" w:rsidRPr="00EB4C0C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EB4C0C" w:rsidRPr="00EB4C0C">
        <w:rPr>
          <w:rFonts w:ascii="Times New Roman" w:hAnsi="Times New Roman" w:cs="Times New Roman"/>
          <w:b/>
          <w:caps/>
          <w:lang w:val="ru-RU"/>
        </w:rPr>
        <w:t>10</w:t>
      </w:r>
    </w:p>
    <w:p w14:paraId="4846D1D9" w14:textId="19C4CD05" w:rsidR="00E156E9" w:rsidRPr="00E156E9" w:rsidRDefault="008944FC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Переводчик/ Офис-менеджер</w:t>
      </w:r>
    </w:p>
    <w:p w14:paraId="3DCEABF9" w14:textId="5FED5BDB" w:rsidR="00A7410F" w:rsidRPr="00E156E9" w:rsidRDefault="00A7410F" w:rsidP="00E156E9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a3"/>
        <w:suppressAutoHyphens w:val="0"/>
        <w:spacing w:after="0"/>
        <w:rPr>
          <w:sz w:val="28"/>
          <w:szCs w:val="28"/>
        </w:rPr>
      </w:pPr>
    </w:p>
    <w:p w14:paraId="1F39E86A" w14:textId="51B8A852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E156E9">
        <w:rPr>
          <w:rFonts w:ascii="Times New Roman" w:hAnsi="Times New Roman" w:cs="Times New Roman"/>
          <w:sz w:val="24"/>
          <w:szCs w:val="32"/>
          <w:lang w:val="ru-RU"/>
        </w:rPr>
        <w:t>Правительство Кыргызской Республики при финансовой поддержке Исламского банка развития (ИБР), Исламского фонда солидарности в целях развития (ИСФР) и Глобального партнёрства в сфере образования (ГПО)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341E24E3" w14:textId="77777777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7A49F350" w14:textId="34F430BA" w:rsidR="00E156E9" w:rsidRDefault="008944FC" w:rsidP="008944F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8944FC">
        <w:rPr>
          <w:rFonts w:ascii="Times New Roman" w:hAnsi="Times New Roman" w:cs="Times New Roman"/>
          <w:sz w:val="24"/>
          <w:szCs w:val="32"/>
          <w:lang w:val="ru-RU"/>
        </w:rPr>
        <w:t>Для обеспечения эффективной и своевременной реализации проекта при Министерстве просвещения Кыргызской Республики создается Отдел реализации проекта (ОРП). В рамках своей деятельности ОРП будет осуществлять оперативное административное и организационное сопровождение проекта.</w:t>
      </w:r>
      <w:r>
        <w:rPr>
          <w:rFonts w:ascii="Times New Roman" w:hAnsi="Times New Roman" w:cs="Times New Roman"/>
          <w:sz w:val="24"/>
          <w:szCs w:val="32"/>
          <w:lang w:val="ru-RU"/>
        </w:rPr>
        <w:t xml:space="preserve"> </w:t>
      </w:r>
      <w:r w:rsidRPr="008944FC">
        <w:rPr>
          <w:rFonts w:ascii="Times New Roman" w:hAnsi="Times New Roman" w:cs="Times New Roman"/>
          <w:sz w:val="24"/>
          <w:szCs w:val="32"/>
          <w:lang w:val="ru-RU"/>
        </w:rPr>
        <w:t>Для успешного выполнения этих задач ОРП приглашает квалифицированного Переводчика/Офис-менеджера, который будет обеспечивать лингвистическую поддержку, координацию внутреннего документооборота, организацию встреч и взаимодействие с подведомственными организациями Министерства, а также партнерами проекта на русском и английском языках в соответствии с установленными процедурами и требованиями международных организаций.</w:t>
      </w:r>
    </w:p>
    <w:p w14:paraId="71C5DBA5" w14:textId="77777777" w:rsidR="008944FC" w:rsidRPr="00E156E9" w:rsidRDefault="008944FC" w:rsidP="008944F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444CF62B" w14:textId="696FF826" w:rsidR="008944FC" w:rsidRPr="00350190" w:rsidRDefault="008944FC" w:rsidP="00350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4FC">
        <w:rPr>
          <w:rFonts w:ascii="Times New Roman" w:hAnsi="Times New Roman" w:cs="Times New Roman"/>
          <w:sz w:val="24"/>
          <w:szCs w:val="24"/>
          <w:lang w:val="ru-RU"/>
        </w:rPr>
        <w:t>Целью назначения является оказание административной поддержки</w:t>
      </w:r>
      <w:r w:rsidR="00D04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4FC">
        <w:rPr>
          <w:rFonts w:ascii="Times New Roman" w:hAnsi="Times New Roman" w:cs="Times New Roman"/>
          <w:sz w:val="24"/>
          <w:szCs w:val="24"/>
          <w:lang w:val="ru-RU"/>
        </w:rPr>
        <w:t>ОРП с тем, чтобы обеспечить нормального функционирования офиса, что подразумевает предоставление услуг</w:t>
      </w:r>
      <w:r w:rsidR="00581E4B">
        <w:rPr>
          <w:rFonts w:ascii="Times New Roman" w:hAnsi="Times New Roman" w:cs="Times New Roman"/>
          <w:sz w:val="24"/>
          <w:szCs w:val="24"/>
          <w:lang w:val="ru-RU"/>
        </w:rPr>
        <w:t xml:space="preserve"> по выполнению административных задач ОРП включая документацию по управлению штатом,</w:t>
      </w:r>
      <w:r w:rsidRPr="008944FC">
        <w:rPr>
          <w:rFonts w:ascii="Times New Roman" w:hAnsi="Times New Roman" w:cs="Times New Roman"/>
          <w:sz w:val="24"/>
          <w:szCs w:val="24"/>
          <w:lang w:val="ru-RU"/>
        </w:rPr>
        <w:t xml:space="preserve"> письменного и устного перевода по мере необходимости для реализации проектных мероприятий.</w:t>
      </w:r>
    </w:p>
    <w:p w14:paraId="56E69076" w14:textId="1B875A26" w:rsidR="00E156E9" w:rsidRPr="00DE6678" w:rsidRDefault="00E156E9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7D959C8D" w14:textId="77777777" w:rsidR="008944FC" w:rsidRPr="00513323" w:rsidRDefault="008944FC" w:rsidP="008944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hAnsi="Times New Roman" w:cs="Times New Roman"/>
          <w:sz w:val="24"/>
          <w:szCs w:val="24"/>
          <w:lang w:val="ru-RU"/>
        </w:rPr>
        <w:t xml:space="preserve">Обязанности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Переводчика/офис-менеджер</w:t>
      </w:r>
      <w:r w:rsidRPr="002F2B9E">
        <w:rPr>
          <w:rFonts w:ascii="Times New Roman" w:hAnsi="Times New Roman" w:cs="Times New Roman"/>
          <w:sz w:val="24"/>
          <w:szCs w:val="24"/>
          <w:lang w:val="ru-RU"/>
        </w:rPr>
        <w:t>, помимо прочего, включают нижеперечисленные виды деятельности:</w:t>
      </w:r>
    </w:p>
    <w:p w14:paraId="6FA3D1EB" w14:textId="3E7A2CB3" w:rsidR="008944FC" w:rsidRPr="002F2B9E" w:rsidRDefault="008944FC" w:rsidP="008944FC">
      <w:pPr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>Административные функции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:</w:t>
      </w: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</w:t>
      </w:r>
    </w:p>
    <w:p w14:paraId="7AB91895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Принимает входящие и исходящие звонки и регистрирует телефонные сообщения;</w:t>
      </w:r>
    </w:p>
    <w:p w14:paraId="29F101D8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Сканирует и направляет документы;</w:t>
      </w:r>
    </w:p>
    <w:p w14:paraId="1DE07CBC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Делает копии материалов, необходимых в рамках проектной деятельности, и систематизирует их;</w:t>
      </w:r>
    </w:p>
    <w:p w14:paraId="481DF3CA" w14:textId="3550B950" w:rsidR="008944FC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Принимает посетителей ОРП;</w:t>
      </w:r>
    </w:p>
    <w:p w14:paraId="74E1FD70" w14:textId="60A64B8A" w:rsidR="00581E4B" w:rsidRPr="002F2B9E" w:rsidRDefault="00581E4B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Осуществляет делопроизводство по найму штата ОРП и хранение документов; </w:t>
      </w:r>
    </w:p>
    <w:p w14:paraId="401E6EC4" w14:textId="66ACC95E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Взаимодействует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81E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Министерством просвещения 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и другими партнерами по проекту в повседневной реализации проектной деятельности;</w:t>
      </w:r>
    </w:p>
    <w:p w14:paraId="6A8C1BA2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 поддержку по административным вопросам, организовывает встречи и обеспечивает принятие необходимых последующих мер;</w:t>
      </w:r>
    </w:p>
    <w:p w14:paraId="1C0D0C2A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Содействует в подготовке отчетов об оценке, годовых отчетов по проекту и в обновлении файлов проекта;</w:t>
      </w:r>
    </w:p>
    <w:p w14:paraId="3B9879D4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 протоколы совещаний и встреч по проекту;</w:t>
      </w:r>
    </w:p>
    <w:p w14:paraId="63869A4C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 содействие в координации деятельности консультантов проекта по всем компонентам проекта и оказывает им поддержку по логистическим вопросам;</w:t>
      </w:r>
    </w:p>
    <w:p w14:paraId="3DDA3F1C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 и обновляет учетные записи и другие документы, касающиеся реализации проекта;</w:t>
      </w:r>
    </w:p>
    <w:p w14:paraId="78B3E56B" w14:textId="34298244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Готовит актуальную информацию о ходе проектной деятельности для обсуждения с выездными миссиями </w:t>
      </w:r>
      <w:r w:rsidR="001C6ECC"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8752851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другую регулярную работу, как например, поддержание достаточных запасов канцелярских товаров;</w:t>
      </w:r>
    </w:p>
    <w:p w14:paraId="31987B60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Организовывает транспорт для сотрудников ОРП в соответствии с проектной деятельностью, по мере необходимости;</w:t>
      </w:r>
    </w:p>
    <w:p w14:paraId="41C1E472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логистическое обеспечение встреч, тренингов и семинаров;</w:t>
      </w:r>
    </w:p>
    <w:p w14:paraId="4665C9B2" w14:textId="046C0315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Выполняет другие функции и обязанност</w:t>
      </w:r>
      <w:r w:rsidR="0035019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указанию Директора ОРП.</w:t>
      </w:r>
    </w:p>
    <w:p w14:paraId="49F79B2A" w14:textId="77777777" w:rsidR="008944FC" w:rsidRPr="002F2B9E" w:rsidRDefault="008944FC" w:rsidP="008944F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3B086A82" w14:textId="77777777" w:rsidR="008944FC" w:rsidRPr="002F2B9E" w:rsidRDefault="008944FC" w:rsidP="008944FC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>Письменные/Устные переводы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(английский-русский / русский-английский)</w:t>
      </w:r>
    </w:p>
    <w:p w14:paraId="4CEAC54F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Осуществляет точный и качественный перевод входящих и исходящих документов, корреспонденции, отчетов и другой документации, связанной с реализацией проекта, закупками и других материалов встреч/обучающих семинаров по наращиванию потенциала;</w:t>
      </w:r>
    </w:p>
    <w:p w14:paraId="65A0377F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Редактирует и предоставляет краткое содержание переведенных материалов без изменения смыслового содержания, если это необходимо;</w:t>
      </w:r>
    </w:p>
    <w:p w14:paraId="4E7DEE22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Осуществляет устные переводы во время совещаний/встреч, проводимых на английском или русском языках (последовательный перевод);</w:t>
      </w:r>
    </w:p>
    <w:p w14:paraId="502576E0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Другие функции и обязанности по указанию Директора ОРП.</w:t>
      </w:r>
    </w:p>
    <w:p w14:paraId="0D82962D" w14:textId="77777777" w:rsidR="00DE6678" w:rsidRPr="00DE6678" w:rsidRDefault="00DE6678" w:rsidP="00DE6678">
      <w:pPr>
        <w:pStyle w:val="a3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r w:rsidRPr="002F54D4">
        <w:rPr>
          <w:b/>
          <w:bCs/>
        </w:rPr>
        <w:t>Ожидаемые результаты</w:t>
      </w:r>
    </w:p>
    <w:bookmarkEnd w:id="0"/>
    <w:p w14:paraId="120D151D" w14:textId="77777777" w:rsidR="00513323" w:rsidRPr="00E156E9" w:rsidRDefault="00513323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6E0743D1" w14:textId="22B75B5F" w:rsidR="008944FC" w:rsidRPr="008944FC" w:rsidRDefault="008944FC" w:rsidP="008944FC">
      <w:pPr>
        <w:pStyle w:val="a3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Систематизированный и актуальный архив проектной документации на русском и английском языках, включая корреспонденцию, протоколы встреч и отчетные материалы;</w:t>
      </w:r>
    </w:p>
    <w:p w14:paraId="2ECC2B4F" w14:textId="6C4F325C" w:rsidR="008944FC" w:rsidRPr="008944FC" w:rsidRDefault="008944FC" w:rsidP="008944FC">
      <w:pPr>
        <w:pStyle w:val="a3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Качественный письменный перевод проектных документов (отчеты, презентации, официальные письма) с/на русский и английский языки в установленные сроки;</w:t>
      </w:r>
    </w:p>
    <w:p w14:paraId="4989F731" w14:textId="77777777" w:rsidR="008944FC" w:rsidRPr="008944FC" w:rsidRDefault="008944FC" w:rsidP="008944FC">
      <w:pPr>
        <w:pStyle w:val="a3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Эффективная организация рабочих встреч, совещаний и миссий, включая подготовку повестки дня, лингвистическую поддержку и своевременное предоставление материалов участникам;</w:t>
      </w:r>
    </w:p>
    <w:p w14:paraId="37C7816F" w14:textId="77777777" w:rsidR="008944FC" w:rsidRPr="008944FC" w:rsidRDefault="008944FC" w:rsidP="008944FC">
      <w:pPr>
        <w:pStyle w:val="a3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Бесперебойное административное обеспечение работы офиса, включая управление офисной техникой, закупку канцелярских товаров и поддержание документооборота;</w:t>
      </w:r>
    </w:p>
    <w:p w14:paraId="41F79EF1" w14:textId="77777777" w:rsidR="008944FC" w:rsidRPr="008944FC" w:rsidRDefault="008944FC" w:rsidP="008944FC">
      <w:pPr>
        <w:pStyle w:val="a3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Своевременная обработка входящей и исходящей корреспонденции с выполнением необходимого перевода и регистрации;</w:t>
      </w:r>
    </w:p>
    <w:p w14:paraId="22D11DC2" w14:textId="2D7EBD83" w:rsidR="008944FC" w:rsidRDefault="008944FC" w:rsidP="00010D22">
      <w:pPr>
        <w:pStyle w:val="a3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Подготовка и распространение информационных материалов и мини-отчетов о деятельности проекта для внутренних и внешних стейкхолдеров;</w:t>
      </w:r>
    </w:p>
    <w:p w14:paraId="723923E7" w14:textId="77777777" w:rsidR="00010D22" w:rsidRPr="00010D22" w:rsidRDefault="00010D22" w:rsidP="00010D22">
      <w:pPr>
        <w:pStyle w:val="a3"/>
        <w:widowControl w:val="0"/>
        <w:ind w:left="851"/>
        <w:rPr>
          <w:color w:val="0F1115"/>
          <w:shd w:val="clear" w:color="auto" w:fill="FFFFFF"/>
          <w:lang w:val="ru-RU"/>
        </w:rPr>
      </w:pPr>
    </w:p>
    <w:p w14:paraId="5E1D53AE" w14:textId="15108C2B" w:rsidR="00513323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5D443F69" w14:textId="77777777" w:rsidR="008944FC" w:rsidRPr="002F2B9E" w:rsidRDefault="008944FC" w:rsidP="008944FC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2F2B9E">
        <w:rPr>
          <w:szCs w:val="24"/>
          <w:lang w:val="ru-RU"/>
        </w:rPr>
        <w:t>Высшее образование в области лингвистики, филологии, международных отношений, государственного управления, делового администрирования или в смежных областях</w:t>
      </w:r>
      <w:r>
        <w:rPr>
          <w:szCs w:val="24"/>
          <w:lang w:val="ru-RU"/>
        </w:rPr>
        <w:t xml:space="preserve"> – </w:t>
      </w:r>
      <w:r>
        <w:rPr>
          <w:b/>
          <w:bCs/>
          <w:szCs w:val="24"/>
          <w:lang w:val="ru-RU"/>
        </w:rPr>
        <w:t>20</w:t>
      </w:r>
      <w:r w:rsidRPr="00D42E81">
        <w:rPr>
          <w:b/>
          <w:bCs/>
          <w:szCs w:val="24"/>
          <w:lang w:val="ru-RU"/>
        </w:rPr>
        <w:t xml:space="preserve"> баллов</w:t>
      </w:r>
      <w:r w:rsidRPr="002F2B9E">
        <w:rPr>
          <w:szCs w:val="24"/>
          <w:lang w:val="ru-RU"/>
        </w:rPr>
        <w:t>;</w:t>
      </w:r>
    </w:p>
    <w:p w14:paraId="1E4199E1" w14:textId="77777777" w:rsidR="008944FC" w:rsidRPr="002F2B9E" w:rsidRDefault="008944FC" w:rsidP="008944FC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 w:rsidRPr="00D42E81">
        <w:rPr>
          <w:szCs w:val="24"/>
          <w:lang w:val="ru-RU"/>
        </w:rPr>
        <w:lastRenderedPageBreak/>
        <w:t xml:space="preserve">Не менее 3 лет опыта работы на должности переводчика </w:t>
      </w:r>
      <w:r>
        <w:rPr>
          <w:szCs w:val="24"/>
          <w:lang w:val="ru-RU"/>
        </w:rPr>
        <w:t xml:space="preserve">английского языка </w:t>
      </w:r>
      <w:r w:rsidRPr="00D42E81">
        <w:rPr>
          <w:i/>
          <w:iCs/>
          <w:szCs w:val="24"/>
          <w:lang w:val="ru-RU"/>
        </w:rPr>
        <w:t>(опыт работы в качестве офис-менеджера, администратора будет преимуществом)</w:t>
      </w:r>
      <w:r>
        <w:rPr>
          <w:szCs w:val="24"/>
          <w:lang w:val="ru-RU"/>
        </w:rPr>
        <w:t xml:space="preserve"> –                       </w:t>
      </w:r>
      <w:r w:rsidRPr="00D42E81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5</w:t>
      </w:r>
      <w:r w:rsidRPr="00D42E81">
        <w:rPr>
          <w:b/>
          <w:bCs/>
          <w:szCs w:val="24"/>
          <w:lang w:val="ru-RU"/>
        </w:rPr>
        <w:t xml:space="preserve"> баллов</w:t>
      </w:r>
      <w:r w:rsidRPr="002F2B9E">
        <w:rPr>
          <w:szCs w:val="24"/>
          <w:lang w:val="ru-RU"/>
        </w:rPr>
        <w:t>;</w:t>
      </w:r>
    </w:p>
    <w:p w14:paraId="55B91472" w14:textId="01B3932B" w:rsidR="008944FC" w:rsidRPr="002F2B9E" w:rsidRDefault="008944FC" w:rsidP="008944FC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>
        <w:rPr>
          <w:szCs w:val="24"/>
          <w:lang w:val="ru-RU"/>
        </w:rPr>
        <w:t>Не менее 1 года о</w:t>
      </w:r>
      <w:r w:rsidRPr="00D42E81">
        <w:rPr>
          <w:szCs w:val="24"/>
          <w:lang w:val="ru-RU"/>
        </w:rPr>
        <w:t>пыт</w:t>
      </w:r>
      <w:r>
        <w:rPr>
          <w:szCs w:val="24"/>
          <w:lang w:val="ru-RU"/>
        </w:rPr>
        <w:t>а</w:t>
      </w:r>
      <w:r w:rsidRPr="00D42E81">
        <w:rPr>
          <w:szCs w:val="24"/>
          <w:lang w:val="ru-RU"/>
        </w:rPr>
        <w:t xml:space="preserve"> работы в международных организациях, проектах, финансируемых </w:t>
      </w:r>
      <w:r>
        <w:rPr>
          <w:szCs w:val="24"/>
          <w:lang w:val="ru-RU"/>
        </w:rPr>
        <w:t>ИБР, ВБ, АБР,</w:t>
      </w:r>
      <w:r w:rsidRPr="00D42E81">
        <w:rPr>
          <w:szCs w:val="24"/>
          <w:lang w:val="ru-RU"/>
        </w:rPr>
        <w:t xml:space="preserve"> другими донорами</w:t>
      </w:r>
      <w:r>
        <w:rPr>
          <w:szCs w:val="24"/>
          <w:lang w:val="ru-RU"/>
        </w:rPr>
        <w:t xml:space="preserve"> </w:t>
      </w:r>
      <w:r w:rsidRPr="00D42E81">
        <w:rPr>
          <w:i/>
          <w:iCs/>
          <w:szCs w:val="24"/>
          <w:lang w:val="ru-RU"/>
        </w:rPr>
        <w:t>(опыт работы в государственных структурах будет преимуществом</w:t>
      </w:r>
      <w:r>
        <w:rPr>
          <w:i/>
          <w:iCs/>
          <w:szCs w:val="24"/>
          <w:lang w:val="ru-RU"/>
        </w:rPr>
        <w:t xml:space="preserve">) – </w:t>
      </w:r>
      <w:r w:rsidRPr="00D42E81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5</w:t>
      </w:r>
      <w:r w:rsidRPr="00D42E81">
        <w:rPr>
          <w:b/>
          <w:bCs/>
          <w:szCs w:val="24"/>
          <w:lang w:val="ru-RU"/>
        </w:rPr>
        <w:t xml:space="preserve"> баллов;</w:t>
      </w:r>
    </w:p>
    <w:p w14:paraId="38522CBC" w14:textId="77777777" w:rsidR="008944FC" w:rsidRPr="00EA4B25" w:rsidRDefault="008944FC" w:rsidP="008944FC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EA4B25">
        <w:rPr>
          <w:rFonts w:eastAsiaTheme="minorHAnsi"/>
          <w:szCs w:val="24"/>
          <w:lang w:val="ru-RU" w:bidi="th-TH"/>
        </w:rPr>
        <w:t xml:space="preserve">Владение </w:t>
      </w:r>
      <w:r w:rsidRPr="0079118F">
        <w:rPr>
          <w:rFonts w:eastAsiaTheme="minorHAnsi"/>
          <w:szCs w:val="24"/>
          <w:lang w:val="ky-KG" w:bidi="th-TH"/>
        </w:rPr>
        <w:t>компьютер</w:t>
      </w:r>
      <w:r>
        <w:rPr>
          <w:rFonts w:eastAsiaTheme="minorHAnsi"/>
          <w:szCs w:val="24"/>
          <w:lang w:val="ky-KG" w:bidi="th-TH"/>
        </w:rPr>
        <w:t>ными навыками</w:t>
      </w:r>
      <w:r w:rsidRPr="00EA4B25">
        <w:rPr>
          <w:rFonts w:eastAsiaTheme="minorHAnsi"/>
          <w:szCs w:val="24"/>
          <w:lang w:val="ru-RU" w:bidi="th-TH"/>
        </w:rPr>
        <w:t xml:space="preserve"> (</w:t>
      </w:r>
      <w:r w:rsidRPr="0079118F">
        <w:rPr>
          <w:rFonts w:eastAsiaTheme="minorHAnsi"/>
          <w:szCs w:val="24"/>
          <w:lang w:bidi="th-TH"/>
        </w:rPr>
        <w:t>Windows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MS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Office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Internet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Explorer</w:t>
      </w:r>
      <w:r w:rsidRPr="00EA4B25">
        <w:rPr>
          <w:rFonts w:eastAsiaTheme="minorHAnsi"/>
          <w:szCs w:val="24"/>
          <w:lang w:val="ru-RU" w:bidi="th-TH"/>
        </w:rPr>
        <w:t>)</w:t>
      </w:r>
      <w:r>
        <w:rPr>
          <w:rFonts w:eastAsiaTheme="minorHAnsi"/>
          <w:szCs w:val="24"/>
          <w:lang w:val="ky-KG" w:bidi="th-TH"/>
        </w:rPr>
        <w:t xml:space="preserve"> –                    </w:t>
      </w:r>
      <w:r w:rsidRPr="00EA4B25">
        <w:rPr>
          <w:rFonts w:eastAsiaTheme="minorHAnsi"/>
          <w:b/>
          <w:bCs/>
          <w:szCs w:val="24"/>
          <w:lang w:val="ky-KG" w:bidi="th-TH"/>
        </w:rPr>
        <w:t>1</w:t>
      </w:r>
      <w:r>
        <w:rPr>
          <w:rFonts w:eastAsiaTheme="minorHAnsi"/>
          <w:b/>
          <w:bCs/>
          <w:szCs w:val="24"/>
          <w:lang w:val="ky-KG" w:bidi="th-TH"/>
        </w:rPr>
        <w:t>5</w:t>
      </w:r>
      <w:r w:rsidRPr="00EA4B25">
        <w:rPr>
          <w:rFonts w:eastAsiaTheme="minorHAnsi"/>
          <w:b/>
          <w:bCs/>
          <w:szCs w:val="24"/>
          <w:lang w:val="ky-KG" w:bidi="th-TH"/>
        </w:rPr>
        <w:t xml:space="preserve"> баллов</w:t>
      </w:r>
      <w:r>
        <w:rPr>
          <w:rFonts w:eastAsiaTheme="minorHAnsi"/>
          <w:szCs w:val="24"/>
          <w:lang w:val="ky-KG" w:bidi="th-TH"/>
        </w:rPr>
        <w:t>;</w:t>
      </w:r>
    </w:p>
    <w:p w14:paraId="438B0189" w14:textId="77777777" w:rsidR="008944FC" w:rsidRPr="00D42E81" w:rsidRDefault="008944FC" w:rsidP="008944FC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EC697E">
        <w:rPr>
          <w:szCs w:val="24"/>
          <w:lang w:val="ru-RU"/>
        </w:rPr>
        <w:t>Свободное владение кыргызским и русским языками,</w:t>
      </w:r>
      <w:r>
        <w:rPr>
          <w:szCs w:val="24"/>
          <w:lang w:val="ru-RU"/>
        </w:rPr>
        <w:t xml:space="preserve"> знание</w:t>
      </w:r>
      <w:r w:rsidRPr="00EC697E">
        <w:rPr>
          <w:szCs w:val="24"/>
          <w:lang w:val="ru-RU"/>
        </w:rPr>
        <w:t xml:space="preserve"> английского </w:t>
      </w:r>
      <w:r>
        <w:rPr>
          <w:szCs w:val="24"/>
          <w:lang w:val="ru-RU"/>
        </w:rPr>
        <w:t>на хорошем уровне</w:t>
      </w:r>
      <w:r w:rsidRPr="00EC697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– </w:t>
      </w:r>
      <w:r w:rsidRPr="00EA4B25">
        <w:rPr>
          <w:b/>
          <w:bCs/>
          <w:szCs w:val="24"/>
          <w:lang w:val="ru-RU"/>
        </w:rPr>
        <w:t>1</w:t>
      </w:r>
      <w:r>
        <w:rPr>
          <w:b/>
          <w:bCs/>
          <w:szCs w:val="24"/>
          <w:lang w:val="ru-RU"/>
        </w:rPr>
        <w:t>5</w:t>
      </w:r>
      <w:r w:rsidRPr="00EA4B25">
        <w:rPr>
          <w:b/>
          <w:bCs/>
          <w:szCs w:val="24"/>
          <w:lang w:val="ru-RU"/>
        </w:rPr>
        <w:t xml:space="preserve"> баллов</w:t>
      </w:r>
      <w:r w:rsidRPr="00005A3E">
        <w:rPr>
          <w:szCs w:val="24"/>
          <w:lang w:val="ru-RU"/>
        </w:rPr>
        <w:t>.</w:t>
      </w:r>
    </w:p>
    <w:p w14:paraId="3500DD03" w14:textId="77777777" w:rsidR="00E156E9" w:rsidRPr="00E156E9" w:rsidRDefault="00E156E9" w:rsidP="00E156E9">
      <w:pPr>
        <w:pStyle w:val="a3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6FED0045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050BC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50BC2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50BC2">
        <w:rPr>
          <w:rFonts w:ascii="Times New Roman" w:hAnsi="Times New Roman" w:cs="Times New Roman"/>
          <w:sz w:val="24"/>
          <w:szCs w:val="24"/>
          <w:lang w:val="ru-RU"/>
        </w:rPr>
        <w:t>Переводчика/ Офис-менеджера</w:t>
      </w:r>
      <w:r w:rsidR="00050BC2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050B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2A4BDF19" w14:textId="77777777" w:rsidR="00DE6678" w:rsidRPr="00E156E9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402FDEBB" w14:textId="0C69F214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427E943" w14:textId="77777777" w:rsidR="00E156E9" w:rsidRPr="00E156E9" w:rsidRDefault="00E156E9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6B77A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79FA" w14:textId="77777777" w:rsidR="00BE35D6" w:rsidRDefault="00BE35D6" w:rsidP="00581E4B">
      <w:pPr>
        <w:spacing w:after="0" w:line="240" w:lineRule="auto"/>
      </w:pPr>
      <w:r>
        <w:separator/>
      </w:r>
    </w:p>
  </w:endnote>
  <w:endnote w:type="continuationSeparator" w:id="0">
    <w:p w14:paraId="76B99980" w14:textId="77777777" w:rsidR="00BE35D6" w:rsidRDefault="00BE35D6" w:rsidP="0058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ABFB" w14:textId="77777777" w:rsidR="00BE35D6" w:rsidRDefault="00BE35D6" w:rsidP="00581E4B">
      <w:pPr>
        <w:spacing w:after="0" w:line="240" w:lineRule="auto"/>
      </w:pPr>
      <w:r>
        <w:separator/>
      </w:r>
    </w:p>
  </w:footnote>
  <w:footnote w:type="continuationSeparator" w:id="0">
    <w:p w14:paraId="38C04754" w14:textId="77777777" w:rsidR="00BE35D6" w:rsidRDefault="00BE35D6" w:rsidP="0058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37E0B"/>
    <w:multiLevelType w:val="hybridMultilevel"/>
    <w:tmpl w:val="781C7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300978">
    <w:abstractNumId w:val="21"/>
  </w:num>
  <w:num w:numId="2" w16cid:durableId="1435175401">
    <w:abstractNumId w:val="9"/>
  </w:num>
  <w:num w:numId="3" w16cid:durableId="269896151">
    <w:abstractNumId w:val="10"/>
  </w:num>
  <w:num w:numId="4" w16cid:durableId="364990601">
    <w:abstractNumId w:val="22"/>
  </w:num>
  <w:num w:numId="5" w16cid:durableId="1259677043">
    <w:abstractNumId w:val="24"/>
  </w:num>
  <w:num w:numId="6" w16cid:durableId="1531070007">
    <w:abstractNumId w:val="14"/>
  </w:num>
  <w:num w:numId="7" w16cid:durableId="2146774287">
    <w:abstractNumId w:val="17"/>
  </w:num>
  <w:num w:numId="8" w16cid:durableId="1130054235">
    <w:abstractNumId w:val="16"/>
  </w:num>
  <w:num w:numId="9" w16cid:durableId="1431848855">
    <w:abstractNumId w:val="23"/>
  </w:num>
  <w:num w:numId="10" w16cid:durableId="613633184">
    <w:abstractNumId w:val="8"/>
  </w:num>
  <w:num w:numId="11" w16cid:durableId="1584947483">
    <w:abstractNumId w:val="12"/>
  </w:num>
  <w:num w:numId="12" w16cid:durableId="368801698">
    <w:abstractNumId w:val="11"/>
  </w:num>
  <w:num w:numId="13" w16cid:durableId="1127966938">
    <w:abstractNumId w:val="7"/>
  </w:num>
  <w:num w:numId="14" w16cid:durableId="1585188764">
    <w:abstractNumId w:val="0"/>
  </w:num>
  <w:num w:numId="15" w16cid:durableId="2012416231">
    <w:abstractNumId w:val="13"/>
  </w:num>
  <w:num w:numId="16" w16cid:durableId="126164517">
    <w:abstractNumId w:val="6"/>
  </w:num>
  <w:num w:numId="17" w16cid:durableId="874272945">
    <w:abstractNumId w:val="3"/>
  </w:num>
  <w:num w:numId="18" w16cid:durableId="716973203">
    <w:abstractNumId w:val="15"/>
  </w:num>
  <w:num w:numId="19" w16cid:durableId="1565750529">
    <w:abstractNumId w:val="1"/>
  </w:num>
  <w:num w:numId="20" w16cid:durableId="1989477766">
    <w:abstractNumId w:val="4"/>
  </w:num>
  <w:num w:numId="21" w16cid:durableId="1718966277">
    <w:abstractNumId w:val="2"/>
  </w:num>
  <w:num w:numId="22" w16cid:durableId="250159970">
    <w:abstractNumId w:val="19"/>
  </w:num>
  <w:num w:numId="23" w16cid:durableId="1149975972">
    <w:abstractNumId w:val="25"/>
  </w:num>
  <w:num w:numId="24" w16cid:durableId="260334197">
    <w:abstractNumId w:val="18"/>
  </w:num>
  <w:num w:numId="25" w16cid:durableId="1829057116">
    <w:abstractNumId w:val="5"/>
  </w:num>
  <w:num w:numId="26" w16cid:durableId="487866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0D22"/>
    <w:rsid w:val="00011CE4"/>
    <w:rsid w:val="0003155A"/>
    <w:rsid w:val="00050BC2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C6ECC"/>
    <w:rsid w:val="001D0A81"/>
    <w:rsid w:val="001D1833"/>
    <w:rsid w:val="001D294E"/>
    <w:rsid w:val="001D7B8F"/>
    <w:rsid w:val="001F7889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50190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6E0A"/>
    <w:rsid w:val="004B717B"/>
    <w:rsid w:val="004D06D7"/>
    <w:rsid w:val="004D0961"/>
    <w:rsid w:val="004D0AAE"/>
    <w:rsid w:val="004D29AD"/>
    <w:rsid w:val="004D2B6C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1E4B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44FC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2684B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5129C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BE35D6"/>
    <w:rsid w:val="00C015AD"/>
    <w:rsid w:val="00C108AC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4898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B4C0C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53028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a8">
    <w:name w:val="Strong"/>
    <w:basedOn w:val="a0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a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58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E4B"/>
    <w:rPr>
      <w:kern w:val="0"/>
      <w:lang w:val="en-GB"/>
      <w14:ligatures w14:val="none"/>
    </w:rPr>
  </w:style>
  <w:style w:type="paragraph" w:styleId="ab">
    <w:name w:val="footer"/>
    <w:basedOn w:val="a"/>
    <w:link w:val="ac"/>
    <w:uiPriority w:val="99"/>
    <w:unhideWhenUsed/>
    <w:rsid w:val="0058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E4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2026-03-07T15:19:00Z</dcterms:created>
  <dcterms:modified xsi:type="dcterms:W3CDTF">2026-03-07T15:19:00Z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  <property fmtid="{D5CDD505-2E9C-101B-9397-08002B2CF9AE}" pid="21" name="GrammarlyDocumentId">
    <vt:lpwstr>6ce5bd5f-2c23-400d-b313-f61f9641d02d</vt:lpwstr>
  </property>
</Properties>
</file>