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7D0" w:rsidRDefault="0023218C">
      <w:pPr>
        <w:pStyle w:val="1"/>
        <w:ind w:left="360"/>
        <w:jc w:val="center"/>
        <w:rPr>
          <w:lang w:val="en-US"/>
        </w:rPr>
      </w:pPr>
      <w:r>
        <w:rPr>
          <w:lang w:val="en-US"/>
        </w:rPr>
        <w:t>OUTLINE TERMS OF REFERENCE</w:t>
      </w:r>
    </w:p>
    <w:p w:rsidR="003977D0" w:rsidRDefault="0023218C">
      <w:pPr>
        <w:widowControl w:val="0"/>
        <w:spacing w:after="0"/>
        <w:ind w:left="357"/>
        <w:jc w:val="center"/>
        <w:rPr>
          <w:rFonts w:ascii="Times New Roman" w:hAnsi="Times New Roman"/>
          <w:b/>
          <w:sz w:val="24"/>
          <w:szCs w:val="24"/>
          <w:lang w:val="en-US"/>
        </w:rPr>
      </w:pPr>
      <w:r>
        <w:rPr>
          <w:rFonts w:ascii="Times New Roman" w:hAnsi="Times New Roman"/>
          <w:b/>
          <w:sz w:val="24"/>
          <w:szCs w:val="24"/>
          <w:lang w:val="en-US"/>
        </w:rPr>
        <w:t>Issyk-Kul Environmental Management and Sustainable Tourism Development Project</w:t>
      </w:r>
    </w:p>
    <w:p w:rsidR="003977D0" w:rsidRDefault="0023218C">
      <w:pPr>
        <w:widowControl w:val="0"/>
        <w:spacing w:after="0"/>
        <w:ind w:left="357" w:firstLine="706"/>
        <w:jc w:val="center"/>
        <w:rPr>
          <w:rFonts w:ascii="Times New Roman" w:hAnsi="Times New Roman"/>
          <w:b/>
          <w:bCs/>
          <w:sz w:val="24"/>
          <w:szCs w:val="24"/>
          <w:lang w:val="en-US" w:eastAsia="en-GB"/>
        </w:rPr>
      </w:pPr>
      <w:r>
        <w:rPr>
          <w:rFonts w:ascii="Times New Roman" w:hAnsi="Times New Roman"/>
          <w:b/>
          <w:bCs/>
          <w:sz w:val="24"/>
          <w:szCs w:val="24"/>
          <w:lang w:val="en-US" w:eastAsia="en-GB"/>
        </w:rPr>
        <w:t xml:space="preserve">RPMO Resident </w:t>
      </w:r>
      <w:r w:rsidR="00E41EC8">
        <w:rPr>
          <w:rFonts w:ascii="Times New Roman" w:hAnsi="Times New Roman"/>
          <w:b/>
          <w:bCs/>
          <w:sz w:val="24"/>
          <w:szCs w:val="24"/>
          <w:lang w:val="en-US" w:eastAsia="en-GB"/>
        </w:rPr>
        <w:t xml:space="preserve">Engineer </w:t>
      </w:r>
      <w:r>
        <w:rPr>
          <w:rFonts w:ascii="Times New Roman" w:hAnsi="Times New Roman"/>
          <w:b/>
          <w:bCs/>
          <w:sz w:val="24"/>
          <w:szCs w:val="24"/>
          <w:lang w:val="en-US" w:eastAsia="en-GB"/>
        </w:rPr>
        <w:t>(National, full time)</w:t>
      </w:r>
    </w:p>
    <w:p w:rsidR="003977D0" w:rsidRDefault="003977D0">
      <w:pPr>
        <w:widowControl w:val="0"/>
        <w:spacing w:after="0"/>
        <w:ind w:left="357"/>
        <w:jc w:val="center"/>
        <w:rPr>
          <w:rFonts w:ascii="Times New Roman" w:hAnsi="Times New Roman"/>
          <w:b/>
          <w:sz w:val="24"/>
          <w:szCs w:val="24"/>
          <w:lang w:val="en-US"/>
        </w:rPr>
      </w:pPr>
    </w:p>
    <w:p w:rsidR="003977D0" w:rsidRDefault="0023218C">
      <w:pPr>
        <w:pStyle w:val="a4"/>
        <w:widowControl w:val="0"/>
        <w:numPr>
          <w:ilvl w:val="0"/>
          <w:numId w:val="1"/>
        </w:numPr>
        <w:ind w:left="0" w:firstLine="0"/>
        <w:rPr>
          <w:rFonts w:ascii="Times New Roman" w:hAnsi="Times New Roman"/>
          <w:sz w:val="24"/>
          <w:szCs w:val="24"/>
        </w:rPr>
      </w:pPr>
      <w:r>
        <w:rPr>
          <w:rFonts w:ascii="Times New Roman" w:hAnsi="Times New Roman"/>
          <w:sz w:val="24"/>
          <w:szCs w:val="24"/>
        </w:rPr>
        <w:t>The government of the Kyrgyz Republic has received loan and grant funding from the Asian Development Bank (ADB) for the Issyk-Kul Environmental Management and Sustainable Tourism Development (IEMSTD) Project. The IEMSTD project to be implemented by the Ministry for Construction, Architecture, Housing and Communal Services (Minstroy) under the Cabinet of Ministers of the Kyrgyz Republic.  The IEMSTD project will: (i)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rsidR="003977D0" w:rsidRDefault="003977D0">
      <w:pPr>
        <w:pStyle w:val="a4"/>
        <w:widowControl w:val="0"/>
        <w:ind w:left="0"/>
        <w:rPr>
          <w:rFonts w:ascii="Times New Roman" w:hAnsi="Times New Roman"/>
          <w:sz w:val="24"/>
          <w:szCs w:val="24"/>
        </w:rPr>
      </w:pPr>
    </w:p>
    <w:p w:rsidR="003977D0" w:rsidRDefault="0023218C">
      <w:pPr>
        <w:pStyle w:val="a4"/>
        <w:widowControl w:val="0"/>
        <w:numPr>
          <w:ilvl w:val="0"/>
          <w:numId w:val="1"/>
        </w:numPr>
        <w:ind w:left="0" w:firstLine="0"/>
        <w:rPr>
          <w:rFonts w:ascii="Times New Roman" w:hAnsi="Times New Roman"/>
          <w:sz w:val="24"/>
          <w:szCs w:val="24"/>
        </w:rPr>
      </w:pPr>
      <w:r>
        <w:rPr>
          <w:rFonts w:ascii="Times New Roman" w:hAnsi="Times New Roman"/>
          <w:sz w:val="24"/>
          <w:szCs w:val="24"/>
        </w:rPr>
        <w:t xml:space="preserve">Minstroy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Pr>
          <w:rFonts w:ascii="Times New Roman" w:hAnsi="Times New Roman"/>
          <w:sz w:val="24"/>
          <w:szCs w:val="24"/>
        </w:rPr>
        <w:t>and Procurement Regulations for ADB Borrowers (2017, as amended from time to time)</w:t>
      </w:r>
      <w:bookmarkEnd w:id="0"/>
      <w:r>
        <w:rPr>
          <w:rFonts w:ascii="Times New Roman" w:hAnsi="Times New Roman"/>
          <w:sz w:val="24"/>
          <w:szCs w:val="24"/>
        </w:rPr>
        <w:t>.</w:t>
      </w:r>
    </w:p>
    <w:p w:rsidR="003977D0" w:rsidRDefault="003977D0">
      <w:pPr>
        <w:rPr>
          <w:rFonts w:ascii="Times New Roman" w:hAnsi="Times New Roman"/>
          <w:sz w:val="24"/>
          <w:szCs w:val="24"/>
          <w:lang w:val="en-US"/>
        </w:rPr>
      </w:pPr>
    </w:p>
    <w:p w:rsidR="003977D0" w:rsidRDefault="0023218C">
      <w:pPr>
        <w:pStyle w:val="a4"/>
        <w:widowControl w:val="0"/>
        <w:numPr>
          <w:ilvl w:val="0"/>
          <w:numId w:val="1"/>
        </w:numPr>
        <w:rPr>
          <w:rFonts w:ascii="Times New Roman" w:hAnsi="Times New Roman"/>
          <w:b/>
          <w:bCs/>
          <w:sz w:val="24"/>
          <w:szCs w:val="24"/>
          <w:lang w:eastAsia="en-GB"/>
        </w:rPr>
      </w:pPr>
      <w:r>
        <w:rPr>
          <w:rFonts w:ascii="Times New Roman" w:hAnsi="Times New Roman"/>
          <w:b/>
          <w:sz w:val="24"/>
          <w:szCs w:val="24"/>
        </w:rPr>
        <w:t>Scope of Work and Detailed Tasks</w:t>
      </w:r>
      <w:r>
        <w:rPr>
          <w:rFonts w:ascii="Times New Roman" w:hAnsi="Times New Roman"/>
          <w:b/>
          <w:bCs/>
          <w:sz w:val="24"/>
          <w:szCs w:val="24"/>
          <w:lang w:eastAsia="en-GB"/>
        </w:rPr>
        <w:t xml:space="preserve"> </w:t>
      </w:r>
    </w:p>
    <w:p w:rsidR="003977D0" w:rsidRDefault="003977D0">
      <w:pPr>
        <w:pStyle w:val="a4"/>
        <w:rPr>
          <w:rFonts w:ascii="Times New Roman" w:hAnsi="Times New Roman"/>
          <w:b/>
          <w:bCs/>
          <w:sz w:val="24"/>
          <w:szCs w:val="24"/>
          <w:lang w:eastAsia="en-GB"/>
        </w:rPr>
      </w:pPr>
    </w:p>
    <w:p w:rsidR="003977D0" w:rsidRDefault="0023218C">
      <w:pPr>
        <w:pStyle w:val="a3"/>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R</w:t>
      </w:r>
      <w:r w:rsidR="006B7AD6">
        <w:rPr>
          <w:rFonts w:ascii="Times New Roman" w:eastAsia="Times New Roman" w:hAnsi="Times New Roman" w:cs="Times New Roman"/>
          <w:b/>
          <w:sz w:val="24"/>
          <w:szCs w:val="24"/>
          <w:lang w:val="en-US"/>
        </w:rPr>
        <w:t xml:space="preserve">egional </w:t>
      </w:r>
      <w:r>
        <w:rPr>
          <w:rFonts w:ascii="Times New Roman" w:eastAsia="Times New Roman" w:hAnsi="Times New Roman" w:cs="Times New Roman"/>
          <w:b/>
          <w:sz w:val="24"/>
          <w:szCs w:val="24"/>
          <w:lang w:val="en-US"/>
        </w:rPr>
        <w:t xml:space="preserve">PMO </w:t>
      </w:r>
      <w:r w:rsidR="006B7AD6">
        <w:rPr>
          <w:rFonts w:ascii="Times New Roman" w:eastAsia="Times New Roman" w:hAnsi="Times New Roman" w:cs="Times New Roman"/>
          <w:b/>
          <w:sz w:val="24"/>
          <w:szCs w:val="24"/>
          <w:lang w:val="en-US"/>
        </w:rPr>
        <w:t xml:space="preserve">(RPMO) </w:t>
      </w:r>
      <w:r w:rsidR="00195F32">
        <w:rPr>
          <w:rFonts w:ascii="Times New Roman" w:eastAsia="Times New Roman" w:hAnsi="Times New Roman" w:cs="Times New Roman"/>
          <w:b/>
          <w:sz w:val="24"/>
          <w:szCs w:val="24"/>
          <w:lang w:val="en-US"/>
        </w:rPr>
        <w:t>Resident Engineer (National</w:t>
      </w:r>
      <w:r>
        <w:rPr>
          <w:rFonts w:ascii="Times New Roman" w:eastAsia="Times New Roman" w:hAnsi="Times New Roman" w:cs="Times New Roman"/>
          <w:b/>
          <w:sz w:val="24"/>
          <w:szCs w:val="24"/>
          <w:lang w:val="en-US"/>
        </w:rPr>
        <w:t>)</w:t>
      </w:r>
      <w:r w:rsidRPr="00E41EC8">
        <w:rPr>
          <w:rFonts w:ascii="Times New Roman" w:eastAsia="MS Mincho" w:hAnsi="Times New Roman"/>
          <w:sz w:val="24"/>
          <w:szCs w:val="24"/>
          <w:lang w:val="en-US" w:eastAsia="ja-JP"/>
        </w:rPr>
        <w:t xml:space="preserve"> </w:t>
      </w:r>
      <w:r w:rsidR="00E41EC8">
        <w:rPr>
          <w:rFonts w:ascii="Times New Roman" w:eastAsia="Times New Roman" w:hAnsi="Times New Roman" w:cs="Times New Roman"/>
          <w:sz w:val="24"/>
          <w:szCs w:val="24"/>
          <w:lang w:val="en-US"/>
        </w:rPr>
        <w:t xml:space="preserve">will support the Deputy </w:t>
      </w:r>
      <w:r>
        <w:rPr>
          <w:rFonts w:ascii="Times New Roman" w:eastAsia="Times New Roman" w:hAnsi="Times New Roman" w:cs="Times New Roman"/>
          <w:sz w:val="24"/>
          <w:szCs w:val="24"/>
          <w:lang w:val="en-US"/>
        </w:rPr>
        <w:t xml:space="preserve">PMO Director in supervision of construction and in ensuring that works carried out and equipment procured are in accordance with designs and specifications. He/she will report to the </w:t>
      </w:r>
      <w:r w:rsidR="00E41EC8">
        <w:rPr>
          <w:rFonts w:ascii="Times New Roman" w:eastAsia="Times New Roman" w:hAnsi="Times New Roman" w:cs="Times New Roman"/>
          <w:sz w:val="24"/>
          <w:szCs w:val="24"/>
          <w:lang w:val="en-US"/>
        </w:rPr>
        <w:t xml:space="preserve">Deputy </w:t>
      </w:r>
      <w:r>
        <w:rPr>
          <w:rFonts w:ascii="Times New Roman" w:eastAsia="Times New Roman" w:hAnsi="Times New Roman" w:cs="Times New Roman"/>
          <w:sz w:val="24"/>
          <w:szCs w:val="24"/>
          <w:lang w:val="en-US"/>
        </w:rPr>
        <w:t xml:space="preserve">PMO Director. RPMO Resident Engineer will carry out tasks including but not be limited to the following: </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(i)</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Act as the Resident Engineer on behalf of the Cholpon-Ata Mayor’s Office, RPMO for contracts signed with the Implementing Agency.</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(ii)</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Provide technical inputs required for the preparation of bid evaluation reports.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(iii)</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Coordinate with contractors, review and regularly update work programs for each civil works, goods and supply contract.</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(iv)</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Perform supervision and quality assurance activities for all civil works and installation of equipment under all contracts implemented by RPMO and PMO.</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(v)</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Ensure effective day-to-day supervision of project implementation and consolidate monthly progress reports prepared by contractors, suppliers and consultants.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(vi)</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Review and approve current invoices and payment requests from contractors and supplier companies.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(vii)</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Prepare quarterly contract progress reports for RPMO and the implementing agency for onward submission to PMO.</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(viii)</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Assist the PMO, Vodokanal and the wastewater treatment plant contractor as required in ensuring the full operation of the existing plant during all stages of project construction and implementation.</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(ix)</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Cooperate with project stakeholders to identify, assess and resolve project implementation obstacles in terms of construction, equipment installation, quality of workmanship and other issues as they arise.</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Facilitate a stakeholder and community consultation programme on project components.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(xi)</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In close coordination with other PMO staff, monitor and exercise quality control over all project construction, equipment delivery, installation and commissioning on a daily basis.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(xii)</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In close coordination with other responsible PMO staff, assist in ensuring that the contractors fully implement the </w:t>
      </w:r>
      <w:r w:rsidR="006B7AD6" w:rsidRPr="006B7AD6">
        <w:rPr>
          <w:rFonts w:ascii="Times New Roman" w:eastAsia="Times New Roman" w:hAnsi="Times New Roman"/>
          <w:sz w:val="24"/>
          <w:szCs w:val="24"/>
          <w:lang w:val="en-US"/>
        </w:rPr>
        <w:t>Environmental Management Plan (EMP)</w:t>
      </w:r>
      <w:r>
        <w:rPr>
          <w:rFonts w:ascii="Times New Roman" w:eastAsia="Times New Roman" w:hAnsi="Times New Roman"/>
          <w:sz w:val="24"/>
          <w:szCs w:val="24"/>
          <w:lang w:val="en-US"/>
        </w:rPr>
        <w:t>, occupational health and safety plan, gender and social development plans and land acquisition and resettlement plans.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(xiii)</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Administer contracts for Components 1 and 2 of the Project, including processing progress reports, reviewing requests for extensions of time, reviewing and preparing change orders or variations and notices of non-conformity, monitoring project progress and monitoring project costs.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(xiv)</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Ensure that all design and construction documents comply with national and international engineering standards for the design and construction of the wastewater treatment plant, pumping stations, sewer networks and tourism facilities, and ensure that all necessary government approvals are obtained from the PMO, RPMO or </w:t>
      </w:r>
      <w:r w:rsidR="00E77D9A" w:rsidRPr="00E77D9A">
        <w:rPr>
          <w:rFonts w:ascii="Times New Roman" w:eastAsia="Times New Roman" w:hAnsi="Times New Roman"/>
          <w:sz w:val="24"/>
          <w:szCs w:val="24"/>
          <w:lang w:val="en-US"/>
        </w:rPr>
        <w:t>Project Management and Supervision Consultant (PMCSC)</w:t>
      </w:r>
      <w:r>
        <w:rPr>
          <w:rFonts w:ascii="Times New Roman" w:eastAsia="Times New Roman" w:hAnsi="Times New Roman"/>
          <w:sz w:val="24"/>
          <w:szCs w:val="24"/>
          <w:lang w:val="en-US"/>
        </w:rPr>
        <w:t>, including technical specifications for the designed facilities.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(xv)</w:t>
      </w:r>
      <w:r w:rsidR="00E41EC8" w:rsidRPr="00E41EC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Review and approve payments due to consultants, contractors and suppliers of the PDP.</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(xvi) Work with the RPMO and PMO in obtaining licenses, construction permits, land access rights and other mandatory administrative measures as required under relevant regulations in force in Kyrgyzstan and in accordance with ADB procedures, and monitor compliance with safeguards.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(xvii) In coordination with the RPMO, PMO and the PMC consultant, review annual implementation and update implementation schedules and forecasts.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(xviii) In close collaboration with the environmental specialists, oversee compliance with the social and environmental conditions of the loan/grant agreements and the implementation of the environmental management plan and social development plan.</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(xix) Coordinate and facilitate public and community relations in coordination with the RPMO and the executing agency.</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(xx) Review and provide input to proposed training programs prepared by the PMO.</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(xxi) Oversee all sub-project commissioning procedures, review program completion reports and assist in issuing project completion certificates and approve final project acceptance; make recommendations on issuance of performance bonds and retention of performance bonds as required.</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(xxii) Coordinate with organizations responsible for the execution of completed works to confirm that performance requirements are included in the designs and that training opportunities for operating personnel are included in the design and construction processes.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(xxiii) Confirm that contractors maintain as-built documentation during construction and that the as-built plans reflect changes in the design, dimensions/specifications and actual work performed on site and request records from contractors and assist in updating records in the RPMO and IA.</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(xxiv) Oversee the collection and approval of monthly reports and invoices from contractors and consultants collected by the construction managers and forward them to the Deputy Director, PMO.</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(xxv) In close cooperation with the PMO and the RPMO, review and approve training schedules and documents proposed by contractors and suppliers and actively participate in the implementation of such training programs.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(xxvi) Review and approve, in cooperation with the PMO, RPMO and PMCSC, the operation and maintenance (O&amp;M) manuals prepared by contractors and suppliers.</w:t>
      </w:r>
    </w:p>
    <w:p w:rsidR="003977D0" w:rsidRDefault="0023218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(xxvii) Collect and approve daily and monthly progress reports prepared by contractors and provide input to the OP and PMO for the preparation of quarterly, annual and final reports.</w:t>
      </w:r>
    </w:p>
    <w:p w:rsidR="003977D0" w:rsidRDefault="003977D0">
      <w:pPr>
        <w:spacing w:after="0" w:line="240" w:lineRule="auto"/>
        <w:jc w:val="both"/>
        <w:rPr>
          <w:rFonts w:ascii="Times New Roman" w:eastAsia="Times New Roman" w:hAnsi="Times New Roman"/>
          <w:sz w:val="24"/>
          <w:szCs w:val="24"/>
          <w:lang w:val="en-US"/>
        </w:rPr>
      </w:pPr>
    </w:p>
    <w:p w:rsidR="003977D0" w:rsidRDefault="0023218C">
      <w:pPr>
        <w:pStyle w:val="a4"/>
        <w:widowControl w:val="0"/>
        <w:numPr>
          <w:ilvl w:val="0"/>
          <w:numId w:val="1"/>
        </w:numPr>
        <w:rPr>
          <w:rFonts w:ascii="Times New Roman" w:hAnsi="Times New Roman"/>
          <w:b/>
          <w:bCs/>
          <w:sz w:val="24"/>
          <w:szCs w:val="24"/>
        </w:rPr>
      </w:pPr>
      <w:r>
        <w:rPr>
          <w:rFonts w:ascii="Times New Roman" w:hAnsi="Times New Roman"/>
          <w:b/>
          <w:bCs/>
          <w:sz w:val="24"/>
          <w:szCs w:val="24"/>
        </w:rPr>
        <w:t>Qualification requirements</w:t>
      </w:r>
    </w:p>
    <w:p w:rsidR="003977D0" w:rsidRDefault="003977D0">
      <w:pPr>
        <w:pStyle w:val="a4"/>
        <w:widowControl w:val="0"/>
        <w:ind w:left="0"/>
        <w:rPr>
          <w:rFonts w:ascii="Times New Roman" w:hAnsi="Times New Roman"/>
          <w:b/>
          <w:bCs/>
          <w:sz w:val="24"/>
          <w:szCs w:val="24"/>
        </w:rPr>
      </w:pPr>
    </w:p>
    <w:p w:rsidR="003977D0" w:rsidRPr="00E41EC8" w:rsidRDefault="0023218C">
      <w:pPr>
        <w:widowControl w:val="0"/>
        <w:spacing w:after="0" w:line="240" w:lineRule="auto"/>
        <w:rPr>
          <w:rFonts w:ascii="Times New Roman" w:hAnsi="Times New Roman"/>
          <w:sz w:val="24"/>
          <w:szCs w:val="24"/>
          <w:lang w:val="en-US" w:eastAsia="ru-RU"/>
        </w:rPr>
      </w:pPr>
      <w:r w:rsidRPr="00E41EC8">
        <w:rPr>
          <w:rFonts w:ascii="Times New Roman" w:hAnsi="Times New Roman"/>
          <w:sz w:val="24"/>
          <w:szCs w:val="24"/>
          <w:lang w:val="en-US" w:eastAsia="ru-RU"/>
        </w:rPr>
        <w:t>(i) Degree in Civil Engineering or Water Supply and Sanitation;</w:t>
      </w:r>
    </w:p>
    <w:p w:rsidR="003977D0" w:rsidRPr="00E41EC8" w:rsidRDefault="0023218C">
      <w:pPr>
        <w:widowControl w:val="0"/>
        <w:spacing w:after="0" w:line="240" w:lineRule="auto"/>
        <w:rPr>
          <w:rFonts w:ascii="Times New Roman" w:hAnsi="Times New Roman"/>
          <w:sz w:val="24"/>
          <w:szCs w:val="24"/>
          <w:lang w:val="en-US" w:eastAsia="ru-RU"/>
        </w:rPr>
      </w:pPr>
      <w:r w:rsidRPr="00E41EC8">
        <w:rPr>
          <w:rFonts w:ascii="Times New Roman" w:hAnsi="Times New Roman"/>
          <w:sz w:val="24"/>
          <w:szCs w:val="24"/>
          <w:lang w:val="en-US" w:eastAsia="ru-RU"/>
        </w:rPr>
        <w:t>(ii) At least 5 years of proven experience in construction management, site supervision and quality control of infrastructure, vertical structures and/or wastewater management projects;</w:t>
      </w:r>
    </w:p>
    <w:p w:rsidR="003977D0" w:rsidRPr="00E41EC8" w:rsidRDefault="0023218C">
      <w:pPr>
        <w:widowControl w:val="0"/>
        <w:spacing w:after="0" w:line="240" w:lineRule="auto"/>
        <w:rPr>
          <w:rFonts w:ascii="Times New Roman" w:hAnsi="Times New Roman"/>
          <w:sz w:val="24"/>
          <w:szCs w:val="24"/>
          <w:lang w:val="en-US" w:eastAsia="ru-RU"/>
        </w:rPr>
      </w:pPr>
      <w:r w:rsidRPr="00E41EC8">
        <w:rPr>
          <w:rFonts w:ascii="Times New Roman" w:hAnsi="Times New Roman"/>
          <w:sz w:val="24"/>
          <w:szCs w:val="24"/>
          <w:lang w:val="en-US" w:eastAsia="ru-RU"/>
        </w:rPr>
        <w:t>(iii) Good knowledge of Kyrgyz and Russian languages;</w:t>
      </w:r>
    </w:p>
    <w:p w:rsidR="003977D0" w:rsidRPr="00E41EC8" w:rsidRDefault="0023218C">
      <w:pPr>
        <w:widowControl w:val="0"/>
        <w:spacing w:after="0" w:line="240" w:lineRule="auto"/>
        <w:rPr>
          <w:rFonts w:ascii="Times New Roman" w:hAnsi="Times New Roman"/>
          <w:sz w:val="24"/>
          <w:szCs w:val="24"/>
          <w:lang w:val="en-US" w:eastAsia="ru-RU"/>
        </w:rPr>
      </w:pPr>
      <w:r w:rsidRPr="00E41EC8">
        <w:rPr>
          <w:rFonts w:ascii="Times New Roman" w:hAnsi="Times New Roman"/>
          <w:sz w:val="24"/>
          <w:szCs w:val="24"/>
          <w:lang w:val="en-US" w:eastAsia="ru-RU"/>
        </w:rPr>
        <w:t>(iv) Computer literacy (Windows, MS Office and Internet, email platforms);</w:t>
      </w:r>
    </w:p>
    <w:p w:rsidR="003977D0" w:rsidRPr="0095292D" w:rsidRDefault="0023218C">
      <w:pPr>
        <w:widowControl w:val="0"/>
        <w:spacing w:after="0" w:line="240" w:lineRule="auto"/>
        <w:rPr>
          <w:rFonts w:ascii="Times New Roman" w:hAnsi="Times New Roman"/>
          <w:sz w:val="24"/>
          <w:szCs w:val="24"/>
          <w:lang w:val="en-US" w:eastAsia="ru-RU"/>
        </w:rPr>
      </w:pPr>
      <w:r w:rsidRPr="00E41EC8">
        <w:rPr>
          <w:rFonts w:ascii="Times New Roman" w:hAnsi="Times New Roman"/>
          <w:sz w:val="24"/>
          <w:szCs w:val="24"/>
          <w:lang w:val="en-US" w:eastAsia="ru-RU"/>
        </w:rPr>
        <w:lastRenderedPageBreak/>
        <w:t xml:space="preserve">(v) Ability to </w:t>
      </w:r>
      <w:r w:rsidRPr="0095292D">
        <w:rPr>
          <w:rFonts w:ascii="Times New Roman" w:hAnsi="Times New Roman"/>
          <w:sz w:val="24"/>
          <w:szCs w:val="24"/>
          <w:lang w:val="en-US" w:eastAsia="ru-RU"/>
        </w:rPr>
        <w:t>solve multiple problems in a short period of time with limited time and resources; good communication skills, responsibility, stress resistance and initiative.</w:t>
      </w:r>
    </w:p>
    <w:p w:rsidR="003977D0" w:rsidRPr="0095292D" w:rsidRDefault="003977D0">
      <w:pPr>
        <w:widowControl w:val="0"/>
        <w:spacing w:after="0" w:line="240" w:lineRule="auto"/>
        <w:rPr>
          <w:rFonts w:ascii="Times New Roman" w:hAnsi="Times New Roman"/>
          <w:sz w:val="24"/>
          <w:szCs w:val="24"/>
          <w:lang w:val="en-US" w:eastAsia="ru-RU"/>
        </w:rPr>
      </w:pPr>
    </w:p>
    <w:p w:rsidR="00195F32" w:rsidRPr="0095292D" w:rsidRDefault="00195F32" w:rsidP="00195F32">
      <w:pPr>
        <w:pStyle w:val="a4"/>
        <w:widowControl w:val="0"/>
        <w:numPr>
          <w:ilvl w:val="0"/>
          <w:numId w:val="1"/>
        </w:numPr>
        <w:rPr>
          <w:b/>
          <w:bCs/>
          <w:sz w:val="24"/>
          <w:szCs w:val="24"/>
        </w:rPr>
      </w:pPr>
      <w:r w:rsidRPr="0095292D">
        <w:rPr>
          <w:rFonts w:ascii="Times New Roman" w:hAnsi="Times New Roman"/>
          <w:b/>
          <w:bCs/>
          <w:sz w:val="24"/>
          <w:szCs w:val="24"/>
        </w:rPr>
        <w:t>Input</w:t>
      </w:r>
    </w:p>
    <w:p w:rsidR="00195F32" w:rsidRPr="0095292D" w:rsidRDefault="00195F32" w:rsidP="00195F32">
      <w:pPr>
        <w:pStyle w:val="a4"/>
        <w:widowControl w:val="0"/>
        <w:ind w:left="644"/>
        <w:rPr>
          <w:b/>
          <w:bCs/>
          <w:sz w:val="24"/>
          <w:szCs w:val="24"/>
        </w:rPr>
      </w:pPr>
    </w:p>
    <w:p w:rsidR="00195F32" w:rsidRPr="0095292D" w:rsidRDefault="00195F32" w:rsidP="00195F32">
      <w:pPr>
        <w:widowControl w:val="0"/>
        <w:spacing w:before="60"/>
        <w:rPr>
          <w:rFonts w:ascii="Times New Roman" w:eastAsia="Times New Roman" w:hAnsi="Times New Roman" w:cs="Times New Roman"/>
          <w:sz w:val="24"/>
          <w:lang w:val="en-US"/>
        </w:rPr>
      </w:pPr>
      <w:r w:rsidRPr="0095292D">
        <w:rPr>
          <w:rFonts w:ascii="Times New Roman" w:eastAsia="Times New Roman" w:hAnsi="Times New Roman" w:cs="Times New Roman"/>
          <w:sz w:val="24"/>
          <w:szCs w:val="24"/>
          <w:lang w:val="en-US"/>
        </w:rPr>
        <w:t>Contract term is 12 months with possible extension. Possibility of contract extension will be based on the project’s requirement and consultant’s performance.</w:t>
      </w:r>
    </w:p>
    <w:p w:rsidR="003977D0" w:rsidRPr="0095292D" w:rsidRDefault="0023218C" w:rsidP="00195F32">
      <w:pPr>
        <w:pStyle w:val="a4"/>
        <w:widowControl w:val="0"/>
        <w:numPr>
          <w:ilvl w:val="0"/>
          <w:numId w:val="1"/>
        </w:numPr>
        <w:ind w:left="644"/>
        <w:rPr>
          <w:rFonts w:ascii="Times New Roman" w:hAnsi="Times New Roman"/>
          <w:b/>
          <w:sz w:val="24"/>
          <w:szCs w:val="24"/>
        </w:rPr>
      </w:pPr>
      <w:r w:rsidRPr="0095292D">
        <w:rPr>
          <w:rFonts w:ascii="Times New Roman" w:hAnsi="Times New Roman"/>
          <w:b/>
          <w:sz w:val="24"/>
          <w:szCs w:val="24"/>
        </w:rPr>
        <w:t xml:space="preserve">Place of work </w:t>
      </w:r>
    </w:p>
    <w:p w:rsidR="003977D0" w:rsidRDefault="003977D0">
      <w:pPr>
        <w:spacing w:after="0" w:line="240" w:lineRule="auto"/>
        <w:ind w:firstLine="360"/>
        <w:rPr>
          <w:rFonts w:ascii="Times New Roman" w:hAnsi="Times New Roman"/>
          <w:sz w:val="24"/>
          <w:szCs w:val="24"/>
          <w:lang w:val="en-US"/>
        </w:rPr>
      </w:pPr>
    </w:p>
    <w:p w:rsidR="003977D0" w:rsidRDefault="0023218C">
      <w:pPr>
        <w:spacing w:after="0" w:line="240" w:lineRule="auto"/>
        <w:ind w:firstLine="360"/>
        <w:rPr>
          <w:rFonts w:ascii="Times New Roman" w:hAnsi="Times New Roman"/>
          <w:sz w:val="24"/>
          <w:szCs w:val="24"/>
          <w:lang w:val="en-US"/>
        </w:rPr>
      </w:pPr>
      <w:r>
        <w:rPr>
          <w:rFonts w:ascii="Times New Roman" w:hAnsi="Times New Roman"/>
          <w:sz w:val="24"/>
          <w:szCs w:val="24"/>
          <w:lang w:val="en-US"/>
        </w:rPr>
        <w:t xml:space="preserve">Place of work of the </w:t>
      </w:r>
      <w:r w:rsidR="00E41EC8" w:rsidRPr="00E41EC8">
        <w:rPr>
          <w:rFonts w:ascii="Times New Roman" w:hAnsi="Times New Roman"/>
          <w:sz w:val="24"/>
          <w:szCs w:val="24"/>
          <w:lang w:val="en-US"/>
        </w:rPr>
        <w:t xml:space="preserve">RPMO </w:t>
      </w:r>
      <w:r>
        <w:rPr>
          <w:rFonts w:ascii="Times New Roman" w:hAnsi="Times New Roman"/>
          <w:sz w:val="24"/>
          <w:szCs w:val="24"/>
          <w:lang w:val="en-US"/>
        </w:rPr>
        <w:t>Resident Engineer - Cholpon-Ata city.</w:t>
      </w:r>
    </w:p>
    <w:p w:rsidR="003977D0" w:rsidRDefault="0023218C">
      <w:pPr>
        <w:rPr>
          <w:rFonts w:ascii="Times New Roman" w:hAnsi="Times New Roman"/>
          <w:sz w:val="24"/>
          <w:szCs w:val="24"/>
          <w:lang w:val="en-US"/>
        </w:rPr>
      </w:pPr>
      <w:r>
        <w:rPr>
          <w:rFonts w:ascii="Times New Roman" w:hAnsi="Times New Roman"/>
          <w:sz w:val="24"/>
          <w:szCs w:val="24"/>
          <w:lang w:val="en-US"/>
        </w:rPr>
        <w:t xml:space="preserve"> </w:t>
      </w:r>
    </w:p>
    <w:p w:rsidR="00195F32" w:rsidRDefault="00195F32">
      <w:pPr>
        <w:rPr>
          <w:rFonts w:ascii="Times New Roman" w:hAnsi="Times New Roman"/>
          <w:sz w:val="24"/>
          <w:szCs w:val="24"/>
          <w:lang w:val="en-US" w:eastAsia="ru-RU"/>
        </w:rPr>
      </w:pPr>
    </w:p>
    <w:p w:rsidR="003977D0" w:rsidRDefault="0023218C">
      <w:pPr>
        <w:widowControl w:val="0"/>
        <w:jc w:val="center"/>
        <w:rPr>
          <w:rFonts w:ascii="Times New Roman" w:hAnsi="Times New Roman"/>
          <w:b/>
          <w:sz w:val="24"/>
          <w:szCs w:val="24"/>
          <w:lang w:eastAsia="ru-RU"/>
        </w:rPr>
      </w:pPr>
      <w:r>
        <w:rPr>
          <w:rFonts w:ascii="Times New Roman" w:hAnsi="Times New Roman" w:cs="Times New Roman"/>
          <w:sz w:val="24"/>
          <w:szCs w:val="24"/>
          <w:lang w:val="en-US"/>
        </w:rPr>
        <w:t xml:space="preserve"> </w:t>
      </w:r>
      <w:r>
        <w:rPr>
          <w:rFonts w:ascii="Times New Roman" w:hAnsi="Times New Roman"/>
          <w:b/>
          <w:sz w:val="24"/>
          <w:szCs w:val="24"/>
          <w:lang w:eastAsia="ru-RU"/>
        </w:rPr>
        <w:t>ТЕХНИЧЕСКОЕ ЗАДАНИЕ</w:t>
      </w:r>
    </w:p>
    <w:p w:rsidR="003977D0" w:rsidRDefault="0023218C">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Проект АБР «Экологическое управление озером Иссык-Куль и устойчивое развитие туризма»</w:t>
      </w:r>
    </w:p>
    <w:p w:rsidR="003977D0" w:rsidRDefault="0023218C">
      <w:pPr>
        <w:widowControl w:val="0"/>
        <w:spacing w:after="0" w:line="240" w:lineRule="auto"/>
        <w:jc w:val="center"/>
        <w:rPr>
          <w:rFonts w:ascii="Times New Roman" w:hAnsi="Times New Roman"/>
          <w:b/>
          <w:sz w:val="24"/>
          <w:szCs w:val="24"/>
          <w:lang w:eastAsia="ru-RU"/>
        </w:rPr>
      </w:pPr>
      <w:bookmarkStart w:id="1" w:name="_GoBack"/>
      <w:r>
        <w:rPr>
          <w:rFonts w:ascii="Times New Roman" w:hAnsi="Times New Roman"/>
          <w:b/>
          <w:bCs/>
          <w:sz w:val="24"/>
          <w:szCs w:val="24"/>
          <w:lang w:eastAsia="en-GB"/>
        </w:rPr>
        <w:t xml:space="preserve">Инженер </w:t>
      </w:r>
      <w:r w:rsidR="00C933A7">
        <w:rPr>
          <w:rFonts w:ascii="Times New Roman" w:hAnsi="Times New Roman"/>
          <w:b/>
          <w:bCs/>
          <w:sz w:val="24"/>
          <w:szCs w:val="24"/>
          <w:lang w:eastAsia="en-GB"/>
        </w:rPr>
        <w:t xml:space="preserve">по </w:t>
      </w:r>
      <w:r>
        <w:rPr>
          <w:rFonts w:ascii="Times New Roman" w:hAnsi="Times New Roman"/>
          <w:b/>
          <w:bCs/>
          <w:sz w:val="24"/>
          <w:szCs w:val="24"/>
          <w:lang w:eastAsia="en-GB"/>
        </w:rPr>
        <w:t>техническ</w:t>
      </w:r>
      <w:r w:rsidR="00C933A7">
        <w:rPr>
          <w:rFonts w:ascii="Times New Roman" w:hAnsi="Times New Roman"/>
          <w:b/>
          <w:bCs/>
          <w:sz w:val="24"/>
          <w:szCs w:val="24"/>
          <w:lang w:eastAsia="en-GB"/>
        </w:rPr>
        <w:t>ому</w:t>
      </w:r>
      <w:r>
        <w:rPr>
          <w:rFonts w:ascii="Times New Roman" w:hAnsi="Times New Roman"/>
          <w:b/>
          <w:bCs/>
          <w:sz w:val="24"/>
          <w:szCs w:val="24"/>
          <w:lang w:eastAsia="en-GB"/>
        </w:rPr>
        <w:t xml:space="preserve"> надзор</w:t>
      </w:r>
      <w:r w:rsidR="00C933A7">
        <w:rPr>
          <w:rFonts w:ascii="Times New Roman" w:hAnsi="Times New Roman"/>
          <w:b/>
          <w:bCs/>
          <w:sz w:val="24"/>
          <w:szCs w:val="24"/>
          <w:lang w:eastAsia="en-GB"/>
        </w:rPr>
        <w:t>у</w:t>
      </w:r>
      <w:r>
        <w:rPr>
          <w:rFonts w:ascii="Times New Roman" w:hAnsi="Times New Roman"/>
          <w:b/>
          <w:bCs/>
          <w:sz w:val="24"/>
          <w:szCs w:val="24"/>
          <w:lang w:eastAsia="en-GB"/>
        </w:rPr>
        <w:t xml:space="preserve"> РОУП </w:t>
      </w:r>
      <w:bookmarkEnd w:id="1"/>
      <w:r>
        <w:rPr>
          <w:rFonts w:ascii="Times New Roman" w:hAnsi="Times New Roman"/>
          <w:b/>
          <w:bCs/>
          <w:sz w:val="24"/>
          <w:szCs w:val="24"/>
          <w:lang w:eastAsia="en-GB"/>
        </w:rPr>
        <w:t>(национальный, 48 человеко-месяцев, полная занятость)</w:t>
      </w:r>
    </w:p>
    <w:p w:rsidR="003977D0" w:rsidRDefault="003977D0">
      <w:pPr>
        <w:widowControl w:val="0"/>
        <w:spacing w:after="0" w:line="240" w:lineRule="auto"/>
        <w:rPr>
          <w:rFonts w:ascii="Times New Roman" w:hAnsi="Times New Roman"/>
          <w:sz w:val="24"/>
          <w:szCs w:val="24"/>
          <w:lang w:eastAsia="ru-RU"/>
        </w:rPr>
      </w:pPr>
    </w:p>
    <w:p w:rsidR="003977D0" w:rsidRDefault="0023218C">
      <w:pPr>
        <w:widowControl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 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Министерством строительства, архитектуры и жилищно- коммунального хозяйства (Минстрой). Проект ЭУИК: (i) улучшит состояние здоровья населения и окружающей среды в районе озера Иссык-Куль путем поддержки санитарных и экологических служб в г. Чолпон -Ата; (ii)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(iii) окажет содействие инклюзивному и устойчивому развитию туризма для стимулирования экономического роста.</w:t>
      </w:r>
    </w:p>
    <w:p w:rsidR="003977D0" w:rsidRDefault="0023218C">
      <w:pPr>
        <w:widowControl w:val="0"/>
        <w:spacing w:before="60" w:after="60"/>
        <w:ind w:firstLine="708"/>
        <w:jc w:val="both"/>
        <w:rPr>
          <w:rFonts w:ascii="Times New Roman" w:hAnsi="Times New Roman"/>
          <w:sz w:val="24"/>
          <w:szCs w:val="24"/>
          <w:lang w:eastAsia="ru-RU"/>
        </w:rPr>
      </w:pPr>
      <w:r>
        <w:rPr>
          <w:rFonts w:ascii="Times New Roman" w:hAnsi="Times New Roman"/>
          <w:sz w:val="24"/>
          <w:szCs w:val="24"/>
          <w:lang w:eastAsia="ru-RU"/>
        </w:rPr>
        <w:t>2. Минстрой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rsidR="003977D0" w:rsidRDefault="003977D0">
      <w:pPr>
        <w:spacing w:before="60" w:after="60"/>
        <w:jc w:val="both"/>
        <w:rPr>
          <w:rFonts w:ascii="Times New Roman" w:hAnsi="Times New Roman" w:cs="Times New Roman"/>
          <w:sz w:val="24"/>
          <w:szCs w:val="24"/>
        </w:rPr>
      </w:pPr>
    </w:p>
    <w:p w:rsidR="003977D0" w:rsidRDefault="0023218C">
      <w:pPr>
        <w:rPr>
          <w:rFonts w:ascii="Times New Roman" w:hAnsi="Times New Roman"/>
          <w:b/>
          <w:bCs/>
          <w:sz w:val="24"/>
          <w:szCs w:val="24"/>
          <w:lang w:eastAsia="ru-RU"/>
        </w:rPr>
      </w:pPr>
      <w:r>
        <w:rPr>
          <w:rFonts w:ascii="Times New Roman" w:hAnsi="Times New Roman"/>
          <w:b/>
          <w:bCs/>
          <w:sz w:val="24"/>
          <w:szCs w:val="24"/>
          <w:lang w:eastAsia="en-GB"/>
        </w:rPr>
        <w:t xml:space="preserve">3. </w:t>
      </w:r>
      <w:r>
        <w:rPr>
          <w:rFonts w:ascii="Times New Roman" w:hAnsi="Times New Roman"/>
          <w:b/>
          <w:bCs/>
          <w:sz w:val="24"/>
          <w:szCs w:val="24"/>
          <w:lang w:eastAsia="ru-RU"/>
        </w:rPr>
        <w:t>Объем работ и подробные задачи</w:t>
      </w:r>
    </w:p>
    <w:p w:rsidR="003977D0" w:rsidRDefault="0023218C">
      <w:pPr>
        <w:pStyle w:val="a4"/>
        <w:widowControl w:val="0"/>
        <w:ind w:left="0"/>
        <w:rPr>
          <w:rFonts w:ascii="Times New Roman" w:eastAsia="MS Mincho" w:hAnsi="Times New Roman"/>
          <w:sz w:val="24"/>
          <w:szCs w:val="24"/>
          <w:lang w:val="ru-RU" w:eastAsia="ja-JP"/>
        </w:rPr>
      </w:pPr>
      <w:r>
        <w:rPr>
          <w:rFonts w:ascii="Times New Roman" w:hAnsi="Times New Roman"/>
          <w:b/>
          <w:sz w:val="24"/>
          <w:szCs w:val="24"/>
          <w:lang w:val="ru-RU"/>
        </w:rPr>
        <w:t xml:space="preserve">Инженер </w:t>
      </w:r>
      <w:r w:rsidR="00C933A7" w:rsidRPr="00C933A7">
        <w:rPr>
          <w:rFonts w:ascii="Times New Roman" w:hAnsi="Times New Roman"/>
          <w:b/>
          <w:sz w:val="24"/>
          <w:szCs w:val="24"/>
          <w:lang w:val="ru-RU"/>
        </w:rPr>
        <w:t xml:space="preserve">по техническому надзору </w:t>
      </w:r>
      <w:r>
        <w:rPr>
          <w:rFonts w:ascii="Times New Roman" w:hAnsi="Times New Roman"/>
          <w:b/>
          <w:bCs/>
          <w:sz w:val="24"/>
          <w:szCs w:val="24"/>
          <w:lang w:val="ru-RU"/>
        </w:rPr>
        <w:t>Р</w:t>
      </w:r>
      <w:r w:rsidR="00E77D9A">
        <w:rPr>
          <w:rFonts w:ascii="Times New Roman" w:hAnsi="Times New Roman"/>
          <w:b/>
          <w:bCs/>
          <w:sz w:val="24"/>
          <w:szCs w:val="24"/>
          <w:lang w:val="ru-RU"/>
        </w:rPr>
        <w:t xml:space="preserve">егиональных </w:t>
      </w:r>
      <w:r>
        <w:rPr>
          <w:rFonts w:ascii="Times New Roman" w:hAnsi="Times New Roman"/>
          <w:b/>
          <w:bCs/>
          <w:sz w:val="24"/>
          <w:szCs w:val="24"/>
          <w:lang w:val="ru-RU"/>
        </w:rPr>
        <w:t>О</w:t>
      </w:r>
      <w:r w:rsidR="00E41EC8">
        <w:rPr>
          <w:rFonts w:ascii="Times New Roman" w:hAnsi="Times New Roman"/>
          <w:b/>
          <w:bCs/>
          <w:sz w:val="24"/>
          <w:szCs w:val="24"/>
          <w:lang w:val="ru-RU"/>
        </w:rPr>
        <w:t>УП</w:t>
      </w:r>
      <w:r>
        <w:rPr>
          <w:rFonts w:ascii="Times New Roman" w:hAnsi="Times New Roman"/>
          <w:b/>
          <w:bCs/>
          <w:sz w:val="24"/>
          <w:szCs w:val="24"/>
          <w:lang w:val="ru-RU"/>
        </w:rPr>
        <w:t xml:space="preserve"> </w:t>
      </w:r>
      <w:r>
        <w:rPr>
          <w:rFonts w:ascii="Times New Roman" w:hAnsi="Times New Roman"/>
          <w:b/>
          <w:sz w:val="24"/>
          <w:szCs w:val="24"/>
          <w:lang w:val="ru-RU"/>
        </w:rPr>
        <w:t>(национальный, 48 человеко-месяцев)</w:t>
      </w:r>
      <w:r>
        <w:rPr>
          <w:rFonts w:ascii="Times New Roman" w:eastAsia="MS Mincho" w:hAnsi="Times New Roman"/>
          <w:sz w:val="24"/>
          <w:szCs w:val="24"/>
          <w:lang w:val="ru-RU" w:eastAsia="ja-JP"/>
        </w:rPr>
        <w:t xml:space="preserve"> будет отвечать перед заместителем директора ОУП за управление и надзор за контрактами на строительство и установку оборудования в сотрудничестве с инженером-резидентом </w:t>
      </w:r>
      <w:r w:rsidR="00FB130F" w:rsidRPr="00B47E00">
        <w:rPr>
          <w:rFonts w:ascii="Times New Roman" w:hAnsi="Times New Roman"/>
          <w:sz w:val="24"/>
          <w:lang w:val="ru-RU"/>
        </w:rPr>
        <w:t xml:space="preserve">Консультанта по Управлению </w:t>
      </w:r>
      <w:r w:rsidR="00FB130F">
        <w:rPr>
          <w:rFonts w:ascii="Times New Roman" w:hAnsi="Times New Roman"/>
          <w:sz w:val="24"/>
        </w:rPr>
        <w:t>Проектом и Техническому Надзору (КУПиТН)</w:t>
      </w:r>
      <w:r>
        <w:rPr>
          <w:rFonts w:ascii="Times New Roman" w:eastAsia="MS Mincho" w:hAnsi="Times New Roman"/>
          <w:sz w:val="24"/>
          <w:szCs w:val="24"/>
          <w:lang w:val="ru-RU" w:eastAsia="ja-JP"/>
        </w:rPr>
        <w:t>. Будет подчиняться непосредственно заместителю директора ОУП и выполнять следующие задачи, которые помимо прочего, следующее:</w:t>
      </w:r>
    </w:p>
    <w:p w:rsidR="003977D0" w:rsidRDefault="0023218C" w:rsidP="00E77D9A">
      <w:pPr>
        <w:pStyle w:val="a4"/>
        <w:numPr>
          <w:ilvl w:val="0"/>
          <w:numId w:val="2"/>
        </w:numPr>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Выполнять роль инженера по надзору </w:t>
      </w:r>
      <w:r w:rsidRPr="00C933A7">
        <w:rPr>
          <w:rFonts w:ascii="Times New Roman" w:eastAsia="MS Mincho" w:hAnsi="Times New Roman"/>
          <w:sz w:val="24"/>
          <w:szCs w:val="24"/>
          <w:lang w:val="ru-RU" w:eastAsia="ja-JP"/>
        </w:rPr>
        <w:t>от имени м</w:t>
      </w:r>
      <w:r w:rsidRPr="00C933A7">
        <w:rPr>
          <w:rFonts w:ascii="Times New Roman" w:eastAsia="MS Mincho" w:hAnsi="Times New Roman"/>
          <w:iCs/>
          <w:sz w:val="24"/>
          <w:szCs w:val="24"/>
          <w:lang w:val="ru-RU" w:eastAsia="ja-JP"/>
        </w:rPr>
        <w:t>эрии г. Чолпон-Ата,</w:t>
      </w:r>
      <w:r>
        <w:rPr>
          <w:rFonts w:ascii="Times New Roman" w:eastAsia="MS Mincho" w:hAnsi="Times New Roman"/>
          <w:iCs/>
          <w:sz w:val="24"/>
          <w:szCs w:val="24"/>
          <w:lang w:val="ru-RU" w:eastAsia="ja-JP"/>
        </w:rPr>
        <w:t xml:space="preserve"> </w:t>
      </w:r>
      <w:r w:rsidR="00E77D9A" w:rsidRPr="00E77D9A">
        <w:rPr>
          <w:rFonts w:ascii="Times New Roman" w:eastAsia="MS Mincho" w:hAnsi="Times New Roman"/>
          <w:iCs/>
          <w:sz w:val="24"/>
          <w:szCs w:val="24"/>
          <w:lang w:val="ru-RU" w:eastAsia="ja-JP"/>
        </w:rPr>
        <w:t>РОУП</w:t>
      </w:r>
      <w:r>
        <w:rPr>
          <w:rFonts w:ascii="Times New Roman" w:eastAsia="MS Mincho" w:hAnsi="Times New Roman"/>
          <w:iCs/>
          <w:sz w:val="24"/>
          <w:szCs w:val="24"/>
          <w:lang w:val="ru-RU" w:eastAsia="ja-JP"/>
        </w:rPr>
        <w:t xml:space="preserve"> по контрактам, заключаемым с исполнительным агентством</w:t>
      </w:r>
      <w:r>
        <w:rPr>
          <w:rFonts w:ascii="Times New Roman" w:eastAsia="MS Mincho" w:hAnsi="Times New Roman"/>
          <w:sz w:val="24"/>
          <w:szCs w:val="24"/>
          <w:lang w:val="ru-RU" w:eastAsia="ja-JP"/>
        </w:rPr>
        <w:t>.</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lastRenderedPageBreak/>
        <w:t>Предоставление технического вклада, необходимого для подготовки оценочных отчетов тендерных заявок.</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Согласовывать с подрядчиками, анализировать и регулярно обновлять рабочие программы по каждому контракту на строительные работы, товары и поставку.</w:t>
      </w:r>
    </w:p>
    <w:p w:rsidR="003977D0" w:rsidRDefault="0023218C" w:rsidP="00E77D9A">
      <w:pPr>
        <w:pStyle w:val="a4"/>
        <w:numPr>
          <w:ilvl w:val="0"/>
          <w:numId w:val="2"/>
        </w:numPr>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Осуществлять надзор и деятельность по обеспечению качества всех строительных работ и установки оборудования по всем контрактам, реализуемым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и ОУП.</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Обеспечивать эффективный ежедневный надзор за реализацией проекта и консолидировать ежемесячные отчеты о ходе работ, подготовленные подрядчиками, поставщиками и консультантами.</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Рассматривать и одобрять текущие счета и заявки на платежи от подрядчиков и компаний-поставщиков.</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Подготавливать ежеквартальные отчеты о ходе выполнения контракта для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и реализующего агентства </w:t>
      </w:r>
      <w:r>
        <w:rPr>
          <w:rFonts w:ascii="Times New Roman" w:eastAsia="MS Mincho" w:hAnsi="Times New Roman"/>
          <w:iCs/>
          <w:sz w:val="24"/>
          <w:szCs w:val="24"/>
          <w:lang w:val="ru-RU" w:eastAsia="ja-JP"/>
        </w:rPr>
        <w:t>для дальнейшей передачи в ОУП.</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При необходимости оказывать содействие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Водоканалу и подрядчику по строительству канализационного очистного сооружения в обеспечении полной эксплуатации существующей станции на всех этапах строительства и реализации проекта.</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Сотрудничать с заинтересованными сторонами проекта для выявления, предоставления оценки и устранения препятствий, связанных с реализацией проекта, с точки зрения вопросов строительства, установки оборудования, качества работ и других проблем по мере их возникновения.</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Оказывать содействие программе консультаций с заинтересованными сторонами и сообществом относительно компонентов проекта.</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 В тесной координации с другими сотрудниками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ежедневно контролировать и осуществлять контроль качества всего строительства проекта, доставки оборудования, монтажа и ввода в эксплуатацию.</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В тесной координации с другими ответственными сотрудниками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оказывать содействие в обеспечении полного выполнения подрядчиками </w:t>
      </w:r>
      <w:r w:rsidR="006B7AD6" w:rsidRPr="00CB5CC1">
        <w:rPr>
          <w:rFonts w:ascii="Times New Roman" w:hAnsi="Times New Roman"/>
          <w:sz w:val="24"/>
          <w:szCs w:val="24"/>
          <w:lang w:val="ru-RU"/>
        </w:rPr>
        <w:t>Плана Управления Окружающей Средой (УОС)</w:t>
      </w:r>
      <w:r>
        <w:rPr>
          <w:rFonts w:ascii="Times New Roman" w:eastAsia="MS Mincho" w:hAnsi="Times New Roman"/>
          <w:sz w:val="24"/>
          <w:szCs w:val="24"/>
          <w:lang w:val="ru-RU" w:eastAsia="ja-JP"/>
        </w:rPr>
        <w:t>, плана охраны труда и техники безопасности, планов гендерного и социального развития, а также планов отвода земель и переселения.</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Администрирование контрактов по компонентам 1 и 2 Проекта, включая обработку актов о ходе работ, рассмотрение запросов на продление сроков, проверку и подготовку заказов на изменения или изменения и уведомлений о несоответствии, мониторинг хода реализации проекта и мониторинг стоимости проекта.</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Обеспечивать соответствие всей проектной и строительной документации национальным и международным инженерным стандартам проектирования и строительства канализационного очистного сооружения, насосных станций, канализационных сетей и туристических объектов, а также обеспечить получение всех необходимых государственных разрешений от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ОУП или КУПиТН, в том числе технические условия на проектируемые объекты.</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Рассматривать и утверждать платежи, причитающиеся консультантам, подрядчикам и поставщикам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Вести работу с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и ОУП в получении лицензий, разрешений на строительство, прав доступа к земле и других обязательных административных мер, как это необходимо в соответствии с соответствующими нормативными актами, действующими в Кыргызстане, и в соответствии с процедурами АБР, а также контролировать соблюдение защитных мер.</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В координации с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ОУП и консультантом КУПиТН анализировать ежегодную реализацию и обновлять графики и прогнозы реализации.</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В тесном сотрудничестве со специалистами по охране окружающей среды осуществлять надзор за соблюдением социальных и экологических условий  кредитных/грантовых соглашений, а также за реализацией плана управления окружающей средой и плана социального развития.</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lastRenderedPageBreak/>
        <w:t xml:space="preserve">Координировать и способствовать связям с общественностью и сообществом в координации с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и исполнительным агентством.</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Рассматривать и вносить свой вклад в предлагаемые программы обучения, подготовленные КУПиТН.</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Контролировать все процедуры ввода в эксплуатацию подпроекта, проверять отчеты о завершении программы и оказывать содействие в выдаче актов о завершении проекта, а также одобрять окончательную приемку проекта; при необходимости давать рекомендации по выпуску гарантийных обязательств и удержанию гарантийных сумм.</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Координировать свои действия с организациями, ответственными за выполнение завершенных работ, для подтверждения того, что эксплуатационные требования включены в проекты и что возможности обучения эксплуатационного персонала включены в процессы проектирования и строительства.</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Подтвердить, что подрядчики ведут исполнительную документацию во время строительства и что исполнительные планы отражают изменения в проекте, размерах/спецификациях и фактических работах, выполненных на площадке, и запросить записи у подрядчиков и оказывать содействие обновленные записи в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и ИА.</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Контролировать сбор и утверждение ежемесячных отчетов и счетов подрядчиков и консультантов, собранных руководителями строительства, и направлять их заместителю директора ОУП.</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В тесном сотрудничестве с ОУП и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рассматривать и утверждать графики обучения и документы, предложенные подрядчиками и поставщиками, и активно участвуют в реализации таких программ обучения.</w:t>
      </w:r>
    </w:p>
    <w:p w:rsidR="003977D0" w:rsidRDefault="0023218C">
      <w:pPr>
        <w:pStyle w:val="a4"/>
        <w:numPr>
          <w:ilvl w:val="0"/>
          <w:numId w:val="2"/>
        </w:numPr>
        <w:ind w:left="0" w:firstLine="0"/>
        <w:rPr>
          <w:rFonts w:ascii="Times New Roman" w:eastAsia="MS Mincho" w:hAnsi="Times New Roman"/>
          <w:sz w:val="24"/>
          <w:szCs w:val="24"/>
          <w:lang w:eastAsia="ja-JP"/>
        </w:rPr>
      </w:pPr>
      <w:r>
        <w:rPr>
          <w:rFonts w:ascii="Times New Roman" w:eastAsia="MS Mincho" w:hAnsi="Times New Roman"/>
          <w:sz w:val="24"/>
          <w:szCs w:val="24"/>
          <w:lang w:val="ru-RU" w:eastAsia="ja-JP"/>
        </w:rPr>
        <w:t xml:space="preserve">Рассматривать и утверждать в сотрудничестве с ОУП,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и КУПиТН руководства по эксплуатации и техническому обслуживанию </w:t>
      </w:r>
      <w:r>
        <w:rPr>
          <w:rFonts w:ascii="Times New Roman" w:eastAsia="MS Mincho" w:hAnsi="Times New Roman"/>
          <w:sz w:val="24"/>
          <w:szCs w:val="24"/>
          <w:lang w:eastAsia="ja-JP"/>
        </w:rPr>
        <w:t>(ЭиТО), подготовленные подрядчиками и поставщиками.</w:t>
      </w:r>
    </w:p>
    <w:p w:rsidR="003977D0" w:rsidRDefault="0023218C">
      <w:pPr>
        <w:pStyle w:val="a4"/>
        <w:numPr>
          <w:ilvl w:val="0"/>
          <w:numId w:val="2"/>
        </w:numPr>
        <w:ind w:left="0" w:firstLine="0"/>
        <w:rPr>
          <w:rFonts w:ascii="Times New Roman" w:eastAsia="MS Mincho" w:hAnsi="Times New Roman"/>
          <w:sz w:val="24"/>
          <w:szCs w:val="24"/>
          <w:lang w:val="ru-RU" w:eastAsia="ja-JP"/>
        </w:rPr>
      </w:pPr>
      <w:r>
        <w:rPr>
          <w:rFonts w:ascii="Times New Roman" w:eastAsia="MS Mincho" w:hAnsi="Times New Roman"/>
          <w:sz w:val="24"/>
          <w:szCs w:val="24"/>
          <w:lang w:val="ru-RU" w:eastAsia="ja-JP"/>
        </w:rPr>
        <w:t xml:space="preserve">Собирать и утверждать ежедневные и ежемесячные отчеты о ходе работы, подготовленные подрядчиками, и предоставлять исходные данные </w:t>
      </w:r>
      <w:r w:rsidR="00E77D9A" w:rsidRPr="00E77D9A">
        <w:rPr>
          <w:rFonts w:ascii="Times New Roman" w:eastAsia="MS Mincho" w:hAnsi="Times New Roman"/>
          <w:sz w:val="24"/>
          <w:szCs w:val="24"/>
          <w:lang w:val="ru-RU" w:eastAsia="ja-JP"/>
        </w:rPr>
        <w:t>РОУП</w:t>
      </w:r>
      <w:r>
        <w:rPr>
          <w:rFonts w:ascii="Times New Roman" w:eastAsia="MS Mincho" w:hAnsi="Times New Roman"/>
          <w:sz w:val="24"/>
          <w:szCs w:val="24"/>
          <w:lang w:val="ru-RU" w:eastAsia="ja-JP"/>
        </w:rPr>
        <w:t xml:space="preserve"> и ОУП для составления квартальных, годовых и итоговых отчетов.</w:t>
      </w:r>
    </w:p>
    <w:p w:rsidR="003977D0" w:rsidRDefault="003977D0">
      <w:pPr>
        <w:pStyle w:val="a4"/>
        <w:ind w:left="0"/>
        <w:rPr>
          <w:rFonts w:ascii="Times New Roman" w:eastAsia="MS Mincho" w:hAnsi="Times New Roman"/>
          <w:b/>
          <w:sz w:val="24"/>
          <w:szCs w:val="24"/>
          <w:lang w:val="ru-RU" w:eastAsia="ja-JP"/>
        </w:rPr>
      </w:pPr>
    </w:p>
    <w:p w:rsidR="003977D0" w:rsidRDefault="003977D0">
      <w:pPr>
        <w:pStyle w:val="a4"/>
        <w:widowControl w:val="0"/>
        <w:ind w:left="0"/>
        <w:rPr>
          <w:rFonts w:ascii="Times New Roman" w:eastAsia="MS Mincho" w:hAnsi="Times New Roman"/>
          <w:sz w:val="24"/>
          <w:szCs w:val="24"/>
          <w:lang w:val="ru-RU" w:eastAsia="ja-JP"/>
        </w:rPr>
      </w:pPr>
    </w:p>
    <w:p w:rsidR="003977D0" w:rsidRDefault="0023218C">
      <w:pPr>
        <w:rPr>
          <w:rFonts w:ascii="Times New Roman" w:hAnsi="Times New Roman"/>
          <w:b/>
          <w:bCs/>
          <w:sz w:val="24"/>
          <w:szCs w:val="24"/>
          <w:lang w:eastAsia="ru-RU"/>
        </w:rPr>
      </w:pPr>
      <w:r>
        <w:rPr>
          <w:rFonts w:ascii="Times New Roman" w:hAnsi="Times New Roman"/>
          <w:b/>
          <w:bCs/>
          <w:sz w:val="24"/>
          <w:szCs w:val="24"/>
          <w:lang w:eastAsia="ru-RU"/>
        </w:rPr>
        <w:t>4. Квалификационные требования</w:t>
      </w:r>
    </w:p>
    <w:p w:rsidR="003977D0" w:rsidRDefault="0023218C">
      <w:pPr>
        <w:pStyle w:val="a4"/>
        <w:widowControl w:val="0"/>
        <w:numPr>
          <w:ilvl w:val="0"/>
          <w:numId w:val="3"/>
        </w:numPr>
        <w:ind w:left="0" w:firstLine="340"/>
        <w:rPr>
          <w:rFonts w:ascii="Times New Roman" w:hAnsi="Times New Roman"/>
          <w:sz w:val="24"/>
          <w:szCs w:val="24"/>
          <w:lang w:val="ru-RU"/>
        </w:rPr>
      </w:pPr>
      <w:r>
        <w:rPr>
          <w:rFonts w:ascii="Times New Roman" w:eastAsia="MS Mincho" w:hAnsi="Times New Roman"/>
          <w:sz w:val="24"/>
          <w:szCs w:val="24"/>
          <w:lang w:val="ru-RU" w:eastAsia="ja-JP"/>
        </w:rPr>
        <w:t xml:space="preserve">Степень в области гражданского строительства или водоснабжения и водоотведения; </w:t>
      </w:r>
    </w:p>
    <w:p w:rsidR="003977D0" w:rsidRDefault="0023218C">
      <w:pPr>
        <w:pStyle w:val="a4"/>
        <w:widowControl w:val="0"/>
        <w:numPr>
          <w:ilvl w:val="0"/>
          <w:numId w:val="3"/>
        </w:numPr>
        <w:ind w:left="0" w:firstLine="340"/>
        <w:rPr>
          <w:rFonts w:ascii="Times New Roman" w:hAnsi="Times New Roman"/>
          <w:sz w:val="24"/>
          <w:szCs w:val="24"/>
          <w:lang w:val="ru-RU"/>
        </w:rPr>
      </w:pPr>
      <w:r>
        <w:rPr>
          <w:rFonts w:ascii="Times New Roman" w:eastAsia="MS Mincho" w:hAnsi="Times New Roman"/>
          <w:sz w:val="24"/>
          <w:szCs w:val="24"/>
          <w:lang w:val="ru-RU" w:eastAsia="ja-JP"/>
        </w:rPr>
        <w:t>Не менее 5 лет подтвержденного опыта работы по управлению за строительством, надзору за объектами и контроля качества инфраструктуры, вертикальных конструкций и/или проектов по управлению канализационными стоками;</w:t>
      </w:r>
    </w:p>
    <w:p w:rsidR="003977D0" w:rsidRDefault="0023218C">
      <w:pPr>
        <w:pStyle w:val="a4"/>
        <w:widowControl w:val="0"/>
        <w:numPr>
          <w:ilvl w:val="0"/>
          <w:numId w:val="3"/>
        </w:numPr>
        <w:ind w:left="0" w:firstLine="340"/>
        <w:rPr>
          <w:rFonts w:ascii="Times New Roman" w:hAnsi="Times New Roman"/>
          <w:sz w:val="24"/>
          <w:szCs w:val="24"/>
          <w:lang w:val="ru-RU"/>
        </w:rPr>
      </w:pPr>
      <w:r>
        <w:rPr>
          <w:rFonts w:ascii="Times New Roman" w:hAnsi="Times New Roman"/>
          <w:sz w:val="24"/>
          <w:szCs w:val="24"/>
          <w:lang w:val="ru-RU"/>
        </w:rPr>
        <w:t xml:space="preserve"> Хорошее знание кыргызского и русского языков;  </w:t>
      </w:r>
    </w:p>
    <w:p w:rsidR="003977D0" w:rsidRDefault="0023218C">
      <w:pPr>
        <w:pStyle w:val="a3"/>
        <w:numPr>
          <w:ilvl w:val="0"/>
          <w:numId w:val="3"/>
        </w:numPr>
        <w:ind w:left="0" w:firstLine="340"/>
        <w:jc w:val="both"/>
        <w:rPr>
          <w:rFonts w:ascii="Times New Roman" w:hAnsi="Times New Roman" w:cs="Times New Roman"/>
          <w:sz w:val="24"/>
          <w:szCs w:val="24"/>
        </w:rPr>
      </w:pPr>
      <w:r>
        <w:rPr>
          <w:rFonts w:ascii="Times New Roman" w:hAnsi="Times New Roman" w:cs="Times New Roman"/>
          <w:sz w:val="24"/>
          <w:szCs w:val="24"/>
        </w:rPr>
        <w:t xml:space="preserve">Владение компьютером (Windows, MS Office и Интернет, платформы электронной почты); </w:t>
      </w:r>
    </w:p>
    <w:p w:rsidR="003977D0" w:rsidRDefault="0023218C">
      <w:pPr>
        <w:pStyle w:val="a3"/>
        <w:numPr>
          <w:ilvl w:val="0"/>
          <w:numId w:val="3"/>
        </w:numPr>
        <w:ind w:left="0" w:firstLine="340"/>
        <w:jc w:val="both"/>
        <w:rPr>
          <w:rFonts w:ascii="Times New Roman" w:hAnsi="Times New Roman" w:cs="Times New Roman"/>
          <w:sz w:val="24"/>
          <w:szCs w:val="24"/>
        </w:rPr>
      </w:pPr>
      <w:r>
        <w:rPr>
          <w:rFonts w:ascii="Times New Roman" w:hAnsi="Times New Roman" w:cs="Times New Roman"/>
          <w:sz w:val="24"/>
          <w:szCs w:val="24"/>
        </w:rPr>
        <w:t xml:space="preserve">Способность решать множество задач за короткое время с ограниченным временем и ресурсами; хорошие </w:t>
      </w:r>
      <w:r>
        <w:rPr>
          <w:rFonts w:ascii="Times New Roman" w:hAnsi="Times New Roman"/>
          <w:sz w:val="24"/>
          <w:szCs w:val="24"/>
        </w:rPr>
        <w:t>коммуникативные навыки, ответственность, стрессоустойчивость и инициативность.</w:t>
      </w:r>
    </w:p>
    <w:p w:rsidR="003977D0" w:rsidRDefault="003977D0">
      <w:pPr>
        <w:spacing w:after="0" w:line="240" w:lineRule="auto"/>
        <w:rPr>
          <w:rFonts w:ascii="Times New Roman" w:hAnsi="Times New Roman"/>
          <w:sz w:val="24"/>
          <w:szCs w:val="24"/>
        </w:rPr>
      </w:pPr>
    </w:p>
    <w:p w:rsidR="00195F32" w:rsidRPr="00023AAD" w:rsidRDefault="00195F32" w:rsidP="00195F32">
      <w:pPr>
        <w:numPr>
          <w:ilvl w:val="0"/>
          <w:numId w:val="6"/>
        </w:numPr>
        <w:spacing w:after="0" w:line="240" w:lineRule="auto"/>
        <w:rPr>
          <w:rFonts w:ascii="Times New Roman" w:hAnsi="Times New Roman"/>
          <w:b/>
          <w:bCs/>
          <w:sz w:val="24"/>
          <w:szCs w:val="24"/>
          <w:lang w:val="en-US"/>
        </w:rPr>
      </w:pPr>
      <w:r>
        <w:rPr>
          <w:rFonts w:ascii="Times New Roman" w:hAnsi="Times New Roman"/>
          <w:b/>
          <w:bCs/>
          <w:sz w:val="24"/>
          <w:szCs w:val="24"/>
        </w:rPr>
        <w:t>Вклад</w:t>
      </w:r>
    </w:p>
    <w:p w:rsidR="00195F32" w:rsidRPr="002B5EC5" w:rsidRDefault="00195F32" w:rsidP="00195F32">
      <w:pPr>
        <w:spacing w:after="0" w:line="240" w:lineRule="auto"/>
        <w:ind w:left="720"/>
        <w:rPr>
          <w:rFonts w:ascii="Times New Roman" w:hAnsi="Times New Roman"/>
          <w:b/>
          <w:bCs/>
          <w:sz w:val="24"/>
          <w:szCs w:val="24"/>
          <w:lang w:val="en-US"/>
        </w:rPr>
      </w:pPr>
    </w:p>
    <w:p w:rsidR="00195F32" w:rsidRDefault="00195F32" w:rsidP="00195F32">
      <w:pPr>
        <w:spacing w:after="0" w:line="240" w:lineRule="auto"/>
        <w:rPr>
          <w:rFonts w:ascii="Times New Roman" w:hAnsi="Times New Roman"/>
          <w:bCs/>
          <w:sz w:val="24"/>
          <w:szCs w:val="24"/>
        </w:rPr>
      </w:pPr>
      <w:r w:rsidRPr="002B5EC5">
        <w:rPr>
          <w:rFonts w:ascii="Times New Roman" w:hAnsi="Times New Roman"/>
          <w:bCs/>
          <w:sz w:val="24"/>
          <w:szCs w:val="24"/>
        </w:rPr>
        <w:t>Срок</w:t>
      </w:r>
      <w:r w:rsidRPr="00023AAD">
        <w:rPr>
          <w:rFonts w:ascii="Times New Roman" w:hAnsi="Times New Roman"/>
          <w:bCs/>
          <w:sz w:val="24"/>
          <w:szCs w:val="24"/>
        </w:rPr>
        <w:t xml:space="preserve"> </w:t>
      </w:r>
      <w:r w:rsidRPr="002B5EC5">
        <w:rPr>
          <w:rFonts w:ascii="Times New Roman" w:hAnsi="Times New Roman"/>
          <w:bCs/>
          <w:sz w:val="24"/>
          <w:szCs w:val="24"/>
        </w:rPr>
        <w:t>действия</w:t>
      </w:r>
      <w:r w:rsidRPr="00023AAD">
        <w:rPr>
          <w:rFonts w:ascii="Times New Roman" w:hAnsi="Times New Roman"/>
          <w:bCs/>
          <w:sz w:val="24"/>
          <w:szCs w:val="24"/>
        </w:rPr>
        <w:t xml:space="preserve"> </w:t>
      </w:r>
      <w:r w:rsidRPr="002B5EC5">
        <w:rPr>
          <w:rFonts w:ascii="Times New Roman" w:hAnsi="Times New Roman"/>
          <w:bCs/>
          <w:sz w:val="24"/>
          <w:szCs w:val="24"/>
        </w:rPr>
        <w:t>контракта</w:t>
      </w:r>
      <w:r w:rsidRPr="00023AAD">
        <w:rPr>
          <w:rFonts w:ascii="Times New Roman" w:hAnsi="Times New Roman"/>
          <w:bCs/>
          <w:sz w:val="24"/>
          <w:szCs w:val="24"/>
        </w:rPr>
        <w:t xml:space="preserve"> – 12 </w:t>
      </w:r>
      <w:r w:rsidRPr="002B5EC5">
        <w:rPr>
          <w:rFonts w:ascii="Times New Roman" w:hAnsi="Times New Roman"/>
          <w:bCs/>
          <w:sz w:val="24"/>
          <w:szCs w:val="24"/>
        </w:rPr>
        <w:t>месяцев</w:t>
      </w:r>
      <w:r w:rsidRPr="00023AAD">
        <w:rPr>
          <w:rFonts w:ascii="Times New Roman" w:hAnsi="Times New Roman"/>
          <w:bCs/>
          <w:sz w:val="24"/>
          <w:szCs w:val="24"/>
        </w:rPr>
        <w:t xml:space="preserve"> </w:t>
      </w:r>
      <w:r w:rsidRPr="002B5EC5">
        <w:rPr>
          <w:rFonts w:ascii="Times New Roman" w:hAnsi="Times New Roman"/>
          <w:bCs/>
          <w:sz w:val="24"/>
          <w:szCs w:val="24"/>
        </w:rPr>
        <w:t>с</w:t>
      </w:r>
      <w:r w:rsidRPr="00023AAD">
        <w:rPr>
          <w:rFonts w:ascii="Times New Roman" w:hAnsi="Times New Roman"/>
          <w:bCs/>
          <w:sz w:val="24"/>
          <w:szCs w:val="24"/>
        </w:rPr>
        <w:t xml:space="preserve"> </w:t>
      </w:r>
      <w:r w:rsidRPr="002B5EC5">
        <w:rPr>
          <w:rFonts w:ascii="Times New Roman" w:hAnsi="Times New Roman"/>
          <w:bCs/>
          <w:sz w:val="24"/>
          <w:szCs w:val="24"/>
        </w:rPr>
        <w:t>возможным</w:t>
      </w:r>
      <w:r w:rsidRPr="00023AAD">
        <w:rPr>
          <w:rFonts w:ascii="Times New Roman" w:hAnsi="Times New Roman"/>
          <w:bCs/>
          <w:sz w:val="24"/>
          <w:szCs w:val="24"/>
        </w:rPr>
        <w:t xml:space="preserve"> </w:t>
      </w:r>
      <w:r w:rsidRPr="002B5EC5">
        <w:rPr>
          <w:rFonts w:ascii="Times New Roman" w:hAnsi="Times New Roman"/>
          <w:bCs/>
          <w:sz w:val="24"/>
          <w:szCs w:val="24"/>
        </w:rPr>
        <w:t>продлением</w:t>
      </w:r>
      <w:r w:rsidRPr="00023AAD">
        <w:rPr>
          <w:rFonts w:ascii="Times New Roman" w:hAnsi="Times New Roman"/>
          <w:bCs/>
          <w:sz w:val="24"/>
          <w:szCs w:val="24"/>
        </w:rPr>
        <w:t xml:space="preserve">. </w:t>
      </w:r>
      <w:r w:rsidRPr="00BC3FBB">
        <w:rPr>
          <w:rFonts w:ascii="Times New Roman" w:hAnsi="Times New Roman"/>
          <w:bCs/>
          <w:sz w:val="24"/>
          <w:szCs w:val="24"/>
        </w:rPr>
        <w:t>Возможность продления контракта будет зависеть от требований проекта и эффективности работы консультанта.</w:t>
      </w:r>
    </w:p>
    <w:p w:rsidR="00195F32" w:rsidRDefault="00195F32">
      <w:pPr>
        <w:pStyle w:val="a4"/>
        <w:ind w:left="0"/>
        <w:rPr>
          <w:rFonts w:ascii="Times New Roman" w:hAnsi="Times New Roman"/>
          <w:b/>
          <w:bCs/>
          <w:sz w:val="24"/>
          <w:szCs w:val="24"/>
          <w:lang w:val="ru-RU" w:eastAsia="ru-RU"/>
        </w:rPr>
      </w:pPr>
    </w:p>
    <w:p w:rsidR="003977D0" w:rsidRDefault="0023218C" w:rsidP="00195F32">
      <w:pPr>
        <w:pStyle w:val="a4"/>
        <w:numPr>
          <w:ilvl w:val="0"/>
          <w:numId w:val="6"/>
        </w:numPr>
        <w:rPr>
          <w:rFonts w:ascii="Times New Roman" w:hAnsi="Times New Roman"/>
          <w:b/>
          <w:bCs/>
          <w:sz w:val="24"/>
          <w:szCs w:val="24"/>
          <w:lang w:val="ru-RU" w:eastAsia="ru-RU"/>
        </w:rPr>
      </w:pPr>
      <w:r>
        <w:rPr>
          <w:rFonts w:ascii="Times New Roman" w:hAnsi="Times New Roman"/>
          <w:b/>
          <w:bCs/>
          <w:sz w:val="24"/>
          <w:szCs w:val="24"/>
          <w:lang w:val="ru-RU" w:eastAsia="ru-RU"/>
        </w:rPr>
        <w:t>Место работы</w:t>
      </w:r>
    </w:p>
    <w:p w:rsidR="003977D0" w:rsidRDefault="003977D0">
      <w:pPr>
        <w:pStyle w:val="a4"/>
        <w:ind w:left="0"/>
        <w:rPr>
          <w:rFonts w:ascii="Times New Roman" w:hAnsi="Times New Roman"/>
          <w:b/>
          <w:bCs/>
          <w:sz w:val="24"/>
          <w:szCs w:val="24"/>
          <w:lang w:val="ru-RU" w:eastAsia="ru-RU"/>
        </w:rPr>
      </w:pPr>
    </w:p>
    <w:p w:rsidR="003977D0" w:rsidRDefault="0023218C" w:rsidP="00195F32">
      <w:pPr>
        <w:spacing w:after="0" w:line="240" w:lineRule="auto"/>
        <w:rPr>
          <w:rFonts w:ascii="Times New Roman" w:hAnsi="Times New Roman" w:cs="Times New Roman"/>
          <w:sz w:val="24"/>
          <w:szCs w:val="24"/>
        </w:rPr>
      </w:pPr>
      <w:r>
        <w:rPr>
          <w:rFonts w:ascii="Times New Roman" w:hAnsi="Times New Roman"/>
          <w:bCs/>
          <w:sz w:val="24"/>
          <w:szCs w:val="24"/>
          <w:lang w:eastAsia="ru-RU"/>
        </w:rPr>
        <w:t xml:space="preserve">Место работы Инженера </w:t>
      </w:r>
      <w:r w:rsidR="00C933A7" w:rsidRPr="00C933A7">
        <w:rPr>
          <w:rFonts w:ascii="Times New Roman" w:hAnsi="Times New Roman"/>
          <w:bCs/>
          <w:sz w:val="24"/>
          <w:szCs w:val="24"/>
          <w:lang w:eastAsia="ru-RU"/>
        </w:rPr>
        <w:t xml:space="preserve">по техническому надзору </w:t>
      </w:r>
      <w:r w:rsidR="00E41EC8">
        <w:rPr>
          <w:rFonts w:ascii="Times New Roman" w:hAnsi="Times New Roman"/>
          <w:bCs/>
          <w:sz w:val="24"/>
          <w:szCs w:val="24"/>
          <w:lang w:eastAsia="ru-RU"/>
        </w:rPr>
        <w:t>РОУП</w:t>
      </w:r>
      <w:r>
        <w:rPr>
          <w:rFonts w:ascii="Times New Roman" w:hAnsi="Times New Roman"/>
          <w:bCs/>
          <w:sz w:val="24"/>
          <w:szCs w:val="24"/>
          <w:lang w:eastAsia="ru-RU"/>
        </w:rPr>
        <w:t xml:space="preserve"> – г. Чолпон-Ата.</w:t>
      </w:r>
    </w:p>
    <w:sectPr w:rsidR="003977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A5B" w:rsidRDefault="00681A5B">
      <w:pPr>
        <w:spacing w:line="240" w:lineRule="auto"/>
      </w:pPr>
      <w:r>
        <w:separator/>
      </w:r>
    </w:p>
  </w:endnote>
  <w:endnote w:type="continuationSeparator" w:id="0">
    <w:p w:rsidR="00681A5B" w:rsidRDefault="00681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A5B" w:rsidRDefault="00681A5B">
      <w:pPr>
        <w:spacing w:after="0"/>
      </w:pPr>
      <w:r>
        <w:separator/>
      </w:r>
    </w:p>
  </w:footnote>
  <w:footnote w:type="continuationSeparator" w:id="0">
    <w:p w:rsidR="00681A5B" w:rsidRDefault="00681A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6B7F20"/>
    <w:multiLevelType w:val="multilevel"/>
    <w:tmpl w:val="106B7F2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val="0"/>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2A5E4C"/>
    <w:multiLevelType w:val="multilevel"/>
    <w:tmpl w:val="E7DA1D6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AA40D4"/>
    <w:multiLevelType w:val="multilevel"/>
    <w:tmpl w:val="4B2A5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5540BF"/>
    <w:multiLevelType w:val="multilevel"/>
    <w:tmpl w:val="525540BF"/>
    <w:lvl w:ilvl="0">
      <w:start w:val="1"/>
      <w:numFmt w:val="decimal"/>
      <w:lvlText w:val="%1."/>
      <w:lvlJc w:val="left"/>
      <w:pPr>
        <w:ind w:left="0" w:firstLine="0"/>
      </w:pPr>
      <w:rPr>
        <w:rFonts w:asciiTheme="minorHAnsi" w:hAnsiTheme="minorHAnsi" w:cstheme="minorHAnsi" w:hint="default"/>
        <w:b w:val="0"/>
        <w:bCs w:val="0"/>
        <w:color w:val="000000" w:themeColor="text1"/>
        <w:sz w:val="22"/>
        <w:szCs w:val="22"/>
      </w:rPr>
    </w:lvl>
    <w:lvl w:ilvl="1">
      <w:start w:val="1"/>
      <w:numFmt w:val="lowerRoman"/>
      <w:lvlText w:val="(%2)"/>
      <w:lvlJc w:val="left"/>
      <w:pPr>
        <w:ind w:left="-1710" w:hanging="720"/>
      </w:pPr>
      <w:rPr>
        <w:rFonts w:hint="default"/>
        <w:color w:val="000000"/>
      </w:rPr>
    </w:lvl>
    <w:lvl w:ilvl="2">
      <w:start w:val="1"/>
      <w:numFmt w:val="lowerLetter"/>
      <w:lvlText w:val="(%3)"/>
      <w:lvlJc w:val="left"/>
      <w:pPr>
        <w:ind w:left="-990" w:hanging="72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1350" w:hanging="360"/>
      </w:pPr>
      <w:rPr>
        <w:rFonts w:hint="default"/>
      </w:rPr>
    </w:lvl>
    <w:lvl w:ilvl="5">
      <w:start w:val="1"/>
      <w:numFmt w:val="lowerRoman"/>
      <w:lvlText w:val="(%6)"/>
      <w:lvlJc w:val="left"/>
      <w:pPr>
        <w:ind w:left="-990" w:hanging="360"/>
      </w:pPr>
      <w:rPr>
        <w:rFonts w:hint="default"/>
      </w:rPr>
    </w:lvl>
    <w:lvl w:ilvl="6">
      <w:start w:val="3"/>
      <w:numFmt w:val="decimal"/>
      <w:lvlText w:val="%7."/>
      <w:lvlJc w:val="left"/>
      <w:pPr>
        <w:ind w:left="-630" w:hanging="360"/>
      </w:pPr>
      <w:rPr>
        <w:rFonts w:hint="default"/>
        <w:b w:val="0"/>
        <w:bCs w:val="0"/>
      </w:rPr>
    </w:lvl>
    <w:lvl w:ilvl="7">
      <w:start w:val="1"/>
      <w:numFmt w:val="lowerLetter"/>
      <w:lvlText w:val="%8."/>
      <w:lvlJc w:val="left"/>
      <w:pPr>
        <w:ind w:left="-270" w:hanging="360"/>
      </w:pPr>
      <w:rPr>
        <w:rFonts w:hint="default"/>
      </w:rPr>
    </w:lvl>
    <w:lvl w:ilvl="8">
      <w:start w:val="1"/>
      <w:numFmt w:val="lowerRoman"/>
      <w:lvlText w:val="%9."/>
      <w:lvlJc w:val="left"/>
      <w:pPr>
        <w:ind w:left="90" w:hanging="360"/>
      </w:pPr>
      <w:rPr>
        <w:rFonts w:hint="default"/>
      </w:rPr>
    </w:lvl>
  </w:abstractNum>
  <w:abstractNum w:abstractNumId="5" w15:restartNumberingAfterBreak="0">
    <w:nsid w:val="750F0768"/>
    <w:multiLevelType w:val="multilevel"/>
    <w:tmpl w:val="750F07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81"/>
    <w:rsid w:val="0002413C"/>
    <w:rsid w:val="00024C35"/>
    <w:rsid w:val="00055085"/>
    <w:rsid w:val="000A2072"/>
    <w:rsid w:val="000D708C"/>
    <w:rsid w:val="001175F3"/>
    <w:rsid w:val="00195F32"/>
    <w:rsid w:val="001D5123"/>
    <w:rsid w:val="00223490"/>
    <w:rsid w:val="0023218C"/>
    <w:rsid w:val="00267463"/>
    <w:rsid w:val="00351EF5"/>
    <w:rsid w:val="00354FC4"/>
    <w:rsid w:val="0037682A"/>
    <w:rsid w:val="00385264"/>
    <w:rsid w:val="003977D0"/>
    <w:rsid w:val="004723A8"/>
    <w:rsid w:val="00557858"/>
    <w:rsid w:val="005F2FB9"/>
    <w:rsid w:val="00681A5B"/>
    <w:rsid w:val="006B7AD6"/>
    <w:rsid w:val="0095292D"/>
    <w:rsid w:val="00A13E15"/>
    <w:rsid w:val="00A84588"/>
    <w:rsid w:val="00AB04D6"/>
    <w:rsid w:val="00AF2969"/>
    <w:rsid w:val="00B20481"/>
    <w:rsid w:val="00C25343"/>
    <w:rsid w:val="00C65765"/>
    <w:rsid w:val="00C933A7"/>
    <w:rsid w:val="00CF5AA8"/>
    <w:rsid w:val="00DA34A6"/>
    <w:rsid w:val="00E41EC8"/>
    <w:rsid w:val="00E43A22"/>
    <w:rsid w:val="00E77D9A"/>
    <w:rsid w:val="00F76ABE"/>
    <w:rsid w:val="00F82F8B"/>
    <w:rsid w:val="00FA2591"/>
    <w:rsid w:val="00FB130F"/>
    <w:rsid w:val="2CA22423"/>
    <w:rsid w:val="72A109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19585-CEE4-41CD-A042-5EBF0FAB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before="60" w:after="60" w:line="240" w:lineRule="auto"/>
      <w:jc w:val="both"/>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sz w:val="22"/>
      <w:szCs w:val="22"/>
      <w:lang w:eastAsia="en-US"/>
    </w:rPr>
  </w:style>
  <w:style w:type="paragraph" w:styleId="a4">
    <w:name w:val="List Paragraph"/>
    <w:basedOn w:val="a"/>
    <w:link w:val="a5"/>
    <w:uiPriority w:val="34"/>
    <w:qFormat/>
    <w:pPr>
      <w:spacing w:after="0" w:line="240" w:lineRule="auto"/>
      <w:ind w:left="720"/>
      <w:jc w:val="both"/>
    </w:pPr>
    <w:rPr>
      <w:rFonts w:ascii="Arial" w:eastAsia="Times New Roman" w:hAnsi="Arial" w:cs="Times New Roman"/>
      <w:szCs w:val="20"/>
      <w:lang w:val="en-US"/>
    </w:rPr>
  </w:style>
  <w:style w:type="character" w:customStyle="1" w:styleId="a5">
    <w:name w:val="Абзац списка Знак"/>
    <w:link w:val="a4"/>
    <w:uiPriority w:val="34"/>
    <w:qFormat/>
    <w:locked/>
    <w:rPr>
      <w:rFonts w:ascii="Arial" w:eastAsia="Times New Roman" w:hAnsi="Arial" w:cs="Times New Roman"/>
      <w:szCs w:val="20"/>
      <w:lang w:val="en-US"/>
    </w:rPr>
  </w:style>
  <w:style w:type="character" w:customStyle="1" w:styleId="10">
    <w:name w:val="Заголовок 1 Знак"/>
    <w:basedOn w:val="a0"/>
    <w:link w:val="1"/>
    <w:qFormat/>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Данил</dc:creator>
  <cp:lastModifiedBy>User</cp:lastModifiedBy>
  <cp:revision>3</cp:revision>
  <cp:lastPrinted>2025-02-19T05:41:00Z</cp:lastPrinted>
  <dcterms:created xsi:type="dcterms:W3CDTF">2025-04-22T05:08:00Z</dcterms:created>
  <dcterms:modified xsi:type="dcterms:W3CDTF">2025-04-24T06:26:00Z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110160F0A92345BD80F7A33CBE8B9B11_13</vt:lpwstr>
  </property>
</Properties>
</file>