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1BD95216" w:rsidR="009273C2" w:rsidRPr="00CB0EB6" w:rsidRDefault="00984381" w:rsidP="00CB0591">
      <w:pPr>
        <w:spacing w:line="222" w:lineRule="auto"/>
        <w:ind w:right="420"/>
        <w:jc w:val="center"/>
        <w:rPr>
          <w:rFonts w:eastAsia="Arial"/>
          <w:b/>
          <w:bCs/>
          <w:sz w:val="28"/>
          <w:szCs w:val="28"/>
        </w:rPr>
      </w:pPr>
      <w:r w:rsidRPr="00CB0EB6">
        <w:rPr>
          <w:b/>
          <w:sz w:val="28"/>
          <w:szCs w:val="28"/>
        </w:rPr>
        <w:t xml:space="preserve"> </w:t>
      </w:r>
      <w:r w:rsidR="00741D53">
        <w:rPr>
          <w:b/>
          <w:sz w:val="28"/>
          <w:szCs w:val="28"/>
        </w:rPr>
        <w:t xml:space="preserve">Для индивидуального международного консультанта  </w:t>
      </w:r>
      <w:r w:rsidR="00741D53" w:rsidRPr="00CB0EB6">
        <w:rPr>
          <w:b/>
          <w:sz w:val="28"/>
          <w:szCs w:val="28"/>
        </w:rPr>
        <w:t xml:space="preserve"> </w:t>
      </w:r>
      <w:r w:rsidR="00741D53">
        <w:rPr>
          <w:b/>
          <w:sz w:val="28"/>
          <w:szCs w:val="28"/>
        </w:rPr>
        <w:t xml:space="preserve"> </w:t>
      </w:r>
      <w:r w:rsidR="00CB0EB6" w:rsidRPr="00CB0EB6">
        <w:rPr>
          <w:b/>
          <w:sz w:val="28"/>
          <w:szCs w:val="28"/>
        </w:rPr>
        <w:t xml:space="preserve">по развитию </w:t>
      </w:r>
      <w:r w:rsidR="007D46D0">
        <w:rPr>
          <w:b/>
          <w:sz w:val="28"/>
          <w:szCs w:val="28"/>
        </w:rPr>
        <w:t>цепочек добавленной стоимости (ЦДС)</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w:t>
      </w:r>
      <w:proofErr w:type="spellStart"/>
      <w:r w:rsidRPr="00690653">
        <w:rPr>
          <w:sz w:val="24"/>
          <w:szCs w:val="24"/>
          <w:lang w:val="ru-RU"/>
        </w:rPr>
        <w:t>ii</w:t>
      </w:r>
      <w:proofErr w:type="spellEnd"/>
      <w:r w:rsidRPr="00690653">
        <w:rPr>
          <w:sz w:val="24"/>
          <w:szCs w:val="24"/>
          <w:lang w:val="ru-RU"/>
        </w:rPr>
        <w:t>)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w:t>
      </w:r>
      <w:proofErr w:type="spellStart"/>
      <w:r w:rsidR="00690653" w:rsidRPr="00690653">
        <w:rPr>
          <w:sz w:val="24"/>
          <w:szCs w:val="24"/>
          <w:lang w:val="ru-RU"/>
        </w:rPr>
        <w:t>Айыл</w:t>
      </w:r>
      <w:proofErr w:type="spellEnd"/>
      <w:r w:rsidR="00690653" w:rsidRPr="00690653">
        <w:rPr>
          <w:sz w:val="24"/>
          <w:szCs w:val="24"/>
          <w:lang w:val="ru-RU"/>
        </w:rPr>
        <w:t xml:space="preserve">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 xml:space="preserve">равомочных </w:t>
      </w:r>
      <w:proofErr w:type="spellStart"/>
      <w:r w:rsidRPr="00DF01C4">
        <w:t>суб</w:t>
      </w:r>
      <w:proofErr w:type="spellEnd"/>
      <w:r w:rsidR="007D7011">
        <w:t>-</w:t>
      </w:r>
      <w:r w:rsidRPr="00DF01C4">
        <w:t xml:space="preserve">проектов путем предоставления </w:t>
      </w:r>
      <w:proofErr w:type="spellStart"/>
      <w:r w:rsidRPr="00DF01C4">
        <w:t>суб</w:t>
      </w:r>
      <w:proofErr w:type="spellEnd"/>
      <w:r w:rsidRPr="00DF01C4">
        <w:t xml:space="preserve">-кредитов </w:t>
      </w:r>
      <w:r w:rsidR="007D7011">
        <w:t>п</w:t>
      </w:r>
      <w:r w:rsidRPr="00DF01C4">
        <w:t xml:space="preserve">равомочным </w:t>
      </w:r>
      <w:proofErr w:type="spellStart"/>
      <w:r w:rsidRPr="00DF01C4">
        <w:t>суб</w:t>
      </w:r>
      <w:proofErr w:type="spellEnd"/>
      <w:r w:rsidRPr="00DF01C4">
        <w:t xml:space="preserve">-заемщикам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w:t>
      </w:r>
      <w:proofErr w:type="spellStart"/>
      <w:r w:rsidRPr="00DF01C4">
        <w:t>ii</w:t>
      </w:r>
      <w:proofErr w:type="spellEnd"/>
      <w:r w:rsidRPr="00DF01C4">
        <w:t>)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343FCBF3" w14:textId="2E65C499" w:rsidR="00DB5865" w:rsidRPr="00952CD8" w:rsidRDefault="003E058F" w:rsidP="00952CD8">
      <w:pPr>
        <w:pStyle w:val="a5"/>
        <w:numPr>
          <w:ilvl w:val="0"/>
          <w:numId w:val="1"/>
        </w:numPr>
        <w:jc w:val="both"/>
        <w:rPr>
          <w:b/>
        </w:rPr>
      </w:pPr>
      <w:r w:rsidRPr="00CB0591">
        <w:rPr>
          <w:b/>
        </w:rPr>
        <w:t>Цел</w:t>
      </w:r>
      <w:r>
        <w:rPr>
          <w:b/>
        </w:rPr>
        <w:t>и и</w:t>
      </w:r>
      <w:r w:rsidR="00F22CD9">
        <w:rPr>
          <w:b/>
        </w:rPr>
        <w:t xml:space="preserve"> задачи</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00879AA1" w14:textId="0303494D" w:rsidR="00E6170F" w:rsidRPr="00952CD8" w:rsidRDefault="009273C2" w:rsidP="009273C2">
      <w:pPr>
        <w:pStyle w:val="IFADparagraphnumbering"/>
        <w:tabs>
          <w:tab w:val="left" w:pos="709"/>
        </w:tabs>
        <w:spacing w:before="240" w:after="0"/>
        <w:rPr>
          <w:snapToGrid w:val="0"/>
          <w:sz w:val="24"/>
          <w:szCs w:val="24"/>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16DFD6BC" w14:textId="77777777" w:rsidR="00AA4B56" w:rsidRDefault="00AA4B56" w:rsidP="00FC6E8F">
      <w:pPr>
        <w:jc w:val="both"/>
      </w:pPr>
    </w:p>
    <w:p w14:paraId="1C448442" w14:textId="09495D23" w:rsidR="00A675F4"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13830A78" w14:textId="253567C6" w:rsidR="00741D53" w:rsidRPr="00952CD8" w:rsidRDefault="00741D53" w:rsidP="00741D53">
      <w:pPr>
        <w:jc w:val="both"/>
        <w:rPr>
          <w:b/>
          <w:lang w:val="en-US"/>
        </w:rPr>
      </w:pPr>
    </w:p>
    <w:p w14:paraId="4550D2E1" w14:textId="77777777" w:rsidR="00741D53" w:rsidRPr="005D7466" w:rsidRDefault="00741D53" w:rsidP="00741D53">
      <w:pPr>
        <w:pStyle w:val="a5"/>
        <w:widowControl w:val="0"/>
        <w:numPr>
          <w:ilvl w:val="1"/>
          <w:numId w:val="59"/>
        </w:numPr>
        <w:autoSpaceDE w:val="0"/>
        <w:autoSpaceDN w:val="0"/>
        <w:spacing w:before="1"/>
        <w:ind w:left="851" w:right="48" w:hanging="567"/>
        <w:contextualSpacing w:val="0"/>
        <w:jc w:val="both"/>
      </w:pPr>
      <w:r w:rsidRPr="005D7466">
        <w:t xml:space="preserve">Оказывать содействие </w:t>
      </w:r>
      <w:r>
        <w:t>ОРСП</w:t>
      </w:r>
      <w:r w:rsidRPr="005D7466">
        <w:t xml:space="preserve"> в определении целевых цепочек создания стоимости, которые будут находиться в центре внимания проектных вмешательств как с точки зрения сырьевых товаров, так и географического положения;</w:t>
      </w:r>
    </w:p>
    <w:p w14:paraId="48B6CE64"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 xml:space="preserve">Оказывать содействие </w:t>
      </w:r>
      <w:r>
        <w:t>ОРСП</w:t>
      </w:r>
      <w:r w:rsidRPr="005D7466">
        <w:t xml:space="preserve"> в разработке моделей цепочек создания стоимости, определяющих основных заинтересованных лиц, подробно описывающих соответствующее добавление стоимости в маркетинговой цепочке для использования УФИ для определения своих заемщиков;</w:t>
      </w:r>
    </w:p>
    <w:p w14:paraId="2818A533"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Обзор имеющихся исследований цепочек создания стоимости, проведенных в Кыргызской Республике, подготовка исследований и анализов товарного рынка для потенциальных цепочек создания стоимости в плодоовощеводстве с целью оказания помощи в определении наиболее перспективных областей для потенциальных под</w:t>
      </w:r>
      <w:r w:rsidRPr="002E7EC3">
        <w:t>-</w:t>
      </w:r>
      <w:r w:rsidRPr="005D7466">
        <w:t>проектов;</w:t>
      </w:r>
    </w:p>
    <w:p w14:paraId="54866B52"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 xml:space="preserve">Оказывать техническую поддержку </w:t>
      </w:r>
      <w:r>
        <w:t>ОРСП</w:t>
      </w:r>
      <w:r w:rsidRPr="005D7466">
        <w:t xml:space="preserve"> в разработке мероприятий по укреплению связей между фермерами/фермерскими группами и операторами последующих звеньев цепочки создания стоимости;</w:t>
      </w:r>
    </w:p>
    <w:p w14:paraId="43D001CE" w14:textId="77777777" w:rsidR="00741D53" w:rsidRPr="005D7466" w:rsidRDefault="00741D53" w:rsidP="00741D53">
      <w:pPr>
        <w:pStyle w:val="a5"/>
        <w:widowControl w:val="0"/>
        <w:numPr>
          <w:ilvl w:val="1"/>
          <w:numId w:val="59"/>
        </w:numPr>
        <w:autoSpaceDE w:val="0"/>
        <w:autoSpaceDN w:val="0"/>
        <w:spacing w:before="1"/>
        <w:ind w:left="851" w:right="48" w:hanging="567"/>
        <w:contextualSpacing w:val="0"/>
        <w:jc w:val="both"/>
      </w:pPr>
      <w:r w:rsidRPr="005D7466">
        <w:t xml:space="preserve">Оказывать помощь специалисту по финансовому управлению в разработке программ обучения для внедрения усовершенствованных методов финансового управления среди </w:t>
      </w:r>
      <w:r>
        <w:t>УФИ</w:t>
      </w:r>
      <w:r w:rsidRPr="005D7466">
        <w:t xml:space="preserve"> с целью разработки мер, необходимых для мониторинга и отчетности;</w:t>
      </w:r>
    </w:p>
    <w:p w14:paraId="1DE20D96"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 xml:space="preserve">Проводить ежегодные обзоры </w:t>
      </w:r>
      <w:proofErr w:type="spellStart"/>
      <w:r w:rsidRPr="005D7466">
        <w:t>суб</w:t>
      </w:r>
      <w:proofErr w:type="spellEnd"/>
      <w:r>
        <w:t>-</w:t>
      </w:r>
      <w:r w:rsidRPr="005D7466">
        <w:t>кредитов, чтобы определить, необходимы ли изменения в способах выявления потенциальных клиентов банка и в характере вмешательств, предоставляемых в рамках проекта; а также</w:t>
      </w:r>
    </w:p>
    <w:p w14:paraId="042FED7E"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 xml:space="preserve">Проводить ежегодные обзоры кредитов </w:t>
      </w:r>
      <w:r>
        <w:t>У</w:t>
      </w:r>
      <w:r w:rsidRPr="005D7466">
        <w:t>ФИ, финансируемых в рамках проекта, для определения эффективности их реализации и получения выгод заемщиками.</w:t>
      </w:r>
    </w:p>
    <w:p w14:paraId="3DB69E84" w14:textId="77777777" w:rsidR="00741D53" w:rsidRPr="005D7466" w:rsidRDefault="00741D53" w:rsidP="00741D53">
      <w:pPr>
        <w:pStyle w:val="a5"/>
        <w:widowControl w:val="0"/>
        <w:numPr>
          <w:ilvl w:val="1"/>
          <w:numId w:val="59"/>
        </w:numPr>
        <w:autoSpaceDE w:val="0"/>
        <w:autoSpaceDN w:val="0"/>
        <w:ind w:left="851" w:right="48" w:hanging="567"/>
        <w:contextualSpacing w:val="0"/>
        <w:jc w:val="both"/>
      </w:pPr>
      <w:r w:rsidRPr="005D7466">
        <w:t xml:space="preserve">Другие задачи, согласованные с руководством </w:t>
      </w:r>
      <w:r>
        <w:t>ОРСП</w:t>
      </w:r>
      <w:r w:rsidRPr="005D7466">
        <w:t>.</w:t>
      </w:r>
    </w:p>
    <w:p w14:paraId="0CDAEA07" w14:textId="77777777" w:rsidR="00741D53" w:rsidRPr="00741D53" w:rsidRDefault="00741D53" w:rsidP="00741D53">
      <w:pPr>
        <w:jc w:val="both"/>
        <w:rPr>
          <w:b/>
        </w:rPr>
      </w:pPr>
    </w:p>
    <w:p w14:paraId="24F4C630" w14:textId="77777777" w:rsidR="00CA263E" w:rsidRPr="00165772" w:rsidRDefault="00CA263E" w:rsidP="00CA263E">
      <w:pPr>
        <w:pStyle w:val="a5"/>
        <w:tabs>
          <w:tab w:val="left" w:pos="472"/>
        </w:tabs>
        <w:ind w:left="0"/>
      </w:pPr>
    </w:p>
    <w:p w14:paraId="322C8974" w14:textId="77777777" w:rsidR="00CB0EB6" w:rsidRDefault="00CB0EB6" w:rsidP="009B3804">
      <w:pPr>
        <w:pStyle w:val="a5"/>
        <w:tabs>
          <w:tab w:val="left" w:pos="473"/>
        </w:tabs>
        <w:ind w:left="0"/>
      </w:pPr>
    </w:p>
    <w:p w14:paraId="6E76BA2C" w14:textId="31D36B42" w:rsidR="00B575AB" w:rsidRPr="00952CD8" w:rsidRDefault="00B575AB" w:rsidP="00952CD8">
      <w:pPr>
        <w:pStyle w:val="a5"/>
        <w:numPr>
          <w:ilvl w:val="0"/>
          <w:numId w:val="1"/>
        </w:numPr>
        <w:spacing w:after="160" w:line="259" w:lineRule="auto"/>
        <w:rPr>
          <w:b/>
          <w:bCs/>
        </w:rPr>
      </w:pPr>
      <w:r w:rsidRPr="00B575AB">
        <w:rPr>
          <w:b/>
          <w:bCs/>
        </w:rPr>
        <w:t>Отчетность и процедура одобрения</w:t>
      </w:r>
    </w:p>
    <w:p w14:paraId="5BD10EFD" w14:textId="1353031D" w:rsidR="00B575AB" w:rsidRDefault="00951E27" w:rsidP="00E13A96">
      <w:pPr>
        <w:spacing w:after="160" w:line="259" w:lineRule="auto"/>
        <w:jc w:val="both"/>
      </w:pPr>
      <w:r>
        <w:t>Консультант</w:t>
      </w:r>
      <w:r w:rsidR="009B3804" w:rsidRPr="00EF4DF0">
        <w:t xml:space="preserve"> по </w:t>
      </w:r>
      <w:r w:rsidR="00211E99">
        <w:t xml:space="preserve">развитию </w:t>
      </w:r>
      <w:r w:rsidR="007D46D0">
        <w:t>ЦДС</w:t>
      </w:r>
      <w:r w:rsidR="00211E99">
        <w:t xml:space="preserve"> </w:t>
      </w:r>
      <w:r w:rsidR="00EF4DF0" w:rsidRPr="00EF4DF0">
        <w:t>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t>консультанта</w:t>
      </w:r>
      <w:r w:rsidR="00B575AB" w:rsidRPr="00EF4DF0">
        <w:t>.</w:t>
      </w:r>
      <w:r w:rsidR="00B575AB">
        <w:t xml:space="preserve"> </w:t>
      </w:r>
    </w:p>
    <w:p w14:paraId="0DFBDAE4" w14:textId="77777777" w:rsidR="00D73F2E" w:rsidRPr="00952CD8"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54BD449F" w14:textId="1CC2FBD8" w:rsidR="00951E27" w:rsidRDefault="00951E27" w:rsidP="00951E27">
      <w:pPr>
        <w:tabs>
          <w:tab w:val="left" w:pos="472"/>
        </w:tabs>
        <w:jc w:val="both"/>
        <w:rPr>
          <w:lang w:val="en-US"/>
        </w:rPr>
      </w:pPr>
      <w:r>
        <w:t xml:space="preserve">Консультант </w:t>
      </w:r>
      <w:r w:rsidRPr="00EF4DF0">
        <w:t>по</w:t>
      </w:r>
      <w:r w:rsidR="00211E99" w:rsidRPr="00EF4DF0">
        <w:t xml:space="preserve"> </w:t>
      </w:r>
      <w:r w:rsidR="00211E99">
        <w:t xml:space="preserve">развитию </w:t>
      </w:r>
      <w:r w:rsidR="007D46D0">
        <w:t>ЦДС</w:t>
      </w:r>
      <w:r w:rsidR="00211E99">
        <w:t xml:space="preserve"> </w:t>
      </w:r>
      <w:r w:rsidR="00F014CD" w:rsidRPr="009F3B4B">
        <w:t>должны иметь</w:t>
      </w:r>
      <w:r>
        <w:t>:</w:t>
      </w:r>
    </w:p>
    <w:p w14:paraId="1CBC5D6B" w14:textId="77777777" w:rsidR="00BB79A3" w:rsidRPr="00BB79A3" w:rsidRDefault="00BB79A3" w:rsidP="00951E27">
      <w:pPr>
        <w:tabs>
          <w:tab w:val="left" w:pos="472"/>
        </w:tabs>
        <w:jc w:val="both"/>
        <w:rPr>
          <w:lang w:val="en-US"/>
        </w:rPr>
      </w:pPr>
    </w:p>
    <w:p w14:paraId="75C718B2" w14:textId="77777777" w:rsidR="00952CD8" w:rsidRPr="00952CD8" w:rsidRDefault="00952CD8" w:rsidP="00BB79A3">
      <w:pPr>
        <w:pStyle w:val="a5"/>
        <w:numPr>
          <w:ilvl w:val="0"/>
          <w:numId w:val="61"/>
        </w:numPr>
        <w:tabs>
          <w:tab w:val="left" w:pos="709"/>
        </w:tabs>
        <w:ind w:left="709" w:hanging="425"/>
        <w:jc w:val="both"/>
      </w:pPr>
      <w:r>
        <w:t>Опыт в развитии и планировании МСП;</w:t>
      </w:r>
    </w:p>
    <w:p w14:paraId="10FE3350" w14:textId="77777777" w:rsidR="00952CD8" w:rsidRPr="00952CD8" w:rsidRDefault="00952CD8" w:rsidP="00BB79A3">
      <w:pPr>
        <w:pStyle w:val="a5"/>
        <w:numPr>
          <w:ilvl w:val="0"/>
          <w:numId w:val="61"/>
        </w:numPr>
        <w:tabs>
          <w:tab w:val="left" w:pos="709"/>
        </w:tabs>
        <w:ind w:left="709" w:hanging="425"/>
        <w:jc w:val="both"/>
      </w:pPr>
      <w:r>
        <w:t>Для этой должности требуется не менее 15 лет опыта в развитии агробизнеса и более 10 лет опыта в развитии цепочек создания стоимости (в идеале с продукцией садоводства);</w:t>
      </w:r>
    </w:p>
    <w:p w14:paraId="6DA48718" w14:textId="77777777" w:rsidR="00952CD8" w:rsidRPr="00952CD8" w:rsidRDefault="00952CD8" w:rsidP="00BB79A3">
      <w:pPr>
        <w:pStyle w:val="a5"/>
        <w:numPr>
          <w:ilvl w:val="0"/>
          <w:numId w:val="61"/>
        </w:numPr>
        <w:tabs>
          <w:tab w:val="left" w:pos="709"/>
        </w:tabs>
        <w:ind w:left="709" w:hanging="425"/>
        <w:jc w:val="both"/>
      </w:pPr>
      <w:r>
        <w:t>Предпочтителен недавний опыт работы в Кыргызстане и других странах Центральной Азии. Консультант должен иметь высшее образование в признанном на международном уровне учебном заведении и свободно владеть английским и русским языками;</w:t>
      </w:r>
    </w:p>
    <w:p w14:paraId="67BC0771" w14:textId="77777777" w:rsidR="00952CD8" w:rsidRPr="00952CD8" w:rsidRDefault="00952CD8" w:rsidP="00BB79A3">
      <w:pPr>
        <w:pStyle w:val="a5"/>
        <w:numPr>
          <w:ilvl w:val="0"/>
          <w:numId w:val="61"/>
        </w:numPr>
        <w:tabs>
          <w:tab w:val="left" w:pos="709"/>
        </w:tabs>
        <w:ind w:left="709" w:hanging="425"/>
        <w:jc w:val="both"/>
      </w:pPr>
      <w:r>
        <w:t>Он/она будет работать в ОРСП, но ему/ей потребуется часто выезжать на проектные территории;</w:t>
      </w:r>
    </w:p>
    <w:p w14:paraId="12C24719" w14:textId="77777777" w:rsidR="00952CD8" w:rsidRPr="00952CD8" w:rsidRDefault="00952CD8" w:rsidP="00BB79A3">
      <w:pPr>
        <w:pStyle w:val="a5"/>
        <w:numPr>
          <w:ilvl w:val="0"/>
          <w:numId w:val="61"/>
        </w:numPr>
        <w:tabs>
          <w:tab w:val="left" w:pos="709"/>
        </w:tabs>
        <w:ind w:left="709" w:hanging="425"/>
        <w:jc w:val="both"/>
      </w:pPr>
      <w:r>
        <w:t>Консультант должен/должна демонстрировать хорошие навыки письменной речи на английском и русском языках;</w:t>
      </w:r>
    </w:p>
    <w:p w14:paraId="48232A55" w14:textId="052FB869" w:rsidR="00CB0EB6" w:rsidRDefault="00952CD8" w:rsidP="00952CD8">
      <w:pPr>
        <w:pStyle w:val="a5"/>
        <w:numPr>
          <w:ilvl w:val="0"/>
          <w:numId w:val="61"/>
        </w:numPr>
        <w:tabs>
          <w:tab w:val="left" w:pos="472"/>
        </w:tabs>
        <w:ind w:left="426" w:hanging="426"/>
        <w:jc w:val="both"/>
      </w:pPr>
      <w:r>
        <w:lastRenderedPageBreak/>
        <w:t>Он/она должен/должна обладать хорошими навыками межличностного общения и иметь опыт работы в больших многонациональных командах.</w:t>
      </w:r>
      <w:r w:rsidR="00CB0EB6">
        <w:t xml:space="preserve">    </w:t>
      </w:r>
    </w:p>
    <w:p w14:paraId="0C17443E" w14:textId="73A1AAF4" w:rsidR="007D46D0" w:rsidRDefault="007D46D0" w:rsidP="00CB0EB6">
      <w:pPr>
        <w:pStyle w:val="a5"/>
        <w:tabs>
          <w:tab w:val="left" w:pos="472"/>
        </w:tabs>
        <w:jc w:val="both"/>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67BA5B46"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p w14:paraId="734C7FBE" w14:textId="58CD8AC4" w:rsidR="00F37695" w:rsidRDefault="00F37695" w:rsidP="002D62C3">
      <w:pPr>
        <w:tabs>
          <w:tab w:val="left" w:pos="2334"/>
        </w:tabs>
        <w:jc w:val="both"/>
        <w:rPr>
          <w:rFonts w:eastAsia="Arial"/>
        </w:rPr>
      </w:pPr>
    </w:p>
    <w:p w14:paraId="60516D06" w14:textId="2ED067A2" w:rsidR="00F37695" w:rsidRDefault="00F37695" w:rsidP="002D62C3">
      <w:pPr>
        <w:tabs>
          <w:tab w:val="left" w:pos="2334"/>
        </w:tabs>
        <w:jc w:val="both"/>
        <w:rPr>
          <w:rFonts w:eastAsia="Arial"/>
        </w:rPr>
      </w:pPr>
    </w:p>
    <w:p w14:paraId="0C246D46" w14:textId="6C80CB7A" w:rsidR="00F37695" w:rsidRDefault="00F37695" w:rsidP="002D62C3">
      <w:pPr>
        <w:tabs>
          <w:tab w:val="left" w:pos="2334"/>
        </w:tabs>
        <w:jc w:val="both"/>
        <w:rPr>
          <w:rFonts w:eastAsia="Arial"/>
        </w:rPr>
      </w:pPr>
    </w:p>
    <w:p w14:paraId="240AF83D" w14:textId="53E20BCF" w:rsidR="00F37695" w:rsidRDefault="00F37695" w:rsidP="002D62C3">
      <w:pPr>
        <w:tabs>
          <w:tab w:val="left" w:pos="2334"/>
        </w:tabs>
        <w:jc w:val="both"/>
        <w:rPr>
          <w:rFonts w:eastAsia="Arial"/>
        </w:rPr>
      </w:pPr>
    </w:p>
    <w:p w14:paraId="21EBE143" w14:textId="712D91BE" w:rsidR="00F37695" w:rsidRDefault="00F37695" w:rsidP="002D62C3">
      <w:pPr>
        <w:tabs>
          <w:tab w:val="left" w:pos="2334"/>
        </w:tabs>
        <w:jc w:val="both"/>
        <w:rPr>
          <w:rFonts w:eastAsia="Arial"/>
        </w:rPr>
      </w:pPr>
    </w:p>
    <w:p w14:paraId="7C3D0E05" w14:textId="4D4FDA84" w:rsidR="00F37695" w:rsidRDefault="00F37695" w:rsidP="002D62C3">
      <w:pPr>
        <w:tabs>
          <w:tab w:val="left" w:pos="2334"/>
        </w:tabs>
        <w:jc w:val="both"/>
        <w:rPr>
          <w:rFonts w:eastAsia="Arial"/>
        </w:rPr>
      </w:pPr>
    </w:p>
    <w:p w14:paraId="0B7EC7CF" w14:textId="19C3F91D" w:rsidR="00F37695" w:rsidRDefault="00F37695" w:rsidP="002D62C3">
      <w:pPr>
        <w:tabs>
          <w:tab w:val="left" w:pos="2334"/>
        </w:tabs>
        <w:jc w:val="both"/>
        <w:rPr>
          <w:rFonts w:eastAsia="Arial"/>
        </w:rPr>
      </w:pPr>
    </w:p>
    <w:p w14:paraId="19FEC5B3" w14:textId="77777777" w:rsidR="00F37695" w:rsidRPr="005D7466" w:rsidRDefault="00F37695" w:rsidP="00F37695">
      <w:pPr>
        <w:pStyle w:val="a3"/>
      </w:pPr>
    </w:p>
    <w:p w14:paraId="0E3887C2" w14:textId="3065D64F" w:rsidR="00F37695" w:rsidRDefault="00F37695" w:rsidP="002D62C3">
      <w:pPr>
        <w:tabs>
          <w:tab w:val="left" w:pos="2334"/>
        </w:tabs>
        <w:jc w:val="both"/>
        <w:rPr>
          <w:rFonts w:eastAsia="Arial"/>
        </w:rPr>
      </w:pPr>
    </w:p>
    <w:p w14:paraId="4DDB58E2" w14:textId="72EDBB2D" w:rsidR="00F37695" w:rsidRDefault="00F37695" w:rsidP="002D62C3">
      <w:pPr>
        <w:tabs>
          <w:tab w:val="left" w:pos="2334"/>
        </w:tabs>
        <w:jc w:val="both"/>
        <w:rPr>
          <w:rFonts w:eastAsia="Arial"/>
        </w:rPr>
      </w:pPr>
    </w:p>
    <w:p w14:paraId="2532AED3" w14:textId="2469A9B3" w:rsidR="00F37695" w:rsidRDefault="00F37695" w:rsidP="002D62C3">
      <w:pPr>
        <w:tabs>
          <w:tab w:val="left" w:pos="2334"/>
        </w:tabs>
        <w:jc w:val="both"/>
        <w:rPr>
          <w:rFonts w:eastAsia="Arial"/>
        </w:rPr>
      </w:pPr>
    </w:p>
    <w:p w14:paraId="049FF1BA" w14:textId="07091ACE" w:rsidR="00F37695" w:rsidRDefault="00F37695" w:rsidP="002D62C3">
      <w:pPr>
        <w:tabs>
          <w:tab w:val="left" w:pos="2334"/>
        </w:tabs>
        <w:jc w:val="both"/>
        <w:rPr>
          <w:rFonts w:eastAsia="Arial"/>
        </w:rPr>
      </w:pPr>
    </w:p>
    <w:p w14:paraId="03560717" w14:textId="165A9DF4" w:rsidR="00F37695" w:rsidRDefault="00F37695" w:rsidP="002D62C3">
      <w:pPr>
        <w:tabs>
          <w:tab w:val="left" w:pos="2334"/>
        </w:tabs>
        <w:jc w:val="both"/>
        <w:rPr>
          <w:rFonts w:eastAsia="Arial"/>
        </w:rPr>
      </w:pPr>
    </w:p>
    <w:p w14:paraId="2D6A4DA4" w14:textId="623168AA" w:rsidR="00F37695" w:rsidRDefault="00F37695" w:rsidP="002D62C3">
      <w:pPr>
        <w:tabs>
          <w:tab w:val="left" w:pos="2334"/>
        </w:tabs>
        <w:jc w:val="both"/>
        <w:rPr>
          <w:rFonts w:eastAsia="Arial"/>
        </w:rPr>
      </w:pPr>
    </w:p>
    <w:p w14:paraId="1C8924AA" w14:textId="54505E9B" w:rsidR="00F37695" w:rsidRDefault="00F37695" w:rsidP="002D62C3">
      <w:pPr>
        <w:tabs>
          <w:tab w:val="left" w:pos="2334"/>
        </w:tabs>
        <w:jc w:val="both"/>
        <w:rPr>
          <w:rFonts w:eastAsia="Arial"/>
        </w:rPr>
      </w:pPr>
    </w:p>
    <w:p w14:paraId="2A4A39C6" w14:textId="7C97361F" w:rsidR="00F37695" w:rsidRDefault="00F37695" w:rsidP="002D62C3">
      <w:pPr>
        <w:tabs>
          <w:tab w:val="left" w:pos="2334"/>
        </w:tabs>
        <w:jc w:val="both"/>
        <w:rPr>
          <w:rFonts w:eastAsia="Arial"/>
        </w:rPr>
      </w:pPr>
    </w:p>
    <w:p w14:paraId="50043141" w14:textId="77777777" w:rsidR="00F37695" w:rsidRDefault="00F37695" w:rsidP="002D62C3">
      <w:pPr>
        <w:tabs>
          <w:tab w:val="left" w:pos="2334"/>
        </w:tabs>
        <w:jc w:val="both"/>
        <w:rPr>
          <w:rFonts w:eastAsia="Arial"/>
        </w:rPr>
      </w:pPr>
    </w:p>
    <w:sectPr w:rsidR="00F37695"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ED9F" w14:textId="77777777" w:rsidR="003C2940" w:rsidRDefault="003C2940" w:rsidP="00807939">
      <w:r>
        <w:separator/>
      </w:r>
    </w:p>
  </w:endnote>
  <w:endnote w:type="continuationSeparator" w:id="0">
    <w:p w14:paraId="5D258F29" w14:textId="77777777" w:rsidR="003C2940" w:rsidRDefault="003C2940"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C7D9" w14:textId="77777777" w:rsidR="003C2940" w:rsidRDefault="003C2940" w:rsidP="00807939">
      <w:r>
        <w:separator/>
      </w:r>
    </w:p>
  </w:footnote>
  <w:footnote w:type="continuationSeparator" w:id="0">
    <w:p w14:paraId="71E9D08D" w14:textId="77777777" w:rsidR="003C2940" w:rsidRDefault="003C2940"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34333"/>
    <w:multiLevelType w:val="hybridMultilevel"/>
    <w:tmpl w:val="55EA5C8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3"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1" w15:restartNumberingAfterBreak="0">
    <w:nsid w:val="2B4F2746"/>
    <w:multiLevelType w:val="hybridMultilevel"/>
    <w:tmpl w:val="BDFE6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8"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39AA011D"/>
    <w:multiLevelType w:val="hybridMultilevel"/>
    <w:tmpl w:val="B234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15:restartNumberingAfterBreak="0">
    <w:nsid w:val="48DC6408"/>
    <w:multiLevelType w:val="hybridMultilevel"/>
    <w:tmpl w:val="7FE6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5A4226"/>
    <w:multiLevelType w:val="hybridMultilevel"/>
    <w:tmpl w:val="D6EA9008"/>
    <w:lvl w:ilvl="0" w:tplc="F558E25A">
      <w:start w:val="1"/>
      <w:numFmt w:val="decimal"/>
      <w:lvlText w:val="%1."/>
      <w:lvlJc w:val="left"/>
      <w:pPr>
        <w:ind w:left="219" w:hanging="720"/>
      </w:pPr>
      <w:rPr>
        <w:rFonts w:ascii="Arial" w:eastAsia="Arial" w:hAnsi="Arial" w:cs="Arial" w:hint="default"/>
        <w:b w:val="0"/>
        <w:bCs w:val="0"/>
        <w:i w:val="0"/>
        <w:iCs w:val="0"/>
        <w:spacing w:val="-1"/>
        <w:w w:val="100"/>
        <w:sz w:val="22"/>
        <w:szCs w:val="22"/>
        <w:lang w:val="en-US" w:eastAsia="en-US" w:bidi="ar-SA"/>
      </w:rPr>
    </w:lvl>
    <w:lvl w:ilvl="1" w:tplc="3E2805FC">
      <w:start w:val="1"/>
      <w:numFmt w:val="lowerRoman"/>
      <w:lvlText w:val="(%2)"/>
      <w:lvlJc w:val="left"/>
      <w:pPr>
        <w:ind w:left="1213" w:hanging="634"/>
      </w:pPr>
      <w:rPr>
        <w:rFonts w:ascii="Arial" w:eastAsia="Arial" w:hAnsi="Arial" w:cs="Arial" w:hint="default"/>
        <w:b w:val="0"/>
        <w:bCs w:val="0"/>
        <w:i w:val="0"/>
        <w:iCs w:val="0"/>
        <w:spacing w:val="-1"/>
        <w:w w:val="100"/>
        <w:sz w:val="22"/>
        <w:szCs w:val="22"/>
        <w:lang w:val="en-US" w:eastAsia="en-US" w:bidi="ar-SA"/>
      </w:rPr>
    </w:lvl>
    <w:lvl w:ilvl="2" w:tplc="025850CA">
      <w:numFmt w:val="bullet"/>
      <w:lvlText w:val="•"/>
      <w:lvlJc w:val="left"/>
      <w:pPr>
        <w:ind w:left="1640" w:hanging="634"/>
      </w:pPr>
      <w:rPr>
        <w:rFonts w:hint="default"/>
        <w:lang w:val="en-US" w:eastAsia="en-US" w:bidi="ar-SA"/>
      </w:rPr>
    </w:lvl>
    <w:lvl w:ilvl="3" w:tplc="D9D413E6">
      <w:numFmt w:val="bullet"/>
      <w:lvlText w:val="•"/>
      <w:lvlJc w:val="left"/>
      <w:pPr>
        <w:ind w:left="2725" w:hanging="634"/>
      </w:pPr>
      <w:rPr>
        <w:rFonts w:hint="default"/>
        <w:lang w:val="en-US" w:eastAsia="en-US" w:bidi="ar-SA"/>
      </w:rPr>
    </w:lvl>
    <w:lvl w:ilvl="4" w:tplc="9AF8B5CC">
      <w:numFmt w:val="bullet"/>
      <w:lvlText w:val="•"/>
      <w:lvlJc w:val="left"/>
      <w:pPr>
        <w:ind w:left="3810" w:hanging="634"/>
      </w:pPr>
      <w:rPr>
        <w:rFonts w:hint="default"/>
        <w:lang w:val="en-US" w:eastAsia="en-US" w:bidi="ar-SA"/>
      </w:rPr>
    </w:lvl>
    <w:lvl w:ilvl="5" w:tplc="D74E4F70">
      <w:numFmt w:val="bullet"/>
      <w:lvlText w:val="•"/>
      <w:lvlJc w:val="left"/>
      <w:pPr>
        <w:ind w:left="4895" w:hanging="634"/>
      </w:pPr>
      <w:rPr>
        <w:rFonts w:hint="default"/>
        <w:lang w:val="en-US" w:eastAsia="en-US" w:bidi="ar-SA"/>
      </w:rPr>
    </w:lvl>
    <w:lvl w:ilvl="6" w:tplc="EFD8DB0A">
      <w:numFmt w:val="bullet"/>
      <w:lvlText w:val="•"/>
      <w:lvlJc w:val="left"/>
      <w:pPr>
        <w:ind w:left="5980" w:hanging="634"/>
      </w:pPr>
      <w:rPr>
        <w:rFonts w:hint="default"/>
        <w:lang w:val="en-US" w:eastAsia="en-US" w:bidi="ar-SA"/>
      </w:rPr>
    </w:lvl>
    <w:lvl w:ilvl="7" w:tplc="8C6C8786">
      <w:numFmt w:val="bullet"/>
      <w:lvlText w:val="•"/>
      <w:lvlJc w:val="left"/>
      <w:pPr>
        <w:ind w:left="7065" w:hanging="634"/>
      </w:pPr>
      <w:rPr>
        <w:rFonts w:hint="default"/>
        <w:lang w:val="en-US" w:eastAsia="en-US" w:bidi="ar-SA"/>
      </w:rPr>
    </w:lvl>
    <w:lvl w:ilvl="8" w:tplc="B998A75A">
      <w:numFmt w:val="bullet"/>
      <w:lvlText w:val="•"/>
      <w:lvlJc w:val="left"/>
      <w:pPr>
        <w:ind w:left="8150" w:hanging="634"/>
      </w:pPr>
      <w:rPr>
        <w:rFonts w:hint="default"/>
        <w:lang w:val="en-US" w:eastAsia="en-US" w:bidi="ar-SA"/>
      </w:rPr>
    </w:lvl>
  </w:abstractNum>
  <w:abstractNum w:abstractNumId="41"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6"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53"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4"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517689639">
    <w:abstractNumId w:val="2"/>
  </w:num>
  <w:num w:numId="2" w16cid:durableId="38432336">
    <w:abstractNumId w:val="15"/>
  </w:num>
  <w:num w:numId="3" w16cid:durableId="602803435">
    <w:abstractNumId w:val="32"/>
  </w:num>
  <w:num w:numId="4" w16cid:durableId="1459566824">
    <w:abstractNumId w:val="29"/>
  </w:num>
  <w:num w:numId="5" w16cid:durableId="1404183606">
    <w:abstractNumId w:val="37"/>
  </w:num>
  <w:num w:numId="6" w16cid:durableId="188875276">
    <w:abstractNumId w:val="7"/>
  </w:num>
  <w:num w:numId="7" w16cid:durableId="75134170">
    <w:abstractNumId w:val="36"/>
  </w:num>
  <w:num w:numId="8" w16cid:durableId="863327148">
    <w:abstractNumId w:val="22"/>
  </w:num>
  <w:num w:numId="9" w16cid:durableId="373240933">
    <w:abstractNumId w:val="3"/>
  </w:num>
  <w:num w:numId="10" w16cid:durableId="1575897805">
    <w:abstractNumId w:val="48"/>
  </w:num>
  <w:num w:numId="11" w16cid:durableId="1859809722">
    <w:abstractNumId w:val="51"/>
  </w:num>
  <w:num w:numId="12" w16cid:durableId="326058473">
    <w:abstractNumId w:val="28"/>
  </w:num>
  <w:num w:numId="13" w16cid:durableId="251085832">
    <w:abstractNumId w:val="54"/>
  </w:num>
  <w:num w:numId="14" w16cid:durableId="1935550195">
    <w:abstractNumId w:val="6"/>
  </w:num>
  <w:num w:numId="15" w16cid:durableId="1614628804">
    <w:abstractNumId w:val="58"/>
  </w:num>
  <w:num w:numId="16" w16cid:durableId="1751273238">
    <w:abstractNumId w:val="44"/>
  </w:num>
  <w:num w:numId="17" w16cid:durableId="44571000">
    <w:abstractNumId w:val="10"/>
  </w:num>
  <w:num w:numId="18" w16cid:durableId="930504552">
    <w:abstractNumId w:val="11"/>
  </w:num>
  <w:num w:numId="19" w16cid:durableId="1783374183">
    <w:abstractNumId w:val="30"/>
  </w:num>
  <w:num w:numId="20" w16cid:durableId="1604876796">
    <w:abstractNumId w:val="59"/>
  </w:num>
  <w:num w:numId="21" w16cid:durableId="1767266587">
    <w:abstractNumId w:val="42"/>
  </w:num>
  <w:num w:numId="22" w16cid:durableId="36467780">
    <w:abstractNumId w:val="55"/>
  </w:num>
  <w:num w:numId="23" w16cid:durableId="1063481298">
    <w:abstractNumId w:val="19"/>
  </w:num>
  <w:num w:numId="24" w16cid:durableId="876965221">
    <w:abstractNumId w:val="25"/>
  </w:num>
  <w:num w:numId="25" w16cid:durableId="507258405">
    <w:abstractNumId w:val="14"/>
  </w:num>
  <w:num w:numId="26" w16cid:durableId="144123708">
    <w:abstractNumId w:val="16"/>
  </w:num>
  <w:num w:numId="27" w16cid:durableId="1691030268">
    <w:abstractNumId w:val="43"/>
  </w:num>
  <w:num w:numId="28" w16cid:durableId="1487822402">
    <w:abstractNumId w:val="50"/>
  </w:num>
  <w:num w:numId="29" w16cid:durableId="1531265626">
    <w:abstractNumId w:val="38"/>
  </w:num>
  <w:num w:numId="30" w16cid:durableId="16124455">
    <w:abstractNumId w:val="18"/>
  </w:num>
  <w:num w:numId="31" w16cid:durableId="183715801">
    <w:abstractNumId w:val="57"/>
  </w:num>
  <w:num w:numId="32" w16cid:durableId="220335490">
    <w:abstractNumId w:val="20"/>
  </w:num>
  <w:num w:numId="33" w16cid:durableId="889027954">
    <w:abstractNumId w:val="45"/>
  </w:num>
  <w:num w:numId="34" w16cid:durableId="1307205313">
    <w:abstractNumId w:val="12"/>
  </w:num>
  <w:num w:numId="35" w16cid:durableId="109671035">
    <w:abstractNumId w:val="53"/>
  </w:num>
  <w:num w:numId="36" w16cid:durableId="1387799629">
    <w:abstractNumId w:val="47"/>
  </w:num>
  <w:num w:numId="37" w16cid:durableId="949625804">
    <w:abstractNumId w:val="26"/>
  </w:num>
  <w:num w:numId="38" w16cid:durableId="1509178283">
    <w:abstractNumId w:val="24"/>
  </w:num>
  <w:num w:numId="39" w16cid:durableId="1464352686">
    <w:abstractNumId w:val="41"/>
  </w:num>
  <w:num w:numId="40" w16cid:durableId="1026364845">
    <w:abstractNumId w:val="17"/>
  </w:num>
  <w:num w:numId="41" w16cid:durableId="1205755428">
    <w:abstractNumId w:val="13"/>
  </w:num>
  <w:num w:numId="42" w16cid:durableId="1015308803">
    <w:abstractNumId w:val="5"/>
  </w:num>
  <w:num w:numId="43" w16cid:durableId="52953218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0934039">
    <w:abstractNumId w:val="35"/>
  </w:num>
  <w:num w:numId="45" w16cid:durableId="622690267">
    <w:abstractNumId w:val="4"/>
  </w:num>
  <w:num w:numId="46" w16cid:durableId="1156451889">
    <w:abstractNumId w:val="8"/>
  </w:num>
  <w:num w:numId="47" w16cid:durableId="461508580">
    <w:abstractNumId w:val="27"/>
  </w:num>
  <w:num w:numId="48" w16cid:durableId="2080902567">
    <w:abstractNumId w:val="9"/>
  </w:num>
  <w:num w:numId="49" w16cid:durableId="1978024471">
    <w:abstractNumId w:val="46"/>
  </w:num>
  <w:num w:numId="50" w16cid:durableId="1117916336">
    <w:abstractNumId w:val="23"/>
  </w:num>
  <w:num w:numId="51" w16cid:durableId="1983609218">
    <w:abstractNumId w:val="0"/>
  </w:num>
  <w:num w:numId="52" w16cid:durableId="998079280">
    <w:abstractNumId w:val="60"/>
  </w:num>
  <w:num w:numId="53" w16cid:durableId="1291862224">
    <w:abstractNumId w:val="31"/>
  </w:num>
  <w:num w:numId="54" w16cid:durableId="1815642056">
    <w:abstractNumId w:val="52"/>
  </w:num>
  <w:num w:numId="55" w16cid:durableId="107547492">
    <w:abstractNumId w:val="49"/>
  </w:num>
  <w:num w:numId="56" w16cid:durableId="1147163761">
    <w:abstractNumId w:val="56"/>
  </w:num>
  <w:num w:numId="57" w16cid:durableId="37315105">
    <w:abstractNumId w:val="33"/>
  </w:num>
  <w:num w:numId="58" w16cid:durableId="1621255377">
    <w:abstractNumId w:val="39"/>
  </w:num>
  <w:num w:numId="59" w16cid:durableId="65568706">
    <w:abstractNumId w:val="40"/>
  </w:num>
  <w:num w:numId="60" w16cid:durableId="1014307399">
    <w:abstractNumId w:val="21"/>
  </w:num>
  <w:num w:numId="61" w16cid:durableId="170675526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075DF"/>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1E99"/>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2940"/>
    <w:rsid w:val="003C426E"/>
    <w:rsid w:val="003C4DFB"/>
    <w:rsid w:val="003C4F84"/>
    <w:rsid w:val="003C6286"/>
    <w:rsid w:val="003D2165"/>
    <w:rsid w:val="003D31B7"/>
    <w:rsid w:val="003D399E"/>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0A16"/>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2983"/>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1D53"/>
    <w:rsid w:val="00743F54"/>
    <w:rsid w:val="007441DC"/>
    <w:rsid w:val="0075279D"/>
    <w:rsid w:val="00752DB0"/>
    <w:rsid w:val="007557C1"/>
    <w:rsid w:val="00756C9D"/>
    <w:rsid w:val="0076035C"/>
    <w:rsid w:val="007618BC"/>
    <w:rsid w:val="00762B8A"/>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46D0"/>
    <w:rsid w:val="007D57B8"/>
    <w:rsid w:val="007D7011"/>
    <w:rsid w:val="007E2F16"/>
    <w:rsid w:val="007E3E4C"/>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62C1"/>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1E27"/>
    <w:rsid w:val="009521FA"/>
    <w:rsid w:val="00952CD8"/>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5B2"/>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B3FCB"/>
    <w:rsid w:val="00BB79A3"/>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0EB6"/>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96B8C"/>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37695"/>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6D99-1E6B-4612-9551-B7C21E85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Бубунай Кудайбергенова</cp:lastModifiedBy>
  <cp:revision>40</cp:revision>
  <cp:lastPrinted>2021-11-22T09:31:00Z</cp:lastPrinted>
  <dcterms:created xsi:type="dcterms:W3CDTF">2025-06-12T18:47:00Z</dcterms:created>
  <dcterms:modified xsi:type="dcterms:W3CDTF">2025-08-19T09:44:00Z</dcterms:modified>
</cp:coreProperties>
</file>