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F81A" w14:textId="7CCC2BA4" w:rsidR="00EE1034" w:rsidRPr="00BF44D4" w:rsidRDefault="00F12060" w:rsidP="00BF44D4">
      <w:pPr>
        <w:jc w:val="center"/>
        <w:rPr>
          <w:b/>
          <w:bCs/>
        </w:rPr>
      </w:pPr>
      <w:bookmarkStart w:id="0" w:name="_Hlk211348705"/>
      <w:r>
        <w:rPr>
          <w:b/>
          <w:bCs/>
        </w:rPr>
        <w:t xml:space="preserve">Министерство науки, высшего образования и инноваций </w:t>
      </w:r>
      <w:r w:rsidR="009C3ECD" w:rsidRPr="00BF44D4">
        <w:rPr>
          <w:b/>
          <w:bCs/>
        </w:rPr>
        <w:t>Кыргызск</w:t>
      </w:r>
      <w:r>
        <w:rPr>
          <w:b/>
          <w:bCs/>
        </w:rPr>
        <w:t>ой</w:t>
      </w:r>
      <w:r w:rsidR="009C3ECD" w:rsidRPr="00BF44D4">
        <w:rPr>
          <w:b/>
          <w:bCs/>
        </w:rPr>
        <w:t xml:space="preserve"> Республик</w:t>
      </w:r>
      <w:r>
        <w:rPr>
          <w:b/>
          <w:bCs/>
        </w:rPr>
        <w:t>и</w:t>
      </w:r>
    </w:p>
    <w:p w14:paraId="7204DD33" w14:textId="77777777" w:rsidR="00A01023" w:rsidRPr="00BF44D4" w:rsidRDefault="009C3ECD" w:rsidP="00BF44D4">
      <w:pPr>
        <w:jc w:val="center"/>
        <w:rPr>
          <w:b/>
          <w:bCs/>
        </w:rPr>
      </w:pPr>
      <w:r w:rsidRPr="00BF44D4">
        <w:rPr>
          <w:b/>
          <w:bCs/>
        </w:rPr>
        <w:t>Проект «Качество и инновации в высшем образовании» (КИВО)</w:t>
      </w:r>
    </w:p>
    <w:p w14:paraId="7DE0F5BB" w14:textId="58A474EB" w:rsidR="009C3ECD" w:rsidRPr="00BF44D4" w:rsidRDefault="00F12060" w:rsidP="00BF44D4">
      <w:pPr>
        <w:jc w:val="center"/>
        <w:rPr>
          <w:b/>
          <w:bCs/>
        </w:rPr>
      </w:pPr>
      <w:r w:rsidRPr="00BF44D4">
        <w:rPr>
          <w:b/>
          <w:bCs/>
        </w:rPr>
        <w:t>ТЕХНИЧЕСКОЕ ЗАДАНИЕ</w:t>
      </w:r>
    </w:p>
    <w:p w14:paraId="422DF87F" w14:textId="77777777" w:rsidR="00E8787F" w:rsidRPr="00BF44D4" w:rsidRDefault="00E8787F" w:rsidP="00BF44D4">
      <w:pPr>
        <w:jc w:val="center"/>
        <w:rPr>
          <w:b/>
          <w:bCs/>
        </w:rPr>
      </w:pPr>
    </w:p>
    <w:p w14:paraId="6112E15B" w14:textId="0F8CA1A4" w:rsidR="00A01023" w:rsidRPr="00BF44D4" w:rsidRDefault="00F12060" w:rsidP="00F12060">
      <w:pPr>
        <w:rPr>
          <w:b/>
          <w:bCs/>
        </w:rPr>
      </w:pPr>
      <w:r w:rsidRPr="00941852">
        <w:rPr>
          <w:b/>
          <w:bCs/>
          <w:highlight w:val="yellow"/>
        </w:rPr>
        <w:t>№</w:t>
      </w:r>
      <w:r w:rsidR="00075F34" w:rsidRPr="00075F34">
        <w:rPr>
          <w:b/>
          <w:bCs/>
        </w:rPr>
        <w:t>2</w:t>
      </w:r>
      <w:r>
        <w:rPr>
          <w:b/>
          <w:bCs/>
        </w:rPr>
        <w:t xml:space="preserve"> </w:t>
      </w:r>
      <w:r w:rsidR="00A01023" w:rsidRPr="00BF44D4">
        <w:rPr>
          <w:b/>
          <w:bCs/>
        </w:rPr>
        <w:t xml:space="preserve">Эксперт </w:t>
      </w:r>
      <w:r w:rsidR="008A0C54" w:rsidRPr="00BF44D4">
        <w:rPr>
          <w:b/>
          <w:bCs/>
        </w:rPr>
        <w:t>т</w:t>
      </w:r>
      <w:r w:rsidR="00A01023" w:rsidRPr="00BF44D4">
        <w:rPr>
          <w:b/>
          <w:bCs/>
        </w:rPr>
        <w:t>ехнической группы Академического инновационного фонда (АИФТГ)</w:t>
      </w:r>
    </w:p>
    <w:p w14:paraId="3BF0714D" w14:textId="675419FD" w:rsidR="00DC4B00" w:rsidRPr="00BF44D4" w:rsidRDefault="00A01023" w:rsidP="00BF44D4">
      <w:pPr>
        <w:jc w:val="center"/>
        <w:rPr>
          <w:b/>
          <w:bCs/>
        </w:rPr>
      </w:pPr>
      <w:r w:rsidRPr="00BF44D4">
        <w:rPr>
          <w:b/>
          <w:bCs/>
        </w:rPr>
        <w:t>по направлению</w:t>
      </w:r>
      <w:r w:rsidR="00DF1253" w:rsidRPr="00BF44D4">
        <w:rPr>
          <w:b/>
          <w:bCs/>
        </w:rPr>
        <w:t xml:space="preserve"> «</w:t>
      </w:r>
      <w:r w:rsidR="00451812" w:rsidRPr="00BF44D4">
        <w:rPr>
          <w:b/>
          <w:bCs/>
        </w:rPr>
        <w:t>Энергети</w:t>
      </w:r>
      <w:r w:rsidR="001737A7" w:rsidRPr="00BF44D4">
        <w:rPr>
          <w:b/>
          <w:bCs/>
        </w:rPr>
        <w:t>ческие</w:t>
      </w:r>
      <w:r w:rsidR="00451812" w:rsidRPr="00BF44D4">
        <w:rPr>
          <w:b/>
          <w:bCs/>
        </w:rPr>
        <w:t xml:space="preserve"> и инженерно-технологические </w:t>
      </w:r>
      <w:r w:rsidR="001D6831" w:rsidRPr="00BF44D4">
        <w:rPr>
          <w:b/>
          <w:bCs/>
        </w:rPr>
        <w:t>системы</w:t>
      </w:r>
      <w:r w:rsidR="00DF1253" w:rsidRPr="00BF44D4">
        <w:rPr>
          <w:b/>
          <w:bCs/>
        </w:rPr>
        <w:t>»</w:t>
      </w:r>
      <w:r w:rsidR="00DC4B00" w:rsidRPr="00BF44D4">
        <w:rPr>
          <w:b/>
          <w:bCs/>
        </w:rPr>
        <w:t xml:space="preserve"> </w:t>
      </w:r>
      <w:r w:rsidR="004C707B" w:rsidRPr="00BF44D4">
        <w:rPr>
          <w:b/>
          <w:bCs/>
        </w:rPr>
        <w:t>(или смежные области)</w:t>
      </w:r>
    </w:p>
    <w:p w14:paraId="72DBB9A6" w14:textId="77777777" w:rsidR="00DC4B00" w:rsidRPr="00BF44D4" w:rsidRDefault="00DC4B00" w:rsidP="00BF44D4">
      <w:pPr>
        <w:jc w:val="center"/>
        <w:rPr>
          <w:b/>
          <w:bCs/>
        </w:rPr>
      </w:pPr>
    </w:p>
    <w:p w14:paraId="4BBB86C3" w14:textId="26710A03" w:rsidR="00F12060" w:rsidRPr="00075F34" w:rsidRDefault="00F12060" w:rsidP="00F12060">
      <w:pPr>
        <w:jc w:val="center"/>
        <w:rPr>
          <w:b/>
          <w:bCs/>
          <w:lang w:val="en-US"/>
        </w:rPr>
      </w:pPr>
      <w:r w:rsidRPr="00F12060">
        <w:rPr>
          <w:b/>
          <w:bCs/>
        </w:rPr>
        <w:t xml:space="preserve"> </w:t>
      </w:r>
      <w:r w:rsidRPr="00BF44D4">
        <w:rPr>
          <w:b/>
          <w:bCs/>
        </w:rPr>
        <w:t>HEQIP-CS-IC-</w:t>
      </w:r>
      <w:r w:rsidRPr="00941852">
        <w:rPr>
          <w:b/>
          <w:bCs/>
          <w:highlight w:val="yellow"/>
        </w:rPr>
        <w:t>AIF</w:t>
      </w:r>
      <w:r w:rsidR="00941852" w:rsidRPr="00941852">
        <w:rPr>
          <w:b/>
          <w:bCs/>
          <w:highlight w:val="yellow"/>
          <w:lang w:val="en-US"/>
        </w:rPr>
        <w:t>TG</w:t>
      </w:r>
      <w:r w:rsidRPr="00941852">
        <w:rPr>
          <w:b/>
          <w:bCs/>
          <w:highlight w:val="yellow"/>
        </w:rPr>
        <w:t>-</w:t>
      </w:r>
      <w:r w:rsidR="00075F34">
        <w:rPr>
          <w:b/>
          <w:bCs/>
          <w:lang w:val="en-US"/>
        </w:rPr>
        <w:t>2</w:t>
      </w:r>
    </w:p>
    <w:p w14:paraId="4AEE05B6" w14:textId="742DBAC2" w:rsidR="00DF1253" w:rsidRPr="00BF44D4" w:rsidRDefault="00DF1253" w:rsidP="00BF44D4">
      <w:pPr>
        <w:jc w:val="center"/>
        <w:rPr>
          <w:b/>
          <w:bCs/>
        </w:rPr>
      </w:pPr>
    </w:p>
    <w:p w14:paraId="6469A31E" w14:textId="77777777" w:rsidR="00744E1D" w:rsidRPr="00BF44D4" w:rsidRDefault="00744E1D" w:rsidP="00BF44D4"/>
    <w:p w14:paraId="3624D225" w14:textId="77777777" w:rsidR="00CB1002" w:rsidRPr="00BF44D4" w:rsidRDefault="00CB1002" w:rsidP="00BF44D4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3D9EB414" w14:textId="77777777" w:rsidR="00CB1002" w:rsidRPr="00BF44D4" w:rsidRDefault="00CB1002" w:rsidP="00BF44D4">
      <w:pPr>
        <w:suppressAutoHyphens/>
        <w:jc w:val="both"/>
        <w:rPr>
          <w:b/>
        </w:rPr>
      </w:pPr>
    </w:p>
    <w:p w14:paraId="0C6F268E" w14:textId="768A3644" w:rsidR="00CB1002" w:rsidRPr="00BF44D4" w:rsidRDefault="00CB1002" w:rsidP="00BF44D4">
      <w:pPr>
        <w:jc w:val="both"/>
      </w:pPr>
      <w:r w:rsidRPr="00BF44D4">
        <w:t>Всемирный банк предостав</w:t>
      </w:r>
      <w:r w:rsidR="00FB04DE" w:rsidRPr="00BF44D4">
        <w:t xml:space="preserve">ил </w:t>
      </w:r>
      <w:r w:rsidRPr="00BF44D4">
        <w:t>кредит в размере 25 млн. долларов США для реализации Проекта «Качество и инновации в высшем образовании» (КИВО) в Кыргызской Республике. Проект реализ</w:t>
      </w:r>
      <w:r w:rsidR="00C97B8D" w:rsidRPr="00BF44D4">
        <w:t xml:space="preserve">уется </w:t>
      </w:r>
      <w:r w:rsidRPr="00BF44D4">
        <w:t>Министерством науки</w:t>
      </w:r>
      <w:r w:rsidR="00C97B8D" w:rsidRPr="00BF44D4">
        <w:t xml:space="preserve">, высшего образования и инноваций </w:t>
      </w:r>
      <w:r w:rsidRPr="00BF44D4">
        <w:t>Кыргызской Республики (МН</w:t>
      </w:r>
      <w:r w:rsidR="00DD6607" w:rsidRPr="00BF44D4">
        <w:t>ВОИ</w:t>
      </w:r>
      <w:r w:rsidRPr="00BF44D4">
        <w:t xml:space="preserve"> КР) в течение 5 лет.</w:t>
      </w:r>
    </w:p>
    <w:p w14:paraId="1F26CD69" w14:textId="77777777" w:rsidR="00CB1002" w:rsidRPr="00BF44D4" w:rsidRDefault="00CB1002" w:rsidP="00BF44D4">
      <w:pPr>
        <w:jc w:val="both"/>
      </w:pPr>
    </w:p>
    <w:p w14:paraId="2EA2F4FC" w14:textId="4663BC95" w:rsidR="00CB1002" w:rsidRPr="00BF44D4" w:rsidRDefault="00CB1002" w:rsidP="00BF44D4">
      <w:pPr>
        <w:jc w:val="both"/>
      </w:pPr>
      <w:r w:rsidRPr="00BF44D4">
        <w:t xml:space="preserve">Цель проекта </w:t>
      </w:r>
      <w:r w:rsidR="00D70D38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C9D3818" w14:textId="77777777" w:rsidR="00CB1002" w:rsidRPr="00BF44D4" w:rsidRDefault="00CB1002" w:rsidP="00BF44D4">
      <w:pPr>
        <w:jc w:val="both"/>
      </w:pPr>
    </w:p>
    <w:p w14:paraId="767DD4AC" w14:textId="77777777" w:rsidR="00CB1002" w:rsidRPr="00BF44D4" w:rsidRDefault="00CB1002" w:rsidP="00BF44D4">
      <w:pPr>
        <w:jc w:val="both"/>
      </w:pPr>
      <w:r w:rsidRPr="00BF44D4">
        <w:t>Реализация проекта включает четыре компонента:</w:t>
      </w:r>
    </w:p>
    <w:p w14:paraId="5454B029" w14:textId="77777777" w:rsidR="00CB1002" w:rsidRPr="00BF44D4" w:rsidRDefault="00CB1002" w:rsidP="00BF44D4">
      <w:pPr>
        <w:jc w:val="both"/>
      </w:pPr>
    </w:p>
    <w:p w14:paraId="4FF70177" w14:textId="01EEB30A" w:rsidR="00CB1002" w:rsidRPr="00BF44D4" w:rsidRDefault="00E37A26" w:rsidP="00BF44D4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="00CB1002"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</w:t>
      </w:r>
      <w:r w:rsidR="002300CD" w:rsidRPr="00BF44D4">
        <w:t xml:space="preserve">модернизация </w:t>
      </w:r>
      <w:r w:rsidR="00CB1002" w:rsidRPr="00BF44D4">
        <w:t>образовательных программ в выбранных вузах.</w:t>
      </w:r>
    </w:p>
    <w:p w14:paraId="4DEB4507" w14:textId="77777777" w:rsidR="00291C20" w:rsidRPr="00BF44D4" w:rsidRDefault="00291C20" w:rsidP="00BF44D4">
      <w:pPr>
        <w:tabs>
          <w:tab w:val="left" w:pos="8505"/>
        </w:tabs>
        <w:jc w:val="both"/>
        <w:rPr>
          <w:i/>
        </w:rPr>
      </w:pPr>
    </w:p>
    <w:p w14:paraId="520013A3" w14:textId="04836DA0" w:rsidR="00CB1002" w:rsidRPr="00BF44D4" w:rsidRDefault="004C3AAD" w:rsidP="00BF44D4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="00CB1002"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</w:t>
      </w:r>
      <w:r w:rsidR="002300CD" w:rsidRPr="00BF44D4">
        <w:t>ВОИ</w:t>
      </w:r>
      <w:r w:rsidR="00CB1002" w:rsidRPr="00BF44D4">
        <w:t xml:space="preserve"> КР.</w:t>
      </w:r>
    </w:p>
    <w:p w14:paraId="4F4AFFE2" w14:textId="77777777" w:rsidR="00291C20" w:rsidRPr="00BF44D4" w:rsidRDefault="00291C20" w:rsidP="00BF44D4">
      <w:pPr>
        <w:jc w:val="both"/>
        <w:rPr>
          <w:i/>
        </w:rPr>
      </w:pPr>
    </w:p>
    <w:p w14:paraId="67FE3326" w14:textId="74076FE1" w:rsidR="00CB1002" w:rsidRPr="00BF44D4" w:rsidRDefault="00BD1684" w:rsidP="00BF44D4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="00CB1002"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60435138" w14:textId="77777777" w:rsidR="00291C20" w:rsidRPr="00BF44D4" w:rsidRDefault="00291C20" w:rsidP="00BF44D4">
      <w:pPr>
        <w:jc w:val="both"/>
        <w:rPr>
          <w:i/>
        </w:rPr>
      </w:pPr>
    </w:p>
    <w:p w14:paraId="1DFD17F7" w14:textId="2265B1F9" w:rsidR="00CB1002" w:rsidRPr="00BF44D4" w:rsidRDefault="00453D34" w:rsidP="00BF44D4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</w:t>
      </w:r>
      <w:r w:rsidR="00CB1002" w:rsidRPr="00BF44D4">
        <w:t xml:space="preserve"> </w:t>
      </w:r>
      <w:r w:rsidR="003920CE" w:rsidRPr="00BF44D4">
        <w:t>Э</w:t>
      </w:r>
      <w:r w:rsidR="00CB1002" w:rsidRPr="00BF44D4">
        <w:t>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26D8BF39" w14:textId="77777777" w:rsidR="00CB1002" w:rsidRPr="00BF44D4" w:rsidRDefault="00CB1002" w:rsidP="00BF44D4">
      <w:pPr>
        <w:jc w:val="both"/>
      </w:pPr>
    </w:p>
    <w:p w14:paraId="642CA5AD" w14:textId="3238CAAF" w:rsidR="00CB1002" w:rsidRPr="00BF44D4" w:rsidRDefault="008750E9" w:rsidP="00BF44D4">
      <w:pPr>
        <w:jc w:val="both"/>
      </w:pPr>
      <w:r w:rsidRPr="00BF44D4">
        <w:t xml:space="preserve">Реализация проекта осуществляется через </w:t>
      </w:r>
      <w:r w:rsidR="005A1D7D" w:rsidRPr="00BF44D4">
        <w:t>отдел реализации проекта при Министерств</w:t>
      </w:r>
      <w:r w:rsidR="00C10ED8" w:rsidRPr="00BF44D4">
        <w:t>е</w:t>
      </w:r>
      <w:r w:rsidR="005A1D7D" w:rsidRPr="00BF44D4">
        <w:t xml:space="preserve"> науки, высшего образования и инноваций </w:t>
      </w:r>
      <w:r w:rsidR="00C10ED8" w:rsidRPr="00BF44D4">
        <w:t>КР</w:t>
      </w:r>
      <w:r w:rsidRPr="00BF44D4">
        <w:t xml:space="preserve">. Национальным координатором проекта выступает заместитель министра, ответственный </w:t>
      </w:r>
      <w:r w:rsidR="001D4851" w:rsidRPr="00BF44D4">
        <w:t>за профессиональное и послевузовское образование</w:t>
      </w:r>
      <w:r w:rsidR="004570B4" w:rsidRPr="00BF44D4">
        <w:t xml:space="preserve">, который </w:t>
      </w:r>
      <w:r w:rsidRPr="00BF44D4">
        <w:t xml:space="preserve">координирует, контролирует и способствует реализации проекта, предоставляя регулярные отчеты министру. В процесс реализации проекта вовлечены </w:t>
      </w:r>
      <w:r w:rsidR="007D4A85" w:rsidRPr="00BF44D4">
        <w:t xml:space="preserve">подразделения </w:t>
      </w:r>
      <w:r w:rsidR="00D94BF5" w:rsidRPr="00BF44D4">
        <w:lastRenderedPageBreak/>
        <w:t xml:space="preserve">МНВОИ </w:t>
      </w:r>
      <w:r w:rsidRPr="00BF44D4">
        <w:t>КР</w:t>
      </w:r>
      <w:r w:rsidR="00DC67C6" w:rsidRPr="00BF44D4">
        <w:t>:</w:t>
      </w:r>
      <w:r w:rsidRPr="00BF44D4">
        <w:t xml:space="preserve"> Управление высшего, среднего профессионального и послевузовского образования</w:t>
      </w:r>
      <w:r w:rsidR="00DC67C6" w:rsidRPr="00BF44D4">
        <w:t xml:space="preserve">, </w:t>
      </w:r>
      <w:r w:rsidRPr="00BF44D4">
        <w:t>Управление науки и инноваций</w:t>
      </w:r>
      <w:r w:rsidR="00DC67C6" w:rsidRPr="00BF44D4">
        <w:t>,</w:t>
      </w:r>
      <w:r w:rsidRPr="00BF44D4">
        <w:t xml:space="preserve">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</w:t>
      </w:r>
      <w:r w:rsidR="00B60D3C" w:rsidRPr="00BF44D4">
        <w:t xml:space="preserve">подразделений </w:t>
      </w:r>
      <w:r w:rsidR="00301CD1" w:rsidRPr="00BF44D4">
        <w:t>министерства обесп</w:t>
      </w:r>
      <w:r w:rsidRPr="00BF44D4">
        <w:t>ечивают координацию и поддержку проектных мероприяти</w:t>
      </w:r>
      <w:r w:rsidR="00CB18AD" w:rsidRPr="00BF44D4">
        <w:t>й</w:t>
      </w:r>
      <w:r w:rsidRPr="00BF44D4">
        <w:t>. Они взаимодействуют с директором ОРП для координации действий и отчитываются непосредственно заместителю министра</w:t>
      </w:r>
      <w:r w:rsidR="00345750" w:rsidRPr="00BF44D4">
        <w:t xml:space="preserve"> МНВОИ КР</w:t>
      </w:r>
      <w:r w:rsidRPr="00BF44D4">
        <w:t>.</w:t>
      </w:r>
    </w:p>
    <w:p w14:paraId="487E0CFE" w14:textId="77777777" w:rsidR="00D94BF5" w:rsidRPr="00BF44D4" w:rsidRDefault="00D94BF5" w:rsidP="00BF44D4">
      <w:pPr>
        <w:jc w:val="both"/>
      </w:pPr>
    </w:p>
    <w:p w14:paraId="7B449F81" w14:textId="77777777" w:rsidR="00D94BF5" w:rsidRPr="00BF44D4" w:rsidRDefault="00D94BF5" w:rsidP="00BF44D4">
      <w:pPr>
        <w:jc w:val="both"/>
        <w:rPr>
          <w:bCs/>
        </w:rPr>
      </w:pPr>
    </w:p>
    <w:p w14:paraId="1FDCD1FD" w14:textId="77777777" w:rsidR="00CB1002" w:rsidRPr="00BF44D4" w:rsidRDefault="00CB1002" w:rsidP="00BF44D4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75709F37" w14:textId="77777777" w:rsidR="00CB1002" w:rsidRPr="00BF44D4" w:rsidRDefault="00CB1002" w:rsidP="00BF44D4">
      <w:pPr>
        <w:jc w:val="both"/>
        <w:rPr>
          <w:b/>
        </w:rPr>
      </w:pPr>
    </w:p>
    <w:p w14:paraId="5C01FCD9" w14:textId="75B0DBFC" w:rsidR="00A546DF" w:rsidRPr="00BF44D4" w:rsidRDefault="00A546DF" w:rsidP="00BF44D4">
      <w:pPr>
        <w:jc w:val="both"/>
        <w:rPr>
          <w:rFonts w:eastAsia="Arial"/>
        </w:rPr>
      </w:pPr>
      <w:r w:rsidRPr="00BF44D4">
        <w:rPr>
          <w:rFonts w:eastAsia="Arial"/>
        </w:rPr>
        <w:t xml:space="preserve"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</w:t>
      </w:r>
      <w:r w:rsidR="00104C97" w:rsidRPr="00BF44D4">
        <w:rPr>
          <w:rFonts w:eastAsia="Arial"/>
        </w:rPr>
        <w:t xml:space="preserve">и механизмов </w:t>
      </w:r>
      <w:r w:rsidRPr="00BF44D4">
        <w:rPr>
          <w:rFonts w:eastAsia="Arial"/>
        </w:rPr>
        <w:t xml:space="preserve">конкурсного финансирования </w:t>
      </w:r>
      <w:r w:rsidR="00D210CE" w:rsidRPr="00BF44D4">
        <w:rPr>
          <w:rFonts w:eastAsia="Arial"/>
        </w:rPr>
        <w:t xml:space="preserve">исследований и инноваций </w:t>
      </w:r>
      <w:r w:rsidRPr="00BF44D4">
        <w:rPr>
          <w:rFonts w:eastAsia="Arial"/>
        </w:rPr>
        <w:t>для МНВОИ КР.</w:t>
      </w:r>
    </w:p>
    <w:p w14:paraId="55F55FFA" w14:textId="77777777" w:rsidR="00CB1002" w:rsidRPr="00BF44D4" w:rsidRDefault="00CB1002" w:rsidP="00BF44D4">
      <w:pPr>
        <w:jc w:val="both"/>
      </w:pPr>
    </w:p>
    <w:p w14:paraId="5648A234" w14:textId="65CF4102" w:rsidR="004B6206" w:rsidRPr="00BF44D4" w:rsidRDefault="00A761A3" w:rsidP="00BF44D4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="006F073B" w:rsidRPr="00BF44D4">
        <w:t xml:space="preserve"> </w:t>
      </w:r>
      <w:r w:rsidR="00CB1002" w:rsidRPr="00BF44D4">
        <w:t xml:space="preserve">Целью этого компонента является стимулирование исследований и инноваций </w:t>
      </w:r>
      <w:r w:rsidR="00F8349C" w:rsidRPr="00BF44D4">
        <w:t>через</w:t>
      </w:r>
      <w:r w:rsidR="00CB1002" w:rsidRPr="00BF44D4">
        <w:t xml:space="preserve"> предоставлени</w:t>
      </w:r>
      <w:r w:rsidR="00D210CE" w:rsidRPr="00BF44D4">
        <w:t>е</w:t>
      </w:r>
      <w:r w:rsidR="00CB1002" w:rsidRPr="00BF44D4">
        <w:t xml:space="preserve"> грантов в рамках конкурентного механизма финансирования. </w:t>
      </w:r>
      <w:r w:rsidR="00D95656" w:rsidRPr="00BF44D4">
        <w:t xml:space="preserve">Для </w:t>
      </w:r>
      <w:r w:rsidR="002F6978" w:rsidRPr="00BF44D4">
        <w:t xml:space="preserve">содействия </w:t>
      </w:r>
      <w:r w:rsidR="00D95656" w:rsidRPr="00BF44D4">
        <w:t>достижени</w:t>
      </w:r>
      <w:r w:rsidR="002F6978" w:rsidRPr="00BF44D4">
        <w:t xml:space="preserve">ю </w:t>
      </w:r>
      <w:r w:rsidR="001B46B2" w:rsidRPr="00BF44D4">
        <w:t xml:space="preserve">этой </w:t>
      </w:r>
      <w:r w:rsidR="002F6978" w:rsidRPr="00BF44D4">
        <w:t>цели</w:t>
      </w:r>
      <w:r w:rsidR="003C5F99" w:rsidRPr="00BF44D4">
        <w:rPr>
          <w:rFonts w:eastAsia="Arial"/>
        </w:rPr>
        <w:t xml:space="preserve"> </w:t>
      </w:r>
      <w:r w:rsidR="00A91DB9" w:rsidRPr="00BF44D4">
        <w:rPr>
          <w:rFonts w:eastAsia="Arial"/>
        </w:rPr>
        <w:t xml:space="preserve">посредством прозрачного и подотчетного процесса </w:t>
      </w:r>
      <w:r w:rsidR="00284ADE" w:rsidRPr="00BF44D4">
        <w:rPr>
          <w:rFonts w:eastAsia="Arial"/>
        </w:rPr>
        <w:t xml:space="preserve">АИФ </w:t>
      </w:r>
      <w:r w:rsidR="003C5F99" w:rsidRPr="00BF44D4">
        <w:rPr>
          <w:rFonts w:eastAsia="Arial"/>
        </w:rPr>
        <w:t>предлагает ВУЗам конкурсные гранты</w:t>
      </w:r>
      <w:r w:rsidR="004B6206" w:rsidRPr="00BF44D4">
        <w:rPr>
          <w:rFonts w:eastAsia="Arial"/>
        </w:rPr>
        <w:t xml:space="preserve">, главным образом ориентированные </w:t>
      </w:r>
      <w:r w:rsidR="004B6206" w:rsidRPr="00BF44D4">
        <w:t xml:space="preserve">на следующие приоритетные области: </w:t>
      </w:r>
    </w:p>
    <w:p w14:paraId="3EBB7C71" w14:textId="172B226E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0DF78C9A" w14:textId="44F3994B" w:rsidR="00F72110" w:rsidRPr="00BF44D4" w:rsidRDefault="00F72110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10909F15" w14:textId="60B843F2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</w:t>
      </w:r>
      <w:r w:rsidR="00156BFB" w:rsidRPr="00BF44D4">
        <w:t xml:space="preserve">междисциплинарных </w:t>
      </w:r>
      <w:r w:rsidRPr="00BF44D4">
        <w:t xml:space="preserve">программ высшего образования, </w:t>
      </w:r>
    </w:p>
    <w:p w14:paraId="30DBF649" w14:textId="61FEE120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7BC9D889" w14:textId="521FD7EA" w:rsidR="00CB1002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7F13E228" w14:textId="77777777" w:rsidR="00DA5276" w:rsidRPr="00BF44D4" w:rsidRDefault="00DA5276" w:rsidP="00BF44D4">
      <w:pPr>
        <w:jc w:val="both"/>
      </w:pPr>
    </w:p>
    <w:p w14:paraId="76277CCE" w14:textId="4AE14DF3" w:rsidR="00A351CF" w:rsidRPr="00BF44D4" w:rsidRDefault="006A3177" w:rsidP="00BF44D4">
      <w:pPr>
        <w:jc w:val="both"/>
      </w:pPr>
      <w:r w:rsidRPr="00BF44D4">
        <w:t xml:space="preserve">АИФ открыт </w:t>
      </w:r>
      <w:r w:rsidR="000B55F0" w:rsidRPr="00BF44D4">
        <w:t xml:space="preserve">абсолютно </w:t>
      </w:r>
      <w:r w:rsidRPr="00BF44D4">
        <w:t>для всех дисциплин, как естественно-научных</w:t>
      </w:r>
      <w:r w:rsidR="00F40906" w:rsidRPr="00BF44D4">
        <w:t>,</w:t>
      </w:r>
      <w:r w:rsidR="0063454F" w:rsidRPr="00BF44D4">
        <w:t xml:space="preserve"> инженерно-технически</w:t>
      </w:r>
      <w:r w:rsidR="00FC4459" w:rsidRPr="00BF44D4">
        <w:t>х</w:t>
      </w:r>
      <w:r w:rsidRPr="00BF44D4">
        <w:t xml:space="preserve">, </w:t>
      </w:r>
      <w:r w:rsidR="000B55F0" w:rsidRPr="00BF44D4">
        <w:t xml:space="preserve">медицинских, </w:t>
      </w:r>
      <w:r w:rsidRPr="00BF44D4">
        <w:t xml:space="preserve">так и </w:t>
      </w:r>
      <w:r w:rsidR="00380738" w:rsidRPr="00BF44D4">
        <w:t>социально-</w:t>
      </w:r>
      <w:r w:rsidRPr="00BF44D4">
        <w:t>гуманитарных.</w:t>
      </w:r>
      <w:r w:rsidR="00A351CF" w:rsidRPr="00BF44D4">
        <w:t xml:space="preserve"> АИФ принимает предложения по двум направлениям: </w:t>
      </w:r>
    </w:p>
    <w:p w14:paraId="6DF7ECA8" w14:textId="6F97EDA9" w:rsidR="00A351CF" w:rsidRPr="00BF44D4" w:rsidRDefault="00A351CF" w:rsidP="00BF44D4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6AD014F" w14:textId="5BAF1991" w:rsidR="006A3177" w:rsidRPr="00BF44D4" w:rsidRDefault="00A351CF" w:rsidP="00BF44D4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47B4B813" w14:textId="77777777" w:rsidR="00FC4459" w:rsidRPr="00BF44D4" w:rsidRDefault="00FC4459" w:rsidP="00BF44D4">
      <w:pPr>
        <w:jc w:val="both"/>
      </w:pPr>
    </w:p>
    <w:p w14:paraId="39377824" w14:textId="26B92E8D" w:rsidR="00287ABD" w:rsidRPr="00BF44D4" w:rsidRDefault="00287ABD" w:rsidP="00BF44D4">
      <w:pPr>
        <w:jc w:val="both"/>
      </w:pPr>
      <w:r w:rsidRPr="00BF44D4">
        <w:t xml:space="preserve">Приоритет отдается </w:t>
      </w:r>
      <w:r w:rsidR="00306287" w:rsidRPr="00BF44D4">
        <w:t>под</w:t>
      </w:r>
      <w:r w:rsidRPr="00BF44D4">
        <w:t>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EB19164" w14:textId="77777777" w:rsidR="001D6171" w:rsidRPr="00BF44D4" w:rsidRDefault="001D6171" w:rsidP="00BF44D4">
      <w:pPr>
        <w:jc w:val="both"/>
      </w:pPr>
    </w:p>
    <w:p w14:paraId="75C072BA" w14:textId="0F717566" w:rsidR="001D6171" w:rsidRPr="00BF44D4" w:rsidRDefault="001D6171" w:rsidP="00BF44D4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72FE44D3" w14:textId="77777777" w:rsidR="001D6171" w:rsidRPr="00BF44D4" w:rsidRDefault="001D6171" w:rsidP="00BF44D4">
      <w:pPr>
        <w:jc w:val="both"/>
      </w:pPr>
    </w:p>
    <w:p w14:paraId="61DBA3EC" w14:textId="01D461DF" w:rsidR="00A812B6" w:rsidRPr="00BF44D4" w:rsidRDefault="00C30745" w:rsidP="00BF44D4">
      <w:pPr>
        <w:jc w:val="both"/>
        <w:rPr>
          <w:rFonts w:eastAsia="Times New Roman"/>
          <w:lang w:eastAsia="ru-RU"/>
        </w:rPr>
      </w:pPr>
      <w:r w:rsidRPr="00BF44D4">
        <w:t>Для о</w:t>
      </w:r>
      <w:r w:rsidR="00A34E15" w:rsidRPr="00BF44D4">
        <w:t>беспечения прозрачнос</w:t>
      </w:r>
      <w:r w:rsidR="007B1E71" w:rsidRPr="00BF44D4">
        <w:t xml:space="preserve">ти и результативности реализации </w:t>
      </w:r>
      <w:r w:rsidR="00D62467" w:rsidRPr="00BF44D4">
        <w:t>под</w:t>
      </w:r>
      <w:r w:rsidR="007B1E71" w:rsidRPr="00BF44D4">
        <w:t>проекта устанавливаются показатели</w:t>
      </w:r>
      <w:r w:rsidRPr="00BF44D4">
        <w:t xml:space="preserve"> эффективности использования проектных средств. </w:t>
      </w:r>
      <w:r w:rsidR="00D62467" w:rsidRPr="00BF44D4">
        <w:t>Они позволяют оценить эффективность использования грантов</w:t>
      </w:r>
      <w:r w:rsidR="00BC7AD6" w:rsidRPr="00BF44D4">
        <w:t xml:space="preserve">ого финансирования и достигнутые результаты. </w:t>
      </w:r>
      <w:r w:rsidRPr="00BF44D4">
        <w:t xml:space="preserve">Четыре ключевых показателя </w:t>
      </w:r>
      <w:r w:rsidR="009717C8" w:rsidRPr="00BF44D4">
        <w:t xml:space="preserve">эффективности подлежат включению </w:t>
      </w:r>
      <w:r w:rsidR="00775B26" w:rsidRPr="00BF44D4">
        <w:t>в подпроекты программы АИФ</w:t>
      </w:r>
      <w:r w:rsidR="00FA37CF" w:rsidRPr="00BF44D4">
        <w:t xml:space="preserve">: </w:t>
      </w:r>
    </w:p>
    <w:p w14:paraId="422C858A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410BD766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7E533CD7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5A520DAC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0146639A" w14:textId="77777777" w:rsidR="00A812B6" w:rsidRPr="00BF44D4" w:rsidRDefault="00A812B6" w:rsidP="00BF44D4">
      <w:pPr>
        <w:jc w:val="both"/>
      </w:pPr>
    </w:p>
    <w:p w14:paraId="42A8BF10" w14:textId="6396F26D" w:rsidR="008508E3" w:rsidRPr="00BF44D4" w:rsidRDefault="008508E3" w:rsidP="00BF44D4">
      <w:pPr>
        <w:jc w:val="both"/>
      </w:pPr>
      <w:r w:rsidRPr="00BF44D4">
        <w:lastRenderedPageBreak/>
        <w:t xml:space="preserve">Средства АИФ </w:t>
      </w:r>
      <w:r w:rsidR="008F56EF" w:rsidRPr="00BF44D4">
        <w:t xml:space="preserve">пойдут на </w:t>
      </w:r>
      <w:r w:rsidR="007D7EF7" w:rsidRPr="00BF44D4">
        <w:t>приоб</w:t>
      </w:r>
      <w:r w:rsidR="00F01F1E" w:rsidRPr="00BF44D4">
        <w:t>ретение</w:t>
      </w:r>
      <w:r w:rsidR="00C1739C" w:rsidRPr="00BF44D4">
        <w:t xml:space="preserve"> различных необходимых ресурсов</w:t>
      </w:r>
      <w:r w:rsidR="00F65FCF" w:rsidRPr="00BF44D4">
        <w:t xml:space="preserve"> для реализации </w:t>
      </w:r>
      <w:r w:rsidR="00CD7DB5" w:rsidRPr="00BF44D4">
        <w:t xml:space="preserve">выбранных </w:t>
      </w:r>
      <w:r w:rsidR="006B1AD6" w:rsidRPr="00BF44D4">
        <w:t>под</w:t>
      </w:r>
      <w:r w:rsidR="00CD7DB5" w:rsidRPr="00BF44D4">
        <w:t>проектов, включая, но не ограничиваясь следующим</w:t>
      </w:r>
      <w:r w:rsidR="008332B0" w:rsidRPr="00BF44D4">
        <w:t xml:space="preserve">: </w:t>
      </w:r>
    </w:p>
    <w:p w14:paraId="437C9C5F" w14:textId="77777777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1E87C679" w14:textId="059CBCA6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59D5E141" w14:textId="708BEFC1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7D2F5785" w14:textId="0D088434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1C3D9283" w14:textId="1156476E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012A758C" w14:textId="18075697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 xml:space="preserve">Расходы на организацию конференций, семинаров и практикумов в стране, а также на участие в международных конференциях, связанных с </w:t>
      </w:r>
      <w:r w:rsidR="0023681A" w:rsidRPr="00BF44D4">
        <w:t xml:space="preserve">грантовым </w:t>
      </w:r>
      <w:r w:rsidRPr="00BF44D4">
        <w:t>проектом АИФ.</w:t>
      </w:r>
    </w:p>
    <w:p w14:paraId="7CA27B25" w14:textId="35119ACD" w:rsidR="005002AB" w:rsidRPr="00BF44D4" w:rsidRDefault="003114AD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</w:t>
      </w:r>
      <w:r w:rsidR="009E1FFB" w:rsidRPr="00BF44D4">
        <w:t xml:space="preserve">ополнительные операционные расходы (канцелярские принадлежности, офисные услуги, перевод, транспорт и расходы на топливо, связанные с </w:t>
      </w:r>
      <w:r w:rsidR="00B564A0" w:rsidRPr="00BF44D4">
        <w:t>под</w:t>
      </w:r>
      <w:r w:rsidR="009E1FFB" w:rsidRPr="00BF44D4">
        <w:t>проектом и т.д</w:t>
      </w:r>
      <w:r w:rsidR="00DE7CE3" w:rsidRPr="00BF44D4">
        <w:t>.</w:t>
      </w:r>
      <w:r w:rsidR="009E1FFB" w:rsidRPr="00BF44D4">
        <w:t>) не должны превышать более 15%</w:t>
      </w:r>
      <w:r w:rsidR="006B5FD3" w:rsidRPr="00BF44D4">
        <w:t xml:space="preserve"> от выделенной суммы гранта</w:t>
      </w:r>
      <w:r w:rsidR="005002AB" w:rsidRPr="00BF44D4">
        <w:t>.</w:t>
      </w:r>
    </w:p>
    <w:p w14:paraId="1CF23791" w14:textId="056E2C09" w:rsidR="009D6072" w:rsidRPr="00BF44D4" w:rsidRDefault="001A4D17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</w:t>
      </w:r>
      <w:r w:rsidR="003C0A6D" w:rsidRPr="00BF44D4">
        <w:t xml:space="preserve"> вместе с грантополучателями</w:t>
      </w:r>
      <w:r w:rsidRPr="00BF44D4">
        <w:t>.</w:t>
      </w:r>
    </w:p>
    <w:p w14:paraId="140DA6E6" w14:textId="41302A70" w:rsidR="00874816" w:rsidRPr="00BF44D4" w:rsidRDefault="005002AB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 xml:space="preserve">Запрещены затраты на </w:t>
      </w:r>
      <w:r w:rsidR="00021EB4" w:rsidRPr="00BF44D4">
        <w:t xml:space="preserve">строительные работы, зарплаты / пособия </w:t>
      </w:r>
      <w:r w:rsidR="009449E4" w:rsidRPr="00BF44D4">
        <w:t>преподавателям</w:t>
      </w:r>
      <w:r w:rsidR="00021EB4" w:rsidRPr="00BF44D4">
        <w:t>, стипендии студентам</w:t>
      </w:r>
      <w:r w:rsidR="009449E4" w:rsidRPr="00BF44D4">
        <w:t>, а также</w:t>
      </w:r>
      <w:r w:rsidR="00021EB4" w:rsidRPr="00BF44D4">
        <w:t xml:space="preserve"> </w:t>
      </w:r>
      <w:r w:rsidR="009449E4" w:rsidRPr="00BF44D4">
        <w:t>не допускаются</w:t>
      </w:r>
      <w:r w:rsidR="00153EC6" w:rsidRPr="00BF44D4">
        <w:t xml:space="preserve"> расходы на</w:t>
      </w:r>
      <w:r w:rsidR="00021EB4" w:rsidRPr="00BF44D4">
        <w:t xml:space="preserve"> приобретени</w:t>
      </w:r>
      <w:r w:rsidR="00153EC6" w:rsidRPr="00BF44D4">
        <w:t>е</w:t>
      </w:r>
      <w:r w:rsidR="00021EB4" w:rsidRPr="00BF44D4">
        <w:t xml:space="preserve"> транспортных средств</w:t>
      </w:r>
      <w:r w:rsidR="00153EC6" w:rsidRPr="00BF44D4">
        <w:t>.</w:t>
      </w:r>
    </w:p>
    <w:p w14:paraId="05A759EA" w14:textId="77777777" w:rsidR="008332B0" w:rsidRDefault="008332B0" w:rsidP="00BF44D4">
      <w:pPr>
        <w:jc w:val="both"/>
      </w:pPr>
    </w:p>
    <w:p w14:paraId="69C6CCB6" w14:textId="77777777" w:rsidR="00B20F9D" w:rsidRDefault="00B20F9D" w:rsidP="00BF44D4">
      <w:pPr>
        <w:jc w:val="both"/>
      </w:pPr>
    </w:p>
    <w:p w14:paraId="75A33A0F" w14:textId="4179C8E2" w:rsidR="00B20F9D" w:rsidRPr="008362E9" w:rsidRDefault="00B20F9D" w:rsidP="00D24E44">
      <w:pPr>
        <w:jc w:val="both"/>
        <w:rPr>
          <w:b/>
          <w:bCs/>
        </w:rPr>
      </w:pPr>
      <w:r w:rsidRPr="008362E9">
        <w:rPr>
          <w:b/>
          <w:bCs/>
        </w:rPr>
        <w:t xml:space="preserve">3. </w:t>
      </w:r>
      <w:r w:rsidR="008362E9" w:rsidRPr="008362E9">
        <w:rPr>
          <w:b/>
          <w:bCs/>
        </w:rPr>
        <w:t xml:space="preserve">Цель задания </w:t>
      </w:r>
    </w:p>
    <w:p w14:paraId="50D18525" w14:textId="77777777" w:rsidR="00115442" w:rsidRDefault="00115442" w:rsidP="00D24E44">
      <w:pPr>
        <w:jc w:val="both"/>
      </w:pPr>
    </w:p>
    <w:p w14:paraId="3D8AD53E" w14:textId="20398AFC" w:rsidR="00F12060" w:rsidRPr="001E2CBC" w:rsidRDefault="00F12060" w:rsidP="00F12060">
      <w:pPr>
        <w:jc w:val="both"/>
      </w:pPr>
      <w:bookmarkStart w:id="1" w:name="_Hlk216182136"/>
      <w:r w:rsidRPr="001E2CBC">
        <w:t>Целью данного задания является предоставление технической по</w:t>
      </w:r>
      <w:r w:rsidR="001E2CBC" w:rsidRPr="001E2CBC">
        <w:t>мощи</w:t>
      </w:r>
      <w:r w:rsidRPr="001E2CBC">
        <w:t xml:space="preserve">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2AE92AAC" w14:textId="12238C69" w:rsidR="00115442" w:rsidRPr="00F52F9A" w:rsidRDefault="00F12060" w:rsidP="00F12060">
      <w:pPr>
        <w:jc w:val="both"/>
      </w:pPr>
      <w:r w:rsidRPr="001E2CBC">
        <w:t>Основными принципами оценки являются:</w:t>
      </w:r>
    </w:p>
    <w:bookmarkEnd w:id="1"/>
    <w:p w14:paraId="7DF3E45D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108CBAD9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01E8E270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5E43A0BA" w14:textId="72EB402C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 w:rsidR="00BE5963"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 w:rsidR="00BE5963">
        <w:rPr>
          <w:rFonts w:ascii="Arial" w:hAnsi="Arial" w:cs="Arial"/>
          <w:sz w:val="22"/>
          <w:szCs w:val="22"/>
        </w:rPr>
        <w:t xml:space="preserve">, </w:t>
      </w:r>
      <w:r w:rsidR="00E032DE">
        <w:rPr>
          <w:rFonts w:ascii="Arial" w:hAnsi="Arial" w:cs="Arial"/>
          <w:sz w:val="22"/>
          <w:szCs w:val="22"/>
        </w:rPr>
        <w:t>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65D56C5" w14:textId="77777777" w:rsidR="00310808" w:rsidRDefault="00310808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1ED9B9E3" w14:textId="2B16C07D" w:rsidR="0045411B" w:rsidRDefault="001E2CBC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bookmarkStart w:id="2" w:name="_Hlk216182198"/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AB5E30"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рекомендаций для Совета по исследованиям и инновациям при МНВОИ КР относительно присуждения гранта.</w:t>
      </w:r>
    </w:p>
    <w:bookmarkEnd w:id="2"/>
    <w:p w14:paraId="6A16B17C" w14:textId="77777777" w:rsidR="0045411B" w:rsidRDefault="0045411B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4E56A2CA" w14:textId="77777777" w:rsidR="00AD59D4" w:rsidRPr="00BF44D4" w:rsidRDefault="00AD59D4" w:rsidP="00BF44D4"/>
    <w:p w14:paraId="75F35B70" w14:textId="2388E370" w:rsidR="003E3164" w:rsidRPr="00BF44D4" w:rsidRDefault="008362E9" w:rsidP="00BF44D4">
      <w:pPr>
        <w:rPr>
          <w:b/>
          <w:bCs/>
        </w:rPr>
      </w:pPr>
      <w:r>
        <w:rPr>
          <w:b/>
          <w:bCs/>
        </w:rPr>
        <w:t>4</w:t>
      </w:r>
      <w:r w:rsidR="003E3164" w:rsidRPr="00BF44D4">
        <w:rPr>
          <w:b/>
          <w:bCs/>
        </w:rPr>
        <w:t>. Объем работы</w:t>
      </w:r>
      <w:r w:rsidR="000B0DA2" w:rsidRPr="00BF44D4">
        <w:rPr>
          <w:b/>
          <w:bCs/>
        </w:rPr>
        <w:t xml:space="preserve"> Эксперта АИФТГ по направлению «Энергетические и инженерно-технологические системы» (или смежной области)</w:t>
      </w:r>
    </w:p>
    <w:p w14:paraId="6C3F2519" w14:textId="77777777" w:rsidR="00FF7F09" w:rsidRPr="00BF44D4" w:rsidRDefault="00FF7F09" w:rsidP="00BF44D4">
      <w:pPr>
        <w:jc w:val="both"/>
      </w:pPr>
    </w:p>
    <w:p w14:paraId="24FC9D7F" w14:textId="4D3DAE00" w:rsidR="00F30EA2" w:rsidRPr="00BF44D4" w:rsidRDefault="0021421E" w:rsidP="00BF44D4">
      <w:pPr>
        <w:jc w:val="both"/>
      </w:pPr>
      <w:r w:rsidRPr="001E2CBC">
        <w:t xml:space="preserve">Эксперт АИФТГ по направлению </w:t>
      </w:r>
      <w:r w:rsidR="00C82872" w:rsidRPr="001E2CBC">
        <w:t xml:space="preserve">«Энергетические и инженерно-технологические системы» </w:t>
      </w:r>
      <w:r w:rsidRPr="001E2CBC">
        <w:t>осуществля</w:t>
      </w:r>
      <w:r w:rsidR="00AB5E30" w:rsidRPr="001E2CBC">
        <w:t>е</w:t>
      </w:r>
      <w:r w:rsidRPr="001E2CBC">
        <w:t>т</w:t>
      </w:r>
      <w:r w:rsidRPr="00BF44D4">
        <w:t xml:space="preserve"> оценку проектных </w:t>
      </w:r>
      <w:r w:rsidR="00EB40FE" w:rsidRPr="00BF44D4">
        <w:t xml:space="preserve">детальных </w:t>
      </w:r>
      <w:r w:rsidRPr="00BF44D4">
        <w:t>предложений в области</w:t>
      </w:r>
      <w:r w:rsidR="009F09CD" w:rsidRPr="00BF44D4">
        <w:t xml:space="preserve"> </w:t>
      </w:r>
      <w:r w:rsidRPr="00BF44D4">
        <w:t xml:space="preserve">энергетики, возобновляемых источников энергии, </w:t>
      </w:r>
      <w:r w:rsidR="00BD163B" w:rsidRPr="00BF44D4">
        <w:t xml:space="preserve">геотехнических, </w:t>
      </w:r>
      <w:r w:rsidRPr="00BF44D4">
        <w:t>инженерных</w:t>
      </w:r>
      <w:r w:rsidR="0044052C" w:rsidRPr="00BF44D4">
        <w:t>, горно-инженерных</w:t>
      </w:r>
      <w:r w:rsidRPr="00BF44D4">
        <w:t xml:space="preserve"> </w:t>
      </w:r>
      <w:r w:rsidR="00DB0A64" w:rsidRPr="00BF44D4">
        <w:t xml:space="preserve">и экологических </w:t>
      </w:r>
      <w:r w:rsidRPr="00BF44D4">
        <w:t xml:space="preserve">технологий, автоматизации, </w:t>
      </w:r>
      <w:r w:rsidR="00507E7C" w:rsidRPr="00BF44D4">
        <w:t>транспорт</w:t>
      </w:r>
      <w:r w:rsidR="009F0DAD" w:rsidRPr="00BF44D4">
        <w:t xml:space="preserve">а и </w:t>
      </w:r>
      <w:r w:rsidR="0016193E" w:rsidRPr="00BF44D4">
        <w:t xml:space="preserve">логистики, </w:t>
      </w:r>
      <w:r w:rsidRPr="00BF44D4">
        <w:t>мехатроники и робототехники, а также иных смежных направлений</w:t>
      </w:r>
      <w:r w:rsidR="005D0CB6" w:rsidRPr="00BF44D4">
        <w:t xml:space="preserve">, </w:t>
      </w:r>
      <w:r w:rsidR="00973C80" w:rsidRPr="00BF44D4">
        <w:t xml:space="preserve">относящихся к </w:t>
      </w:r>
      <w:r w:rsidRPr="00BF44D4">
        <w:t>устойчиво</w:t>
      </w:r>
      <w:r w:rsidR="00973C80" w:rsidRPr="00BF44D4">
        <w:t>му</w:t>
      </w:r>
      <w:r w:rsidRPr="00BF44D4">
        <w:t xml:space="preserve"> инженерно</w:t>
      </w:r>
      <w:r w:rsidR="008972FB" w:rsidRPr="00BF44D4">
        <w:t>-</w:t>
      </w:r>
      <w:r w:rsidRPr="00BF44D4">
        <w:t>технологическо</w:t>
      </w:r>
      <w:r w:rsidR="00973C80" w:rsidRPr="00BF44D4">
        <w:t>му</w:t>
      </w:r>
      <w:r w:rsidRPr="00BF44D4">
        <w:t xml:space="preserve"> развити</w:t>
      </w:r>
      <w:r w:rsidR="00973C80" w:rsidRPr="00BF44D4">
        <w:t>ю</w:t>
      </w:r>
      <w:r w:rsidRPr="00BF44D4">
        <w:t>.</w:t>
      </w:r>
    </w:p>
    <w:p w14:paraId="513BA172" w14:textId="77777777" w:rsidR="00FA7171" w:rsidRPr="00BF44D4" w:rsidRDefault="00FA7171" w:rsidP="00BF44D4">
      <w:pPr>
        <w:jc w:val="both"/>
        <w:rPr>
          <w:rFonts w:eastAsia="Times New Roman"/>
          <w:lang w:eastAsia="ru-RU"/>
        </w:rPr>
      </w:pPr>
    </w:p>
    <w:p w14:paraId="238E26C5" w14:textId="1C732B12" w:rsidR="006B4E77" w:rsidRPr="00BF44D4" w:rsidRDefault="006A6F5E" w:rsidP="00BF44D4">
      <w:pPr>
        <w:jc w:val="both"/>
        <w:rPr>
          <w:rFonts w:eastAsia="Times New Roman"/>
          <w:lang w:eastAsia="ru-RU"/>
        </w:rPr>
      </w:pPr>
      <w:bookmarkStart w:id="3" w:name="_Hlk216182244"/>
      <w:r w:rsidRPr="001E2CBC">
        <w:rPr>
          <w:rFonts w:eastAsia="Times New Roman"/>
          <w:lang w:eastAsia="ru-RU"/>
        </w:rPr>
        <w:t xml:space="preserve">Оценка </w:t>
      </w:r>
      <w:r w:rsidR="001E2CBC" w:rsidRPr="001E2CBC">
        <w:rPr>
          <w:rFonts w:eastAsia="Times New Roman"/>
          <w:lang w:eastAsia="ru-RU"/>
        </w:rPr>
        <w:t xml:space="preserve">детальных </w:t>
      </w:r>
      <w:r w:rsidRPr="001E2CBC">
        <w:rPr>
          <w:rFonts w:eastAsia="Times New Roman"/>
          <w:lang w:eastAsia="ru-RU"/>
        </w:rPr>
        <w:t xml:space="preserve">проектных </w:t>
      </w:r>
      <w:r w:rsidR="00EB40FE" w:rsidRPr="001E2CBC">
        <w:rPr>
          <w:rFonts w:eastAsia="Times New Roman"/>
          <w:lang w:eastAsia="ru-RU"/>
        </w:rPr>
        <w:t>детальных предложений</w:t>
      </w:r>
      <w:r w:rsidRPr="001E2CBC">
        <w:rPr>
          <w:rFonts w:eastAsia="Times New Roman"/>
          <w:lang w:eastAsia="ru-RU"/>
        </w:rPr>
        <w:t xml:space="preserve"> проводится с учетом установленных </w:t>
      </w:r>
      <w:r w:rsidR="0098616A" w:rsidRPr="001E2CBC">
        <w:rPr>
          <w:rFonts w:eastAsia="Times New Roman"/>
          <w:lang w:eastAsia="ru-RU"/>
        </w:rPr>
        <w:t>критериев оценки</w:t>
      </w:r>
      <w:r w:rsidRPr="001E2CBC">
        <w:rPr>
          <w:rFonts w:eastAsia="Times New Roman"/>
          <w:lang w:eastAsia="ru-RU"/>
        </w:rPr>
        <w:t>,</w:t>
      </w:r>
      <w:r w:rsidR="00AB5E30" w:rsidRPr="001E2CBC">
        <w:t xml:space="preserve"> </w:t>
      </w:r>
      <w:r w:rsidR="00AB5E30" w:rsidRPr="001E2CBC">
        <w:rPr>
          <w:rFonts w:eastAsia="Times New Roman"/>
          <w:lang w:eastAsia="ru-RU"/>
        </w:rPr>
        <w:t xml:space="preserve">указанных в </w:t>
      </w:r>
      <w:r w:rsidR="00BF2F04" w:rsidRPr="001E2CBC">
        <w:rPr>
          <w:rFonts w:eastAsia="Times New Roman"/>
          <w:lang w:eastAsia="ru-RU"/>
        </w:rPr>
        <w:t>операционном руководстве по грантам</w:t>
      </w:r>
      <w:r w:rsidR="00AB5E30" w:rsidRPr="001E2CBC">
        <w:rPr>
          <w:rFonts w:eastAsia="Times New Roman"/>
          <w:lang w:eastAsia="ru-RU"/>
        </w:rPr>
        <w:t xml:space="preserve"> АИФ,</w:t>
      </w:r>
      <w:r w:rsidRPr="001E2CBC"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</w:t>
      </w:r>
      <w:bookmarkEnd w:id="3"/>
      <w:r w:rsidRPr="001E2CBC">
        <w:rPr>
          <w:rFonts w:eastAsia="Times New Roman"/>
          <w:lang w:eastAsia="ru-RU"/>
        </w:rPr>
        <w:t xml:space="preserve">Эти </w:t>
      </w:r>
      <w:r w:rsidR="00AB1A33" w:rsidRPr="001E2CBC">
        <w:rPr>
          <w:rFonts w:eastAsia="Times New Roman"/>
          <w:lang w:eastAsia="ru-RU"/>
        </w:rPr>
        <w:t>критерии</w:t>
      </w:r>
      <w:r w:rsidRPr="001E2CBC">
        <w:rPr>
          <w:rFonts w:eastAsia="Times New Roman"/>
          <w:lang w:eastAsia="ru-RU"/>
        </w:rPr>
        <w:t xml:space="preserve"> служат общими ориентирами для эксперт</w:t>
      </w:r>
      <w:r w:rsidR="00234ECB" w:rsidRPr="001E2CBC">
        <w:rPr>
          <w:rFonts w:eastAsia="Times New Roman"/>
          <w:lang w:eastAsia="ru-RU"/>
        </w:rPr>
        <w:t>а</w:t>
      </w:r>
      <w:r w:rsidRPr="001E2CBC">
        <w:rPr>
          <w:rFonts w:eastAsia="Times New Roman"/>
          <w:lang w:eastAsia="ru-RU"/>
        </w:rPr>
        <w:t xml:space="preserve"> при</w:t>
      </w:r>
      <w:r w:rsidRPr="00BF44D4">
        <w:rPr>
          <w:rFonts w:eastAsia="Times New Roman"/>
          <w:lang w:eastAsia="ru-RU"/>
        </w:rPr>
        <w:t xml:space="preserve"> анализе качества </w:t>
      </w:r>
      <w:r w:rsidR="00ED0678" w:rsidRPr="00BF44D4">
        <w:rPr>
          <w:rFonts w:eastAsia="Times New Roman"/>
          <w:lang w:eastAsia="ru-RU"/>
        </w:rPr>
        <w:t xml:space="preserve">и соответствия </w:t>
      </w:r>
      <w:r w:rsidRPr="00BF44D4">
        <w:rPr>
          <w:rFonts w:eastAsia="Times New Roman"/>
          <w:lang w:eastAsia="ru-RU"/>
        </w:rPr>
        <w:t>проектных предложений</w:t>
      </w:r>
      <w:r w:rsidR="00ED0678" w:rsidRPr="00BF44D4">
        <w:rPr>
          <w:rFonts w:eastAsia="Times New Roman"/>
          <w:lang w:eastAsia="ru-RU"/>
        </w:rPr>
        <w:t xml:space="preserve"> требованиям конкурса</w:t>
      </w:r>
      <w:r w:rsidRPr="00BF44D4">
        <w:rPr>
          <w:rFonts w:eastAsia="Times New Roman"/>
          <w:lang w:eastAsia="ru-RU"/>
        </w:rPr>
        <w:t>.</w:t>
      </w:r>
      <w:r w:rsidR="00234ECB" w:rsidRPr="00BF44D4">
        <w:rPr>
          <w:rFonts w:eastAsia="Times New Roman"/>
          <w:lang w:eastAsia="ru-RU"/>
        </w:rPr>
        <w:t xml:space="preserve"> </w:t>
      </w:r>
    </w:p>
    <w:p w14:paraId="31315551" w14:textId="43D994A6" w:rsidR="007E697D" w:rsidRPr="00BF44D4" w:rsidRDefault="007E697D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lastRenderedPageBreak/>
        <w:t xml:space="preserve">К числу основных </w:t>
      </w:r>
      <w:r w:rsidR="00922BE7" w:rsidRPr="00BF44D4">
        <w:rPr>
          <w:rFonts w:eastAsia="Times New Roman"/>
          <w:lang w:eastAsia="ru-RU"/>
        </w:rPr>
        <w:t>критериев оценки детальных проектных предложения относятся:</w:t>
      </w:r>
    </w:p>
    <w:p w14:paraId="7F133136" w14:textId="103C1E10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и качество стратегического анализа и разработки предложений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</w:t>
      </w:r>
      <w:r w:rsidR="002B6BF8" w:rsidRPr="00BF44D4">
        <w:rPr>
          <w:rFonts w:eastAsia="Times New Roman"/>
          <w:lang w:eastAsia="ru-RU"/>
        </w:rPr>
        <w:t>одп</w:t>
      </w:r>
      <w:r w:rsidRPr="00BF44D4">
        <w:rPr>
          <w:rFonts w:eastAsia="Times New Roman"/>
          <w:lang w:eastAsia="ru-RU"/>
        </w:rPr>
        <w:t>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1E53F0F6" w14:textId="2007C557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и ясность механизмов мониторинга и оценки и показателей эффективности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154FC917" w14:textId="4C3A2DF1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Актуальность для страны и преимущества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</w:t>
      </w:r>
      <w:r w:rsidR="002B6BF8" w:rsidRPr="00BF44D4">
        <w:rPr>
          <w:rFonts w:eastAsia="Times New Roman"/>
          <w:lang w:eastAsia="ru-RU"/>
        </w:rPr>
        <w:t>одп</w:t>
      </w:r>
      <w:r w:rsidRPr="00BF44D4">
        <w:rPr>
          <w:rFonts w:eastAsia="Times New Roman"/>
          <w:lang w:eastAsia="ru-RU"/>
        </w:rPr>
        <w:t>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30E221EA" w14:textId="359915C3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и актуальность мероприятий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 xml:space="preserve">Мероприятия должны быть обоснованными, последовательными и согласованными с целями </w:t>
      </w:r>
      <w:r w:rsidR="00645CA3" w:rsidRPr="00BF44D4">
        <w:rPr>
          <w:rFonts w:eastAsia="Times New Roman"/>
          <w:lang w:eastAsia="ru-RU"/>
        </w:rPr>
        <w:t>под</w:t>
      </w:r>
      <w:r w:rsidRPr="00BF44D4">
        <w:rPr>
          <w:rFonts w:eastAsia="Times New Roman"/>
          <w:lang w:eastAsia="ru-RU"/>
        </w:rPr>
        <w:t>проекта. Бюджетная смета должна быть реалистичной и соответствовать логике действий.</w:t>
      </w:r>
    </w:p>
    <w:p w14:paraId="6E3BEE70" w14:textId="6FE131AF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плана управления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0C373620" w14:textId="53C45CEE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Институциональные обязательства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D2431C8" w14:textId="6957ABFB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анализа воздействия</w:t>
      </w:r>
      <w:r w:rsidR="00E50425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30969C6D" w14:textId="422D1CE3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и осуществимость плана устойчивого развития</w:t>
      </w:r>
      <w:r w:rsidR="00E50425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367D6A89" w14:textId="77777777" w:rsidR="006A6F5E" w:rsidRPr="00BF44D4" w:rsidRDefault="006A6F5E" w:rsidP="00BF44D4">
      <w:pPr>
        <w:jc w:val="both"/>
      </w:pPr>
    </w:p>
    <w:p w14:paraId="5FC97053" w14:textId="053DC962" w:rsidR="006A6F5E" w:rsidRPr="00BF44D4" w:rsidRDefault="009C3501" w:rsidP="00BF44D4">
      <w:pPr>
        <w:jc w:val="both"/>
      </w:pPr>
      <w:r w:rsidRPr="00BF44D4">
        <w:t xml:space="preserve">В рамках своей работы </w:t>
      </w:r>
      <w:r w:rsidR="00AC0401" w:rsidRPr="00BF44D4">
        <w:t>Э</w:t>
      </w:r>
      <w:r w:rsidRPr="00BF44D4">
        <w:t>ксперт выполняет следующие функции:</w:t>
      </w:r>
    </w:p>
    <w:p w14:paraId="4A11F9A5" w14:textId="601655C5" w:rsidR="00317ADC" w:rsidRPr="00BF44D4" w:rsidRDefault="00703F23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Проведе</w:t>
      </w:r>
      <w:r w:rsidR="008617E7" w:rsidRPr="00BF44D4">
        <w:t xml:space="preserve">ние </w:t>
      </w:r>
      <w:r w:rsidRPr="00BF44D4">
        <w:t>и</w:t>
      </w:r>
      <w:r w:rsidR="004742AD" w:rsidRPr="00BF44D4">
        <w:t>ндивидуальн</w:t>
      </w:r>
      <w:r w:rsidR="008617E7" w:rsidRPr="00BF44D4">
        <w:t xml:space="preserve">ой </w:t>
      </w:r>
      <w:r w:rsidR="004742AD" w:rsidRPr="00BF44D4">
        <w:t>экспертиз</w:t>
      </w:r>
      <w:r w:rsidR="008617E7" w:rsidRPr="00BF44D4">
        <w:t>ы</w:t>
      </w:r>
      <w:r w:rsidR="0016334F" w:rsidRPr="00BF44D4">
        <w:t xml:space="preserve"> </w:t>
      </w:r>
      <w:r w:rsidR="004F5721" w:rsidRPr="00BF44D4">
        <w:t>д</w:t>
      </w:r>
      <w:r w:rsidR="0016334F" w:rsidRPr="00BF44D4">
        <w:t>етальных пр</w:t>
      </w:r>
      <w:r w:rsidR="005F2EB0" w:rsidRPr="00BF44D4">
        <w:t>ед</w:t>
      </w:r>
      <w:r w:rsidR="0016334F" w:rsidRPr="00BF44D4">
        <w:t xml:space="preserve">ложений </w:t>
      </w:r>
      <w:r w:rsidR="00317ADC" w:rsidRPr="00BF44D4">
        <w:t xml:space="preserve">в соответствии с </w:t>
      </w:r>
      <w:r w:rsidR="009D5E57" w:rsidRPr="00BF44D4">
        <w:t>указанными выше</w:t>
      </w:r>
      <w:r w:rsidR="00317ADC" w:rsidRPr="00BF44D4">
        <w:t xml:space="preserve"> критериями оценки, в том числе на соответствие экологическим и социальным критериям</w:t>
      </w:r>
      <w:r w:rsidR="00045881" w:rsidRPr="00BF44D4">
        <w:t xml:space="preserve">. </w:t>
      </w:r>
      <w:r w:rsidR="003E174F" w:rsidRPr="00BF44D4">
        <w:t xml:space="preserve">Процедура оценки осуществляется на основе </w:t>
      </w:r>
      <w:r w:rsidR="003E174F" w:rsidRPr="00BF44D4">
        <w:rPr>
          <w:rStyle w:val="af0"/>
        </w:rPr>
        <w:t>обезличенного подхода</w:t>
      </w:r>
      <w:r w:rsidR="003E174F" w:rsidRPr="00BF44D4">
        <w:t>, исключающего раскрытие информации о заявителях и учебных заведениях</w:t>
      </w:r>
      <w:r w:rsidR="00045881" w:rsidRPr="00BF44D4">
        <w:t>.</w:t>
      </w:r>
    </w:p>
    <w:p w14:paraId="29276787" w14:textId="78131C34" w:rsidR="00604E3F" w:rsidRPr="00BF44D4" w:rsidRDefault="00604E3F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Оценка </w:t>
      </w:r>
      <w:r w:rsidR="007C1459" w:rsidRPr="00BF44D4">
        <w:t xml:space="preserve">реалистичности </w:t>
      </w:r>
      <w:r w:rsidR="00E42BCF" w:rsidRPr="00BF44D4">
        <w:t xml:space="preserve">достижения </w:t>
      </w:r>
      <w:r w:rsidRPr="00BF44D4">
        <w:t>ожидаемых результатов: исследовательск</w:t>
      </w:r>
      <w:r w:rsidR="00477CF9" w:rsidRPr="00BF44D4">
        <w:t>ий</w:t>
      </w:r>
      <w:r w:rsidRPr="00BF44D4">
        <w:t xml:space="preserve"> продукт, модернизированн</w:t>
      </w:r>
      <w:r w:rsidR="00477CF9" w:rsidRPr="00BF44D4">
        <w:t>ая</w:t>
      </w:r>
      <w:r w:rsidRPr="00BF44D4">
        <w:t xml:space="preserve"> или нов</w:t>
      </w:r>
      <w:r w:rsidR="00477CF9" w:rsidRPr="00BF44D4">
        <w:t>ая</w:t>
      </w:r>
      <w:r w:rsidRPr="00BF44D4">
        <w:t xml:space="preserve"> образовательн</w:t>
      </w:r>
      <w:r w:rsidR="00477CF9" w:rsidRPr="00BF44D4">
        <w:t>ая</w:t>
      </w:r>
      <w:r w:rsidRPr="00BF44D4">
        <w:t xml:space="preserve"> программ</w:t>
      </w:r>
      <w:r w:rsidR="00477CF9" w:rsidRPr="00BF44D4">
        <w:t>а</w:t>
      </w:r>
      <w:r w:rsidRPr="00BF44D4">
        <w:t xml:space="preserve"> (с последующей лицензией / аккредитацией), публикаци</w:t>
      </w:r>
      <w:r w:rsidR="00BA2E65" w:rsidRPr="00BF44D4">
        <w:t>и</w:t>
      </w:r>
      <w:r w:rsidRPr="00BF44D4">
        <w:t>, партнёрств</w:t>
      </w:r>
      <w:r w:rsidR="00BA2E65" w:rsidRPr="00BF44D4">
        <w:t>а</w:t>
      </w:r>
      <w:r w:rsidRPr="00BF44D4">
        <w:t xml:space="preserve"> с другими ВУЗами и индустрией</w:t>
      </w:r>
      <w:r w:rsidR="00275137" w:rsidRPr="00BF44D4">
        <w:t>.</w:t>
      </w:r>
    </w:p>
    <w:p w14:paraId="68C383EF" w14:textId="4D4A1DAF" w:rsidR="00604E3F" w:rsidRPr="00BF44D4" w:rsidRDefault="00604E3F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Проверка соответствия </w:t>
      </w:r>
      <w:r w:rsidR="00BA2E65" w:rsidRPr="00BF44D4">
        <w:t>д</w:t>
      </w:r>
      <w:r w:rsidRPr="00BF44D4">
        <w:t xml:space="preserve">етальных </w:t>
      </w:r>
      <w:r w:rsidR="00BA2E65" w:rsidRPr="00BF44D4">
        <w:t xml:space="preserve">проектных </w:t>
      </w:r>
      <w:r w:rsidRPr="00BF44D4">
        <w:t xml:space="preserve">предложений </w:t>
      </w:r>
      <w:r w:rsidR="004743D3" w:rsidRPr="00BF44D4">
        <w:t xml:space="preserve">условиям предоставления гранта, включая, но не ограничиваясь: бюджет, срок реализации, </w:t>
      </w:r>
      <w:r w:rsidR="00F90133" w:rsidRPr="00BF44D4">
        <w:t xml:space="preserve">категории закупок, </w:t>
      </w:r>
      <w:r w:rsidR="004743D3" w:rsidRPr="00BF44D4">
        <w:t>допустимы</w:t>
      </w:r>
      <w:r w:rsidR="0003019F" w:rsidRPr="00BF44D4">
        <w:t>е</w:t>
      </w:r>
      <w:r w:rsidR="004743D3" w:rsidRPr="00BF44D4">
        <w:t xml:space="preserve"> и недопустимы</w:t>
      </w:r>
      <w:r w:rsidR="0003019F" w:rsidRPr="00BF44D4">
        <w:t>е</w:t>
      </w:r>
      <w:r w:rsidR="004743D3" w:rsidRPr="00BF44D4">
        <w:t xml:space="preserve"> расход</w:t>
      </w:r>
      <w:r w:rsidR="0003019F" w:rsidRPr="00BF44D4">
        <w:t>ы</w:t>
      </w:r>
      <w:r w:rsidR="004743D3" w:rsidRPr="00BF44D4">
        <w:t>, полнот</w:t>
      </w:r>
      <w:r w:rsidR="0003019F" w:rsidRPr="00BF44D4">
        <w:t>а</w:t>
      </w:r>
      <w:r w:rsidR="004743D3" w:rsidRPr="00BF44D4">
        <w:t xml:space="preserve"> необходимой информации</w:t>
      </w:r>
      <w:r w:rsidRPr="00BF44D4">
        <w:t>.</w:t>
      </w:r>
    </w:p>
    <w:p w14:paraId="14A21EF7" w14:textId="0B7FC9EA" w:rsidR="002625A1" w:rsidRPr="00BF44D4" w:rsidRDefault="002625A1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</w:t>
      </w:r>
      <w:r w:rsidR="00C015EC" w:rsidRPr="00BF44D4">
        <w:t xml:space="preserve"> </w:t>
      </w:r>
      <w:r w:rsidR="00D40420" w:rsidRPr="00BF44D4">
        <w:t>по установленной форме оценки проектных заявок</w:t>
      </w:r>
      <w:r w:rsidRPr="00BF44D4">
        <w:t>.</w:t>
      </w:r>
    </w:p>
    <w:p w14:paraId="7C6F595A" w14:textId="04905412" w:rsidR="004742AD" w:rsidRPr="00BF44D4" w:rsidRDefault="005D71A7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</w:t>
      </w:r>
      <w:r w:rsidR="004742AD" w:rsidRPr="00BF44D4">
        <w:t>ред</w:t>
      </w:r>
      <w:r w:rsidRPr="00BF44D4">
        <w:t xml:space="preserve">оставление </w:t>
      </w:r>
      <w:r w:rsidR="004742AD" w:rsidRPr="00BF44D4">
        <w:t xml:space="preserve">индивидуальных заключений в </w:t>
      </w:r>
      <w:r w:rsidR="009123BF" w:rsidRPr="00BF44D4">
        <w:t>ОРП</w:t>
      </w:r>
      <w:r w:rsidR="004742AD" w:rsidRPr="00BF44D4">
        <w:t>.</w:t>
      </w:r>
    </w:p>
    <w:p w14:paraId="56C3C36F" w14:textId="36197A99" w:rsidR="004742AD" w:rsidRPr="00BF44D4" w:rsidRDefault="004742AD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</w:t>
      </w:r>
      <w:r w:rsidR="00685317" w:rsidRPr="00BF44D4">
        <w:t xml:space="preserve"> по каждой проектной заявке</w:t>
      </w:r>
      <w:r w:rsidRPr="00BF44D4">
        <w:t>.</w:t>
      </w:r>
    </w:p>
    <w:p w14:paraId="3A1A27F3" w14:textId="1E39EEA4" w:rsidR="009B3BC8" w:rsidRPr="00BF44D4" w:rsidRDefault="004742AD" w:rsidP="00BF44D4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 xml:space="preserve">Подготовка </w:t>
      </w:r>
      <w:r w:rsidR="003215A2" w:rsidRPr="00BF44D4">
        <w:t>итог</w:t>
      </w:r>
      <w:r w:rsidR="003B5C73" w:rsidRPr="00BF44D4">
        <w:t xml:space="preserve">ового </w:t>
      </w:r>
      <w:r w:rsidRPr="00BF44D4">
        <w:t xml:space="preserve">сводного экспертного заключения с представлением рекомендаций </w:t>
      </w:r>
      <w:r w:rsidR="009B3BC8" w:rsidRPr="00BF44D4">
        <w:t>на</w:t>
      </w:r>
      <w:r w:rsidR="009B3BC8" w:rsidRPr="00BF44D4">
        <w:rPr>
          <w:rFonts w:eastAsia="Arial"/>
        </w:rPr>
        <w:t xml:space="preserve"> </w:t>
      </w:r>
      <w:r w:rsidR="009B3BC8" w:rsidRPr="00BF44D4">
        <w:t>заседани</w:t>
      </w:r>
      <w:r w:rsidR="00353535" w:rsidRPr="00BF44D4">
        <w:t>и</w:t>
      </w:r>
      <w:r w:rsidR="009B3BC8" w:rsidRPr="00BF44D4">
        <w:t xml:space="preserve"> С</w:t>
      </w:r>
      <w:r w:rsidR="00275137" w:rsidRPr="00BF44D4">
        <w:t xml:space="preserve">овета по </w:t>
      </w:r>
      <w:r w:rsidR="00254D48" w:rsidRPr="00BF44D4">
        <w:t xml:space="preserve">исследованиям и </w:t>
      </w:r>
      <w:r w:rsidR="00275137" w:rsidRPr="00BF44D4">
        <w:t xml:space="preserve">инновациям </w:t>
      </w:r>
      <w:r w:rsidR="009B3BC8" w:rsidRPr="00BF44D4">
        <w:t xml:space="preserve">для окончательного отбора </w:t>
      </w:r>
      <w:r w:rsidR="001F1752" w:rsidRPr="00BF44D4">
        <w:t xml:space="preserve">детальных </w:t>
      </w:r>
      <w:r w:rsidR="009B3BC8" w:rsidRPr="00BF44D4">
        <w:t xml:space="preserve">проектных </w:t>
      </w:r>
      <w:r w:rsidR="001F1752" w:rsidRPr="00BF44D4">
        <w:t>предложений</w:t>
      </w:r>
      <w:r w:rsidR="000403B3" w:rsidRPr="00BF44D4">
        <w:t>.</w:t>
      </w:r>
    </w:p>
    <w:p w14:paraId="5414B00B" w14:textId="77777777" w:rsidR="009B3BC8" w:rsidRPr="00BF44D4" w:rsidRDefault="009B3BC8" w:rsidP="00BF44D4">
      <w:pPr>
        <w:jc w:val="both"/>
        <w:rPr>
          <w:rFonts w:eastAsia="Arial"/>
        </w:rPr>
      </w:pPr>
    </w:p>
    <w:p w14:paraId="2F2325CE" w14:textId="77777777" w:rsidR="009B3BC8" w:rsidRPr="00BF44D4" w:rsidRDefault="009B3BC8" w:rsidP="00BF44D4">
      <w:pPr>
        <w:jc w:val="both"/>
        <w:rPr>
          <w:rFonts w:eastAsia="Arial"/>
        </w:rPr>
      </w:pPr>
    </w:p>
    <w:p w14:paraId="488A6EE7" w14:textId="177038A4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5</w:t>
      </w:r>
      <w:r w:rsidR="0029005A" w:rsidRPr="00BF44D4">
        <w:rPr>
          <w:b/>
        </w:rPr>
        <w:t>. Продолжительность задания</w:t>
      </w:r>
      <w:r w:rsidR="0029005A" w:rsidRPr="00BF44D4">
        <w:rPr>
          <w:b/>
          <w:bCs/>
        </w:rPr>
        <w:t xml:space="preserve"> Эксперта АИФТГ по направлению «</w:t>
      </w:r>
      <w:r w:rsidR="00FF4E10" w:rsidRPr="00BF44D4">
        <w:rPr>
          <w:b/>
          <w:bCs/>
        </w:rPr>
        <w:t>Энергети</w:t>
      </w:r>
      <w:r w:rsidR="00A62FC6" w:rsidRPr="00BF44D4">
        <w:rPr>
          <w:b/>
          <w:bCs/>
        </w:rPr>
        <w:t xml:space="preserve">ческих </w:t>
      </w:r>
      <w:r w:rsidR="00FF4E10" w:rsidRPr="00BF44D4">
        <w:rPr>
          <w:b/>
          <w:bCs/>
        </w:rPr>
        <w:t xml:space="preserve">и инженерно-технологические </w:t>
      </w:r>
      <w:r w:rsidR="00A62FC6" w:rsidRPr="00BF44D4">
        <w:rPr>
          <w:b/>
          <w:bCs/>
        </w:rPr>
        <w:t>системы</w:t>
      </w:r>
      <w:r w:rsidR="0029005A" w:rsidRPr="00BF44D4">
        <w:rPr>
          <w:b/>
          <w:bCs/>
        </w:rPr>
        <w:t>»</w:t>
      </w:r>
      <w:r w:rsidR="0026790C" w:rsidRPr="00BF44D4">
        <w:rPr>
          <w:b/>
          <w:bCs/>
        </w:rPr>
        <w:t xml:space="preserve"> </w:t>
      </w:r>
      <w:r w:rsidR="006D60DC" w:rsidRPr="00BF44D4">
        <w:rPr>
          <w:b/>
          <w:bCs/>
        </w:rPr>
        <w:t>(</w:t>
      </w:r>
      <w:r w:rsidR="0026790C" w:rsidRPr="00BF44D4">
        <w:rPr>
          <w:b/>
          <w:bCs/>
        </w:rPr>
        <w:t>или смежн</w:t>
      </w:r>
      <w:r w:rsidR="006D60DC" w:rsidRPr="00BF44D4">
        <w:rPr>
          <w:b/>
          <w:bCs/>
        </w:rPr>
        <w:t>ой</w:t>
      </w:r>
      <w:r w:rsidR="0026790C" w:rsidRPr="00BF44D4">
        <w:rPr>
          <w:b/>
          <w:bCs/>
        </w:rPr>
        <w:t xml:space="preserve"> области</w:t>
      </w:r>
      <w:r w:rsidR="006D60DC" w:rsidRPr="00BF44D4">
        <w:rPr>
          <w:b/>
          <w:bCs/>
        </w:rPr>
        <w:t>)</w:t>
      </w:r>
    </w:p>
    <w:p w14:paraId="01CD7601" w14:textId="77777777" w:rsidR="0029005A" w:rsidRPr="00BF44D4" w:rsidRDefault="0029005A" w:rsidP="00BF44D4">
      <w:pPr>
        <w:rPr>
          <w:bCs/>
        </w:rPr>
      </w:pPr>
    </w:p>
    <w:p w14:paraId="4234AEEC" w14:textId="69F7DB27" w:rsidR="0029005A" w:rsidRPr="00BF44D4" w:rsidRDefault="0029005A" w:rsidP="00BF44D4">
      <w:pPr>
        <w:widowControl w:val="0"/>
        <w:jc w:val="both"/>
      </w:pPr>
      <w:r w:rsidRPr="00BF44D4">
        <w:t xml:space="preserve">Планируемая продолжительность задания составляет </w:t>
      </w:r>
      <w:r w:rsidR="00EF259E" w:rsidRPr="00BF44D4">
        <w:t>7 рабочих дней</w:t>
      </w:r>
      <w:r w:rsidR="00353535" w:rsidRPr="00BF44D4">
        <w:t xml:space="preserve"> в течение </w:t>
      </w:r>
      <w:r w:rsidR="009C28C0" w:rsidRPr="00BF44D4">
        <w:t>двух</w:t>
      </w:r>
      <w:r w:rsidR="00066886" w:rsidRPr="00BF44D4">
        <w:t xml:space="preserve"> месяцев с момента подписания </w:t>
      </w:r>
      <w:r w:rsidR="00583B6F" w:rsidRPr="00BF44D4">
        <w:t>контракта на услуги консультанта</w:t>
      </w:r>
      <w:r w:rsidR="00306222" w:rsidRPr="00BF44D4">
        <w:t>.</w:t>
      </w:r>
    </w:p>
    <w:p w14:paraId="70C962F0" w14:textId="77777777" w:rsidR="00306222" w:rsidRPr="00BF44D4" w:rsidRDefault="00306222" w:rsidP="00BF44D4">
      <w:pPr>
        <w:widowControl w:val="0"/>
        <w:jc w:val="both"/>
      </w:pPr>
    </w:p>
    <w:p w14:paraId="7A27742B" w14:textId="77777777" w:rsidR="0029005A" w:rsidRPr="00BF44D4" w:rsidRDefault="0029005A" w:rsidP="00BF44D4">
      <w:pPr>
        <w:widowControl w:val="0"/>
        <w:jc w:val="both"/>
      </w:pPr>
    </w:p>
    <w:p w14:paraId="56A07DB2" w14:textId="09E23EE4" w:rsidR="0029005A" w:rsidRPr="00BF44D4" w:rsidRDefault="00B14ED9" w:rsidP="00BF44D4">
      <w:pPr>
        <w:jc w:val="both"/>
        <w:rPr>
          <w:b/>
        </w:rPr>
      </w:pPr>
      <w:r w:rsidRPr="00BF44D4">
        <w:rPr>
          <w:b/>
        </w:rPr>
        <w:t>6</w:t>
      </w:r>
      <w:r w:rsidR="0029005A" w:rsidRPr="00BF44D4">
        <w:rPr>
          <w:b/>
        </w:rPr>
        <w:t>.</w:t>
      </w:r>
      <w:r w:rsidR="00306222" w:rsidRPr="00BF44D4">
        <w:rPr>
          <w:b/>
        </w:rPr>
        <w:t xml:space="preserve"> </w:t>
      </w:r>
      <w:r w:rsidR="0029005A" w:rsidRPr="00BF44D4">
        <w:rPr>
          <w:b/>
        </w:rPr>
        <w:t>Условия выполнения задания</w:t>
      </w:r>
    </w:p>
    <w:p w14:paraId="6602FB0A" w14:textId="77777777" w:rsidR="0029005A" w:rsidRPr="00BF44D4" w:rsidRDefault="0029005A" w:rsidP="00BF44D4">
      <w:pPr>
        <w:jc w:val="both"/>
        <w:rPr>
          <w:bCs/>
        </w:rPr>
      </w:pPr>
    </w:p>
    <w:p w14:paraId="14DAEE9C" w14:textId="41A98C8D" w:rsidR="00734BF4" w:rsidRPr="00BF44D4" w:rsidRDefault="00734BF4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АИФТГ по направлению «</w:t>
      </w:r>
      <w:r w:rsidR="00FF4E10" w:rsidRPr="00BF44D4">
        <w:t>Энергети</w:t>
      </w:r>
      <w:r w:rsidR="00A62FC6" w:rsidRPr="00BF44D4">
        <w:t xml:space="preserve">ческие </w:t>
      </w:r>
      <w:r w:rsidR="00FF4E10" w:rsidRPr="00BF44D4">
        <w:t xml:space="preserve">и инженерно-технологические </w:t>
      </w:r>
      <w:r w:rsidR="00A62FC6" w:rsidRPr="00BF44D4">
        <w:t>системы</w:t>
      </w:r>
      <w:r w:rsidRPr="00BF44D4">
        <w:rPr>
          <w:rFonts w:eastAsia="Times New Roman"/>
          <w:lang w:eastAsia="ru-RU"/>
        </w:rPr>
        <w:t>»</w:t>
      </w:r>
      <w:r w:rsidR="001B3A43" w:rsidRPr="00BF44D4">
        <w:rPr>
          <w:rFonts w:eastAsia="Times New Roman"/>
          <w:lang w:eastAsia="ru-RU"/>
        </w:rPr>
        <w:t xml:space="preserve"> </w:t>
      </w:r>
      <w:r w:rsidR="001B3A43" w:rsidRPr="00BF44D4">
        <w:t>или смежной области</w:t>
      </w:r>
      <w:r w:rsidRPr="00BF44D4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BF44D4" w:rsidRDefault="006B4E77" w:rsidP="00BF44D4">
      <w:pPr>
        <w:jc w:val="both"/>
        <w:rPr>
          <w:rFonts w:eastAsia="Times New Roman"/>
          <w:lang w:eastAsia="ru-RU"/>
        </w:rPr>
      </w:pPr>
    </w:p>
    <w:p w14:paraId="69A058DB" w14:textId="7A0C3FDD" w:rsidR="00734BF4" w:rsidRPr="00BF44D4" w:rsidRDefault="00734BF4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</w:t>
      </w:r>
      <w:r w:rsidR="00021E94" w:rsidRPr="00BF44D4">
        <w:rPr>
          <w:rFonts w:eastAsia="Times New Roman"/>
          <w:lang w:eastAsia="ru-RU"/>
        </w:rPr>
        <w:t xml:space="preserve"> и предоставля</w:t>
      </w:r>
      <w:r w:rsidR="00576A70" w:rsidRPr="00BF44D4">
        <w:rPr>
          <w:rFonts w:eastAsia="Times New Roman"/>
          <w:lang w:eastAsia="ru-RU"/>
        </w:rPr>
        <w:t>ет индивидуальн</w:t>
      </w:r>
      <w:r w:rsidR="006A68F7" w:rsidRPr="00BF44D4">
        <w:rPr>
          <w:rFonts w:eastAsia="Times New Roman"/>
          <w:lang w:eastAsia="ru-RU"/>
        </w:rPr>
        <w:t xml:space="preserve">ы экспертные заключения по каждому детальному предложению грантозаявителя. </w:t>
      </w:r>
      <w:r w:rsidR="002D7A95" w:rsidRPr="00BF44D4">
        <w:rPr>
          <w:rFonts w:eastAsia="Times New Roman"/>
          <w:lang w:eastAsia="ru-RU"/>
        </w:rPr>
        <w:t>К</w:t>
      </w:r>
      <w:r w:rsidR="001C7F2B" w:rsidRPr="00BF44D4">
        <w:rPr>
          <w:rFonts w:eastAsia="Arial"/>
        </w:rPr>
        <w:t xml:space="preserve">аждая конкурсная заявка </w:t>
      </w:r>
      <w:r w:rsidR="009802BC" w:rsidRPr="00BF44D4">
        <w:rPr>
          <w:rFonts w:eastAsia="Arial"/>
        </w:rPr>
        <w:t xml:space="preserve">будет </w:t>
      </w:r>
      <w:r w:rsidR="001C7F2B" w:rsidRPr="00BF44D4">
        <w:rPr>
          <w:rFonts w:eastAsia="Arial"/>
        </w:rPr>
        <w:t>оцениват</w:t>
      </w:r>
      <w:r w:rsidR="009802BC" w:rsidRPr="00BF44D4">
        <w:rPr>
          <w:rFonts w:eastAsia="Arial"/>
        </w:rPr>
        <w:t>ь</w:t>
      </w:r>
      <w:r w:rsidR="001C7F2B" w:rsidRPr="00BF44D4">
        <w:rPr>
          <w:rFonts w:eastAsia="Arial"/>
        </w:rPr>
        <w:t xml:space="preserve">ся </w:t>
      </w:r>
      <w:r w:rsidR="009802BC" w:rsidRPr="00BF44D4">
        <w:rPr>
          <w:rFonts w:eastAsia="Arial"/>
        </w:rPr>
        <w:t>тремя (</w:t>
      </w:r>
      <w:r w:rsidR="001C7F2B" w:rsidRPr="00BF44D4">
        <w:rPr>
          <w:rFonts w:eastAsia="Arial"/>
        </w:rPr>
        <w:t>3</w:t>
      </w:r>
      <w:r w:rsidR="009802BC" w:rsidRPr="00BF44D4">
        <w:rPr>
          <w:rFonts w:eastAsia="Arial"/>
        </w:rPr>
        <w:t>) экспертами.</w:t>
      </w:r>
      <w:r w:rsidR="001C7F2B" w:rsidRPr="00BF44D4">
        <w:rPr>
          <w:rFonts w:eastAsia="Arial"/>
        </w:rPr>
        <w:t xml:space="preserve"> </w:t>
      </w:r>
      <w:r w:rsidRPr="00BF44D4">
        <w:rPr>
          <w:rFonts w:eastAsia="Times New Roman"/>
          <w:lang w:eastAsia="ru-RU"/>
        </w:rPr>
        <w:t xml:space="preserve">По завершении индивидуальной экспертизы проводится групповое обсуждение (очно или онлайн) с участием всех экспертов направления с целью подготовки </w:t>
      </w:r>
      <w:r w:rsidR="00C163DA" w:rsidRPr="00BF44D4">
        <w:rPr>
          <w:rFonts w:eastAsia="Times New Roman"/>
          <w:lang w:eastAsia="ru-RU"/>
        </w:rPr>
        <w:t xml:space="preserve">итогового </w:t>
      </w:r>
      <w:r w:rsidRPr="00BF44D4">
        <w:rPr>
          <w:rFonts w:eastAsia="Times New Roman"/>
          <w:lang w:eastAsia="ru-RU"/>
        </w:rPr>
        <w:t xml:space="preserve">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</w:t>
      </w:r>
      <w:r w:rsidR="001F1752" w:rsidRPr="00BF44D4">
        <w:rPr>
          <w:rFonts w:eastAsia="Times New Roman"/>
          <w:lang w:eastAsia="ru-RU"/>
        </w:rPr>
        <w:t xml:space="preserve">детальных проектных </w:t>
      </w:r>
      <w:r w:rsidR="00CB4F7C" w:rsidRPr="00BF44D4">
        <w:rPr>
          <w:rFonts w:eastAsia="Times New Roman"/>
          <w:lang w:eastAsia="ru-RU"/>
        </w:rPr>
        <w:t>предложений</w:t>
      </w:r>
      <w:r w:rsidRPr="00BF44D4">
        <w:rPr>
          <w:rFonts w:eastAsia="Times New Roman"/>
          <w:lang w:eastAsia="ru-RU"/>
        </w:rPr>
        <w:t>.</w:t>
      </w:r>
    </w:p>
    <w:p w14:paraId="7CEDFA73" w14:textId="77777777" w:rsidR="00734BF4" w:rsidRPr="00BF44D4" w:rsidRDefault="00734BF4" w:rsidP="00BF44D4">
      <w:pPr>
        <w:tabs>
          <w:tab w:val="left" w:pos="284"/>
          <w:tab w:val="left" w:pos="426"/>
        </w:tabs>
        <w:jc w:val="both"/>
      </w:pPr>
    </w:p>
    <w:p w14:paraId="41B57B7A" w14:textId="77777777" w:rsidR="00734BF4" w:rsidRPr="00BF44D4" w:rsidRDefault="00734BF4" w:rsidP="00BF44D4">
      <w:pPr>
        <w:tabs>
          <w:tab w:val="left" w:pos="284"/>
          <w:tab w:val="left" w:pos="426"/>
        </w:tabs>
        <w:jc w:val="both"/>
      </w:pPr>
    </w:p>
    <w:p w14:paraId="0E93F059" w14:textId="0806308C" w:rsidR="0029005A" w:rsidRPr="00BF44D4" w:rsidRDefault="00B14ED9" w:rsidP="00BF44D4">
      <w:pPr>
        <w:jc w:val="both"/>
        <w:rPr>
          <w:b/>
        </w:rPr>
      </w:pPr>
      <w:r w:rsidRPr="00BF44D4">
        <w:rPr>
          <w:b/>
        </w:rPr>
        <w:t>7</w:t>
      </w:r>
      <w:r w:rsidR="0029005A" w:rsidRPr="00BF44D4">
        <w:rPr>
          <w:b/>
        </w:rPr>
        <w:t>.</w:t>
      </w:r>
      <w:r w:rsidR="00752C7E" w:rsidRPr="00BF44D4">
        <w:rPr>
          <w:b/>
        </w:rPr>
        <w:t xml:space="preserve"> </w:t>
      </w:r>
      <w:r w:rsidR="0029005A" w:rsidRPr="00BF44D4">
        <w:rPr>
          <w:b/>
        </w:rPr>
        <w:t>Перечень представления отчетов</w:t>
      </w:r>
      <w:r w:rsidR="00336AFB" w:rsidRPr="00BF44D4">
        <w:rPr>
          <w:b/>
        </w:rPr>
        <w:t xml:space="preserve"> и оплата эксперту</w:t>
      </w:r>
    </w:p>
    <w:p w14:paraId="132E4247" w14:textId="77777777" w:rsidR="00F739CB" w:rsidRPr="00BF44D4" w:rsidRDefault="00F739CB" w:rsidP="00BF44D4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903ADB" w14:textId="526B9FD7" w:rsidR="00EE094B" w:rsidRPr="00BF44D4" w:rsidRDefault="005910B3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</w:t>
      </w:r>
      <w:r w:rsidR="000E3F8B" w:rsidRPr="00BF44D4">
        <w:rPr>
          <w:rFonts w:ascii="Arial" w:hAnsi="Arial" w:cs="Arial"/>
          <w:sz w:val="22"/>
          <w:szCs w:val="22"/>
        </w:rPr>
        <w:t xml:space="preserve">, который является обязательным документом для контроля сроков и качества </w:t>
      </w:r>
      <w:r w:rsidR="00CB5A4A" w:rsidRPr="00BF44D4">
        <w:rPr>
          <w:rFonts w:ascii="Arial" w:hAnsi="Arial" w:cs="Arial"/>
          <w:sz w:val="22"/>
          <w:szCs w:val="22"/>
        </w:rPr>
        <w:t xml:space="preserve">выполнения услуг. </w:t>
      </w:r>
      <w:r w:rsidRPr="00BF44D4">
        <w:rPr>
          <w:rFonts w:ascii="Arial" w:hAnsi="Arial" w:cs="Arial"/>
          <w:sz w:val="22"/>
          <w:szCs w:val="22"/>
        </w:rPr>
        <w:t xml:space="preserve">На начальном этапе реализации задания </w:t>
      </w:r>
      <w:r w:rsidR="00EE37BD" w:rsidRPr="00BF44D4">
        <w:rPr>
          <w:rFonts w:ascii="Arial" w:hAnsi="Arial" w:cs="Arial"/>
          <w:sz w:val="22"/>
          <w:szCs w:val="22"/>
        </w:rPr>
        <w:t>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>, включая сроки подготовки индивидуальных заключений и итогового сводного отчета</w:t>
      </w:r>
      <w:r w:rsidR="0098635A" w:rsidRPr="00BF44D4">
        <w:rPr>
          <w:rFonts w:ascii="Arial" w:hAnsi="Arial" w:cs="Arial"/>
          <w:sz w:val="22"/>
          <w:szCs w:val="22"/>
        </w:rPr>
        <w:t>:</w:t>
      </w:r>
      <w:r w:rsidR="00DB67FB" w:rsidRPr="00BF44D4">
        <w:rPr>
          <w:rFonts w:ascii="Arial" w:hAnsi="Arial" w:cs="Arial"/>
          <w:sz w:val="22"/>
          <w:szCs w:val="22"/>
        </w:rPr>
        <w:t xml:space="preserve"> </w:t>
      </w:r>
    </w:p>
    <w:p w14:paraId="798EC047" w14:textId="77777777" w:rsidR="00DB67FB" w:rsidRPr="00BF44D4" w:rsidRDefault="00DB67FB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C879DC" w14:textId="77777777" w:rsidR="005910B3" w:rsidRPr="00BF44D4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8F7B54E" w14:textId="77777777" w:rsidR="005910B3" w:rsidRPr="00BF44D4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463F42EE" w14:textId="77777777" w:rsidR="00BD64AB" w:rsidRPr="001E2CBC" w:rsidRDefault="00BD64AB" w:rsidP="00BF44D4">
      <w:pPr>
        <w:pStyle w:val="a4"/>
        <w:numPr>
          <w:ilvl w:val="0"/>
          <w:numId w:val="35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 xml:space="preserve">2 рабочих </w:t>
      </w:r>
      <w:r w:rsidRPr="001E2CBC">
        <w:rPr>
          <w:rStyle w:val="a6"/>
          <w:b w:val="0"/>
          <w:bCs w:val="0"/>
        </w:rPr>
        <w:t>дней.</w:t>
      </w:r>
    </w:p>
    <w:p w14:paraId="4B96E415" w14:textId="621AE952" w:rsidR="005525F9" w:rsidRPr="001E2CBC" w:rsidRDefault="005525F9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4" w:name="_Hlk216182344"/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</w:t>
      </w:r>
      <w:r w:rsidR="001E2CBC"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E2CBC">
        <w:rPr>
          <w:rFonts w:ascii="Arial" w:hAnsi="Arial" w:cs="Arial"/>
          <w:sz w:val="22"/>
          <w:szCs w:val="22"/>
        </w:rPr>
        <w:t>представляется Координатору Компонента 2</w:t>
      </w:r>
      <w:r w:rsidR="00297E23" w:rsidRPr="001E2CBC">
        <w:rPr>
          <w:rFonts w:ascii="Arial" w:hAnsi="Arial" w:cs="Arial"/>
          <w:sz w:val="22"/>
          <w:szCs w:val="22"/>
        </w:rPr>
        <w:t>,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="00EB7ABA" w:rsidRPr="001E2CBC">
        <w:rPr>
          <w:rFonts w:ascii="Arial" w:hAnsi="Arial" w:cs="Arial"/>
          <w:sz w:val="22"/>
          <w:szCs w:val="22"/>
        </w:rPr>
        <w:t xml:space="preserve">как </w:t>
      </w:r>
      <w:r w:rsidRPr="001E2CBC">
        <w:rPr>
          <w:rFonts w:ascii="Arial" w:hAnsi="Arial" w:cs="Arial"/>
          <w:sz w:val="22"/>
          <w:szCs w:val="22"/>
        </w:rPr>
        <w:t>в электронном формате</w:t>
      </w:r>
      <w:r w:rsidR="00EB7ABA" w:rsidRPr="001E2CBC">
        <w:rPr>
          <w:rFonts w:ascii="Arial" w:hAnsi="Arial" w:cs="Arial"/>
          <w:sz w:val="22"/>
          <w:szCs w:val="22"/>
        </w:rPr>
        <w:t>, так и в бумажном виде,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1E2CBC">
        <w:rPr>
          <w:rFonts w:ascii="Arial" w:hAnsi="Arial" w:cs="Arial"/>
          <w:sz w:val="22"/>
          <w:szCs w:val="22"/>
        </w:rPr>
        <w:t>.</w:t>
      </w:r>
    </w:p>
    <w:p w14:paraId="0C90762B" w14:textId="671E8D68" w:rsidR="005910B3" w:rsidRPr="001E2CBC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2CBC">
        <w:rPr>
          <w:rFonts w:ascii="Arial" w:hAnsi="Arial" w:cs="Arial"/>
          <w:sz w:val="22"/>
          <w:szCs w:val="22"/>
        </w:rPr>
        <w:t>Сводн</w:t>
      </w:r>
      <w:r w:rsidR="001E2CBC" w:rsidRPr="001E2CBC">
        <w:rPr>
          <w:rFonts w:ascii="Arial" w:hAnsi="Arial" w:cs="Arial"/>
          <w:sz w:val="22"/>
          <w:szCs w:val="22"/>
        </w:rPr>
        <w:t>ый</w:t>
      </w:r>
      <w:r w:rsidRPr="001E2CBC">
        <w:rPr>
          <w:rFonts w:ascii="Arial" w:hAnsi="Arial" w:cs="Arial"/>
          <w:sz w:val="22"/>
          <w:szCs w:val="22"/>
        </w:rPr>
        <w:t xml:space="preserve"> экспертн</w:t>
      </w:r>
      <w:r w:rsidR="001E2CBC" w:rsidRPr="001E2CBC">
        <w:rPr>
          <w:rFonts w:ascii="Arial" w:hAnsi="Arial" w:cs="Arial"/>
          <w:sz w:val="22"/>
          <w:szCs w:val="22"/>
        </w:rPr>
        <w:t>ый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="001E2CBC" w:rsidRPr="001E2CBC">
        <w:rPr>
          <w:rFonts w:ascii="Arial" w:hAnsi="Arial" w:cs="Arial"/>
          <w:sz w:val="22"/>
          <w:szCs w:val="22"/>
        </w:rPr>
        <w:t>отчет</w:t>
      </w:r>
      <w:r w:rsidRPr="001E2CBC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1E2C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2CBC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0586A862" w14:textId="1636E165" w:rsidR="00FB6CF9" w:rsidRPr="001E2CBC" w:rsidRDefault="00E7714C" w:rsidP="00BF44D4">
      <w:pPr>
        <w:pStyle w:val="a4"/>
        <w:numPr>
          <w:ilvl w:val="0"/>
          <w:numId w:val="35"/>
        </w:numPr>
        <w:contextualSpacing w:val="0"/>
        <w:jc w:val="both"/>
        <w:rPr>
          <w:b/>
          <w:bCs/>
        </w:rPr>
      </w:pPr>
      <w:r w:rsidRPr="001E2CBC">
        <w:t xml:space="preserve">Вознаграждение эксперту выплачивается </w:t>
      </w:r>
      <w:r w:rsidRPr="001E2CBC">
        <w:rPr>
          <w:rStyle w:val="a6"/>
          <w:b w:val="0"/>
          <w:bCs w:val="0"/>
        </w:rPr>
        <w:t>в размере 100%</w:t>
      </w:r>
      <w:r w:rsidRPr="001E2CBC">
        <w:t xml:space="preserve"> </w:t>
      </w:r>
      <w:r w:rsidRPr="001E2CBC">
        <w:rPr>
          <w:rStyle w:val="a6"/>
          <w:b w:val="0"/>
          <w:bCs w:val="0"/>
        </w:rPr>
        <w:t>после полного завершения задания</w:t>
      </w:r>
      <w:r w:rsidRPr="001E2CBC">
        <w:t xml:space="preserve">, представления всех требуемых документов и </w:t>
      </w:r>
      <w:r w:rsidRPr="001E2CBC">
        <w:rPr>
          <w:rStyle w:val="a6"/>
          <w:b w:val="0"/>
          <w:bCs w:val="0"/>
        </w:rPr>
        <w:t>подписания итогового сводного отчета</w:t>
      </w:r>
      <w:r w:rsidRPr="001E2CBC">
        <w:t>.</w:t>
      </w:r>
    </w:p>
    <w:p w14:paraId="7B71D10E" w14:textId="2D041554" w:rsidR="00E7714C" w:rsidRPr="001E2CBC" w:rsidRDefault="00E7714C" w:rsidP="00BF44D4">
      <w:pPr>
        <w:pStyle w:val="a4"/>
        <w:numPr>
          <w:ilvl w:val="0"/>
          <w:numId w:val="35"/>
        </w:numPr>
        <w:contextualSpacing w:val="0"/>
        <w:jc w:val="both"/>
      </w:pPr>
      <w:r w:rsidRPr="001E2CBC">
        <w:t xml:space="preserve">Факт завершения задания подтверждается </w:t>
      </w:r>
      <w:r w:rsidRPr="001E2CBC">
        <w:rPr>
          <w:rStyle w:val="a6"/>
          <w:b w:val="0"/>
          <w:bCs w:val="0"/>
        </w:rPr>
        <w:t xml:space="preserve">Актом </w:t>
      </w:r>
      <w:r w:rsidR="00756FA5" w:rsidRPr="001E2CBC">
        <w:rPr>
          <w:rStyle w:val="a6"/>
          <w:b w:val="0"/>
          <w:bCs w:val="0"/>
        </w:rPr>
        <w:t>выполненных услуг</w:t>
      </w:r>
      <w:r w:rsidRPr="001E2CBC">
        <w:t>, подписанным</w:t>
      </w:r>
      <w:r w:rsidR="001248A2" w:rsidRPr="001E2CBC">
        <w:t xml:space="preserve"> экспертом и принятым</w:t>
      </w:r>
      <w:r w:rsidRPr="001E2CBC">
        <w:t xml:space="preserve"> Координатором Компонента 2.</w:t>
      </w:r>
    </w:p>
    <w:bookmarkEnd w:id="4"/>
    <w:p w14:paraId="2ADEEC81" w14:textId="77777777" w:rsidR="0079707A" w:rsidRPr="00BF44D4" w:rsidRDefault="0079707A" w:rsidP="00BF44D4">
      <w:pPr>
        <w:jc w:val="both"/>
        <w:rPr>
          <w:rStyle w:val="a6"/>
          <w:b w:val="0"/>
          <w:bCs w:val="0"/>
        </w:rPr>
      </w:pPr>
    </w:p>
    <w:p w14:paraId="17004C50" w14:textId="58759690" w:rsidR="005910B3" w:rsidRPr="00BF44D4" w:rsidRDefault="0079707A" w:rsidP="00BF44D4">
      <w:pPr>
        <w:keepNext/>
        <w:keepLines/>
        <w:jc w:val="both"/>
      </w:pPr>
      <w:r w:rsidRPr="00BF44D4">
        <w:rPr>
          <w:rStyle w:val="a6"/>
        </w:rPr>
        <w:t xml:space="preserve">Таблица 1. </w:t>
      </w:r>
      <w:r w:rsidR="004B3692" w:rsidRPr="00BF44D4">
        <w:rPr>
          <w:rStyle w:val="a6"/>
        </w:rPr>
        <w:t>О</w:t>
      </w:r>
      <w:r w:rsidRPr="00BF44D4">
        <w:rPr>
          <w:rStyle w:val="a6"/>
        </w:rPr>
        <w:t>тчет</w:t>
      </w:r>
      <w:r w:rsidR="004B3692" w:rsidRPr="00BF44D4">
        <w:rPr>
          <w:rStyle w:val="a6"/>
        </w:rPr>
        <w:t xml:space="preserve">ность </w:t>
      </w:r>
      <w:r w:rsidRPr="00BF44D4">
        <w:rPr>
          <w:rStyle w:val="a6"/>
        </w:rPr>
        <w:t>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31"/>
        <w:gridCol w:w="3828"/>
        <w:gridCol w:w="1269"/>
      </w:tblGrid>
      <w:tr w:rsidR="001E2CBC" w:rsidRPr="00BF44D4" w14:paraId="34B09C1C" w14:textId="4909BEC0" w:rsidTr="00A5016A">
        <w:trPr>
          <w:tblHeader/>
        </w:trPr>
        <w:tc>
          <w:tcPr>
            <w:tcW w:w="4531" w:type="dxa"/>
            <w:vAlign w:val="center"/>
          </w:tcPr>
          <w:p w14:paraId="69130FC6" w14:textId="6F4C3E3E" w:rsidR="001E2CBC" w:rsidRPr="00BF44D4" w:rsidRDefault="001E2CBC" w:rsidP="00BF44D4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828" w:type="dxa"/>
            <w:vAlign w:val="center"/>
          </w:tcPr>
          <w:p w14:paraId="0FEDE681" w14:textId="244EADCE" w:rsidR="001E2CBC" w:rsidRPr="00A5016A" w:rsidRDefault="001E2CBC" w:rsidP="00BF44D4">
            <w:pPr>
              <w:keepNext/>
              <w:keepLines/>
              <w:suppressAutoHyphens/>
              <w:jc w:val="center"/>
              <w:rPr>
                <w:b/>
              </w:rPr>
            </w:pPr>
            <w:r w:rsidRPr="00A5016A">
              <w:rPr>
                <w:b/>
              </w:rPr>
              <w:t>Сроки</w:t>
            </w:r>
          </w:p>
        </w:tc>
        <w:tc>
          <w:tcPr>
            <w:tcW w:w="1269" w:type="dxa"/>
            <w:vAlign w:val="center"/>
          </w:tcPr>
          <w:p w14:paraId="15E7B88C" w14:textId="07D0F9CB" w:rsidR="001E2CBC" w:rsidRPr="00A5016A" w:rsidRDefault="00A5016A" w:rsidP="001E2CBC">
            <w:pPr>
              <w:keepNext/>
              <w:keepLines/>
              <w:suppressAutoHyphens/>
              <w:jc w:val="center"/>
              <w:rPr>
                <w:b/>
              </w:rPr>
            </w:pPr>
            <w:r w:rsidRPr="00A5016A">
              <w:rPr>
                <w:b/>
              </w:rPr>
              <w:t>Оплата</w:t>
            </w:r>
          </w:p>
        </w:tc>
      </w:tr>
      <w:tr w:rsidR="001E2CBC" w:rsidRPr="00BF44D4" w14:paraId="09B545A5" w14:textId="0FAA18E9" w:rsidTr="00A5016A">
        <w:tc>
          <w:tcPr>
            <w:tcW w:w="4531" w:type="dxa"/>
            <w:vAlign w:val="center"/>
          </w:tcPr>
          <w:p w14:paraId="677C1A19" w14:textId="49571AB5" w:rsidR="001E2CBC" w:rsidRPr="00BF44D4" w:rsidRDefault="001E2CBC" w:rsidP="00BF44D4">
            <w:pPr>
              <w:suppressAutoHyphens/>
              <w:rPr>
                <w:bCs/>
              </w:rPr>
            </w:pPr>
            <w:r w:rsidRPr="00BF2F04">
              <w:rPr>
                <w:rFonts w:eastAsia="Times New Roman"/>
                <w:lang w:eastAsia="ru-RU"/>
              </w:rPr>
              <w:t xml:space="preserve">Индивидуальные экспертные </w:t>
            </w:r>
            <w:r>
              <w:rPr>
                <w:rFonts w:eastAsia="Times New Roman"/>
                <w:lang w:eastAsia="ru-RU"/>
              </w:rPr>
              <w:t>заключения</w:t>
            </w:r>
            <w:r w:rsidRPr="00BF2F04">
              <w:rPr>
                <w:rFonts w:eastAsia="Times New Roman"/>
                <w:lang w:eastAsia="ru-RU"/>
              </w:rPr>
              <w:t xml:space="preserve"> по оценке каждого детального проектного предложения</w:t>
            </w:r>
          </w:p>
        </w:tc>
        <w:tc>
          <w:tcPr>
            <w:tcW w:w="3828" w:type="dxa"/>
            <w:vAlign w:val="center"/>
          </w:tcPr>
          <w:p w14:paraId="2F707E97" w14:textId="4A278FE0" w:rsidR="001E2CBC" w:rsidRPr="00A5016A" w:rsidRDefault="001E2CBC" w:rsidP="00BF44D4">
            <w:pPr>
              <w:suppressAutoHyphens/>
              <w:rPr>
                <w:bCs/>
              </w:rPr>
            </w:pPr>
            <w:r w:rsidRPr="00A5016A">
              <w:rPr>
                <w:rFonts w:eastAsia="Times New Roman"/>
                <w:lang w:eastAsia="ru-RU"/>
              </w:rPr>
              <w:t>Передаются в течение 3 дней после оценки каждой заявки</w:t>
            </w:r>
          </w:p>
        </w:tc>
        <w:tc>
          <w:tcPr>
            <w:tcW w:w="1269" w:type="dxa"/>
            <w:vAlign w:val="center"/>
          </w:tcPr>
          <w:p w14:paraId="0B8A6B7A" w14:textId="62940C16" w:rsidR="001E2CBC" w:rsidRPr="00A5016A" w:rsidRDefault="00A5016A" w:rsidP="00A5016A">
            <w:pPr>
              <w:suppressAutoHyphens/>
              <w:jc w:val="center"/>
              <w:rPr>
                <w:bCs/>
              </w:rPr>
            </w:pPr>
            <w:r w:rsidRPr="00A5016A">
              <w:rPr>
                <w:bCs/>
              </w:rPr>
              <w:t>50%</w:t>
            </w:r>
          </w:p>
        </w:tc>
      </w:tr>
      <w:tr w:rsidR="001E2CBC" w:rsidRPr="00BF44D4" w14:paraId="10E26CED" w14:textId="2596F00B" w:rsidTr="00A5016A">
        <w:tc>
          <w:tcPr>
            <w:tcW w:w="4531" w:type="dxa"/>
            <w:vAlign w:val="center"/>
          </w:tcPr>
          <w:p w14:paraId="0303B41B" w14:textId="6BA5FCE8" w:rsidR="001E2CBC" w:rsidRPr="00BF44D4" w:rsidRDefault="001E2CBC" w:rsidP="00BF44D4">
            <w:pPr>
              <w:suppressAutoHyphens/>
              <w:rPr>
                <w:rFonts w:eastAsia="Times New Roman"/>
                <w:lang w:eastAsia="ru-RU"/>
              </w:rPr>
            </w:pPr>
            <w:r w:rsidRPr="00BF44D4">
              <w:rPr>
                <w:rFonts w:eastAsia="Times New Roman"/>
                <w:lang w:eastAsia="ru-RU"/>
              </w:rPr>
              <w:t xml:space="preserve">Итоговый сводный отчет </w:t>
            </w:r>
            <w:r>
              <w:rPr>
                <w:rFonts w:eastAsia="Times New Roman"/>
                <w:lang w:eastAsia="ru-RU"/>
              </w:rPr>
              <w:t>для заседания Совета по исследованиям и инновациям</w:t>
            </w:r>
          </w:p>
        </w:tc>
        <w:tc>
          <w:tcPr>
            <w:tcW w:w="3828" w:type="dxa"/>
            <w:vAlign w:val="center"/>
          </w:tcPr>
          <w:p w14:paraId="5153A4B4" w14:textId="346D99D0" w:rsidR="001E2CBC" w:rsidRPr="00A5016A" w:rsidRDefault="001E2CBC" w:rsidP="00BF44D4">
            <w:pPr>
              <w:suppressAutoHyphens/>
              <w:rPr>
                <w:rFonts w:eastAsia="Times New Roman"/>
                <w:lang w:eastAsia="ru-RU"/>
              </w:rPr>
            </w:pPr>
            <w:r w:rsidRPr="00A5016A">
              <w:rPr>
                <w:rFonts w:eastAsia="Times New Roman"/>
                <w:lang w:eastAsia="ru-RU"/>
              </w:rPr>
              <w:t>Передается в течение 15 дней после подписания контракта</w:t>
            </w:r>
          </w:p>
        </w:tc>
        <w:tc>
          <w:tcPr>
            <w:tcW w:w="1269" w:type="dxa"/>
            <w:vAlign w:val="center"/>
          </w:tcPr>
          <w:p w14:paraId="2A838D4B" w14:textId="6D79874D" w:rsidR="001E2CBC" w:rsidRPr="00A5016A" w:rsidRDefault="00A5016A" w:rsidP="00A5016A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 w:rsidRPr="00A5016A">
              <w:rPr>
                <w:rFonts w:eastAsia="Times New Roman"/>
                <w:lang w:eastAsia="ru-RU"/>
              </w:rPr>
              <w:t>50%</w:t>
            </w:r>
          </w:p>
        </w:tc>
      </w:tr>
    </w:tbl>
    <w:p w14:paraId="539E70DC" w14:textId="77777777" w:rsidR="00D30E33" w:rsidRPr="00BF44D4" w:rsidRDefault="00D30E33" w:rsidP="00BF44D4">
      <w:pPr>
        <w:suppressAutoHyphens/>
        <w:jc w:val="both"/>
        <w:rPr>
          <w:bCs/>
        </w:rPr>
      </w:pPr>
    </w:p>
    <w:p w14:paraId="74556C33" w14:textId="77777777" w:rsidR="00A7550C" w:rsidRPr="00BF44D4" w:rsidRDefault="00A7550C" w:rsidP="00BF44D4">
      <w:pPr>
        <w:suppressAutoHyphens/>
        <w:jc w:val="both"/>
        <w:rPr>
          <w:bCs/>
        </w:rPr>
      </w:pPr>
    </w:p>
    <w:p w14:paraId="3104A826" w14:textId="4DF68B5B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8</w:t>
      </w:r>
      <w:r w:rsidR="0029005A" w:rsidRPr="00BF44D4">
        <w:rPr>
          <w:b/>
        </w:rPr>
        <w:t>.</w:t>
      </w:r>
      <w:r w:rsidR="004A57EE" w:rsidRPr="00BF44D4">
        <w:rPr>
          <w:b/>
        </w:rPr>
        <w:t xml:space="preserve"> </w:t>
      </w:r>
      <w:r w:rsidR="0029005A" w:rsidRPr="00BF44D4">
        <w:rPr>
          <w:b/>
        </w:rPr>
        <w:t>Вклад МН</w:t>
      </w:r>
      <w:r w:rsidR="004A57EE" w:rsidRPr="00BF44D4">
        <w:rPr>
          <w:b/>
        </w:rPr>
        <w:t>ВОИ</w:t>
      </w:r>
      <w:r w:rsidR="0029005A" w:rsidRPr="00BF44D4">
        <w:rPr>
          <w:b/>
        </w:rPr>
        <w:t xml:space="preserve"> КР</w:t>
      </w:r>
    </w:p>
    <w:p w14:paraId="7722A0F7" w14:textId="6BC0C233" w:rsidR="004C5C03" w:rsidRPr="00A5016A" w:rsidRDefault="00A5016A" w:rsidP="00BF44D4">
      <w:pPr>
        <w:tabs>
          <w:tab w:val="left" w:pos="284"/>
          <w:tab w:val="left" w:pos="426"/>
        </w:tabs>
        <w:jc w:val="both"/>
      </w:pPr>
      <w:r w:rsidRPr="00A5016A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66E4BA2D" w14:textId="42AF9267" w:rsidR="00107402" w:rsidRPr="00BF44D4" w:rsidRDefault="00A5016A" w:rsidP="00BF44D4">
      <w:pPr>
        <w:tabs>
          <w:tab w:val="left" w:pos="284"/>
          <w:tab w:val="left" w:pos="426"/>
        </w:tabs>
        <w:jc w:val="both"/>
      </w:pPr>
      <w:r w:rsidRPr="00A5016A">
        <w:t>Также, ОРП</w:t>
      </w:r>
      <w:r w:rsidR="004C5C03" w:rsidRPr="00A5016A">
        <w:t xml:space="preserve"> обеспечит наличие необходимых условий и логистической поддержки для эксперта, включая, помимо прочего, помещение для проведения заседаний экспертной группы и доступ к офисным помещениям при необходимости. Для проведения групповых обсуждений и консультаций, связанных с рассмотрением </w:t>
      </w:r>
      <w:r>
        <w:t>под</w:t>
      </w:r>
      <w:r w:rsidR="004C5C03" w:rsidRPr="00A5016A">
        <w:t>проектов AИФ, ОРП предоставит доступ к конференц-залу или организует виртуальные встречи через официально назначенные онлайн-платформы.</w:t>
      </w:r>
    </w:p>
    <w:p w14:paraId="3387C231" w14:textId="77777777" w:rsidR="00B74C6A" w:rsidRPr="00BF44D4" w:rsidRDefault="00B74C6A" w:rsidP="00BF44D4">
      <w:pPr>
        <w:tabs>
          <w:tab w:val="left" w:pos="284"/>
          <w:tab w:val="left" w:pos="426"/>
        </w:tabs>
        <w:jc w:val="both"/>
      </w:pPr>
    </w:p>
    <w:p w14:paraId="7DAA84B0" w14:textId="581726CC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9</w:t>
      </w:r>
      <w:r w:rsidR="0029005A" w:rsidRPr="00BF44D4">
        <w:rPr>
          <w:b/>
        </w:rPr>
        <w:t>.</w:t>
      </w:r>
      <w:r w:rsidR="008621C7" w:rsidRPr="00BF44D4">
        <w:rPr>
          <w:b/>
        </w:rPr>
        <w:t xml:space="preserve"> </w:t>
      </w:r>
      <w:r w:rsidR="0029005A" w:rsidRPr="00BF44D4">
        <w:rPr>
          <w:b/>
        </w:rPr>
        <w:t>Квалификационные требования и критерии оценки</w:t>
      </w:r>
    </w:p>
    <w:p w14:paraId="397DF66C" w14:textId="77777777" w:rsidR="00566474" w:rsidRPr="00BF44D4" w:rsidRDefault="00566474" w:rsidP="00BF44D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7B9C248D" w14:textId="1CD9D94D" w:rsidR="00983392" w:rsidRPr="00983392" w:rsidRDefault="00CF669C" w:rsidP="0098339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256FB6" w:rsidRPr="00BF44D4">
        <w:rPr>
          <w:rFonts w:ascii="Arial" w:hAnsi="Arial" w:cs="Arial"/>
          <w:sz w:val="22"/>
          <w:szCs w:val="22"/>
        </w:rPr>
        <w:t xml:space="preserve">инженерно-технологических наук, </w:t>
      </w:r>
      <w:r w:rsidR="00F016B2" w:rsidRPr="00BF44D4">
        <w:rPr>
          <w:rFonts w:ascii="Arial" w:hAnsi="Arial" w:cs="Arial"/>
          <w:sz w:val="22"/>
          <w:szCs w:val="22"/>
        </w:rPr>
        <w:t>э</w:t>
      </w:r>
      <w:r w:rsidR="009504BA" w:rsidRPr="00BF44D4">
        <w:rPr>
          <w:rFonts w:ascii="Arial" w:hAnsi="Arial" w:cs="Arial"/>
          <w:sz w:val="22"/>
          <w:szCs w:val="22"/>
        </w:rPr>
        <w:t>нергетик</w:t>
      </w:r>
      <w:r w:rsidR="002D7399" w:rsidRPr="00BF44D4">
        <w:rPr>
          <w:rFonts w:ascii="Arial" w:hAnsi="Arial" w:cs="Arial"/>
          <w:sz w:val="22"/>
          <w:szCs w:val="22"/>
        </w:rPr>
        <w:t>и</w:t>
      </w:r>
      <w:r w:rsidR="00965878" w:rsidRPr="00BF44D4">
        <w:rPr>
          <w:rFonts w:ascii="Arial" w:hAnsi="Arial" w:cs="Arial"/>
          <w:sz w:val="22"/>
          <w:szCs w:val="22"/>
        </w:rPr>
        <w:t>, электротехники</w:t>
      </w:r>
      <w:r w:rsidR="00256FB6" w:rsidRPr="00BF44D4">
        <w:rPr>
          <w:rFonts w:ascii="Arial" w:hAnsi="Arial" w:cs="Arial"/>
          <w:sz w:val="22"/>
          <w:szCs w:val="22"/>
        </w:rPr>
        <w:t>.</w:t>
      </w:r>
      <w:r w:rsidR="00DC4B00" w:rsidRPr="00BF44D4">
        <w:rPr>
          <w:rFonts w:ascii="Arial" w:hAnsi="Arial" w:cs="Arial"/>
          <w:sz w:val="22"/>
          <w:szCs w:val="22"/>
        </w:rPr>
        <w:t xml:space="preserve"> </w:t>
      </w:r>
      <w:r w:rsidR="00B31593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B31593" w:rsidRPr="00BF44D4">
        <w:rPr>
          <w:rFonts w:ascii="Arial" w:hAnsi="Arial" w:cs="Arial"/>
          <w:sz w:val="22"/>
          <w:szCs w:val="22"/>
          <w:lang w:val="en-US"/>
        </w:rPr>
        <w:t>PhD</w:t>
      </w:r>
      <w:r w:rsidR="00B31593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E10853">
        <w:rPr>
          <w:rFonts w:ascii="Arial" w:hAnsi="Arial" w:cs="Arial"/>
          <w:sz w:val="22"/>
          <w:szCs w:val="22"/>
        </w:rPr>
        <w:t>.</w:t>
      </w:r>
    </w:p>
    <w:p w14:paraId="733C895B" w14:textId="4753DBC2" w:rsidR="005F7100" w:rsidRPr="008E7FEE" w:rsidRDefault="008621C7" w:rsidP="00BF44D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</w:t>
      </w:r>
      <w:r w:rsidR="00E57DA9" w:rsidRPr="00DA590C">
        <w:rPr>
          <w:rFonts w:ascii="Arial" w:hAnsi="Arial" w:cs="Arial"/>
          <w:sz w:val="22"/>
          <w:szCs w:val="22"/>
        </w:rPr>
        <w:t>10</w:t>
      </w:r>
      <w:r w:rsidRPr="00DA590C">
        <w:rPr>
          <w:rFonts w:ascii="Arial" w:hAnsi="Arial" w:cs="Arial"/>
          <w:sz w:val="22"/>
          <w:szCs w:val="22"/>
        </w:rPr>
        <w:t xml:space="preserve"> лет </w:t>
      </w:r>
      <w:r w:rsidR="005F7100"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="005F7100" w:rsidRPr="00DA590C">
        <w:rPr>
          <w:rFonts w:ascii="Arial" w:hAnsi="Arial" w:cs="Arial"/>
          <w:sz w:val="22"/>
          <w:szCs w:val="22"/>
        </w:rPr>
        <w:t xml:space="preserve"> в области </w:t>
      </w:r>
      <w:r w:rsidR="005F7100"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="005F7100"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 w:rsidR="00426812">
        <w:rPr>
          <w:rFonts w:ascii="Arial" w:hAnsi="Arial" w:cs="Arial"/>
          <w:sz w:val="22"/>
          <w:szCs w:val="22"/>
        </w:rPr>
        <w:t xml:space="preserve"> </w:t>
      </w:r>
      <w:r w:rsidR="005F7100" w:rsidRPr="00DA590C">
        <w:rPr>
          <w:rFonts w:ascii="Arial" w:hAnsi="Arial" w:cs="Arial"/>
          <w:sz w:val="22"/>
          <w:szCs w:val="22"/>
        </w:rPr>
        <w:t>/</w:t>
      </w:r>
      <w:r w:rsidR="00426812">
        <w:rPr>
          <w:rFonts w:ascii="Arial" w:hAnsi="Arial" w:cs="Arial"/>
          <w:sz w:val="22"/>
          <w:szCs w:val="22"/>
        </w:rPr>
        <w:t xml:space="preserve"> </w:t>
      </w:r>
      <w:r w:rsidR="005F7100" w:rsidRPr="00DA590C">
        <w:rPr>
          <w:rFonts w:ascii="Arial" w:hAnsi="Arial" w:cs="Arial"/>
          <w:sz w:val="22"/>
          <w:szCs w:val="22"/>
        </w:rPr>
        <w:t>науки.</w:t>
      </w:r>
      <w:r w:rsidR="000066B3" w:rsidRPr="00DA590C">
        <w:rPr>
          <w:rFonts w:ascii="Arial" w:hAnsi="Arial" w:cs="Arial"/>
          <w:sz w:val="22"/>
          <w:szCs w:val="22"/>
        </w:rPr>
        <w:t xml:space="preserve"> </w:t>
      </w:r>
    </w:p>
    <w:p w14:paraId="707F71FD" w14:textId="77227518" w:rsidR="00EC141B" w:rsidRDefault="00EC141B" w:rsidP="00EC141B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514690E" w14:textId="7FF30ED4" w:rsidR="00E42290" w:rsidRPr="00BF44D4" w:rsidRDefault="00E42290" w:rsidP="00E42290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F4439F4" w14:textId="2A8CD79F" w:rsidR="00A77A81" w:rsidRPr="00BF44D4" w:rsidRDefault="00A77A81" w:rsidP="00A77A81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1900A14" w14:textId="7838CB4C" w:rsidR="00EC141B" w:rsidRDefault="00B43B86" w:rsidP="00E73D4D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 w:rsidR="00710FD4">
        <w:rPr>
          <w:lang w:eastAsia="ru-RU"/>
        </w:rPr>
        <w:t xml:space="preserve"> </w:t>
      </w:r>
      <w:r w:rsidR="00710FD4" w:rsidRPr="00BF44D4">
        <w:t xml:space="preserve">Наличие </w:t>
      </w:r>
      <w:r w:rsidR="00282CEA">
        <w:t>п</w:t>
      </w:r>
      <w:r w:rsidR="00282CEA" w:rsidRPr="00BF44D4">
        <w:t>убликаци</w:t>
      </w:r>
      <w:r w:rsidR="00282CEA">
        <w:t>й</w:t>
      </w:r>
      <w:r w:rsidR="00282CEA" w:rsidRPr="00BF44D4">
        <w:t xml:space="preserve"> в рецензируемых национальных или международных научных изданиях по соответствующей области экспертизы</w:t>
      </w:r>
      <w:r w:rsidR="00710FD4" w:rsidRPr="00BF44D4">
        <w:t xml:space="preserve"> является преимуществом</w:t>
      </w:r>
      <w:r w:rsidR="00710FD4">
        <w:t>.</w:t>
      </w:r>
      <w:r w:rsidRPr="00BF44D4">
        <w:t xml:space="preserve"> </w:t>
      </w:r>
    </w:p>
    <w:p w14:paraId="287B4E34" w14:textId="35DC08F6" w:rsidR="00410DF3" w:rsidRPr="008B5145" w:rsidRDefault="00410DF3" w:rsidP="00410DF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 w:rsidR="00DD4269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668322F3" w14:textId="1EAEE89B" w:rsidR="00CF669C" w:rsidRPr="00BF44D4" w:rsidRDefault="00CF669C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CF669C" w:rsidRPr="00BF44D4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3E00" w14:textId="77777777" w:rsidR="00791535" w:rsidRDefault="00791535" w:rsidP="00744E1D">
      <w:r>
        <w:separator/>
      </w:r>
    </w:p>
  </w:endnote>
  <w:endnote w:type="continuationSeparator" w:id="0">
    <w:p w14:paraId="0958BBA4" w14:textId="77777777" w:rsidR="00791535" w:rsidRDefault="00791535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938594"/>
      <w:docPartObj>
        <w:docPartGallery w:val="Page Numbers (Bottom of Page)"/>
        <w:docPartUnique/>
      </w:docPartObj>
    </w:sdtPr>
    <w:sdtContent>
      <w:p w14:paraId="11F6FF69" w14:textId="182A5DC1" w:rsidR="003B1A36" w:rsidRDefault="003B1A36" w:rsidP="003B1A3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6D80" w14:textId="77777777" w:rsidR="00791535" w:rsidRDefault="00791535" w:rsidP="00744E1D">
      <w:r>
        <w:separator/>
      </w:r>
    </w:p>
  </w:footnote>
  <w:footnote w:type="continuationSeparator" w:id="0">
    <w:p w14:paraId="62E1574C" w14:textId="77777777" w:rsidR="00791535" w:rsidRDefault="00791535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DC67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50B3"/>
    <w:multiLevelType w:val="hybridMultilevel"/>
    <w:tmpl w:val="5DDE9BE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122"/>
    <w:multiLevelType w:val="hybridMultilevel"/>
    <w:tmpl w:val="B110508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16D6"/>
    <w:multiLevelType w:val="multilevel"/>
    <w:tmpl w:val="945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A3BDE"/>
    <w:multiLevelType w:val="hybridMultilevel"/>
    <w:tmpl w:val="E490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1639A"/>
    <w:multiLevelType w:val="hybridMultilevel"/>
    <w:tmpl w:val="20024E3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21B9C"/>
    <w:multiLevelType w:val="multilevel"/>
    <w:tmpl w:val="AD4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83889"/>
    <w:multiLevelType w:val="hybridMultilevel"/>
    <w:tmpl w:val="5E80DEEC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A19A2F76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0569B5"/>
    <w:multiLevelType w:val="multilevel"/>
    <w:tmpl w:val="283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B63B4"/>
    <w:multiLevelType w:val="hybridMultilevel"/>
    <w:tmpl w:val="BD94680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F252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7"/>
  </w:num>
  <w:num w:numId="2" w16cid:durableId="1836219213">
    <w:abstractNumId w:val="32"/>
  </w:num>
  <w:num w:numId="3" w16cid:durableId="633754759">
    <w:abstractNumId w:val="0"/>
  </w:num>
  <w:num w:numId="4" w16cid:durableId="227232031">
    <w:abstractNumId w:val="17"/>
  </w:num>
  <w:num w:numId="5" w16cid:durableId="2007779465">
    <w:abstractNumId w:val="30"/>
  </w:num>
  <w:num w:numId="6" w16cid:durableId="1964118222">
    <w:abstractNumId w:val="11"/>
  </w:num>
  <w:num w:numId="7" w16cid:durableId="1734113370">
    <w:abstractNumId w:val="16"/>
  </w:num>
  <w:num w:numId="8" w16cid:durableId="1534027884">
    <w:abstractNumId w:val="9"/>
  </w:num>
  <w:num w:numId="9" w16cid:durableId="1316841036">
    <w:abstractNumId w:val="31"/>
  </w:num>
  <w:num w:numId="10" w16cid:durableId="756754627">
    <w:abstractNumId w:val="10"/>
  </w:num>
  <w:num w:numId="11" w16cid:durableId="218245785">
    <w:abstractNumId w:val="15"/>
  </w:num>
  <w:num w:numId="12" w16cid:durableId="1603224970">
    <w:abstractNumId w:val="3"/>
  </w:num>
  <w:num w:numId="13" w16cid:durableId="292098386">
    <w:abstractNumId w:val="13"/>
  </w:num>
  <w:num w:numId="14" w16cid:durableId="1172721269">
    <w:abstractNumId w:val="2"/>
  </w:num>
  <w:num w:numId="15" w16cid:durableId="1244217001">
    <w:abstractNumId w:val="12"/>
  </w:num>
  <w:num w:numId="16" w16cid:durableId="927927212">
    <w:abstractNumId w:val="35"/>
  </w:num>
  <w:num w:numId="17" w16cid:durableId="364647012">
    <w:abstractNumId w:val="34"/>
  </w:num>
  <w:num w:numId="18" w16cid:durableId="663894676">
    <w:abstractNumId w:val="19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22"/>
  </w:num>
  <w:num w:numId="22" w16cid:durableId="1757941072">
    <w:abstractNumId w:val="25"/>
  </w:num>
  <w:num w:numId="23" w16cid:durableId="1850371030">
    <w:abstractNumId w:val="23"/>
  </w:num>
  <w:num w:numId="24" w16cid:durableId="272828273">
    <w:abstractNumId w:val="8"/>
  </w:num>
  <w:num w:numId="25" w16cid:durableId="242836260">
    <w:abstractNumId w:val="28"/>
  </w:num>
  <w:num w:numId="26" w16cid:durableId="1474367695">
    <w:abstractNumId w:val="29"/>
  </w:num>
  <w:num w:numId="27" w16cid:durableId="697464078">
    <w:abstractNumId w:val="24"/>
  </w:num>
  <w:num w:numId="28" w16cid:durableId="1116407467">
    <w:abstractNumId w:val="6"/>
  </w:num>
  <w:num w:numId="29" w16cid:durableId="869537193">
    <w:abstractNumId w:val="5"/>
  </w:num>
  <w:num w:numId="30" w16cid:durableId="469593696">
    <w:abstractNumId w:val="14"/>
  </w:num>
  <w:num w:numId="31" w16cid:durableId="293146562">
    <w:abstractNumId w:val="33"/>
  </w:num>
  <w:num w:numId="32" w16cid:durableId="2122259626">
    <w:abstractNumId w:val="7"/>
  </w:num>
  <w:num w:numId="33" w16cid:durableId="1622301929">
    <w:abstractNumId w:val="20"/>
  </w:num>
  <w:num w:numId="34" w16cid:durableId="673650032">
    <w:abstractNumId w:val="18"/>
  </w:num>
  <w:num w:numId="35" w16cid:durableId="1971394006">
    <w:abstractNumId w:val="26"/>
  </w:num>
  <w:num w:numId="36" w16cid:durableId="39399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66B3"/>
    <w:rsid w:val="00016D9C"/>
    <w:rsid w:val="00021E94"/>
    <w:rsid w:val="00021EB4"/>
    <w:rsid w:val="0003019F"/>
    <w:rsid w:val="000322B9"/>
    <w:rsid w:val="000403B3"/>
    <w:rsid w:val="00045881"/>
    <w:rsid w:val="000529B7"/>
    <w:rsid w:val="000574B8"/>
    <w:rsid w:val="0006329D"/>
    <w:rsid w:val="00066886"/>
    <w:rsid w:val="00067016"/>
    <w:rsid w:val="00070565"/>
    <w:rsid w:val="00075F34"/>
    <w:rsid w:val="0008245F"/>
    <w:rsid w:val="00082759"/>
    <w:rsid w:val="00090E31"/>
    <w:rsid w:val="000A784A"/>
    <w:rsid w:val="000B0DA2"/>
    <w:rsid w:val="000B1249"/>
    <w:rsid w:val="000B55F0"/>
    <w:rsid w:val="000D7D6B"/>
    <w:rsid w:val="000E3F8B"/>
    <w:rsid w:val="000E6BD3"/>
    <w:rsid w:val="000F7A2A"/>
    <w:rsid w:val="001012CA"/>
    <w:rsid w:val="00104990"/>
    <w:rsid w:val="00104C97"/>
    <w:rsid w:val="00107402"/>
    <w:rsid w:val="00114587"/>
    <w:rsid w:val="00115442"/>
    <w:rsid w:val="0011757A"/>
    <w:rsid w:val="001248A2"/>
    <w:rsid w:val="00133C31"/>
    <w:rsid w:val="00135B49"/>
    <w:rsid w:val="00136D78"/>
    <w:rsid w:val="00144EE9"/>
    <w:rsid w:val="001458E2"/>
    <w:rsid w:val="00150EA3"/>
    <w:rsid w:val="00153EC6"/>
    <w:rsid w:val="00156BFB"/>
    <w:rsid w:val="0015763C"/>
    <w:rsid w:val="00157ADA"/>
    <w:rsid w:val="00160EE8"/>
    <w:rsid w:val="0016193E"/>
    <w:rsid w:val="0016334F"/>
    <w:rsid w:val="00164C96"/>
    <w:rsid w:val="00164CBC"/>
    <w:rsid w:val="00167FBE"/>
    <w:rsid w:val="001719F6"/>
    <w:rsid w:val="001737A7"/>
    <w:rsid w:val="001831AA"/>
    <w:rsid w:val="001A4125"/>
    <w:rsid w:val="001A4D17"/>
    <w:rsid w:val="001B3A43"/>
    <w:rsid w:val="001B46B2"/>
    <w:rsid w:val="001B47E6"/>
    <w:rsid w:val="001B6330"/>
    <w:rsid w:val="001C6647"/>
    <w:rsid w:val="001C6827"/>
    <w:rsid w:val="001C7F2B"/>
    <w:rsid w:val="001D0F60"/>
    <w:rsid w:val="001D4851"/>
    <w:rsid w:val="001D6171"/>
    <w:rsid w:val="001D6831"/>
    <w:rsid w:val="001D6C14"/>
    <w:rsid w:val="001E034C"/>
    <w:rsid w:val="001E2CBC"/>
    <w:rsid w:val="001E6716"/>
    <w:rsid w:val="001F1752"/>
    <w:rsid w:val="001F4BED"/>
    <w:rsid w:val="001F7FDC"/>
    <w:rsid w:val="00200D9D"/>
    <w:rsid w:val="0020475D"/>
    <w:rsid w:val="00204ED5"/>
    <w:rsid w:val="0020535B"/>
    <w:rsid w:val="00212A7A"/>
    <w:rsid w:val="0021421E"/>
    <w:rsid w:val="00221CC7"/>
    <w:rsid w:val="00224331"/>
    <w:rsid w:val="002300CD"/>
    <w:rsid w:val="00231935"/>
    <w:rsid w:val="00234ECB"/>
    <w:rsid w:val="0023505C"/>
    <w:rsid w:val="0023681A"/>
    <w:rsid w:val="00242B01"/>
    <w:rsid w:val="002505AD"/>
    <w:rsid w:val="00251445"/>
    <w:rsid w:val="00254D48"/>
    <w:rsid w:val="00256FB6"/>
    <w:rsid w:val="002625A1"/>
    <w:rsid w:val="00262E55"/>
    <w:rsid w:val="00264902"/>
    <w:rsid w:val="00265DEE"/>
    <w:rsid w:val="0026790C"/>
    <w:rsid w:val="00274C68"/>
    <w:rsid w:val="00275137"/>
    <w:rsid w:val="002821AE"/>
    <w:rsid w:val="00282CEA"/>
    <w:rsid w:val="00284ADE"/>
    <w:rsid w:val="00287ABD"/>
    <w:rsid w:val="0029005A"/>
    <w:rsid w:val="00291C20"/>
    <w:rsid w:val="002942D6"/>
    <w:rsid w:val="00297E23"/>
    <w:rsid w:val="002A66D8"/>
    <w:rsid w:val="002B090F"/>
    <w:rsid w:val="002B6BF8"/>
    <w:rsid w:val="002C45BE"/>
    <w:rsid w:val="002C6640"/>
    <w:rsid w:val="002D7399"/>
    <w:rsid w:val="002D7A95"/>
    <w:rsid w:val="002F1AA9"/>
    <w:rsid w:val="002F45BE"/>
    <w:rsid w:val="002F6978"/>
    <w:rsid w:val="00301A1A"/>
    <w:rsid w:val="00301CD1"/>
    <w:rsid w:val="0030216F"/>
    <w:rsid w:val="00302D3C"/>
    <w:rsid w:val="00306222"/>
    <w:rsid w:val="00306287"/>
    <w:rsid w:val="00306FE7"/>
    <w:rsid w:val="00310808"/>
    <w:rsid w:val="003114AD"/>
    <w:rsid w:val="00315351"/>
    <w:rsid w:val="00316090"/>
    <w:rsid w:val="00317ADC"/>
    <w:rsid w:val="003215A2"/>
    <w:rsid w:val="003246BF"/>
    <w:rsid w:val="00336AFB"/>
    <w:rsid w:val="00343D97"/>
    <w:rsid w:val="00345750"/>
    <w:rsid w:val="00346751"/>
    <w:rsid w:val="00353535"/>
    <w:rsid w:val="003551A9"/>
    <w:rsid w:val="003632D7"/>
    <w:rsid w:val="00380738"/>
    <w:rsid w:val="003920CE"/>
    <w:rsid w:val="00395CEF"/>
    <w:rsid w:val="00396B43"/>
    <w:rsid w:val="003B1A36"/>
    <w:rsid w:val="003B5C73"/>
    <w:rsid w:val="003C0A6D"/>
    <w:rsid w:val="003C2658"/>
    <w:rsid w:val="003C5F99"/>
    <w:rsid w:val="003E174F"/>
    <w:rsid w:val="003E3164"/>
    <w:rsid w:val="003E63DB"/>
    <w:rsid w:val="003F5C1E"/>
    <w:rsid w:val="00406B4D"/>
    <w:rsid w:val="00410DF3"/>
    <w:rsid w:val="00413A35"/>
    <w:rsid w:val="00426812"/>
    <w:rsid w:val="0044052C"/>
    <w:rsid w:val="00446877"/>
    <w:rsid w:val="0045176F"/>
    <w:rsid w:val="00451812"/>
    <w:rsid w:val="00453D34"/>
    <w:rsid w:val="0045411B"/>
    <w:rsid w:val="004552FC"/>
    <w:rsid w:val="004570B4"/>
    <w:rsid w:val="00457902"/>
    <w:rsid w:val="00465BA1"/>
    <w:rsid w:val="00470C27"/>
    <w:rsid w:val="00471FB4"/>
    <w:rsid w:val="004741CB"/>
    <w:rsid w:val="004742AD"/>
    <w:rsid w:val="004743D3"/>
    <w:rsid w:val="00477CF9"/>
    <w:rsid w:val="00480CB4"/>
    <w:rsid w:val="00485C57"/>
    <w:rsid w:val="00487953"/>
    <w:rsid w:val="00496DD0"/>
    <w:rsid w:val="004A57EE"/>
    <w:rsid w:val="004A6800"/>
    <w:rsid w:val="004B095F"/>
    <w:rsid w:val="004B15E0"/>
    <w:rsid w:val="004B17E5"/>
    <w:rsid w:val="004B3692"/>
    <w:rsid w:val="004B6206"/>
    <w:rsid w:val="004C3AAD"/>
    <w:rsid w:val="004C459B"/>
    <w:rsid w:val="004C5C03"/>
    <w:rsid w:val="004C6082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E6D62"/>
    <w:rsid w:val="004F3D58"/>
    <w:rsid w:val="004F5721"/>
    <w:rsid w:val="005002AB"/>
    <w:rsid w:val="00504F62"/>
    <w:rsid w:val="00507E7C"/>
    <w:rsid w:val="005105C4"/>
    <w:rsid w:val="00512D2F"/>
    <w:rsid w:val="005266DC"/>
    <w:rsid w:val="00526B64"/>
    <w:rsid w:val="00534FCC"/>
    <w:rsid w:val="0053761C"/>
    <w:rsid w:val="00540073"/>
    <w:rsid w:val="0054251B"/>
    <w:rsid w:val="005525F9"/>
    <w:rsid w:val="00566474"/>
    <w:rsid w:val="00575DE9"/>
    <w:rsid w:val="00576A70"/>
    <w:rsid w:val="00576B80"/>
    <w:rsid w:val="00577CBB"/>
    <w:rsid w:val="00583B6F"/>
    <w:rsid w:val="005876F4"/>
    <w:rsid w:val="005910B3"/>
    <w:rsid w:val="00593282"/>
    <w:rsid w:val="005966EB"/>
    <w:rsid w:val="005A1D7D"/>
    <w:rsid w:val="005A365C"/>
    <w:rsid w:val="005B22E1"/>
    <w:rsid w:val="005C0FAA"/>
    <w:rsid w:val="005C63C8"/>
    <w:rsid w:val="005D0CB6"/>
    <w:rsid w:val="005D315A"/>
    <w:rsid w:val="005D48E2"/>
    <w:rsid w:val="005D71A7"/>
    <w:rsid w:val="005E2492"/>
    <w:rsid w:val="005E6441"/>
    <w:rsid w:val="005F2EB0"/>
    <w:rsid w:val="005F3BF0"/>
    <w:rsid w:val="005F64D3"/>
    <w:rsid w:val="005F7100"/>
    <w:rsid w:val="005F7C01"/>
    <w:rsid w:val="0060111F"/>
    <w:rsid w:val="00601D31"/>
    <w:rsid w:val="00604E3F"/>
    <w:rsid w:val="00616B3B"/>
    <w:rsid w:val="00617362"/>
    <w:rsid w:val="006174CC"/>
    <w:rsid w:val="00623936"/>
    <w:rsid w:val="00624826"/>
    <w:rsid w:val="0063124B"/>
    <w:rsid w:val="0063454F"/>
    <w:rsid w:val="006345F4"/>
    <w:rsid w:val="00634778"/>
    <w:rsid w:val="00636AE7"/>
    <w:rsid w:val="00643C09"/>
    <w:rsid w:val="00645CA3"/>
    <w:rsid w:val="00647332"/>
    <w:rsid w:val="00650736"/>
    <w:rsid w:val="006559EA"/>
    <w:rsid w:val="006739C1"/>
    <w:rsid w:val="006763AF"/>
    <w:rsid w:val="00680254"/>
    <w:rsid w:val="006809DD"/>
    <w:rsid w:val="00680E03"/>
    <w:rsid w:val="006811FB"/>
    <w:rsid w:val="0068440E"/>
    <w:rsid w:val="00685317"/>
    <w:rsid w:val="006875AA"/>
    <w:rsid w:val="006A1065"/>
    <w:rsid w:val="006A3177"/>
    <w:rsid w:val="006A68F7"/>
    <w:rsid w:val="006A6F5E"/>
    <w:rsid w:val="006B1AD6"/>
    <w:rsid w:val="006B2275"/>
    <w:rsid w:val="006B4E77"/>
    <w:rsid w:val="006B5FD3"/>
    <w:rsid w:val="006B6DBD"/>
    <w:rsid w:val="006D60DC"/>
    <w:rsid w:val="006D6987"/>
    <w:rsid w:val="006D76A0"/>
    <w:rsid w:val="006E2A13"/>
    <w:rsid w:val="006E4344"/>
    <w:rsid w:val="006F073B"/>
    <w:rsid w:val="006F55C8"/>
    <w:rsid w:val="006F65B8"/>
    <w:rsid w:val="00703F23"/>
    <w:rsid w:val="00710FD4"/>
    <w:rsid w:val="007140A5"/>
    <w:rsid w:val="00716D3D"/>
    <w:rsid w:val="00730F1D"/>
    <w:rsid w:val="00734BF4"/>
    <w:rsid w:val="00735AFF"/>
    <w:rsid w:val="00742B23"/>
    <w:rsid w:val="0074307F"/>
    <w:rsid w:val="00744E1D"/>
    <w:rsid w:val="00752C7E"/>
    <w:rsid w:val="0075498A"/>
    <w:rsid w:val="00756FA5"/>
    <w:rsid w:val="00775B26"/>
    <w:rsid w:val="00776852"/>
    <w:rsid w:val="007805ED"/>
    <w:rsid w:val="00782CC2"/>
    <w:rsid w:val="00787D42"/>
    <w:rsid w:val="00791535"/>
    <w:rsid w:val="0079192A"/>
    <w:rsid w:val="00791E1D"/>
    <w:rsid w:val="00794CED"/>
    <w:rsid w:val="0079707A"/>
    <w:rsid w:val="007A25A1"/>
    <w:rsid w:val="007B0229"/>
    <w:rsid w:val="007B1E71"/>
    <w:rsid w:val="007B3568"/>
    <w:rsid w:val="007B37F5"/>
    <w:rsid w:val="007B3D35"/>
    <w:rsid w:val="007B730D"/>
    <w:rsid w:val="007C1459"/>
    <w:rsid w:val="007D32C6"/>
    <w:rsid w:val="007D4A85"/>
    <w:rsid w:val="007D7944"/>
    <w:rsid w:val="007D7EF7"/>
    <w:rsid w:val="007E517A"/>
    <w:rsid w:val="007E697D"/>
    <w:rsid w:val="0080565E"/>
    <w:rsid w:val="00810782"/>
    <w:rsid w:val="00815E77"/>
    <w:rsid w:val="008253A7"/>
    <w:rsid w:val="008332B0"/>
    <w:rsid w:val="008362E9"/>
    <w:rsid w:val="00843CB3"/>
    <w:rsid w:val="008508E3"/>
    <w:rsid w:val="0086010C"/>
    <w:rsid w:val="008617E7"/>
    <w:rsid w:val="008621C7"/>
    <w:rsid w:val="00864F01"/>
    <w:rsid w:val="008721EA"/>
    <w:rsid w:val="00873813"/>
    <w:rsid w:val="00874816"/>
    <w:rsid w:val="008750E9"/>
    <w:rsid w:val="00875547"/>
    <w:rsid w:val="00877668"/>
    <w:rsid w:val="0088314C"/>
    <w:rsid w:val="00885608"/>
    <w:rsid w:val="00887227"/>
    <w:rsid w:val="008957EB"/>
    <w:rsid w:val="00895DEF"/>
    <w:rsid w:val="008972FB"/>
    <w:rsid w:val="008A0C54"/>
    <w:rsid w:val="008B41F4"/>
    <w:rsid w:val="008B5145"/>
    <w:rsid w:val="008C0565"/>
    <w:rsid w:val="008C27F8"/>
    <w:rsid w:val="008C4999"/>
    <w:rsid w:val="008C5775"/>
    <w:rsid w:val="008D055D"/>
    <w:rsid w:val="008E1C47"/>
    <w:rsid w:val="008E23D3"/>
    <w:rsid w:val="008E71E0"/>
    <w:rsid w:val="008E7FEE"/>
    <w:rsid w:val="008F43CE"/>
    <w:rsid w:val="008F56EF"/>
    <w:rsid w:val="008F7C6A"/>
    <w:rsid w:val="00904425"/>
    <w:rsid w:val="009123BF"/>
    <w:rsid w:val="00914264"/>
    <w:rsid w:val="0091543A"/>
    <w:rsid w:val="00922BE7"/>
    <w:rsid w:val="00923E05"/>
    <w:rsid w:val="009240F4"/>
    <w:rsid w:val="009245D1"/>
    <w:rsid w:val="00934D1C"/>
    <w:rsid w:val="00937FBC"/>
    <w:rsid w:val="00941852"/>
    <w:rsid w:val="009449E4"/>
    <w:rsid w:val="009504BA"/>
    <w:rsid w:val="00954AE6"/>
    <w:rsid w:val="0096474C"/>
    <w:rsid w:val="00965878"/>
    <w:rsid w:val="009717C8"/>
    <w:rsid w:val="00971923"/>
    <w:rsid w:val="00973C80"/>
    <w:rsid w:val="00973D65"/>
    <w:rsid w:val="00974647"/>
    <w:rsid w:val="009802BC"/>
    <w:rsid w:val="00983392"/>
    <w:rsid w:val="00984FC0"/>
    <w:rsid w:val="0098616A"/>
    <w:rsid w:val="0098635A"/>
    <w:rsid w:val="00997995"/>
    <w:rsid w:val="00997C63"/>
    <w:rsid w:val="009A0343"/>
    <w:rsid w:val="009A4B31"/>
    <w:rsid w:val="009B3BC8"/>
    <w:rsid w:val="009B4C01"/>
    <w:rsid w:val="009C28C0"/>
    <w:rsid w:val="009C3501"/>
    <w:rsid w:val="009C3ECD"/>
    <w:rsid w:val="009C739B"/>
    <w:rsid w:val="009D44A0"/>
    <w:rsid w:val="009D5E57"/>
    <w:rsid w:val="009D6072"/>
    <w:rsid w:val="009E1FFB"/>
    <w:rsid w:val="009F09CD"/>
    <w:rsid w:val="009F0DAD"/>
    <w:rsid w:val="009F2816"/>
    <w:rsid w:val="009F7BB8"/>
    <w:rsid w:val="00A01023"/>
    <w:rsid w:val="00A34E15"/>
    <w:rsid w:val="00A351CF"/>
    <w:rsid w:val="00A42D42"/>
    <w:rsid w:val="00A43337"/>
    <w:rsid w:val="00A5016A"/>
    <w:rsid w:val="00A546DF"/>
    <w:rsid w:val="00A62FC6"/>
    <w:rsid w:val="00A7550C"/>
    <w:rsid w:val="00A75D67"/>
    <w:rsid w:val="00A761A3"/>
    <w:rsid w:val="00A77A81"/>
    <w:rsid w:val="00A77F6B"/>
    <w:rsid w:val="00A802A9"/>
    <w:rsid w:val="00A812B6"/>
    <w:rsid w:val="00A91DB9"/>
    <w:rsid w:val="00A94D26"/>
    <w:rsid w:val="00AA4A23"/>
    <w:rsid w:val="00AA6817"/>
    <w:rsid w:val="00AA7A07"/>
    <w:rsid w:val="00AB0859"/>
    <w:rsid w:val="00AB0DAC"/>
    <w:rsid w:val="00AB1A33"/>
    <w:rsid w:val="00AB429B"/>
    <w:rsid w:val="00AB43DC"/>
    <w:rsid w:val="00AB5E30"/>
    <w:rsid w:val="00AB70C4"/>
    <w:rsid w:val="00AC0401"/>
    <w:rsid w:val="00AC502C"/>
    <w:rsid w:val="00AC7CB7"/>
    <w:rsid w:val="00AD3FD7"/>
    <w:rsid w:val="00AD59D4"/>
    <w:rsid w:val="00AD685A"/>
    <w:rsid w:val="00AD7B57"/>
    <w:rsid w:val="00B0117E"/>
    <w:rsid w:val="00B03A1E"/>
    <w:rsid w:val="00B14ED9"/>
    <w:rsid w:val="00B20F9D"/>
    <w:rsid w:val="00B24405"/>
    <w:rsid w:val="00B24986"/>
    <w:rsid w:val="00B260CD"/>
    <w:rsid w:val="00B279EF"/>
    <w:rsid w:val="00B31593"/>
    <w:rsid w:val="00B34DE4"/>
    <w:rsid w:val="00B415C0"/>
    <w:rsid w:val="00B43B86"/>
    <w:rsid w:val="00B44944"/>
    <w:rsid w:val="00B564A0"/>
    <w:rsid w:val="00B60D3C"/>
    <w:rsid w:val="00B63A47"/>
    <w:rsid w:val="00B64518"/>
    <w:rsid w:val="00B74C6A"/>
    <w:rsid w:val="00B85718"/>
    <w:rsid w:val="00B9506E"/>
    <w:rsid w:val="00B97A9B"/>
    <w:rsid w:val="00BA2E65"/>
    <w:rsid w:val="00BC7AD6"/>
    <w:rsid w:val="00BD0FCF"/>
    <w:rsid w:val="00BD163B"/>
    <w:rsid w:val="00BD1684"/>
    <w:rsid w:val="00BD31C7"/>
    <w:rsid w:val="00BD64AB"/>
    <w:rsid w:val="00BE49F1"/>
    <w:rsid w:val="00BE5963"/>
    <w:rsid w:val="00BF2603"/>
    <w:rsid w:val="00BF2F04"/>
    <w:rsid w:val="00BF3CC6"/>
    <w:rsid w:val="00BF44D4"/>
    <w:rsid w:val="00BF5257"/>
    <w:rsid w:val="00C015EC"/>
    <w:rsid w:val="00C10ED8"/>
    <w:rsid w:val="00C163DA"/>
    <w:rsid w:val="00C1739C"/>
    <w:rsid w:val="00C17879"/>
    <w:rsid w:val="00C2037C"/>
    <w:rsid w:val="00C20A08"/>
    <w:rsid w:val="00C21E03"/>
    <w:rsid w:val="00C23591"/>
    <w:rsid w:val="00C273A8"/>
    <w:rsid w:val="00C30745"/>
    <w:rsid w:val="00C409A2"/>
    <w:rsid w:val="00C43866"/>
    <w:rsid w:val="00C52009"/>
    <w:rsid w:val="00C545B2"/>
    <w:rsid w:val="00C72E82"/>
    <w:rsid w:val="00C748BE"/>
    <w:rsid w:val="00C756C8"/>
    <w:rsid w:val="00C75CD5"/>
    <w:rsid w:val="00C8177D"/>
    <w:rsid w:val="00C81F52"/>
    <w:rsid w:val="00C82872"/>
    <w:rsid w:val="00C97B8D"/>
    <w:rsid w:val="00CA11B5"/>
    <w:rsid w:val="00CA1542"/>
    <w:rsid w:val="00CA3F6E"/>
    <w:rsid w:val="00CA6568"/>
    <w:rsid w:val="00CB1002"/>
    <w:rsid w:val="00CB18AD"/>
    <w:rsid w:val="00CB4F7C"/>
    <w:rsid w:val="00CB5548"/>
    <w:rsid w:val="00CB5A4A"/>
    <w:rsid w:val="00CC7815"/>
    <w:rsid w:val="00CD34DF"/>
    <w:rsid w:val="00CD54A4"/>
    <w:rsid w:val="00CD5D10"/>
    <w:rsid w:val="00CD7C1C"/>
    <w:rsid w:val="00CD7DB5"/>
    <w:rsid w:val="00CE1D9A"/>
    <w:rsid w:val="00CE4E93"/>
    <w:rsid w:val="00CE76BA"/>
    <w:rsid w:val="00CF33C0"/>
    <w:rsid w:val="00CF669C"/>
    <w:rsid w:val="00D01DA7"/>
    <w:rsid w:val="00D13126"/>
    <w:rsid w:val="00D210CE"/>
    <w:rsid w:val="00D22647"/>
    <w:rsid w:val="00D24E44"/>
    <w:rsid w:val="00D30E33"/>
    <w:rsid w:val="00D3591A"/>
    <w:rsid w:val="00D40420"/>
    <w:rsid w:val="00D60E3D"/>
    <w:rsid w:val="00D619C5"/>
    <w:rsid w:val="00D62467"/>
    <w:rsid w:val="00D631FA"/>
    <w:rsid w:val="00D6662E"/>
    <w:rsid w:val="00D67F29"/>
    <w:rsid w:val="00D70D38"/>
    <w:rsid w:val="00D8126A"/>
    <w:rsid w:val="00D934A8"/>
    <w:rsid w:val="00D93AF0"/>
    <w:rsid w:val="00D94BF5"/>
    <w:rsid w:val="00D95656"/>
    <w:rsid w:val="00DA40AA"/>
    <w:rsid w:val="00DA5276"/>
    <w:rsid w:val="00DA53C4"/>
    <w:rsid w:val="00DA590C"/>
    <w:rsid w:val="00DA6C35"/>
    <w:rsid w:val="00DB0A64"/>
    <w:rsid w:val="00DB18F4"/>
    <w:rsid w:val="00DB4903"/>
    <w:rsid w:val="00DB67FB"/>
    <w:rsid w:val="00DB77A8"/>
    <w:rsid w:val="00DC4B00"/>
    <w:rsid w:val="00DC67C6"/>
    <w:rsid w:val="00DD3875"/>
    <w:rsid w:val="00DD4269"/>
    <w:rsid w:val="00DD5DFF"/>
    <w:rsid w:val="00DD6607"/>
    <w:rsid w:val="00DE090A"/>
    <w:rsid w:val="00DE2691"/>
    <w:rsid w:val="00DE7CE3"/>
    <w:rsid w:val="00DF1253"/>
    <w:rsid w:val="00E032DE"/>
    <w:rsid w:val="00E05456"/>
    <w:rsid w:val="00E10853"/>
    <w:rsid w:val="00E142C2"/>
    <w:rsid w:val="00E2612B"/>
    <w:rsid w:val="00E36A5A"/>
    <w:rsid w:val="00E37A26"/>
    <w:rsid w:val="00E42290"/>
    <w:rsid w:val="00E42BCF"/>
    <w:rsid w:val="00E50425"/>
    <w:rsid w:val="00E57DA9"/>
    <w:rsid w:val="00E62341"/>
    <w:rsid w:val="00E645F5"/>
    <w:rsid w:val="00E71EFC"/>
    <w:rsid w:val="00E73D4D"/>
    <w:rsid w:val="00E7714C"/>
    <w:rsid w:val="00E8027F"/>
    <w:rsid w:val="00E8787F"/>
    <w:rsid w:val="00E96DD9"/>
    <w:rsid w:val="00EA049D"/>
    <w:rsid w:val="00EA0DFC"/>
    <w:rsid w:val="00EB40FE"/>
    <w:rsid w:val="00EB6BAB"/>
    <w:rsid w:val="00EB7ABA"/>
    <w:rsid w:val="00EC141B"/>
    <w:rsid w:val="00EC689D"/>
    <w:rsid w:val="00ED0678"/>
    <w:rsid w:val="00ED5C2E"/>
    <w:rsid w:val="00EE094B"/>
    <w:rsid w:val="00EE0DB5"/>
    <w:rsid w:val="00EE1034"/>
    <w:rsid w:val="00EE37BD"/>
    <w:rsid w:val="00EE3B92"/>
    <w:rsid w:val="00EF1092"/>
    <w:rsid w:val="00EF259E"/>
    <w:rsid w:val="00F016B2"/>
    <w:rsid w:val="00F01F1E"/>
    <w:rsid w:val="00F03508"/>
    <w:rsid w:val="00F12060"/>
    <w:rsid w:val="00F12774"/>
    <w:rsid w:val="00F13E45"/>
    <w:rsid w:val="00F16CCD"/>
    <w:rsid w:val="00F16E6D"/>
    <w:rsid w:val="00F1787B"/>
    <w:rsid w:val="00F22147"/>
    <w:rsid w:val="00F23A87"/>
    <w:rsid w:val="00F30EA2"/>
    <w:rsid w:val="00F337FF"/>
    <w:rsid w:val="00F353DA"/>
    <w:rsid w:val="00F40906"/>
    <w:rsid w:val="00F52F9A"/>
    <w:rsid w:val="00F65FCF"/>
    <w:rsid w:val="00F70A22"/>
    <w:rsid w:val="00F70B1B"/>
    <w:rsid w:val="00F70C6B"/>
    <w:rsid w:val="00F72110"/>
    <w:rsid w:val="00F739CB"/>
    <w:rsid w:val="00F762AC"/>
    <w:rsid w:val="00F8349C"/>
    <w:rsid w:val="00F87AAF"/>
    <w:rsid w:val="00F90133"/>
    <w:rsid w:val="00F91371"/>
    <w:rsid w:val="00F935AE"/>
    <w:rsid w:val="00F93E72"/>
    <w:rsid w:val="00FA37CF"/>
    <w:rsid w:val="00FA6727"/>
    <w:rsid w:val="00FA7171"/>
    <w:rsid w:val="00FB04DE"/>
    <w:rsid w:val="00FB2868"/>
    <w:rsid w:val="00FB6CF9"/>
    <w:rsid w:val="00FB73A9"/>
    <w:rsid w:val="00FC4459"/>
    <w:rsid w:val="00FC53FC"/>
    <w:rsid w:val="00FC7CA6"/>
    <w:rsid w:val="00FD0DBA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3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63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f1">
    <w:name w:val="Table Grid"/>
    <w:basedOn w:val="a2"/>
    <w:uiPriority w:val="39"/>
    <w:rsid w:val="0079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282CEA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282CEA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282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2025-12-12T06:42:00Z</dcterms:created>
  <dcterms:modified xsi:type="dcterms:W3CDTF">2025-12-12T06:42:00Z</dcterms:modified>
</cp:coreProperties>
</file>