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8C354" w14:textId="284D0969" w:rsidR="003B54A2" w:rsidRPr="00EF18B6" w:rsidRDefault="003B54A2" w:rsidP="009714A6">
      <w:pPr>
        <w:keepNext/>
        <w:spacing w:after="0" w:line="240" w:lineRule="auto"/>
        <w:jc w:val="center"/>
        <w:outlineLvl w:val="6"/>
        <w:rPr>
          <w:rFonts w:ascii="Arial" w:hAnsi="Arial" w:cs="Arial"/>
          <w:b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Приложение к Техническим спецификациям программного обеспечения 1С и серверного оборудования с прокладкой локальной сети для ОРП</w:t>
      </w:r>
    </w:p>
    <w:p w14:paraId="644856A9" w14:textId="77777777" w:rsidR="003B54A2" w:rsidRPr="00EF18B6" w:rsidRDefault="003B54A2" w:rsidP="009714A6">
      <w:pPr>
        <w:keepNext/>
        <w:spacing w:after="0" w:line="240" w:lineRule="auto"/>
        <w:jc w:val="center"/>
        <w:outlineLvl w:val="6"/>
        <w:rPr>
          <w:rFonts w:ascii="Arial" w:hAnsi="Arial" w:cs="Arial"/>
          <w:b/>
          <w:sz w:val="24"/>
          <w:szCs w:val="24"/>
        </w:rPr>
      </w:pPr>
    </w:p>
    <w:p w14:paraId="6D195224" w14:textId="165FEA5E" w:rsidR="00B03DE2" w:rsidRPr="00EF18B6" w:rsidRDefault="00B03DE2" w:rsidP="009714A6">
      <w:pPr>
        <w:keepNext/>
        <w:spacing w:after="0" w:line="240" w:lineRule="auto"/>
        <w:jc w:val="center"/>
        <w:outlineLvl w:val="6"/>
        <w:rPr>
          <w:rFonts w:ascii="Arial" w:hAnsi="Arial" w:cs="Arial"/>
          <w:b/>
          <w:sz w:val="24"/>
          <w:szCs w:val="24"/>
          <w:lang w:val="ky-KG"/>
        </w:rPr>
      </w:pPr>
      <w:r w:rsidRPr="00EF18B6">
        <w:rPr>
          <w:rFonts w:ascii="Arial" w:hAnsi="Arial" w:cs="Arial"/>
          <w:b/>
          <w:sz w:val="24"/>
          <w:szCs w:val="24"/>
        </w:rPr>
        <w:t>ТЕХНИЧЕСКОЕ ЗАДАНИЕ</w:t>
      </w:r>
      <w:r w:rsidR="00E613C0" w:rsidRPr="00EF18B6">
        <w:rPr>
          <w:rFonts w:ascii="Arial" w:hAnsi="Arial" w:cs="Arial"/>
          <w:b/>
          <w:sz w:val="24"/>
          <w:szCs w:val="24"/>
          <w:lang w:val="ky-KG"/>
        </w:rPr>
        <w:t xml:space="preserve"> для ПРОГРАММНОГО ОБЕСПЕЧЕНИЯ</w:t>
      </w:r>
    </w:p>
    <w:p w14:paraId="1689037B" w14:textId="783056A2" w:rsidR="00B03DE2" w:rsidRPr="00EF18B6" w:rsidRDefault="00B03DE2" w:rsidP="000C5B55">
      <w:pPr>
        <w:keepNext/>
        <w:spacing w:after="0" w:line="240" w:lineRule="auto"/>
        <w:jc w:val="center"/>
        <w:outlineLvl w:val="6"/>
        <w:rPr>
          <w:rFonts w:ascii="Arial" w:hAnsi="Arial" w:cs="Arial"/>
          <w:b/>
          <w:sz w:val="24"/>
          <w:szCs w:val="24"/>
          <w:lang w:val="ky-KG"/>
        </w:rPr>
      </w:pPr>
      <w:r w:rsidRPr="00EF18B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БУХГАЛТЕРСКО</w:t>
      </w:r>
      <w:r w:rsidR="00E613C0" w:rsidRPr="00EF18B6">
        <w:rPr>
          <w:rFonts w:ascii="Arial" w:eastAsia="Times New Roman" w:hAnsi="Arial" w:cs="Arial"/>
          <w:b/>
          <w:iCs/>
          <w:sz w:val="24"/>
          <w:szCs w:val="24"/>
          <w:lang w:val="ky-KG" w:eastAsia="ru-RU"/>
        </w:rPr>
        <w:t>ГО УЧЕТА</w:t>
      </w:r>
      <w:r w:rsidRPr="00EF18B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EF18B6">
        <w:rPr>
          <w:rFonts w:ascii="Arial" w:eastAsia="Times New Roman" w:hAnsi="Arial" w:cs="Arial"/>
          <w:b/>
          <w:sz w:val="24"/>
          <w:szCs w:val="24"/>
        </w:rPr>
        <w:t>ПРОГРАММЫ 1С</w:t>
      </w:r>
      <w:r w:rsidRPr="00EF18B6">
        <w:rPr>
          <w:rFonts w:ascii="Arial" w:hAnsi="Arial" w:cs="Arial"/>
          <w:b/>
          <w:sz w:val="24"/>
          <w:szCs w:val="24"/>
        </w:rPr>
        <w:t xml:space="preserve"> </w:t>
      </w:r>
      <w:r w:rsidR="000F0B5E" w:rsidRPr="00EF18B6">
        <w:rPr>
          <w:rFonts w:ascii="Arial" w:hAnsi="Arial" w:cs="Arial"/>
          <w:b/>
          <w:sz w:val="24"/>
          <w:szCs w:val="24"/>
          <w:lang w:val="ky-KG"/>
        </w:rPr>
        <w:t>БУХГАЛТЕРИЯ</w:t>
      </w:r>
    </w:p>
    <w:p w14:paraId="21573364" w14:textId="206C7451" w:rsidR="00B03DE2" w:rsidRPr="00EF18B6" w:rsidRDefault="00B03DE2" w:rsidP="006D1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C5B968" w14:textId="74C99AA6" w:rsidR="00D35AFB" w:rsidRPr="00EF18B6" w:rsidRDefault="00D35AFB" w:rsidP="00EF6959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sz w:val="24"/>
          <w:szCs w:val="24"/>
        </w:rPr>
      </w:pPr>
      <w:r w:rsidRPr="00EF18B6">
        <w:rPr>
          <w:rFonts w:ascii="Arial" w:hAnsi="Arial" w:cs="Arial"/>
          <w:b/>
          <w:bCs/>
          <w:sz w:val="24"/>
          <w:szCs w:val="24"/>
        </w:rPr>
        <w:t>Цель проекта:</w:t>
      </w:r>
    </w:p>
    <w:p w14:paraId="753EB5F5" w14:textId="77777777" w:rsidR="00D35AFB" w:rsidRPr="00EF18B6" w:rsidRDefault="00D35AFB" w:rsidP="00D35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66ACA3" w14:textId="77777777" w:rsidR="00D35AFB" w:rsidRPr="00EF18B6" w:rsidRDefault="00D35AFB" w:rsidP="006F394A">
      <w:pPr>
        <w:spacing w:after="0" w:line="240" w:lineRule="auto"/>
        <w:ind w:firstLine="502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Государственная пограничная служба Кыргызской Республики (ГПС КР) получило Кредит и Грант от Азиатского банка развития (АБР) на реализацию проекта «Региональное улучшение приграничных служб экономического коридора Алматы–Бишкек» (РУСП ЭКАБ). Отдел реализации проекта (ОРП) при ГПС КР отвечает за выполнение проекта в период 2026 – 2030 годы. </w:t>
      </w:r>
    </w:p>
    <w:p w14:paraId="3AF9CB99" w14:textId="77777777" w:rsidR="00D35AFB" w:rsidRPr="00EF18B6" w:rsidRDefault="00D35AFB" w:rsidP="00D35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B6F880" w14:textId="1C047304" w:rsidR="00D35AFB" w:rsidRPr="00EF18B6" w:rsidRDefault="00D35AFB" w:rsidP="006F394A">
      <w:pPr>
        <w:spacing w:after="0" w:line="240" w:lineRule="auto"/>
        <w:ind w:firstLine="502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Проект предусматривает строительство трех пунктов пропуска через государственную границу (КПП) Ак-</w:t>
      </w:r>
      <w:proofErr w:type="spellStart"/>
      <w:r w:rsidRPr="00EF18B6">
        <w:rPr>
          <w:rFonts w:ascii="Arial" w:hAnsi="Arial" w:cs="Arial"/>
          <w:sz w:val="24"/>
          <w:szCs w:val="24"/>
        </w:rPr>
        <w:t>Тилек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 в Чуйской, </w:t>
      </w:r>
      <w:proofErr w:type="spellStart"/>
      <w:r w:rsidRPr="00EF18B6">
        <w:rPr>
          <w:rFonts w:ascii="Arial" w:hAnsi="Arial" w:cs="Arial"/>
          <w:sz w:val="24"/>
          <w:szCs w:val="24"/>
        </w:rPr>
        <w:t>Каркыра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 в Иссык-Кульской и </w:t>
      </w:r>
      <w:proofErr w:type="spellStart"/>
      <w:r w:rsidRPr="00EF18B6">
        <w:rPr>
          <w:rFonts w:ascii="Arial" w:hAnsi="Arial" w:cs="Arial"/>
          <w:sz w:val="24"/>
          <w:szCs w:val="24"/>
        </w:rPr>
        <w:t>Кичи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-Капка в </w:t>
      </w:r>
      <w:proofErr w:type="spellStart"/>
      <w:r w:rsidRPr="00EF18B6">
        <w:rPr>
          <w:rFonts w:ascii="Arial" w:hAnsi="Arial" w:cs="Arial"/>
          <w:sz w:val="24"/>
          <w:szCs w:val="24"/>
        </w:rPr>
        <w:t>Таласской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 областях Кыргызской Республики. Проект направлен на устранение ограничений, связанных с транспортом и туризмом при пересечении границ, вызванных (i) неразвитостью инфраструктуры и инфраструктуры автомобильных пунктов пропуска; (</w:t>
      </w:r>
      <w:proofErr w:type="spellStart"/>
      <w:r w:rsidRPr="00EF18B6">
        <w:rPr>
          <w:rFonts w:ascii="Arial" w:hAnsi="Arial" w:cs="Arial"/>
          <w:sz w:val="24"/>
          <w:szCs w:val="24"/>
        </w:rPr>
        <w:t>ii</w:t>
      </w:r>
      <w:proofErr w:type="spellEnd"/>
      <w:r w:rsidRPr="00EF18B6">
        <w:rPr>
          <w:rFonts w:ascii="Arial" w:hAnsi="Arial" w:cs="Arial"/>
          <w:sz w:val="24"/>
          <w:szCs w:val="24"/>
        </w:rPr>
        <w:t>) отсутствием современных технологий пограничного контроля, что приводит к замедлению процедур пограничного контроля; и (</w:t>
      </w:r>
      <w:proofErr w:type="spellStart"/>
      <w:r w:rsidRPr="00EF18B6">
        <w:rPr>
          <w:rFonts w:ascii="Arial" w:hAnsi="Arial" w:cs="Arial"/>
          <w:sz w:val="24"/>
          <w:szCs w:val="24"/>
        </w:rPr>
        <w:t>iii</w:t>
      </w:r>
      <w:proofErr w:type="spellEnd"/>
      <w:r w:rsidRPr="00EF18B6">
        <w:rPr>
          <w:rFonts w:ascii="Arial" w:hAnsi="Arial" w:cs="Arial"/>
          <w:sz w:val="24"/>
          <w:szCs w:val="24"/>
        </w:rPr>
        <w:t>) нехваткой знаний и опыта использования современных процедур и оборудования пограничного контроля, основанных на оценке рисков, у пограничных служб. Устраняя эти основные ограничения, проект одновременно будет способствовать (i) повышению устойчивости к изменению климата и экологичности инфраструктуры пунктов пропуска и трансграничных транспортных операций; и (</w:t>
      </w:r>
      <w:proofErr w:type="spellStart"/>
      <w:r w:rsidRPr="00EF18B6">
        <w:rPr>
          <w:rFonts w:ascii="Arial" w:hAnsi="Arial" w:cs="Arial"/>
          <w:sz w:val="24"/>
          <w:szCs w:val="24"/>
        </w:rPr>
        <w:t>ii</w:t>
      </w:r>
      <w:proofErr w:type="spellEnd"/>
      <w:r w:rsidRPr="00EF18B6">
        <w:rPr>
          <w:rFonts w:ascii="Arial" w:hAnsi="Arial" w:cs="Arial"/>
          <w:sz w:val="24"/>
          <w:szCs w:val="24"/>
        </w:rPr>
        <w:t>) снижению риска торговли людьми и улучшению условий пересечения границы для уязвимых путешественников.</w:t>
      </w:r>
    </w:p>
    <w:p w14:paraId="41FF3E8A" w14:textId="77777777" w:rsidR="00D35AFB" w:rsidRPr="00EF18B6" w:rsidRDefault="00D35AFB" w:rsidP="008E25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A8F68FF" w14:textId="5904298E" w:rsidR="000C5B55" w:rsidRPr="00EF18B6" w:rsidRDefault="008E2568" w:rsidP="006F394A">
      <w:pPr>
        <w:spacing w:line="240" w:lineRule="auto"/>
        <w:ind w:firstLine="502"/>
        <w:contextualSpacing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Отделу реализации проекта АБР при </w:t>
      </w:r>
      <w:r w:rsidR="00D35AFB" w:rsidRPr="00EF18B6">
        <w:rPr>
          <w:rFonts w:ascii="Arial" w:hAnsi="Arial" w:cs="Arial"/>
          <w:sz w:val="24"/>
          <w:szCs w:val="24"/>
        </w:rPr>
        <w:t xml:space="preserve">ГПС КР </w:t>
      </w:r>
      <w:r w:rsidRPr="00EF18B6">
        <w:rPr>
          <w:rFonts w:ascii="Arial" w:hAnsi="Arial" w:cs="Arial"/>
          <w:sz w:val="24"/>
          <w:szCs w:val="24"/>
        </w:rPr>
        <w:t>требуется адаптация и установка программного обеспечения бухгалтерского учета и отчетности, способный вести учет в много валютном режиме.</w:t>
      </w:r>
    </w:p>
    <w:p w14:paraId="34815CD3" w14:textId="77777777" w:rsidR="008E2568" w:rsidRPr="00EF18B6" w:rsidRDefault="008E2568" w:rsidP="000C5B5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D8215C" w14:textId="24B75D80" w:rsidR="00B03DE2" w:rsidRPr="00EF18B6" w:rsidRDefault="00B03DE2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4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Объем работ</w:t>
      </w:r>
    </w:p>
    <w:p w14:paraId="007030C8" w14:textId="77264525" w:rsidR="00B03DE2" w:rsidRPr="00EF18B6" w:rsidRDefault="00B03DE2" w:rsidP="00E50676">
      <w:pPr>
        <w:pStyle w:val="21"/>
        <w:spacing w:after="0"/>
        <w:ind w:firstLine="851"/>
        <w:rPr>
          <w:rFonts w:ascii="Arial" w:eastAsiaTheme="minorHAnsi" w:hAnsi="Arial" w:cs="Arial"/>
          <w:lang w:val="ru-RU"/>
        </w:rPr>
      </w:pPr>
      <w:r w:rsidRPr="00EF18B6">
        <w:rPr>
          <w:rFonts w:ascii="Arial" w:eastAsiaTheme="minorHAnsi" w:hAnsi="Arial" w:cs="Arial"/>
          <w:lang w:val="ru-RU"/>
        </w:rPr>
        <w:t>Поставщик</w:t>
      </w:r>
      <w:r w:rsidR="0065548B" w:rsidRPr="00EF18B6">
        <w:rPr>
          <w:rFonts w:ascii="Arial" w:eastAsiaTheme="minorHAnsi" w:hAnsi="Arial" w:cs="Arial"/>
          <w:lang w:val="ru-RU"/>
        </w:rPr>
        <w:t xml:space="preserve"> должен будет выполнить </w:t>
      </w:r>
      <w:r w:rsidRPr="00EF18B6">
        <w:rPr>
          <w:rFonts w:ascii="Arial" w:hAnsi="Arial" w:cs="Arial"/>
          <w:lang w:val="ru-RU"/>
        </w:rPr>
        <w:t xml:space="preserve">разработку </w:t>
      </w:r>
      <w:r w:rsidR="0065548B" w:rsidRPr="00EF18B6">
        <w:rPr>
          <w:rFonts w:ascii="Arial" w:hAnsi="Arial" w:cs="Arial"/>
          <w:lang w:val="ru-RU"/>
        </w:rPr>
        <w:t xml:space="preserve">пакета бухгалтерского </w:t>
      </w:r>
      <w:r w:rsidRPr="00EF18B6">
        <w:rPr>
          <w:rFonts w:ascii="Arial" w:hAnsi="Arial" w:cs="Arial"/>
          <w:lang w:val="ru-RU"/>
        </w:rPr>
        <w:t xml:space="preserve">программного </w:t>
      </w:r>
      <w:r w:rsidR="0065548B" w:rsidRPr="00EF18B6">
        <w:rPr>
          <w:rFonts w:ascii="Arial" w:hAnsi="Arial" w:cs="Arial"/>
          <w:lang w:val="ru-RU"/>
        </w:rPr>
        <w:t>обеспечения с «нуля», а именно программу «</w:t>
      </w:r>
      <w:r w:rsidRPr="00EF18B6">
        <w:rPr>
          <w:rFonts w:ascii="Arial" w:hAnsi="Arial" w:cs="Arial"/>
          <w:lang w:val="ru-RU"/>
        </w:rPr>
        <w:t xml:space="preserve">1С Предприятие» (последняя версия 8.3). Поставщик должен будет </w:t>
      </w:r>
      <w:r w:rsidR="0065548B" w:rsidRPr="00EF18B6">
        <w:rPr>
          <w:rFonts w:ascii="Arial" w:hAnsi="Arial" w:cs="Arial"/>
          <w:lang w:val="ru-RU"/>
        </w:rPr>
        <w:t>выполнить</w:t>
      </w:r>
      <w:r w:rsidRPr="00EF18B6">
        <w:rPr>
          <w:rFonts w:ascii="Arial" w:hAnsi="Arial" w:cs="Arial"/>
          <w:lang w:val="ru-RU"/>
        </w:rPr>
        <w:t xml:space="preserve"> </w:t>
      </w:r>
      <w:r w:rsidRPr="00EF18B6">
        <w:rPr>
          <w:rFonts w:ascii="Arial" w:eastAsiaTheme="minorHAnsi" w:hAnsi="Arial" w:cs="Arial"/>
          <w:lang w:val="ru-RU"/>
        </w:rPr>
        <w:t xml:space="preserve">следующие </w:t>
      </w:r>
      <w:r w:rsidR="0065548B" w:rsidRPr="00EF18B6">
        <w:rPr>
          <w:rFonts w:ascii="Arial" w:eastAsiaTheme="minorHAnsi" w:hAnsi="Arial" w:cs="Arial"/>
          <w:lang w:val="ru-RU"/>
        </w:rPr>
        <w:t xml:space="preserve">действия, чтобы </w:t>
      </w:r>
      <w:r w:rsidRPr="00EF18B6">
        <w:rPr>
          <w:rFonts w:ascii="Arial" w:eastAsiaTheme="minorHAnsi" w:hAnsi="Arial" w:cs="Arial"/>
          <w:lang w:val="ru-RU"/>
        </w:rPr>
        <w:t xml:space="preserve"> обеспечи</w:t>
      </w:r>
      <w:r w:rsidR="0065548B" w:rsidRPr="00EF18B6">
        <w:rPr>
          <w:rFonts w:ascii="Arial" w:eastAsiaTheme="minorHAnsi" w:hAnsi="Arial" w:cs="Arial"/>
          <w:lang w:val="ru-RU"/>
        </w:rPr>
        <w:t xml:space="preserve">ть </w:t>
      </w:r>
      <w:r w:rsidRPr="00EF18B6">
        <w:rPr>
          <w:rFonts w:ascii="Arial" w:eastAsiaTheme="minorHAnsi" w:hAnsi="Arial" w:cs="Arial"/>
          <w:lang w:val="ru-RU"/>
        </w:rPr>
        <w:t xml:space="preserve"> функционирования надежной </w:t>
      </w:r>
      <w:r w:rsidRPr="00EF18B6">
        <w:rPr>
          <w:rFonts w:ascii="Arial" w:hAnsi="Arial" w:cs="Arial"/>
          <w:lang w:val="ru-RU"/>
        </w:rPr>
        <w:t xml:space="preserve"> </w:t>
      </w:r>
      <w:r w:rsidR="0065548B" w:rsidRPr="00EF18B6">
        <w:rPr>
          <w:rFonts w:ascii="Arial" w:hAnsi="Arial" w:cs="Arial"/>
          <w:lang w:val="ru-RU"/>
        </w:rPr>
        <w:t xml:space="preserve">бухгалтерской </w:t>
      </w:r>
      <w:r w:rsidRPr="00EF18B6">
        <w:rPr>
          <w:rFonts w:ascii="Arial" w:hAnsi="Arial" w:cs="Arial"/>
          <w:lang w:val="ru-RU"/>
        </w:rPr>
        <w:t xml:space="preserve">системы учета </w:t>
      </w:r>
      <w:r w:rsidRPr="00EF18B6">
        <w:rPr>
          <w:rFonts w:ascii="Arial" w:eastAsiaTheme="minorHAnsi" w:hAnsi="Arial" w:cs="Arial"/>
          <w:lang w:val="ru-RU"/>
        </w:rPr>
        <w:t xml:space="preserve">полностью компьютеризированной системы обработки финансовых и других данных Проекта  и </w:t>
      </w:r>
      <w:r w:rsidRPr="00EF18B6">
        <w:rPr>
          <w:rFonts w:ascii="Arial" w:hAnsi="Arial" w:cs="Arial"/>
          <w:lang w:val="ru-RU"/>
        </w:rPr>
        <w:t xml:space="preserve">администрирования контрактов, способной обрабатывать, анализировать, подсчитывать, классифицировать, периодически регистрировать, </w:t>
      </w:r>
      <w:r w:rsidR="0065548B" w:rsidRPr="00EF18B6">
        <w:rPr>
          <w:rFonts w:ascii="Arial" w:hAnsi="Arial" w:cs="Arial"/>
          <w:lang w:val="ru-RU"/>
        </w:rPr>
        <w:t>генер</w:t>
      </w:r>
      <w:r w:rsidRPr="00EF18B6">
        <w:rPr>
          <w:rFonts w:ascii="Arial" w:hAnsi="Arial" w:cs="Arial"/>
          <w:lang w:val="ru-RU"/>
        </w:rPr>
        <w:t>ировать различные формы отчетов и администрирования контрактов</w:t>
      </w:r>
      <w:r w:rsidRPr="00EF18B6">
        <w:rPr>
          <w:rFonts w:ascii="Arial" w:eastAsiaTheme="minorHAnsi" w:hAnsi="Arial" w:cs="Arial"/>
          <w:lang w:val="ru-RU"/>
        </w:rPr>
        <w:t xml:space="preserve">, </w:t>
      </w:r>
      <w:r w:rsidRPr="00EF18B6">
        <w:rPr>
          <w:rFonts w:ascii="Arial" w:hAnsi="Arial" w:cs="Arial"/>
          <w:lang w:val="ru-RU"/>
        </w:rPr>
        <w:t xml:space="preserve"> </w:t>
      </w:r>
      <w:r w:rsidR="0037372E" w:rsidRPr="00EF18B6">
        <w:rPr>
          <w:rFonts w:ascii="Arial" w:eastAsiaTheme="minorHAnsi" w:hAnsi="Arial" w:cs="Arial"/>
          <w:lang w:val="ru-RU"/>
        </w:rPr>
        <w:t xml:space="preserve"> </w:t>
      </w:r>
      <w:r w:rsidRPr="00EF18B6">
        <w:rPr>
          <w:rFonts w:ascii="Arial" w:hAnsi="Arial" w:cs="Arial"/>
          <w:lang w:val="ru-RU"/>
        </w:rPr>
        <w:t xml:space="preserve"> </w:t>
      </w:r>
      <w:r w:rsidRPr="00EF18B6">
        <w:rPr>
          <w:rFonts w:ascii="Arial" w:eastAsiaTheme="minorHAnsi" w:hAnsi="Arial" w:cs="Arial"/>
          <w:lang w:val="ru-RU"/>
        </w:rPr>
        <w:t xml:space="preserve">загружать все необходимое </w:t>
      </w:r>
      <w:r w:rsidRPr="00EF18B6">
        <w:rPr>
          <w:rFonts w:ascii="Arial" w:hAnsi="Arial" w:cs="Arial"/>
          <w:lang w:val="ru-RU"/>
        </w:rPr>
        <w:t xml:space="preserve">файлы, </w:t>
      </w:r>
      <w:r w:rsidRPr="00EF18B6">
        <w:rPr>
          <w:rFonts w:ascii="Arial" w:eastAsiaTheme="minorHAnsi" w:hAnsi="Arial" w:cs="Arial"/>
          <w:lang w:val="ru-RU"/>
        </w:rPr>
        <w:t>отчеты и разбивки</w:t>
      </w:r>
      <w:r w:rsidRPr="00EF18B6">
        <w:rPr>
          <w:rFonts w:ascii="Arial" w:hAnsi="Arial" w:cs="Arial"/>
          <w:lang w:val="ru-RU"/>
        </w:rPr>
        <w:t xml:space="preserve">. </w:t>
      </w:r>
      <w:r w:rsidR="0065548B" w:rsidRPr="00EF18B6">
        <w:rPr>
          <w:rFonts w:ascii="Arial" w:hAnsi="Arial" w:cs="Arial"/>
          <w:lang w:val="ru-RU"/>
        </w:rPr>
        <w:t>С</w:t>
      </w:r>
      <w:r w:rsidRPr="00EF18B6">
        <w:rPr>
          <w:rFonts w:ascii="Arial" w:hAnsi="Arial" w:cs="Arial"/>
          <w:lang w:val="ru-RU"/>
        </w:rPr>
        <w:t>писок должен включать</w:t>
      </w:r>
      <w:r w:rsidR="0065548B" w:rsidRPr="00EF18B6">
        <w:rPr>
          <w:rFonts w:ascii="Arial" w:hAnsi="Arial" w:cs="Arial"/>
          <w:lang w:val="ru-RU"/>
        </w:rPr>
        <w:t xml:space="preserve"> как минимум</w:t>
      </w:r>
      <w:r w:rsidRPr="00EF18B6">
        <w:rPr>
          <w:rFonts w:ascii="Arial" w:hAnsi="Arial" w:cs="Arial"/>
          <w:lang w:val="ru-RU"/>
        </w:rPr>
        <w:t xml:space="preserve"> следующие функции:</w:t>
      </w:r>
    </w:p>
    <w:p w14:paraId="771F9149" w14:textId="29B147E6" w:rsidR="00B03DE2" w:rsidRPr="00EF18B6" w:rsidRDefault="00FB78B7" w:rsidP="00FB78B7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EF18B6">
        <w:rPr>
          <w:rFonts w:ascii="Arial" w:eastAsia="Times New Roman" w:hAnsi="Arial" w:cs="Arial"/>
          <w:bCs/>
          <w:iCs/>
          <w:sz w:val="24"/>
          <w:szCs w:val="24"/>
          <w:lang w:val="en-US"/>
        </w:rPr>
        <w:t>I</w:t>
      </w:r>
      <w:r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. </w:t>
      </w:r>
      <w:r w:rsidR="0065548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>П</w:t>
      </w:r>
      <w:r w:rsidR="000B4010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>рограммное</w:t>
      </w:r>
      <w:r w:rsidR="00B03DE2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 обеспечение </w:t>
      </w:r>
      <w:r w:rsidR="0065548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>для б</w:t>
      </w:r>
      <w:r w:rsidR="000B4010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>ухгалтерского</w:t>
      </w:r>
      <w:r w:rsidR="0065548B" w:rsidRPr="00EF18B6">
        <w:rPr>
          <w:rFonts w:ascii="Arial" w:hAnsi="Arial" w:cs="Arial"/>
          <w:bCs/>
          <w:iCs/>
          <w:sz w:val="24"/>
          <w:szCs w:val="24"/>
          <w:lang w:val="ky-KG"/>
        </w:rPr>
        <w:t xml:space="preserve"> учета</w:t>
      </w:r>
      <w:r w:rsidR="0065548B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B03DE2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должно </w:t>
      </w:r>
      <w:r w:rsidR="00F7353A" w:rsidRPr="00EF18B6">
        <w:rPr>
          <w:rFonts w:ascii="Arial" w:eastAsia="Times New Roman" w:hAnsi="Arial" w:cs="Arial"/>
          <w:bCs/>
          <w:iCs/>
          <w:sz w:val="24"/>
          <w:szCs w:val="24"/>
        </w:rPr>
        <w:t>обрабатывать</w:t>
      </w:r>
      <w:r w:rsidR="00F7353A" w:rsidRPr="00EF18B6">
        <w:rPr>
          <w:rFonts w:ascii="Arial" w:hAnsi="Arial" w:cs="Arial"/>
          <w:bCs/>
          <w:iCs/>
          <w:sz w:val="24"/>
          <w:szCs w:val="24"/>
        </w:rPr>
        <w:t>, загружать и</w:t>
      </w:r>
      <w:r w:rsidR="00B03DE2" w:rsidRPr="00EF18B6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3DE2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формировать </w:t>
      </w:r>
      <w:r w:rsidR="00B03DE2" w:rsidRPr="00EF18B6">
        <w:rPr>
          <w:rFonts w:ascii="Arial" w:hAnsi="Arial" w:cs="Arial"/>
          <w:bCs/>
          <w:iCs/>
          <w:sz w:val="24"/>
          <w:szCs w:val="24"/>
        </w:rPr>
        <w:t>необходимые</w:t>
      </w:r>
      <w:r w:rsidR="00B03DE2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 бухгалтерские книги, </w:t>
      </w:r>
      <w:r w:rsidR="00F7353A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промежуточные </w:t>
      </w:r>
      <w:r w:rsidR="00F7353A" w:rsidRPr="00EF18B6">
        <w:rPr>
          <w:rFonts w:ascii="Arial" w:hAnsi="Arial" w:cs="Arial"/>
          <w:bCs/>
          <w:iCs/>
          <w:sz w:val="24"/>
          <w:szCs w:val="24"/>
        </w:rPr>
        <w:t>и</w:t>
      </w:r>
      <w:r w:rsidR="00B03DE2" w:rsidRPr="00EF18B6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3DE2" w:rsidRPr="00EF18B6">
        <w:rPr>
          <w:rFonts w:ascii="Arial" w:hAnsi="Arial" w:cs="Arial"/>
          <w:bCs/>
          <w:iCs/>
          <w:sz w:val="24"/>
          <w:szCs w:val="24"/>
        </w:rPr>
        <w:lastRenderedPageBreak/>
        <w:t xml:space="preserve">годовые </w:t>
      </w:r>
      <w:r w:rsidR="00F7353A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отчеты, </w:t>
      </w:r>
      <w:r w:rsidR="00F7353A" w:rsidRPr="00EF18B6">
        <w:rPr>
          <w:rFonts w:ascii="Arial" w:hAnsi="Arial" w:cs="Arial"/>
          <w:bCs/>
          <w:iCs/>
          <w:sz w:val="24"/>
          <w:szCs w:val="24"/>
        </w:rPr>
        <w:t>финансовые</w:t>
      </w:r>
      <w:r w:rsidR="00B03DE2" w:rsidRPr="00EF18B6">
        <w:rPr>
          <w:rFonts w:ascii="Arial" w:hAnsi="Arial" w:cs="Arial"/>
          <w:bCs/>
          <w:iCs/>
          <w:sz w:val="24"/>
          <w:szCs w:val="24"/>
        </w:rPr>
        <w:t xml:space="preserve"> </w:t>
      </w:r>
      <w:r w:rsidR="00F7353A" w:rsidRPr="00EF18B6">
        <w:rPr>
          <w:rFonts w:ascii="Arial" w:hAnsi="Arial" w:cs="Arial"/>
          <w:bCs/>
          <w:iCs/>
          <w:sz w:val="24"/>
          <w:szCs w:val="24"/>
        </w:rPr>
        <w:t xml:space="preserve">таблицы </w:t>
      </w:r>
      <w:r w:rsidR="00F7353A" w:rsidRPr="00EF18B6">
        <w:rPr>
          <w:rFonts w:ascii="Arial" w:eastAsia="Times New Roman" w:hAnsi="Arial" w:cs="Arial"/>
          <w:bCs/>
          <w:iCs/>
          <w:sz w:val="24"/>
          <w:szCs w:val="24"/>
        </w:rPr>
        <w:t>и</w:t>
      </w:r>
      <w:r w:rsidR="00B03DE2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 отчеты о доходах и</w:t>
      </w:r>
      <w:r w:rsidR="00B03DE2" w:rsidRPr="00EF18B6">
        <w:rPr>
          <w:rFonts w:ascii="Arial" w:hAnsi="Arial" w:cs="Arial"/>
          <w:bCs/>
          <w:iCs/>
          <w:sz w:val="24"/>
          <w:szCs w:val="24"/>
        </w:rPr>
        <w:t xml:space="preserve"> расходах </w:t>
      </w:r>
      <w:r w:rsidR="00F7353A" w:rsidRPr="00EF18B6">
        <w:rPr>
          <w:rFonts w:ascii="Arial" w:hAnsi="Arial" w:cs="Arial"/>
          <w:bCs/>
          <w:iCs/>
          <w:sz w:val="24"/>
          <w:szCs w:val="24"/>
        </w:rPr>
        <w:t>Проекта</w:t>
      </w:r>
      <w:r w:rsidR="00F7353A" w:rsidRPr="00EF18B6">
        <w:rPr>
          <w:rFonts w:ascii="Arial" w:eastAsia="Times New Roman" w:hAnsi="Arial" w:cs="Arial"/>
          <w:bCs/>
          <w:iCs/>
          <w:sz w:val="24"/>
          <w:szCs w:val="24"/>
        </w:rPr>
        <w:t>, а также</w:t>
      </w:r>
      <w:r w:rsidR="00B03DE2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 обрабатывать операции, связанные с администрированием </w:t>
      </w:r>
      <w:r w:rsidR="00F7353A"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контрактов, </w:t>
      </w:r>
      <w:r w:rsidR="00F7353A" w:rsidRPr="00EF18B6">
        <w:rPr>
          <w:rFonts w:ascii="Arial" w:hAnsi="Arial" w:cs="Arial"/>
          <w:bCs/>
          <w:iCs/>
          <w:sz w:val="24"/>
          <w:szCs w:val="24"/>
        </w:rPr>
        <w:t>такие</w:t>
      </w:r>
      <w:r w:rsidR="00B03DE2" w:rsidRPr="00EF18B6">
        <w:rPr>
          <w:rFonts w:ascii="Arial" w:hAnsi="Arial" w:cs="Arial"/>
          <w:bCs/>
          <w:iCs/>
          <w:sz w:val="24"/>
          <w:szCs w:val="24"/>
        </w:rPr>
        <w:t xml:space="preserve"> как: регистрация контрактов, соответствующих дополнений и поправок, обрабатывать платежи в соответствии с зарегистрированные договоры, отчетность</w:t>
      </w:r>
      <w:r w:rsidR="003965AB" w:rsidRPr="00EF18B6">
        <w:rPr>
          <w:rFonts w:ascii="Arial" w:hAnsi="Arial" w:cs="Arial"/>
          <w:bCs/>
          <w:iCs/>
          <w:sz w:val="24"/>
          <w:szCs w:val="24"/>
          <w:lang w:val="ky-KG"/>
        </w:rPr>
        <w:t>;</w:t>
      </w:r>
    </w:p>
    <w:p w14:paraId="111592EF" w14:textId="08B4087B" w:rsidR="00B03DE2" w:rsidRPr="00EF18B6" w:rsidRDefault="00B03DE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bCs/>
          <w:iCs/>
          <w:sz w:val="24"/>
          <w:szCs w:val="24"/>
        </w:rPr>
        <w:t>План</w:t>
      </w:r>
      <w:r w:rsidRPr="00EF18B6">
        <w:rPr>
          <w:rFonts w:ascii="Arial" w:hAnsi="Arial" w:cs="Arial"/>
          <w:bCs/>
          <w:iCs/>
          <w:sz w:val="24"/>
          <w:szCs w:val="24"/>
        </w:rPr>
        <w:t xml:space="preserve"> счетов</w:t>
      </w:r>
      <w:r w:rsidR="003965AB" w:rsidRPr="00EF18B6">
        <w:rPr>
          <w:rFonts w:ascii="Arial" w:hAnsi="Arial" w:cs="Arial"/>
          <w:bCs/>
          <w:iCs/>
          <w:sz w:val="24"/>
          <w:szCs w:val="24"/>
          <w:lang w:val="ky-KG"/>
        </w:rPr>
        <w:t>;</w:t>
      </w:r>
    </w:p>
    <w:p w14:paraId="6A7C06AD" w14:textId="222FA9E5" w:rsidR="0037372E" w:rsidRPr="00EF18B6" w:rsidRDefault="00A62C8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EF18B6">
        <w:rPr>
          <w:rFonts w:ascii="Arial" w:hAnsi="Arial" w:cs="Arial"/>
          <w:bCs/>
          <w:iCs/>
          <w:sz w:val="24"/>
          <w:szCs w:val="24"/>
        </w:rPr>
        <w:t xml:space="preserve">Модуль закупок, способный обрабатывать операции, связанные с администрированием контрактов, соответствующими дополнениями и изменениями, </w:t>
      </w:r>
      <w:r w:rsidR="003965AB" w:rsidRPr="00EF18B6">
        <w:rPr>
          <w:rFonts w:ascii="Arial" w:hAnsi="Arial" w:cs="Arial"/>
          <w:bCs/>
          <w:iCs/>
          <w:sz w:val="24"/>
          <w:szCs w:val="24"/>
          <w:lang w:val="ky-KG"/>
        </w:rPr>
        <w:t>обработку</w:t>
      </w:r>
      <w:r w:rsidRPr="00EF18B6">
        <w:rPr>
          <w:rFonts w:ascii="Arial" w:hAnsi="Arial" w:cs="Arial"/>
          <w:bCs/>
          <w:iCs/>
          <w:sz w:val="24"/>
          <w:szCs w:val="24"/>
        </w:rPr>
        <w:t xml:space="preserve"> платеж</w:t>
      </w:r>
      <w:r w:rsidR="003965AB" w:rsidRPr="00EF18B6">
        <w:rPr>
          <w:rFonts w:ascii="Arial" w:hAnsi="Arial" w:cs="Arial"/>
          <w:bCs/>
          <w:iCs/>
          <w:sz w:val="24"/>
          <w:szCs w:val="24"/>
          <w:lang w:val="ky-KG"/>
        </w:rPr>
        <w:t>ей</w:t>
      </w:r>
      <w:r w:rsidRPr="00EF18B6">
        <w:rPr>
          <w:rFonts w:ascii="Arial" w:hAnsi="Arial" w:cs="Arial"/>
          <w:bCs/>
          <w:iCs/>
          <w:sz w:val="24"/>
          <w:szCs w:val="24"/>
        </w:rPr>
        <w:t xml:space="preserve"> </w:t>
      </w:r>
      <w:r w:rsidR="003965AB" w:rsidRPr="00EF18B6">
        <w:rPr>
          <w:rFonts w:ascii="Arial" w:hAnsi="Arial" w:cs="Arial"/>
          <w:bCs/>
          <w:iCs/>
          <w:sz w:val="24"/>
          <w:szCs w:val="24"/>
          <w:lang w:val="ky-KG"/>
        </w:rPr>
        <w:t xml:space="preserve">по </w:t>
      </w:r>
      <w:r w:rsidRPr="00EF18B6">
        <w:rPr>
          <w:rFonts w:ascii="Arial" w:hAnsi="Arial" w:cs="Arial"/>
          <w:bCs/>
          <w:iCs/>
          <w:sz w:val="24"/>
          <w:szCs w:val="24"/>
        </w:rPr>
        <w:t>зарегистрированным контрактам</w:t>
      </w:r>
      <w:r w:rsidR="003965AB" w:rsidRPr="00EF18B6">
        <w:rPr>
          <w:rFonts w:ascii="Arial" w:hAnsi="Arial" w:cs="Arial"/>
          <w:bCs/>
          <w:iCs/>
          <w:sz w:val="24"/>
          <w:szCs w:val="24"/>
          <w:lang w:val="ky-KG"/>
        </w:rPr>
        <w:t>,</w:t>
      </w:r>
      <w:r w:rsidRPr="00EF18B6">
        <w:rPr>
          <w:rFonts w:ascii="Arial" w:hAnsi="Arial" w:cs="Arial"/>
          <w:bCs/>
          <w:iCs/>
          <w:sz w:val="24"/>
          <w:szCs w:val="24"/>
        </w:rPr>
        <w:t xml:space="preserve"> отчетность; </w:t>
      </w:r>
    </w:p>
    <w:p w14:paraId="764A2586" w14:textId="5F1F0410" w:rsidR="00A62C82" w:rsidRPr="00EF18B6" w:rsidRDefault="00C60A26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Модуль учета </w:t>
      </w:r>
      <w:r w:rsidR="003965A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 xml:space="preserve">ведения </w:t>
      </w:r>
      <w:r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строительных работ по </w:t>
      </w:r>
      <w:r w:rsidR="003965A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 xml:space="preserve">контрактам </w:t>
      </w:r>
      <w:r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(включая </w:t>
      </w:r>
      <w:r w:rsidR="003965A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 xml:space="preserve">мониторинг </w:t>
      </w:r>
      <w:r w:rsidRPr="00EF18B6">
        <w:rPr>
          <w:rFonts w:ascii="Arial" w:eastAsia="Times New Roman" w:hAnsi="Arial" w:cs="Arial"/>
          <w:bCs/>
          <w:iCs/>
          <w:sz w:val="24"/>
          <w:szCs w:val="24"/>
        </w:rPr>
        <w:t>B</w:t>
      </w:r>
      <w:r w:rsidR="003965A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>ОР</w:t>
      </w:r>
      <w:r w:rsidRPr="00EF18B6">
        <w:rPr>
          <w:rFonts w:ascii="Arial" w:eastAsia="Times New Roman" w:hAnsi="Arial" w:cs="Arial"/>
          <w:bCs/>
          <w:iCs/>
          <w:sz w:val="24"/>
          <w:szCs w:val="24"/>
        </w:rPr>
        <w:t xml:space="preserve"> и </w:t>
      </w:r>
      <w:r w:rsidR="003965A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>АВР</w:t>
      </w:r>
      <w:r w:rsidRPr="00EF18B6">
        <w:rPr>
          <w:rFonts w:ascii="Arial" w:eastAsia="Times New Roman" w:hAnsi="Arial" w:cs="Arial"/>
          <w:bCs/>
          <w:iCs/>
          <w:sz w:val="24"/>
          <w:szCs w:val="24"/>
        </w:rPr>
        <w:t>)</w:t>
      </w:r>
      <w:r w:rsidR="003965AB" w:rsidRPr="00EF18B6">
        <w:rPr>
          <w:rFonts w:ascii="Arial" w:eastAsia="Times New Roman" w:hAnsi="Arial" w:cs="Arial"/>
          <w:bCs/>
          <w:iCs/>
          <w:sz w:val="24"/>
          <w:szCs w:val="24"/>
          <w:lang w:val="ky-KG"/>
        </w:rPr>
        <w:t>;</w:t>
      </w:r>
    </w:p>
    <w:p w14:paraId="6E7D0776" w14:textId="7A29C36F" w:rsidR="00CF3AD4" w:rsidRPr="00EF18B6" w:rsidRDefault="00CF3AD4">
      <w:pPr>
        <w:pStyle w:val="a3"/>
        <w:numPr>
          <w:ilvl w:val="0"/>
          <w:numId w:val="17"/>
        </w:num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Подробное описание объема услуг по разделам  </w:t>
      </w:r>
    </w:p>
    <w:p w14:paraId="76DF9471" w14:textId="77777777" w:rsidR="00E02F8F" w:rsidRPr="00EF18B6" w:rsidRDefault="00E02F8F" w:rsidP="00E02F8F">
      <w:pPr>
        <w:pStyle w:val="a3"/>
        <w:spacing w:before="240" w:after="120" w:line="240" w:lineRule="auto"/>
        <w:ind w:left="50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3063BB5" w14:textId="35931E2B" w:rsidR="00CF3AD4" w:rsidRPr="00EF18B6" w:rsidRDefault="00A44DAF">
      <w:pPr>
        <w:pStyle w:val="a3"/>
        <w:numPr>
          <w:ilvl w:val="0"/>
          <w:numId w:val="19"/>
        </w:num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  <w:lang w:val="ky-KG"/>
        </w:rPr>
        <w:t>Программное</w:t>
      </w:r>
      <w:r w:rsidR="00CF3AD4"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 обеспечение</w:t>
      </w:r>
      <w:r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F18B6">
        <w:rPr>
          <w:rFonts w:ascii="Arial" w:eastAsia="Times New Roman" w:hAnsi="Arial" w:cs="Arial"/>
          <w:b/>
          <w:bCs/>
          <w:sz w:val="24"/>
          <w:szCs w:val="24"/>
          <w:lang w:val="ky-KG"/>
        </w:rPr>
        <w:t xml:space="preserve">для бухгалтерского учета </w:t>
      </w:r>
      <w:r w:rsidR="00CF3AD4" w:rsidRPr="00EF18B6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20C9D47D" w14:textId="10A9E15B" w:rsidR="00CF3AD4" w:rsidRPr="00EF18B6" w:rsidRDefault="00CF3AD4" w:rsidP="00CF3AD4">
      <w:pPr>
        <w:spacing w:before="240" w:after="12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Деятельность </w:t>
      </w:r>
      <w:r w:rsidR="00A44DAF" w:rsidRPr="00EF18B6">
        <w:rPr>
          <w:rFonts w:ascii="Arial" w:eastAsia="Times New Roman" w:hAnsi="Arial" w:cs="Arial"/>
          <w:sz w:val="24"/>
          <w:szCs w:val="24"/>
        </w:rPr>
        <w:t>проект</w:t>
      </w:r>
      <w:r w:rsidR="00A44DAF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а </w:t>
      </w:r>
      <w:r w:rsidR="00A44DAF" w:rsidRPr="00EF18B6">
        <w:rPr>
          <w:rFonts w:ascii="Arial" w:eastAsia="Times New Roman" w:hAnsi="Arial" w:cs="Arial"/>
          <w:sz w:val="24"/>
          <w:szCs w:val="24"/>
        </w:rPr>
        <w:t>будет</w:t>
      </w:r>
      <w:r w:rsidRPr="00EF18B6">
        <w:rPr>
          <w:rFonts w:ascii="Arial" w:eastAsia="Times New Roman" w:hAnsi="Arial" w:cs="Arial"/>
          <w:sz w:val="24"/>
          <w:szCs w:val="24"/>
        </w:rPr>
        <w:t xml:space="preserve"> финансироваться</w:t>
      </w:r>
      <w:r w:rsidR="00A44DAF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 из средств </w:t>
      </w:r>
      <w:r w:rsidR="00F7353A" w:rsidRPr="00EF18B6">
        <w:rPr>
          <w:rFonts w:ascii="Arial" w:eastAsia="Times New Roman" w:hAnsi="Arial" w:cs="Arial"/>
          <w:sz w:val="24"/>
          <w:szCs w:val="24"/>
          <w:lang w:val="ky-KG"/>
        </w:rPr>
        <w:t>Азитаского банка развития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.  </w:t>
      </w:r>
      <w:r w:rsidR="00A44DAF" w:rsidRPr="00EF18B6">
        <w:rPr>
          <w:rFonts w:ascii="Arial" w:eastAsia="Times New Roman" w:hAnsi="Arial" w:cs="Arial"/>
          <w:sz w:val="24"/>
          <w:szCs w:val="24"/>
        </w:rPr>
        <w:t>Основные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фактор</w:t>
      </w:r>
      <w:r w:rsidR="00A44DAF" w:rsidRPr="00EF18B6">
        <w:rPr>
          <w:rFonts w:ascii="Arial" w:eastAsia="Times New Roman" w:hAnsi="Arial" w:cs="Arial"/>
          <w:sz w:val="24"/>
          <w:szCs w:val="24"/>
          <w:lang w:val="ky-KG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, которые </w:t>
      </w:r>
      <w:r w:rsidR="00A44DAF" w:rsidRPr="00EF18B6">
        <w:rPr>
          <w:rFonts w:ascii="Arial" w:eastAsia="Times New Roman" w:hAnsi="Arial" w:cs="Arial"/>
          <w:sz w:val="24"/>
          <w:szCs w:val="24"/>
          <w:lang w:val="ky-KG"/>
        </w:rPr>
        <w:t>сле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>дует принимать во внимание при разработке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системы движения средств, являют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>ся</w:t>
      </w:r>
      <w:r w:rsidRPr="00EF18B6">
        <w:rPr>
          <w:rFonts w:ascii="Arial" w:eastAsia="Times New Roman" w:hAnsi="Arial" w:cs="Arial"/>
          <w:sz w:val="24"/>
          <w:szCs w:val="24"/>
        </w:rPr>
        <w:t xml:space="preserve">: i) обеспечение 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беспебойного движения </w:t>
      </w:r>
      <w:r w:rsidRPr="00EF18B6">
        <w:rPr>
          <w:rFonts w:ascii="Arial" w:eastAsia="Times New Roman" w:hAnsi="Arial" w:cs="Arial"/>
          <w:sz w:val="24"/>
          <w:szCs w:val="24"/>
        </w:rPr>
        <w:t xml:space="preserve">средств 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>исполнительным агент</w:t>
      </w:r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>с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твом для </w:t>
      </w:r>
      <w:r w:rsidRPr="00EF18B6">
        <w:rPr>
          <w:rFonts w:ascii="Arial" w:eastAsia="Times New Roman" w:hAnsi="Arial" w:cs="Arial"/>
          <w:sz w:val="24"/>
          <w:szCs w:val="24"/>
        </w:rPr>
        <w:t xml:space="preserve">содействия 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в реализации </w:t>
      </w:r>
      <w:r w:rsidRPr="00EF18B6">
        <w:rPr>
          <w:rFonts w:ascii="Arial" w:eastAsia="Times New Roman" w:hAnsi="Arial" w:cs="Arial"/>
          <w:sz w:val="24"/>
          <w:szCs w:val="24"/>
        </w:rPr>
        <w:t>проекта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>,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) обеспечение 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мер </w:t>
      </w:r>
      <w:r w:rsidRPr="00EF18B6">
        <w:rPr>
          <w:rFonts w:ascii="Arial" w:eastAsia="Times New Roman" w:hAnsi="Arial" w:cs="Arial"/>
          <w:sz w:val="24"/>
          <w:szCs w:val="24"/>
        </w:rPr>
        <w:t xml:space="preserve">внутреннего контроля за надлежащим использованием, управлением, бухгалтерским учетом и отчетностью по средствам </w:t>
      </w:r>
      <w:r w:rsidR="00185B32" w:rsidRPr="00EF18B6">
        <w:rPr>
          <w:rFonts w:ascii="Arial" w:eastAsia="Times New Roman" w:hAnsi="Arial" w:cs="Arial"/>
          <w:sz w:val="24"/>
          <w:szCs w:val="24"/>
          <w:lang w:val="ky-KG"/>
        </w:rPr>
        <w:t>исполняющим агентством</w:t>
      </w:r>
      <w:r w:rsidRPr="00EF18B6">
        <w:rPr>
          <w:rFonts w:ascii="Arial" w:eastAsia="Times New Roman" w:hAnsi="Arial" w:cs="Arial"/>
          <w:sz w:val="24"/>
          <w:szCs w:val="24"/>
        </w:rPr>
        <w:t>.</w:t>
      </w:r>
    </w:p>
    <w:p w14:paraId="27F72D0A" w14:textId="0D182302" w:rsidR="00CF3AD4" w:rsidRPr="00EF18B6" w:rsidRDefault="00185B32" w:rsidP="00CF3AD4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  <w:lang w:val="ky-KG"/>
        </w:rPr>
        <w:t>Центры ведения бухгалтерского учета.</w:t>
      </w:r>
    </w:p>
    <w:p w14:paraId="25ECBC32" w14:textId="35807587" w:rsidR="00CF3AD4" w:rsidRPr="00EF18B6" w:rsidRDefault="00CF3AD4" w:rsidP="00CF3AD4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ab/>
      </w:r>
      <w:r w:rsidR="007C11D5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Определение офиса, где </w:t>
      </w:r>
      <w:r w:rsidRPr="00EF18B6">
        <w:rPr>
          <w:rFonts w:ascii="Arial" w:eastAsia="Times New Roman" w:hAnsi="Arial" w:cs="Arial"/>
          <w:sz w:val="24"/>
          <w:szCs w:val="24"/>
        </w:rPr>
        <w:t xml:space="preserve">будут вестись бухгалтерские книги, информация о расходах и механизмы консолидации счетов в объединенный счет проекта.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Эт</w:t>
      </w:r>
      <w:proofErr w:type="spellEnd"/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>и мероприятия будут</w:t>
      </w:r>
      <w:r w:rsidRPr="00EF18B6">
        <w:rPr>
          <w:rFonts w:ascii="Arial" w:eastAsia="Times New Roman" w:hAnsi="Arial" w:cs="Arial"/>
          <w:sz w:val="24"/>
          <w:szCs w:val="24"/>
        </w:rPr>
        <w:t xml:space="preserve"> тесно связан</w:t>
      </w:r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 с</w:t>
      </w:r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 мероприятиями </w:t>
      </w:r>
      <w:r w:rsidR="00C51D6A" w:rsidRPr="00EF18B6">
        <w:rPr>
          <w:rFonts w:ascii="Arial" w:eastAsia="Times New Roman" w:hAnsi="Arial" w:cs="Arial"/>
          <w:sz w:val="24"/>
          <w:szCs w:val="24"/>
        </w:rPr>
        <w:t>по</w:t>
      </w:r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 потоку </w:t>
      </w:r>
      <w:r w:rsidRPr="00EF18B6">
        <w:rPr>
          <w:rFonts w:ascii="Arial" w:eastAsia="Times New Roman" w:hAnsi="Arial" w:cs="Arial"/>
          <w:sz w:val="24"/>
          <w:szCs w:val="24"/>
        </w:rPr>
        <w:t xml:space="preserve">денежных средств (для обеспечения того, чтобы </w:t>
      </w:r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>субьекты</w:t>
      </w:r>
      <w:r w:rsidRPr="00EF18B6">
        <w:rPr>
          <w:rFonts w:ascii="Arial" w:eastAsia="Times New Roman" w:hAnsi="Arial" w:cs="Arial"/>
          <w:sz w:val="24"/>
          <w:szCs w:val="24"/>
        </w:rPr>
        <w:t xml:space="preserve">, которым предоставляются средства, </w:t>
      </w:r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>должным</w:t>
      </w:r>
      <w:r w:rsidRPr="00EF18B6">
        <w:rPr>
          <w:rFonts w:ascii="Arial" w:eastAsia="Times New Roman" w:hAnsi="Arial" w:cs="Arial"/>
          <w:sz w:val="24"/>
          <w:szCs w:val="24"/>
        </w:rPr>
        <w:t xml:space="preserve"> образом </w:t>
      </w:r>
      <w:r w:rsidR="00C51D6A" w:rsidRPr="00EF18B6">
        <w:rPr>
          <w:rFonts w:ascii="Arial" w:eastAsia="Times New Roman" w:hAnsi="Arial" w:cs="Arial"/>
          <w:sz w:val="24"/>
          <w:szCs w:val="24"/>
          <w:lang w:val="ky-KG"/>
        </w:rPr>
        <w:t>вели учет средств</w:t>
      </w:r>
      <w:r w:rsidRPr="00EF18B6">
        <w:rPr>
          <w:rFonts w:ascii="Arial" w:eastAsia="Times New Roman" w:hAnsi="Arial" w:cs="Arial"/>
          <w:sz w:val="24"/>
          <w:szCs w:val="24"/>
        </w:rPr>
        <w:t>).</w:t>
      </w:r>
    </w:p>
    <w:p w14:paraId="44A8D484" w14:textId="532F20F5" w:rsidR="00CF3AD4" w:rsidRPr="00EF18B6" w:rsidRDefault="00CF3AD4" w:rsidP="00CF3AD4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Финансовая отчетность</w:t>
      </w:r>
    </w:p>
    <w:p w14:paraId="36D08AAB" w14:textId="4B21E503" w:rsidR="00CF3AD4" w:rsidRPr="00EF18B6" w:rsidRDefault="00CF3AD4" w:rsidP="00CF3AD4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ab/>
        <w:t>Программное обеспечение учета проект</w:t>
      </w:r>
      <w:r w:rsidR="006B6236" w:rsidRPr="00EF18B6">
        <w:rPr>
          <w:rFonts w:ascii="Arial" w:eastAsia="Times New Roman" w:hAnsi="Arial" w:cs="Arial"/>
          <w:sz w:val="24"/>
          <w:szCs w:val="24"/>
          <w:lang w:val="ky-KG"/>
        </w:rPr>
        <w:t>а</w:t>
      </w:r>
      <w:r w:rsidRPr="00EF18B6">
        <w:rPr>
          <w:rFonts w:ascii="Arial" w:eastAsia="Times New Roman" w:hAnsi="Arial" w:cs="Arial"/>
          <w:sz w:val="24"/>
          <w:szCs w:val="24"/>
        </w:rPr>
        <w:t xml:space="preserve"> должно будет отражать: i) </w:t>
      </w:r>
      <w:r w:rsidR="006B6236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записи транзакций, </w:t>
      </w:r>
      <w:r w:rsidRPr="00EF18B6">
        <w:rPr>
          <w:rFonts w:ascii="Arial" w:eastAsia="Times New Roman" w:hAnsi="Arial" w:cs="Arial"/>
          <w:sz w:val="24"/>
          <w:szCs w:val="24"/>
        </w:rPr>
        <w:t>связанных с проект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ом, </w:t>
      </w:r>
      <w:r w:rsidRPr="00EF18B6">
        <w:rPr>
          <w:rFonts w:ascii="Arial" w:eastAsia="Times New Roman" w:hAnsi="Arial" w:cs="Arial"/>
          <w:sz w:val="24"/>
          <w:szCs w:val="24"/>
        </w:rPr>
        <w:t xml:space="preserve">отдельно по каждому источнику финансирования,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>) источник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ам</w:t>
      </w:r>
      <w:r w:rsidRPr="00EF18B6">
        <w:rPr>
          <w:rFonts w:ascii="Arial" w:eastAsia="Times New Roman" w:hAnsi="Arial" w:cs="Arial"/>
          <w:sz w:val="24"/>
          <w:szCs w:val="24"/>
        </w:rPr>
        <w:t xml:space="preserve"> финансирования и их использование для 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средств</w:t>
      </w:r>
      <w:r w:rsidRPr="00EF18B6">
        <w:rPr>
          <w:rFonts w:ascii="Arial" w:eastAsia="Times New Roman" w:hAnsi="Arial" w:cs="Arial"/>
          <w:sz w:val="24"/>
          <w:szCs w:val="24"/>
        </w:rPr>
        <w:t xml:space="preserve"> проект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а</w:t>
      </w:r>
      <w:r w:rsidRPr="00EF18B6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iii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) обменные курсы </w:t>
      </w:r>
      <w:r w:rsidR="00B74948" w:rsidRPr="00EF18B6">
        <w:rPr>
          <w:rFonts w:ascii="Arial" w:eastAsia="Times New Roman" w:hAnsi="Arial" w:cs="Arial"/>
          <w:sz w:val="24"/>
          <w:szCs w:val="24"/>
        </w:rPr>
        <w:t>национальной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валют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отношению к валюте источников средств и валюте 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транзакции</w:t>
      </w:r>
      <w:r w:rsidRPr="00EF18B6">
        <w:rPr>
          <w:rFonts w:ascii="Arial" w:eastAsia="Times New Roman" w:hAnsi="Arial" w:cs="Arial"/>
          <w:sz w:val="24"/>
          <w:szCs w:val="24"/>
        </w:rPr>
        <w:t>; (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iv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) подготовка промежуточных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неаудированных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 финансовых отчетов (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П</w:t>
      </w:r>
      <w:r w:rsidRPr="00EF18B6">
        <w:rPr>
          <w:rFonts w:ascii="Arial" w:eastAsia="Times New Roman" w:hAnsi="Arial" w:cs="Arial"/>
          <w:sz w:val="24"/>
          <w:szCs w:val="24"/>
        </w:rPr>
        <w:t>ФО) и годов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ой</w:t>
      </w:r>
      <w:r w:rsidRPr="00EF18B6">
        <w:rPr>
          <w:rFonts w:ascii="Arial" w:eastAsia="Times New Roman" w:hAnsi="Arial" w:cs="Arial"/>
          <w:sz w:val="24"/>
          <w:szCs w:val="24"/>
        </w:rPr>
        <w:t xml:space="preserve"> финансов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ой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отчет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ности </w:t>
      </w:r>
      <w:r w:rsidRPr="00EF18B6">
        <w:rPr>
          <w:rFonts w:ascii="Arial" w:eastAsia="Times New Roman" w:hAnsi="Arial" w:cs="Arial"/>
          <w:sz w:val="24"/>
          <w:szCs w:val="24"/>
        </w:rPr>
        <w:t>проекта, приемлем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ой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для финансовых учреждений и стран-доноров; v) 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мониторинг</w:t>
      </w:r>
      <w:r w:rsidRPr="00EF18B6">
        <w:rPr>
          <w:rFonts w:ascii="Arial" w:eastAsia="Times New Roman" w:hAnsi="Arial" w:cs="Arial"/>
          <w:sz w:val="24"/>
          <w:szCs w:val="24"/>
        </w:rPr>
        <w:t xml:space="preserve"> закуп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о</w:t>
      </w:r>
      <w:r w:rsidRPr="00EF18B6">
        <w:rPr>
          <w:rFonts w:ascii="Arial" w:eastAsia="Times New Roman" w:hAnsi="Arial" w:cs="Arial"/>
          <w:sz w:val="24"/>
          <w:szCs w:val="24"/>
        </w:rPr>
        <w:t>к и управление контрактами, в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 том числе </w:t>
      </w:r>
      <w:r w:rsidRPr="00EF18B6">
        <w:rPr>
          <w:rFonts w:ascii="Arial" w:eastAsia="Times New Roman" w:hAnsi="Arial" w:cs="Arial"/>
          <w:sz w:val="24"/>
          <w:szCs w:val="24"/>
        </w:rPr>
        <w:t xml:space="preserve">возможность 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отслеживания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 все</w:t>
      </w:r>
      <w:r w:rsidR="00B74948" w:rsidRPr="00EF18B6">
        <w:rPr>
          <w:rFonts w:ascii="Arial" w:eastAsia="Times New Roman" w:hAnsi="Arial" w:cs="Arial"/>
          <w:sz w:val="24"/>
          <w:szCs w:val="24"/>
          <w:lang w:val="ky-KG"/>
        </w:rPr>
        <w:t>х</w:t>
      </w:r>
      <w:r w:rsidRPr="00EF18B6">
        <w:rPr>
          <w:rFonts w:ascii="Arial" w:eastAsia="Times New Roman" w:hAnsi="Arial" w:cs="Arial"/>
          <w:sz w:val="24"/>
          <w:szCs w:val="24"/>
        </w:rPr>
        <w:t xml:space="preserve"> этап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ов </w:t>
      </w:r>
      <w:r w:rsidRPr="00EF18B6">
        <w:rPr>
          <w:rFonts w:ascii="Arial" w:eastAsia="Times New Roman" w:hAnsi="Arial" w:cs="Arial"/>
          <w:sz w:val="24"/>
          <w:szCs w:val="24"/>
        </w:rPr>
        <w:t>процесса закупок, выполнение всех работ и платеж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>ей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конкретному контракту; (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vi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) 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>мониторинг</w:t>
      </w:r>
      <w:r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="00B72BA2" w:rsidRPr="00EF18B6">
        <w:rPr>
          <w:rFonts w:ascii="Arial" w:eastAsia="Times New Roman" w:hAnsi="Arial" w:cs="Arial"/>
          <w:sz w:val="24"/>
          <w:szCs w:val="24"/>
        </w:rPr>
        <w:t>выполнения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строительных </w:t>
      </w:r>
      <w:r w:rsidRPr="00EF18B6">
        <w:rPr>
          <w:rFonts w:ascii="Arial" w:eastAsia="Times New Roman" w:hAnsi="Arial" w:cs="Arial"/>
          <w:sz w:val="24"/>
          <w:szCs w:val="24"/>
        </w:rPr>
        <w:t xml:space="preserve">контрактов 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согласно </w:t>
      </w:r>
      <w:r w:rsidRPr="00EF18B6">
        <w:rPr>
          <w:rFonts w:ascii="Arial" w:eastAsia="Times New Roman" w:hAnsi="Arial" w:cs="Arial"/>
          <w:sz w:val="24"/>
          <w:szCs w:val="24"/>
        </w:rPr>
        <w:t>B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>ОР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>АВР</w:t>
      </w:r>
      <w:r w:rsidRPr="00EF18B6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vii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) </w:t>
      </w:r>
      <w:r w:rsidR="00B72BA2" w:rsidRPr="00EF18B6">
        <w:rPr>
          <w:rFonts w:ascii="Arial" w:eastAsia="Times New Roman" w:hAnsi="Arial" w:cs="Arial"/>
          <w:sz w:val="24"/>
          <w:szCs w:val="24"/>
        </w:rPr>
        <w:t>отчётность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</w:t>
      </w:r>
      <w:r w:rsidR="00B72BA2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матрице индикаторов </w:t>
      </w:r>
      <w:r w:rsidRPr="00EF18B6">
        <w:rPr>
          <w:rFonts w:ascii="Arial" w:eastAsia="Times New Roman" w:hAnsi="Arial" w:cs="Arial"/>
          <w:sz w:val="24"/>
          <w:szCs w:val="24"/>
        </w:rPr>
        <w:t>проекта.</w:t>
      </w:r>
    </w:p>
    <w:p w14:paraId="11E5E819" w14:textId="0398C1BF" w:rsidR="00D53635" w:rsidRPr="00EF18B6" w:rsidRDefault="00D53635" w:rsidP="00CF3AD4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lastRenderedPageBreak/>
        <w:tab/>
        <w:t>Все транзакции будут регистрироваться с соответствующими характеристиками, включая категории/подкатегории и компоненты/подкомпоненты.</w:t>
      </w:r>
    </w:p>
    <w:p w14:paraId="31D7F955" w14:textId="491854DF" w:rsidR="00D53635" w:rsidRPr="00EF18B6" w:rsidRDefault="00D53635" w:rsidP="00FB78B7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ab/>
        <w:t xml:space="preserve">Формы различных периодических отчетов, которые будут автоматически генерироваться </w:t>
      </w:r>
      <w:r w:rsidR="002D0B50" w:rsidRPr="00EF18B6">
        <w:rPr>
          <w:rFonts w:ascii="Arial" w:eastAsia="Times New Roman" w:hAnsi="Arial" w:cs="Arial"/>
          <w:sz w:val="24"/>
          <w:szCs w:val="24"/>
          <w:lang w:val="ky-KG"/>
        </w:rPr>
        <w:t>из</w:t>
      </w:r>
      <w:r w:rsidRPr="00EF18B6">
        <w:rPr>
          <w:rFonts w:ascii="Arial" w:eastAsia="Times New Roman" w:hAnsi="Arial" w:cs="Arial"/>
          <w:sz w:val="24"/>
          <w:szCs w:val="24"/>
        </w:rPr>
        <w:t xml:space="preserve"> компьютеризированной системы </w:t>
      </w:r>
      <w:r w:rsidR="002D0B50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финансового </w:t>
      </w:r>
      <w:r w:rsidRPr="00EF18B6">
        <w:rPr>
          <w:rFonts w:ascii="Arial" w:eastAsia="Times New Roman" w:hAnsi="Arial" w:cs="Arial"/>
          <w:sz w:val="24"/>
          <w:szCs w:val="24"/>
        </w:rPr>
        <w:t xml:space="preserve">управления, должны быть разработаны на основе требований </w:t>
      </w:r>
      <w:r w:rsidR="00F7353A" w:rsidRPr="00EF18B6">
        <w:rPr>
          <w:rFonts w:ascii="Arial" w:eastAsia="Times New Roman" w:hAnsi="Arial" w:cs="Arial"/>
          <w:sz w:val="24"/>
          <w:szCs w:val="24"/>
        </w:rPr>
        <w:t>Азиатского банка развития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</w:t>
      </w:r>
      <w:r w:rsidR="00F7353A" w:rsidRPr="00EF18B6">
        <w:rPr>
          <w:rFonts w:ascii="Arial" w:eastAsia="Times New Roman" w:hAnsi="Arial" w:cs="Arial"/>
          <w:sz w:val="24"/>
          <w:szCs w:val="24"/>
        </w:rPr>
        <w:t>П</w:t>
      </w:r>
      <w:r w:rsidRPr="00EF18B6">
        <w:rPr>
          <w:rFonts w:ascii="Arial" w:eastAsia="Times New Roman" w:hAnsi="Arial" w:cs="Arial"/>
          <w:sz w:val="24"/>
          <w:szCs w:val="24"/>
        </w:rPr>
        <w:t xml:space="preserve">равительства к финансовой отчетности. Следовательно, должна существовать четкая связь между информацией, содержащейся в этих отчетах, и планом счетов. Финансовые отчеты должны содержать качественную и своевременную информацию для </w:t>
      </w:r>
      <w:r w:rsidR="00B5368D">
        <w:rPr>
          <w:rFonts w:ascii="Arial" w:eastAsia="Times New Roman" w:hAnsi="Arial" w:cs="Arial"/>
          <w:sz w:val="24"/>
          <w:szCs w:val="24"/>
        </w:rPr>
        <w:t xml:space="preserve">отдела </w:t>
      </w:r>
      <w:r w:rsidR="002D0B50" w:rsidRPr="00EF18B6">
        <w:rPr>
          <w:rFonts w:ascii="Arial" w:eastAsia="Times New Roman" w:hAnsi="Arial" w:cs="Arial"/>
          <w:sz w:val="24"/>
          <w:szCs w:val="24"/>
          <w:lang w:val="ky-KG"/>
        </w:rPr>
        <w:t>управления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 проект</w:t>
      </w:r>
      <w:r w:rsidR="002D0B50" w:rsidRPr="00EF18B6">
        <w:rPr>
          <w:rFonts w:ascii="Arial" w:eastAsia="Times New Roman" w:hAnsi="Arial" w:cs="Arial"/>
          <w:sz w:val="24"/>
          <w:szCs w:val="24"/>
          <w:lang w:val="ky-KG"/>
        </w:rPr>
        <w:t>ом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</w:t>
      </w:r>
      <w:r w:rsidR="00B5368D">
        <w:rPr>
          <w:rFonts w:ascii="Arial" w:eastAsia="Times New Roman" w:hAnsi="Arial" w:cs="Arial"/>
          <w:sz w:val="24"/>
          <w:szCs w:val="24"/>
          <w:lang w:val="ky-KG"/>
        </w:rPr>
        <w:t>И</w:t>
      </w:r>
      <w:r w:rsidR="002D0B50" w:rsidRPr="00EF18B6">
        <w:rPr>
          <w:rFonts w:ascii="Arial" w:eastAsia="Times New Roman" w:hAnsi="Arial" w:cs="Arial"/>
          <w:sz w:val="24"/>
          <w:szCs w:val="24"/>
          <w:lang w:val="ky-KG"/>
        </w:rPr>
        <w:t>спол</w:t>
      </w:r>
      <w:r w:rsidRPr="00EF18B6">
        <w:rPr>
          <w:rFonts w:ascii="Arial" w:eastAsia="Times New Roman" w:hAnsi="Arial" w:cs="Arial"/>
          <w:sz w:val="24"/>
          <w:szCs w:val="24"/>
        </w:rPr>
        <w:t>н</w:t>
      </w:r>
      <w:r w:rsidR="002D0B50" w:rsidRPr="00EF18B6">
        <w:rPr>
          <w:rFonts w:ascii="Arial" w:eastAsia="Times New Roman" w:hAnsi="Arial" w:cs="Arial"/>
          <w:sz w:val="24"/>
          <w:szCs w:val="24"/>
          <w:lang w:val="ky-KG"/>
        </w:rPr>
        <w:t>ительным агентством</w:t>
      </w:r>
      <w:r w:rsidR="00BF2775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 проекта</w:t>
      </w:r>
      <w:r w:rsidRPr="00EF18B6">
        <w:rPr>
          <w:rFonts w:ascii="Arial" w:eastAsia="Times New Roman" w:hAnsi="Arial" w:cs="Arial"/>
          <w:sz w:val="24"/>
          <w:szCs w:val="24"/>
        </w:rPr>
        <w:t xml:space="preserve">. Консолидированная финансовая отчетность должна быть подготовлена по всему проекту. Финансовые отчеты, представляемые </w:t>
      </w:r>
      <w:r w:rsidR="00196A8A" w:rsidRPr="00EF18B6">
        <w:rPr>
          <w:rFonts w:ascii="Arial" w:eastAsia="Times New Roman" w:hAnsi="Arial" w:cs="Arial"/>
          <w:sz w:val="24"/>
          <w:szCs w:val="24"/>
        </w:rPr>
        <w:t>Азиатскому банку развития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, включают, но не ограничиваются: (i) </w:t>
      </w:r>
      <w:r w:rsidR="00BF2775" w:rsidRPr="00EF18B6">
        <w:rPr>
          <w:rFonts w:ascii="Arial" w:eastAsia="Times New Roman" w:hAnsi="Arial" w:cs="Arial"/>
          <w:sz w:val="24"/>
          <w:szCs w:val="24"/>
        </w:rPr>
        <w:t>специальный</w:t>
      </w:r>
      <w:r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="00BF2775" w:rsidRPr="00EF18B6">
        <w:rPr>
          <w:rFonts w:ascii="Arial" w:eastAsia="Times New Roman" w:hAnsi="Arial" w:cs="Arial"/>
          <w:sz w:val="24"/>
          <w:szCs w:val="24"/>
          <w:lang w:val="ky-KG"/>
        </w:rPr>
        <w:t xml:space="preserve">отчет о сверке </w:t>
      </w:r>
      <w:r w:rsidRPr="00EF18B6">
        <w:rPr>
          <w:rFonts w:ascii="Arial" w:eastAsia="Times New Roman" w:hAnsi="Arial" w:cs="Arial"/>
          <w:sz w:val="24"/>
          <w:szCs w:val="24"/>
        </w:rPr>
        <w:t xml:space="preserve">счетов и </w:t>
      </w:r>
      <w:r w:rsidR="00BF2775" w:rsidRPr="00EF18B6">
        <w:rPr>
          <w:rFonts w:ascii="Arial" w:eastAsia="Times New Roman" w:hAnsi="Arial" w:cs="Arial"/>
          <w:sz w:val="24"/>
          <w:szCs w:val="24"/>
          <w:lang w:val="ky-KG"/>
        </w:rPr>
        <w:t>ведомости</w:t>
      </w:r>
      <w:r w:rsidRPr="00EF18B6">
        <w:rPr>
          <w:rFonts w:ascii="Arial" w:eastAsia="Times New Roman" w:hAnsi="Arial" w:cs="Arial"/>
          <w:sz w:val="24"/>
          <w:szCs w:val="24"/>
        </w:rPr>
        <w:t xml:space="preserve"> расходах (</w:t>
      </w:r>
      <w:r w:rsidR="00BF2775" w:rsidRPr="00EF18B6">
        <w:rPr>
          <w:rFonts w:ascii="Arial" w:eastAsia="Times New Roman" w:hAnsi="Arial" w:cs="Arial"/>
          <w:sz w:val="24"/>
          <w:szCs w:val="24"/>
          <w:lang w:val="en-US"/>
        </w:rPr>
        <w:t>SOE</w:t>
      </w:r>
      <w:r w:rsidRPr="00EF18B6">
        <w:rPr>
          <w:rFonts w:ascii="Arial" w:eastAsia="Times New Roman" w:hAnsi="Arial" w:cs="Arial"/>
          <w:sz w:val="24"/>
          <w:szCs w:val="24"/>
        </w:rPr>
        <w:t xml:space="preserve">) для подготовки заявок на </w:t>
      </w:r>
      <w:r w:rsidR="00BF2775" w:rsidRPr="00EF18B6">
        <w:rPr>
          <w:rFonts w:ascii="Arial" w:eastAsia="Times New Roman" w:hAnsi="Arial" w:cs="Arial"/>
          <w:sz w:val="24"/>
          <w:szCs w:val="24"/>
        </w:rPr>
        <w:t>снятие средств</w:t>
      </w:r>
      <w:r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="00BF2775" w:rsidRPr="00EF18B6">
        <w:rPr>
          <w:rFonts w:ascii="Arial" w:eastAsia="Times New Roman" w:hAnsi="Arial" w:cs="Arial"/>
          <w:sz w:val="24"/>
          <w:szCs w:val="24"/>
        </w:rPr>
        <w:t>с</w:t>
      </w:r>
      <w:r w:rsidRPr="00EF18B6">
        <w:rPr>
          <w:rFonts w:ascii="Arial" w:eastAsia="Times New Roman" w:hAnsi="Arial" w:cs="Arial"/>
          <w:sz w:val="24"/>
          <w:szCs w:val="24"/>
        </w:rPr>
        <w:t xml:space="preserve"> форм</w:t>
      </w:r>
      <w:r w:rsidR="00BF2775" w:rsidRPr="00EF18B6">
        <w:rPr>
          <w:rFonts w:ascii="Arial" w:eastAsia="Times New Roman" w:hAnsi="Arial" w:cs="Arial"/>
          <w:sz w:val="24"/>
          <w:szCs w:val="24"/>
        </w:rPr>
        <w:t>ами</w:t>
      </w:r>
      <w:r w:rsidRPr="00EF18B6">
        <w:rPr>
          <w:rFonts w:ascii="Arial" w:eastAsia="Times New Roman" w:hAnsi="Arial" w:cs="Arial"/>
          <w:sz w:val="24"/>
          <w:szCs w:val="24"/>
        </w:rPr>
        <w:t>, подлежащих представлению в</w:t>
      </w:r>
      <w:r w:rsidR="00196A8A" w:rsidRPr="00EF18B6">
        <w:rPr>
          <w:rFonts w:ascii="Arial" w:eastAsia="Times New Roman" w:hAnsi="Arial" w:cs="Arial"/>
          <w:sz w:val="24"/>
          <w:szCs w:val="24"/>
        </w:rPr>
        <w:t xml:space="preserve"> Азиатский банк развития (</w:t>
      </w:r>
      <w:r w:rsidR="00196A8A" w:rsidRPr="00EF18B6">
        <w:rPr>
          <w:rFonts w:ascii="Arial" w:eastAsia="Times New Roman" w:hAnsi="Arial" w:cs="Arial"/>
          <w:sz w:val="24"/>
          <w:szCs w:val="24"/>
          <w:lang w:val="en-US"/>
        </w:rPr>
        <w:t>WA</w:t>
      </w:r>
      <w:r w:rsidR="00196A8A" w:rsidRPr="00EF18B6">
        <w:rPr>
          <w:rFonts w:ascii="Arial" w:eastAsia="Times New Roman" w:hAnsi="Arial" w:cs="Arial"/>
          <w:sz w:val="24"/>
          <w:szCs w:val="24"/>
        </w:rPr>
        <w:t xml:space="preserve">, </w:t>
      </w:r>
      <w:r w:rsidR="00196A8A" w:rsidRPr="00EF18B6">
        <w:rPr>
          <w:rFonts w:ascii="Arial" w:eastAsia="Times New Roman" w:hAnsi="Arial" w:cs="Arial"/>
          <w:sz w:val="24"/>
          <w:szCs w:val="24"/>
          <w:lang w:val="en-US"/>
        </w:rPr>
        <w:t>AARS</w:t>
      </w:r>
      <w:r w:rsidR="00196A8A" w:rsidRPr="00EF18B6">
        <w:rPr>
          <w:rFonts w:ascii="Arial" w:eastAsia="Times New Roman" w:hAnsi="Arial" w:cs="Arial"/>
          <w:sz w:val="24"/>
          <w:szCs w:val="24"/>
        </w:rPr>
        <w:t xml:space="preserve">, </w:t>
      </w:r>
      <w:r w:rsidR="00196A8A" w:rsidRPr="00EF18B6">
        <w:rPr>
          <w:rFonts w:ascii="Arial" w:eastAsia="Times New Roman" w:hAnsi="Arial" w:cs="Arial"/>
          <w:sz w:val="24"/>
          <w:szCs w:val="24"/>
          <w:lang w:val="en-US"/>
        </w:rPr>
        <w:t>EES</w:t>
      </w:r>
      <w:r w:rsidR="00196A8A" w:rsidRPr="00EF18B6">
        <w:rPr>
          <w:rFonts w:ascii="Arial" w:eastAsia="Times New Roman" w:hAnsi="Arial" w:cs="Arial"/>
          <w:sz w:val="24"/>
          <w:szCs w:val="24"/>
        </w:rPr>
        <w:t>)</w:t>
      </w:r>
      <w:r w:rsidRPr="00EF18B6">
        <w:rPr>
          <w:rFonts w:ascii="Arial" w:eastAsia="Times New Roman" w:hAnsi="Arial" w:cs="Arial"/>
          <w:sz w:val="24"/>
          <w:szCs w:val="24"/>
        </w:rPr>
        <w:t xml:space="preserve">; </w:t>
      </w:r>
      <w:r w:rsidR="00196A8A" w:rsidRPr="00EF18B6">
        <w:rPr>
          <w:rFonts w:ascii="Arial" w:eastAsia="Times New Roman" w:hAnsi="Arial" w:cs="Arial"/>
          <w:sz w:val="24"/>
          <w:szCs w:val="24"/>
        </w:rPr>
        <w:t>промежуточные отчеты)</w:t>
      </w:r>
      <w:r w:rsidRPr="00EF18B6">
        <w:rPr>
          <w:rFonts w:ascii="Arial" w:eastAsia="Times New Roman" w:hAnsi="Arial" w:cs="Arial"/>
          <w:sz w:val="24"/>
          <w:szCs w:val="24"/>
        </w:rPr>
        <w:t xml:space="preserve">; 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iii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>) годовые финансовые ведомости. Эт</w:t>
      </w:r>
      <w:r w:rsidR="00BF2775" w:rsidRPr="00EF18B6">
        <w:rPr>
          <w:rFonts w:ascii="Arial" w:eastAsia="Times New Roman" w:hAnsi="Arial" w:cs="Arial"/>
          <w:sz w:val="24"/>
          <w:szCs w:val="24"/>
        </w:rPr>
        <w:t>и</w:t>
      </w:r>
      <w:r w:rsidRPr="00EF18B6">
        <w:rPr>
          <w:rFonts w:ascii="Arial" w:eastAsia="Times New Roman" w:hAnsi="Arial" w:cs="Arial"/>
          <w:sz w:val="24"/>
          <w:szCs w:val="24"/>
        </w:rPr>
        <w:t xml:space="preserve"> годов</w:t>
      </w:r>
      <w:r w:rsidR="00BF2775" w:rsidRPr="00EF18B6">
        <w:rPr>
          <w:rFonts w:ascii="Arial" w:eastAsia="Times New Roman" w:hAnsi="Arial" w:cs="Arial"/>
          <w:sz w:val="24"/>
          <w:szCs w:val="24"/>
        </w:rPr>
        <w:t>ые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финансов</w:t>
      </w:r>
      <w:r w:rsidR="00BF2775" w:rsidRPr="00EF18B6">
        <w:rPr>
          <w:rFonts w:ascii="Arial" w:eastAsia="Times New Roman" w:hAnsi="Arial" w:cs="Arial"/>
          <w:sz w:val="24"/>
          <w:szCs w:val="24"/>
        </w:rPr>
        <w:t>ые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отчет</w:t>
      </w:r>
      <w:r w:rsidR="00BF2775" w:rsidRPr="00EF18B6">
        <w:rPr>
          <w:rFonts w:ascii="Arial" w:eastAsia="Times New Roman" w:hAnsi="Arial" w:cs="Arial"/>
          <w:sz w:val="24"/>
          <w:szCs w:val="24"/>
        </w:rPr>
        <w:t xml:space="preserve">ы </w:t>
      </w:r>
      <w:r w:rsidRPr="00EF18B6">
        <w:rPr>
          <w:rFonts w:ascii="Arial" w:eastAsia="Times New Roman" w:hAnsi="Arial" w:cs="Arial"/>
          <w:sz w:val="24"/>
          <w:szCs w:val="24"/>
        </w:rPr>
        <w:t>должн</w:t>
      </w:r>
      <w:r w:rsidR="00BF2775" w:rsidRPr="00EF18B6">
        <w:rPr>
          <w:rFonts w:ascii="Arial" w:eastAsia="Times New Roman" w:hAnsi="Arial" w:cs="Arial"/>
          <w:sz w:val="24"/>
          <w:szCs w:val="24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 включать следующие отчеты:</w:t>
      </w:r>
    </w:p>
    <w:p w14:paraId="1C2F19EE" w14:textId="0ADD1352" w:rsidR="00D53635" w:rsidRPr="00EF18B6" w:rsidRDefault="00D53635">
      <w:pPr>
        <w:pStyle w:val="a3"/>
        <w:numPr>
          <w:ilvl w:val="0"/>
          <w:numId w:val="7"/>
        </w:num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Сводная информация о полученных средствах с указанием средств </w:t>
      </w:r>
      <w:r w:rsidR="00196A8A" w:rsidRPr="00EF18B6">
        <w:rPr>
          <w:rFonts w:ascii="Arial" w:eastAsia="Times New Roman" w:hAnsi="Arial" w:cs="Arial"/>
          <w:sz w:val="24"/>
          <w:szCs w:val="24"/>
        </w:rPr>
        <w:t xml:space="preserve">Азиатского банка развития </w:t>
      </w:r>
      <w:r w:rsidRPr="00EF18B6">
        <w:rPr>
          <w:rFonts w:ascii="Arial" w:eastAsia="Times New Roman" w:hAnsi="Arial" w:cs="Arial"/>
          <w:sz w:val="24"/>
          <w:szCs w:val="24"/>
        </w:rPr>
        <w:t xml:space="preserve">и </w:t>
      </w:r>
      <w:r w:rsidR="00D6561F" w:rsidRPr="00EF18B6">
        <w:rPr>
          <w:rFonts w:ascii="Arial" w:eastAsia="Times New Roman" w:hAnsi="Arial" w:cs="Arial"/>
          <w:sz w:val="24"/>
          <w:szCs w:val="24"/>
        </w:rPr>
        <w:t xml:space="preserve">средств </w:t>
      </w:r>
      <w:r w:rsidRPr="00EF18B6">
        <w:rPr>
          <w:rFonts w:ascii="Arial" w:eastAsia="Times New Roman" w:hAnsi="Arial" w:cs="Arial"/>
          <w:sz w:val="24"/>
          <w:szCs w:val="24"/>
        </w:rPr>
        <w:t>партнер</w:t>
      </w:r>
      <w:r w:rsidR="00D6561F" w:rsidRPr="00EF18B6">
        <w:rPr>
          <w:rFonts w:ascii="Arial" w:eastAsia="Times New Roman" w:hAnsi="Arial" w:cs="Arial"/>
          <w:sz w:val="24"/>
          <w:szCs w:val="24"/>
        </w:rPr>
        <w:t>ов</w:t>
      </w:r>
      <w:r w:rsidRPr="00EF18B6">
        <w:rPr>
          <w:rFonts w:ascii="Arial" w:eastAsia="Times New Roman" w:hAnsi="Arial" w:cs="Arial"/>
          <w:sz w:val="24"/>
          <w:szCs w:val="24"/>
        </w:rPr>
        <w:t xml:space="preserve"> отдельно;</w:t>
      </w:r>
    </w:p>
    <w:p w14:paraId="43AAF741" w14:textId="673243EB" w:rsidR="00D53635" w:rsidRPr="00EF18B6" w:rsidRDefault="00D6561F">
      <w:pPr>
        <w:pStyle w:val="a3"/>
        <w:numPr>
          <w:ilvl w:val="0"/>
          <w:numId w:val="7"/>
        </w:num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С</w:t>
      </w:r>
      <w:r w:rsidR="00D53635" w:rsidRPr="00EF18B6">
        <w:rPr>
          <w:rFonts w:ascii="Arial" w:eastAsia="Times New Roman" w:hAnsi="Arial" w:cs="Arial"/>
          <w:sz w:val="24"/>
          <w:szCs w:val="24"/>
        </w:rPr>
        <w:t>водная информация о расходах, выплаченных, в разбивке по основным разделам проект</w:t>
      </w:r>
      <w:r w:rsidRPr="00EF18B6">
        <w:rPr>
          <w:rFonts w:ascii="Arial" w:eastAsia="Times New Roman" w:hAnsi="Arial" w:cs="Arial"/>
          <w:sz w:val="24"/>
          <w:szCs w:val="24"/>
        </w:rPr>
        <w:t>а</w:t>
      </w:r>
      <w:r w:rsidR="00D53635" w:rsidRPr="00EF18B6">
        <w:rPr>
          <w:rFonts w:ascii="Arial" w:eastAsia="Times New Roman" w:hAnsi="Arial" w:cs="Arial"/>
          <w:sz w:val="24"/>
          <w:szCs w:val="24"/>
        </w:rPr>
        <w:t xml:space="preserve"> (компоненты/подкомпоненты) и по категориям расходов как за текущий квартал, финансовый год, так и </w:t>
      </w:r>
      <w:r w:rsidRPr="00EF18B6">
        <w:rPr>
          <w:rFonts w:ascii="Arial" w:eastAsia="Times New Roman" w:hAnsi="Arial" w:cs="Arial"/>
          <w:sz w:val="24"/>
          <w:szCs w:val="24"/>
        </w:rPr>
        <w:t>нарастающим итогом</w:t>
      </w:r>
      <w:r w:rsidR="00D53635" w:rsidRPr="00EF18B6">
        <w:rPr>
          <w:rFonts w:ascii="Arial" w:eastAsia="Times New Roman" w:hAnsi="Arial" w:cs="Arial"/>
          <w:sz w:val="24"/>
          <w:szCs w:val="24"/>
        </w:rPr>
        <w:t>;</w:t>
      </w:r>
    </w:p>
    <w:p w14:paraId="28B5D3F1" w14:textId="39507470" w:rsidR="00D53635" w:rsidRPr="00EF18B6" w:rsidRDefault="00D53635">
      <w:pPr>
        <w:pStyle w:val="a3"/>
        <w:numPr>
          <w:ilvl w:val="0"/>
          <w:numId w:val="7"/>
        </w:num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Учетная политика и пояснительные </w:t>
      </w:r>
      <w:r w:rsidR="00D6561F" w:rsidRPr="00EF18B6">
        <w:rPr>
          <w:rFonts w:ascii="Arial" w:eastAsia="Times New Roman" w:hAnsi="Arial" w:cs="Arial"/>
          <w:sz w:val="24"/>
          <w:szCs w:val="24"/>
        </w:rPr>
        <w:t>примечания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 (включая дополнительн</w:t>
      </w:r>
      <w:r w:rsidR="00D6561F" w:rsidRPr="00EF18B6">
        <w:rPr>
          <w:rFonts w:ascii="Arial" w:eastAsia="Times New Roman" w:hAnsi="Arial" w:cs="Arial"/>
          <w:sz w:val="24"/>
          <w:szCs w:val="24"/>
        </w:rPr>
        <w:t>ую</w:t>
      </w:r>
      <w:r w:rsidRPr="00EF18B6">
        <w:rPr>
          <w:rFonts w:ascii="Arial" w:eastAsia="Times New Roman" w:hAnsi="Arial" w:cs="Arial"/>
          <w:sz w:val="24"/>
          <w:szCs w:val="24"/>
        </w:rPr>
        <w:t xml:space="preserve"> учетн</w:t>
      </w:r>
      <w:r w:rsidR="00D6561F" w:rsidRPr="00EF18B6">
        <w:rPr>
          <w:rFonts w:ascii="Arial" w:eastAsia="Times New Roman" w:hAnsi="Arial" w:cs="Arial"/>
          <w:sz w:val="24"/>
          <w:szCs w:val="24"/>
        </w:rPr>
        <w:t>ую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политик</w:t>
      </w:r>
      <w:r w:rsidR="00D6561F" w:rsidRPr="00EF18B6">
        <w:rPr>
          <w:rFonts w:ascii="Arial" w:eastAsia="Times New Roman" w:hAnsi="Arial" w:cs="Arial"/>
          <w:sz w:val="24"/>
          <w:szCs w:val="24"/>
        </w:rPr>
        <w:t>у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раскрыти</w:t>
      </w:r>
      <w:r w:rsidR="00D6561F" w:rsidRPr="00EF18B6">
        <w:rPr>
          <w:rFonts w:ascii="Arial" w:eastAsia="Times New Roman" w:hAnsi="Arial" w:cs="Arial"/>
          <w:sz w:val="24"/>
          <w:szCs w:val="24"/>
        </w:rPr>
        <w:t>я</w:t>
      </w:r>
      <w:r w:rsidRPr="00EF18B6">
        <w:rPr>
          <w:rFonts w:ascii="Arial" w:eastAsia="Times New Roman" w:hAnsi="Arial" w:cs="Arial"/>
          <w:sz w:val="24"/>
          <w:szCs w:val="24"/>
        </w:rPr>
        <w:t>), охватывающие:</w:t>
      </w:r>
    </w:p>
    <w:p w14:paraId="0C1983A5" w14:textId="02489BF5" w:rsidR="00D53635" w:rsidRPr="00EF18B6" w:rsidRDefault="00D53635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краткое </w:t>
      </w:r>
      <w:r w:rsidR="00D6561F" w:rsidRPr="00EF18B6">
        <w:rPr>
          <w:rFonts w:ascii="Arial" w:eastAsia="Times New Roman" w:hAnsi="Arial" w:cs="Arial"/>
          <w:sz w:val="24"/>
          <w:szCs w:val="24"/>
        </w:rPr>
        <w:t>изложение сводных</w:t>
      </w:r>
      <w:r w:rsidRPr="00EF18B6">
        <w:rPr>
          <w:rFonts w:ascii="Arial" w:eastAsia="Times New Roman" w:hAnsi="Arial" w:cs="Arial"/>
          <w:sz w:val="24"/>
          <w:szCs w:val="24"/>
        </w:rPr>
        <w:t xml:space="preserve"> отчетов, использованных в качестве основы для подачи заявок на </w:t>
      </w:r>
      <w:r w:rsidR="00D6561F" w:rsidRPr="00EF18B6">
        <w:rPr>
          <w:rFonts w:ascii="Arial" w:eastAsia="Times New Roman" w:hAnsi="Arial" w:cs="Arial"/>
          <w:sz w:val="24"/>
          <w:szCs w:val="24"/>
        </w:rPr>
        <w:t>снятие средств</w:t>
      </w:r>
      <w:r w:rsidRPr="00EF18B6">
        <w:rPr>
          <w:rFonts w:ascii="Arial" w:eastAsia="Times New Roman" w:hAnsi="Arial" w:cs="Arial"/>
          <w:sz w:val="24"/>
          <w:szCs w:val="24"/>
        </w:rPr>
        <w:t xml:space="preserve"> в примечаниях, в зависимости от </w:t>
      </w:r>
      <w:r w:rsidR="00D6561F" w:rsidRPr="00EF18B6">
        <w:rPr>
          <w:rFonts w:ascii="Arial" w:eastAsia="Times New Roman" w:hAnsi="Arial" w:cs="Arial"/>
          <w:sz w:val="24"/>
          <w:szCs w:val="24"/>
        </w:rPr>
        <w:t>случая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05C54E6D" w14:textId="19F072B4" w:rsidR="00D53635" w:rsidRPr="00EF18B6" w:rsidRDefault="00D6561F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выписка о </w:t>
      </w:r>
      <w:r w:rsidR="0045083C" w:rsidRPr="00EF18B6">
        <w:rPr>
          <w:rFonts w:ascii="Arial" w:eastAsia="Times New Roman" w:hAnsi="Arial" w:cs="Arial"/>
          <w:sz w:val="24"/>
          <w:szCs w:val="24"/>
        </w:rPr>
        <w:t>указанном счет</w:t>
      </w:r>
      <w:r w:rsidRPr="00EF18B6">
        <w:rPr>
          <w:rFonts w:ascii="Arial" w:eastAsia="Times New Roman" w:hAnsi="Arial" w:cs="Arial"/>
          <w:sz w:val="24"/>
          <w:szCs w:val="24"/>
        </w:rPr>
        <w:t>е в примечаниях</w:t>
      </w:r>
      <w:r w:rsidR="0045083C" w:rsidRPr="00EF18B6">
        <w:rPr>
          <w:rFonts w:ascii="Arial" w:eastAsia="Times New Roman" w:hAnsi="Arial" w:cs="Arial"/>
          <w:sz w:val="24"/>
          <w:szCs w:val="24"/>
        </w:rPr>
        <w:t xml:space="preserve">, в зависимости от </w:t>
      </w:r>
      <w:r w:rsidRPr="00EF18B6">
        <w:rPr>
          <w:rFonts w:ascii="Arial" w:eastAsia="Times New Roman" w:hAnsi="Arial" w:cs="Arial"/>
          <w:sz w:val="24"/>
          <w:szCs w:val="24"/>
        </w:rPr>
        <w:t>случая</w:t>
      </w:r>
      <w:r w:rsidR="0045083C" w:rsidRPr="00EF18B6">
        <w:rPr>
          <w:rFonts w:ascii="Arial" w:eastAsia="Times New Roman" w:hAnsi="Arial" w:cs="Arial"/>
          <w:sz w:val="24"/>
          <w:szCs w:val="24"/>
        </w:rPr>
        <w:t>;</w:t>
      </w:r>
    </w:p>
    <w:p w14:paraId="5398A4A7" w14:textId="7B6BE3AD" w:rsidR="00D53635" w:rsidRPr="00EF18B6" w:rsidRDefault="000268EE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отчет о финансовом положении</w:t>
      </w:r>
      <w:r w:rsidR="008150BA" w:rsidRPr="00EF18B6">
        <w:rPr>
          <w:rFonts w:ascii="Arial" w:eastAsia="Times New Roman" w:hAnsi="Arial" w:cs="Arial"/>
          <w:sz w:val="24"/>
          <w:szCs w:val="24"/>
        </w:rPr>
        <w:t>,</w:t>
      </w:r>
      <w:r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="008150BA" w:rsidRPr="00EF18B6">
        <w:rPr>
          <w:rFonts w:ascii="Arial" w:eastAsia="Times New Roman" w:hAnsi="Arial" w:cs="Arial"/>
          <w:sz w:val="24"/>
          <w:szCs w:val="24"/>
        </w:rPr>
        <w:t xml:space="preserve">показывающий </w:t>
      </w:r>
      <w:r w:rsidRPr="00EF18B6">
        <w:rPr>
          <w:rFonts w:ascii="Arial" w:eastAsia="Times New Roman" w:hAnsi="Arial" w:cs="Arial"/>
          <w:sz w:val="24"/>
          <w:szCs w:val="24"/>
        </w:rPr>
        <w:t>накопленны</w:t>
      </w:r>
      <w:r w:rsidR="008150BA" w:rsidRPr="00EF18B6">
        <w:rPr>
          <w:rFonts w:ascii="Arial" w:eastAsia="Times New Roman" w:hAnsi="Arial" w:cs="Arial"/>
          <w:sz w:val="24"/>
          <w:szCs w:val="24"/>
        </w:rPr>
        <w:t>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средств</w:t>
      </w:r>
      <w:r w:rsidR="008150BA" w:rsidRPr="00EF18B6">
        <w:rPr>
          <w:rFonts w:ascii="Arial" w:eastAsia="Times New Roman" w:hAnsi="Arial" w:cs="Arial"/>
          <w:sz w:val="24"/>
          <w:szCs w:val="24"/>
        </w:rPr>
        <w:t>а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проекту, остатков на банковских счетах, </w:t>
      </w:r>
      <w:r w:rsidR="008150BA" w:rsidRPr="00EF18B6">
        <w:rPr>
          <w:rFonts w:ascii="Arial" w:eastAsia="Times New Roman" w:hAnsi="Arial" w:cs="Arial"/>
          <w:sz w:val="24"/>
          <w:szCs w:val="24"/>
        </w:rPr>
        <w:t>прочие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актив</w:t>
      </w:r>
      <w:r w:rsidR="008150BA" w:rsidRPr="00EF18B6">
        <w:rPr>
          <w:rFonts w:ascii="Arial" w:eastAsia="Times New Roman" w:hAnsi="Arial" w:cs="Arial"/>
          <w:sz w:val="24"/>
          <w:szCs w:val="24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 проекта и обязательств</w:t>
      </w:r>
      <w:r w:rsidR="008150BA" w:rsidRPr="00EF18B6">
        <w:rPr>
          <w:rFonts w:ascii="Arial" w:eastAsia="Times New Roman" w:hAnsi="Arial" w:cs="Arial"/>
          <w:sz w:val="24"/>
          <w:szCs w:val="24"/>
        </w:rPr>
        <w:t>а</w:t>
      </w:r>
      <w:r w:rsidRPr="00EF18B6">
        <w:rPr>
          <w:rFonts w:ascii="Arial" w:eastAsia="Times New Roman" w:hAnsi="Arial" w:cs="Arial"/>
          <w:sz w:val="24"/>
          <w:szCs w:val="24"/>
        </w:rPr>
        <w:t>, если таковые имеются; и</w:t>
      </w:r>
    </w:p>
    <w:p w14:paraId="0D264032" w14:textId="02942F06" w:rsidR="00D53635" w:rsidRPr="00EF18B6" w:rsidRDefault="008150BA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сравнение</w:t>
      </w:r>
      <w:r w:rsidR="000268EE" w:rsidRPr="00EF18B6">
        <w:rPr>
          <w:rFonts w:ascii="Arial" w:eastAsia="Times New Roman" w:hAnsi="Arial" w:cs="Arial"/>
          <w:sz w:val="24"/>
          <w:szCs w:val="24"/>
        </w:rPr>
        <w:t xml:space="preserve"> бюджетных и фактических сумм в </w:t>
      </w:r>
      <w:r w:rsidRPr="00EF18B6">
        <w:rPr>
          <w:rFonts w:ascii="Arial" w:eastAsia="Times New Roman" w:hAnsi="Arial" w:cs="Arial"/>
          <w:sz w:val="24"/>
          <w:szCs w:val="24"/>
        </w:rPr>
        <w:t>виде столбца</w:t>
      </w:r>
      <w:r w:rsidR="000268EE" w:rsidRPr="00EF18B6">
        <w:rPr>
          <w:rFonts w:ascii="Arial" w:eastAsia="Times New Roman" w:hAnsi="Arial" w:cs="Arial"/>
          <w:sz w:val="24"/>
          <w:szCs w:val="24"/>
        </w:rPr>
        <w:t xml:space="preserve"> бюджета в отчете о </w:t>
      </w:r>
      <w:r w:rsidRPr="00EF18B6">
        <w:rPr>
          <w:rFonts w:ascii="Arial" w:eastAsia="Times New Roman" w:hAnsi="Arial" w:cs="Arial"/>
          <w:sz w:val="24"/>
          <w:szCs w:val="24"/>
        </w:rPr>
        <w:t xml:space="preserve">денежных </w:t>
      </w:r>
      <w:r w:rsidR="000268EE" w:rsidRPr="00EF18B6">
        <w:rPr>
          <w:rFonts w:ascii="Arial" w:eastAsia="Times New Roman" w:hAnsi="Arial" w:cs="Arial"/>
          <w:sz w:val="24"/>
          <w:szCs w:val="24"/>
        </w:rPr>
        <w:t>поступлениях и платежах.</w:t>
      </w:r>
    </w:p>
    <w:p w14:paraId="29C39936" w14:textId="2F66BA7D" w:rsidR="00357757" w:rsidRDefault="00357757" w:rsidP="00357757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Система финансового </w:t>
      </w:r>
      <w:r w:rsidR="00606415" w:rsidRPr="00EF18B6">
        <w:rPr>
          <w:rFonts w:ascii="Arial" w:eastAsia="Times New Roman" w:hAnsi="Arial" w:cs="Arial"/>
          <w:sz w:val="24"/>
          <w:szCs w:val="24"/>
        </w:rPr>
        <w:t xml:space="preserve">управления </w:t>
      </w:r>
      <w:r w:rsidRPr="00EF18B6">
        <w:rPr>
          <w:rFonts w:ascii="Arial" w:eastAsia="Times New Roman" w:hAnsi="Arial" w:cs="Arial"/>
          <w:sz w:val="24"/>
          <w:szCs w:val="24"/>
        </w:rPr>
        <w:t>должна соответствовать соответствующ</w:t>
      </w:r>
      <w:r w:rsidR="00606415" w:rsidRPr="00EF18B6">
        <w:rPr>
          <w:rFonts w:ascii="Arial" w:eastAsia="Times New Roman" w:hAnsi="Arial" w:cs="Arial"/>
          <w:sz w:val="24"/>
          <w:szCs w:val="24"/>
        </w:rPr>
        <w:t>ей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политик</w:t>
      </w:r>
      <w:r w:rsidR="00606415" w:rsidRPr="00EF18B6">
        <w:rPr>
          <w:rFonts w:ascii="Arial" w:eastAsia="Times New Roman" w:hAnsi="Arial" w:cs="Arial"/>
          <w:sz w:val="24"/>
          <w:szCs w:val="24"/>
        </w:rPr>
        <w:t>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Правительства Кыргызской Республики, а также соответствующим руководящим принципам и политике </w:t>
      </w:r>
      <w:r w:rsidR="00196A8A" w:rsidRPr="00EF18B6">
        <w:rPr>
          <w:rFonts w:ascii="Arial" w:eastAsia="Times New Roman" w:hAnsi="Arial" w:cs="Arial"/>
          <w:sz w:val="24"/>
          <w:szCs w:val="24"/>
        </w:rPr>
        <w:t>Азиатского банка развития</w:t>
      </w:r>
      <w:r w:rsidRPr="00EF18B6">
        <w:rPr>
          <w:rFonts w:ascii="Arial" w:eastAsia="Times New Roman" w:hAnsi="Arial" w:cs="Arial"/>
          <w:sz w:val="24"/>
          <w:szCs w:val="24"/>
        </w:rPr>
        <w:t>. Система финансового управления документально изложена в Руководстве</w:t>
      </w:r>
      <w:r w:rsidR="00196A8A" w:rsidRPr="00EF18B6">
        <w:rPr>
          <w:rFonts w:ascii="Arial" w:eastAsia="Times New Roman" w:hAnsi="Arial" w:cs="Arial"/>
          <w:sz w:val="24"/>
          <w:szCs w:val="24"/>
        </w:rPr>
        <w:t xml:space="preserve"> по администрированию</w:t>
      </w:r>
      <w:r w:rsidRPr="00EF18B6">
        <w:rPr>
          <w:rFonts w:ascii="Arial" w:eastAsia="Times New Roman" w:hAnsi="Arial" w:cs="Arial"/>
          <w:sz w:val="24"/>
          <w:szCs w:val="24"/>
        </w:rPr>
        <w:t xml:space="preserve"> проекта</w:t>
      </w:r>
      <w:r w:rsidR="00196A8A" w:rsidRPr="00EF18B6">
        <w:rPr>
          <w:rFonts w:ascii="Arial" w:eastAsia="Times New Roman" w:hAnsi="Arial" w:cs="Arial"/>
          <w:sz w:val="24"/>
          <w:szCs w:val="24"/>
        </w:rPr>
        <w:t xml:space="preserve"> (РАП)</w:t>
      </w:r>
      <w:r w:rsidRPr="00EF18B6">
        <w:rPr>
          <w:rFonts w:ascii="Arial" w:eastAsia="Times New Roman" w:hAnsi="Arial" w:cs="Arial"/>
          <w:sz w:val="24"/>
          <w:szCs w:val="24"/>
        </w:rPr>
        <w:t>. Это</w:t>
      </w:r>
      <w:r w:rsidR="00196A8A" w:rsidRPr="00EF18B6">
        <w:rPr>
          <w:rFonts w:ascii="Arial" w:eastAsia="Times New Roman" w:hAnsi="Arial" w:cs="Arial"/>
          <w:sz w:val="24"/>
          <w:szCs w:val="24"/>
        </w:rPr>
        <w:t>т РАП</w:t>
      </w:r>
      <w:r w:rsidRPr="00EF18B6">
        <w:rPr>
          <w:rFonts w:ascii="Arial" w:eastAsia="Times New Roman" w:hAnsi="Arial" w:cs="Arial"/>
          <w:sz w:val="24"/>
          <w:szCs w:val="24"/>
        </w:rPr>
        <w:t xml:space="preserve"> будет служить справочным документом для всех сотрудников проекта, а также </w:t>
      </w:r>
      <w:r w:rsidR="00C64124" w:rsidRPr="00EF18B6">
        <w:rPr>
          <w:rFonts w:ascii="Arial" w:eastAsia="Times New Roman" w:hAnsi="Arial" w:cs="Arial"/>
          <w:sz w:val="24"/>
          <w:szCs w:val="24"/>
        </w:rPr>
        <w:t xml:space="preserve">поможет </w:t>
      </w:r>
      <w:r w:rsidR="00D2614A" w:rsidRPr="00EF18B6">
        <w:rPr>
          <w:rFonts w:ascii="Arial" w:eastAsia="Times New Roman" w:hAnsi="Arial" w:cs="Arial"/>
          <w:sz w:val="24"/>
          <w:szCs w:val="24"/>
        </w:rPr>
        <w:t>в компьютеризации</w:t>
      </w:r>
      <w:r w:rsidRPr="00EF18B6">
        <w:rPr>
          <w:rFonts w:ascii="Arial" w:eastAsia="Times New Roman" w:hAnsi="Arial" w:cs="Arial"/>
          <w:sz w:val="24"/>
          <w:szCs w:val="24"/>
        </w:rPr>
        <w:t xml:space="preserve"> системы финансового управления.</w:t>
      </w:r>
    </w:p>
    <w:p w14:paraId="130D10A0" w14:textId="46460873" w:rsidR="00EB523A" w:rsidRDefault="00EB523A" w:rsidP="00357757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BF033D" w14:textId="45EBFE5F" w:rsidR="00BE7F3A" w:rsidRDefault="00BE7F3A" w:rsidP="00357757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8A59BB" w14:textId="77777777" w:rsidR="00BE7F3A" w:rsidRPr="00EF18B6" w:rsidRDefault="00BE7F3A" w:rsidP="00357757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0872FA" w14:textId="519BD679" w:rsidR="000268EE" w:rsidRPr="00EF18B6" w:rsidRDefault="000268EE" w:rsidP="0058018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i/>
          <w:sz w:val="24"/>
          <w:szCs w:val="24"/>
        </w:rPr>
        <w:lastRenderedPageBreak/>
        <w:t>Система «Бухгалтер</w:t>
      </w:r>
      <w:r w:rsidR="00D2614A" w:rsidRPr="00EF18B6">
        <w:rPr>
          <w:rFonts w:ascii="Arial" w:eastAsia="Times New Roman" w:hAnsi="Arial" w:cs="Arial"/>
          <w:b/>
          <w:bCs/>
          <w:i/>
          <w:sz w:val="24"/>
          <w:szCs w:val="24"/>
        </w:rPr>
        <w:t>ский учет</w:t>
      </w:r>
      <w:r w:rsidRPr="00EF18B6">
        <w:rPr>
          <w:rFonts w:ascii="Arial" w:eastAsia="Times New Roman" w:hAnsi="Arial" w:cs="Arial"/>
          <w:b/>
          <w:bCs/>
          <w:i/>
          <w:sz w:val="24"/>
          <w:szCs w:val="24"/>
        </w:rPr>
        <w:t>»</w:t>
      </w:r>
    </w:p>
    <w:p w14:paraId="4AC6FCEB" w14:textId="14E8CBCB" w:rsidR="000268EE" w:rsidRPr="00EF18B6" w:rsidRDefault="000268EE" w:rsidP="0058018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i/>
          <w:sz w:val="24"/>
          <w:szCs w:val="24"/>
        </w:rPr>
        <w:t>Основные процессы:</w:t>
      </w:r>
    </w:p>
    <w:p w14:paraId="7EC285A7" w14:textId="77777777" w:rsidR="000268EE" w:rsidRPr="00EF18B6" w:rsidRDefault="000268EE" w:rsidP="00E02F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Учет денежных средств и документов</w:t>
      </w:r>
      <w:r w:rsidRPr="00EF18B6">
        <w:rPr>
          <w:rFonts w:ascii="Arial" w:eastAsia="Times New Roman" w:hAnsi="Arial" w:cs="Arial"/>
          <w:sz w:val="24"/>
          <w:szCs w:val="24"/>
        </w:rPr>
        <w:t>:</w:t>
      </w:r>
    </w:p>
    <w:p w14:paraId="078E4DD5" w14:textId="5BE1683E" w:rsidR="000268EE" w:rsidRPr="00EF18B6" w:rsidRDefault="000268EE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</w:t>
      </w:r>
      <w:r w:rsidR="00D2614A" w:rsidRPr="00EF18B6">
        <w:rPr>
          <w:rFonts w:ascii="Arial" w:eastAsia="Times New Roman" w:hAnsi="Arial" w:cs="Arial"/>
          <w:sz w:val="24"/>
          <w:szCs w:val="24"/>
        </w:rPr>
        <w:t>Учет б</w:t>
      </w:r>
      <w:r w:rsidRPr="00EF18B6">
        <w:rPr>
          <w:rFonts w:ascii="Arial" w:eastAsia="Times New Roman" w:hAnsi="Arial" w:cs="Arial"/>
          <w:sz w:val="24"/>
          <w:szCs w:val="24"/>
        </w:rPr>
        <w:t>езналичны</w:t>
      </w:r>
      <w:r w:rsidR="00D2614A" w:rsidRPr="00EF18B6">
        <w:rPr>
          <w:rFonts w:ascii="Arial" w:eastAsia="Times New Roman" w:hAnsi="Arial" w:cs="Arial"/>
          <w:sz w:val="24"/>
          <w:szCs w:val="24"/>
        </w:rPr>
        <w:t>х денежных средств</w:t>
      </w:r>
      <w:r w:rsidRPr="00EF18B6">
        <w:rPr>
          <w:rFonts w:ascii="Arial" w:eastAsia="Times New Roman" w:hAnsi="Arial" w:cs="Arial"/>
          <w:sz w:val="24"/>
          <w:szCs w:val="24"/>
        </w:rPr>
        <w:t>,</w:t>
      </w:r>
    </w:p>
    <w:p w14:paraId="794CA916" w14:textId="2592116E" w:rsidR="000268EE" w:rsidRPr="00EF18B6" w:rsidRDefault="000268EE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</w:t>
      </w:r>
      <w:r w:rsidR="00D2614A" w:rsidRPr="00EF18B6">
        <w:rPr>
          <w:rFonts w:ascii="Arial" w:eastAsia="Times New Roman" w:hAnsi="Arial" w:cs="Arial"/>
          <w:sz w:val="24"/>
          <w:szCs w:val="24"/>
        </w:rPr>
        <w:t>Учет наличных денежных средств</w:t>
      </w:r>
      <w:r w:rsidRPr="00EF18B6">
        <w:rPr>
          <w:rFonts w:ascii="Arial" w:eastAsia="Times New Roman" w:hAnsi="Arial" w:cs="Arial"/>
          <w:sz w:val="24"/>
          <w:szCs w:val="24"/>
        </w:rPr>
        <w:t>,</w:t>
      </w:r>
    </w:p>
    <w:p w14:paraId="0CFFA07D" w14:textId="77777777" w:rsidR="000268EE" w:rsidRPr="00EF18B6" w:rsidRDefault="000268EE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Учет валютных операций,</w:t>
      </w:r>
    </w:p>
    <w:p w14:paraId="45BC99AD" w14:textId="2B4E421E" w:rsidR="000268EE" w:rsidRPr="00EF18B6" w:rsidRDefault="000268EE" w:rsidP="000268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Инвентаризация денежн</w:t>
      </w:r>
      <w:r w:rsidR="00D2614A" w:rsidRPr="00EF18B6">
        <w:rPr>
          <w:rFonts w:ascii="Arial" w:eastAsia="Times New Roman" w:hAnsi="Arial" w:cs="Arial"/>
          <w:sz w:val="24"/>
          <w:szCs w:val="24"/>
        </w:rPr>
        <w:t>ых средств</w:t>
      </w:r>
      <w:r w:rsidRPr="00EF18B6">
        <w:rPr>
          <w:rFonts w:ascii="Arial" w:eastAsia="Times New Roman" w:hAnsi="Arial" w:cs="Arial"/>
          <w:sz w:val="24"/>
          <w:szCs w:val="24"/>
        </w:rPr>
        <w:t>,</w:t>
      </w:r>
    </w:p>
    <w:p w14:paraId="76080F6D" w14:textId="6F605983" w:rsidR="000268EE" w:rsidRPr="00EF18B6" w:rsidRDefault="000268EE" w:rsidP="000268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Формирование печатных форм документов и специализированных отчетов.</w:t>
      </w:r>
    </w:p>
    <w:p w14:paraId="220AD3D3" w14:textId="77777777" w:rsidR="000268EE" w:rsidRPr="00EF18B6" w:rsidRDefault="000268EE" w:rsidP="000268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B67828" w14:textId="632C655B" w:rsidR="0045083C" w:rsidRPr="00EF18B6" w:rsidRDefault="0045083C" w:rsidP="00E02F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Расчеты с подотчетными лицами:</w:t>
      </w:r>
    </w:p>
    <w:p w14:paraId="4326980E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Учет выданных/выплаченных денежных средств,</w:t>
      </w:r>
    </w:p>
    <w:p w14:paraId="3AA4314B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Учет товарно-материальных ценностей, приобретенных подотчетным лицом,</w:t>
      </w:r>
    </w:p>
    <w:p w14:paraId="356FE3B6" w14:textId="4803ECC7" w:rsidR="000268EE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Формирование печатных форм документов и специализированных отчетов.</w:t>
      </w:r>
    </w:p>
    <w:p w14:paraId="4B12D704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4FD5ED" w14:textId="77777777" w:rsidR="0045083C" w:rsidRPr="00EF18B6" w:rsidRDefault="0045083C" w:rsidP="00E02F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Учет расчетов с контрагентами:</w:t>
      </w:r>
    </w:p>
    <w:p w14:paraId="12CEDD70" w14:textId="677D5E5B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</w:t>
      </w:r>
      <w:r w:rsidR="0022315C" w:rsidRPr="00EF18B6">
        <w:rPr>
          <w:rFonts w:ascii="Arial" w:eastAsia="Times New Roman" w:hAnsi="Arial" w:cs="Arial"/>
          <w:sz w:val="24"/>
          <w:szCs w:val="24"/>
        </w:rPr>
        <w:t>Покупка</w:t>
      </w:r>
      <w:r w:rsidRPr="00EF18B6">
        <w:rPr>
          <w:rFonts w:ascii="Arial" w:eastAsia="Times New Roman" w:hAnsi="Arial" w:cs="Arial"/>
          <w:sz w:val="24"/>
          <w:szCs w:val="24"/>
        </w:rPr>
        <w:t xml:space="preserve"> услуг и товаров, </w:t>
      </w:r>
    </w:p>
    <w:p w14:paraId="2511BA60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Учет расчетов с поставщиками и покупателями,</w:t>
      </w:r>
    </w:p>
    <w:p w14:paraId="3427C08E" w14:textId="6674AE52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Расчеты, акты сверки с раз</w:t>
      </w:r>
      <w:r w:rsidR="0022315C" w:rsidRPr="00EF18B6">
        <w:rPr>
          <w:rFonts w:ascii="Arial" w:eastAsia="Times New Roman" w:hAnsi="Arial" w:cs="Arial"/>
          <w:sz w:val="24"/>
          <w:szCs w:val="24"/>
        </w:rPr>
        <w:t xml:space="preserve">ными дебиторами и </w:t>
      </w:r>
      <w:r w:rsidRPr="00EF18B6">
        <w:rPr>
          <w:rFonts w:ascii="Arial" w:eastAsia="Times New Roman" w:hAnsi="Arial" w:cs="Arial"/>
          <w:sz w:val="24"/>
          <w:szCs w:val="24"/>
        </w:rPr>
        <w:t xml:space="preserve">кредиторами, </w:t>
      </w:r>
    </w:p>
    <w:p w14:paraId="7412CC98" w14:textId="5BBFBB34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Учет </w:t>
      </w:r>
      <w:r w:rsidR="00155827" w:rsidRPr="00EF18B6">
        <w:rPr>
          <w:rFonts w:ascii="Arial" w:eastAsia="Times New Roman" w:hAnsi="Arial" w:cs="Arial"/>
          <w:sz w:val="24"/>
          <w:szCs w:val="24"/>
        </w:rPr>
        <w:t xml:space="preserve">ГСМ </w:t>
      </w:r>
      <w:r w:rsidRPr="00EF18B6">
        <w:rPr>
          <w:rFonts w:ascii="Arial" w:eastAsia="Times New Roman" w:hAnsi="Arial" w:cs="Arial"/>
          <w:sz w:val="24"/>
          <w:szCs w:val="24"/>
        </w:rPr>
        <w:t>(бензина) по карте, списание по норме и пробегу (км),</w:t>
      </w:r>
    </w:p>
    <w:p w14:paraId="33FF88FC" w14:textId="103FC83A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Формирование печатных форм документов и специализированных отчетов.</w:t>
      </w:r>
    </w:p>
    <w:p w14:paraId="556277AA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9151725" w14:textId="09259E7E" w:rsidR="0045083C" w:rsidRPr="00EF18B6" w:rsidRDefault="0045083C" w:rsidP="00E02F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Учет основных средств и нематериальных активов</w:t>
      </w:r>
      <w:r w:rsidRPr="00EF18B6">
        <w:rPr>
          <w:rFonts w:ascii="Arial" w:eastAsia="Times New Roman" w:hAnsi="Arial" w:cs="Arial"/>
          <w:sz w:val="24"/>
          <w:szCs w:val="24"/>
        </w:rPr>
        <w:t>:</w:t>
      </w:r>
    </w:p>
    <w:p w14:paraId="696571B9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Учет поступления основных средств, внутреннего перемещения, выбытия основных средств и нематериальных активов,</w:t>
      </w:r>
    </w:p>
    <w:p w14:paraId="73C8C788" w14:textId="5A34B97B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Классификация основных средств (</w:t>
      </w:r>
      <w:r w:rsidR="00155827" w:rsidRPr="00EF18B6">
        <w:rPr>
          <w:rFonts w:ascii="Arial" w:eastAsia="Times New Roman" w:hAnsi="Arial" w:cs="Arial"/>
          <w:sz w:val="24"/>
          <w:szCs w:val="24"/>
        </w:rPr>
        <w:t>офисное оборудование</w:t>
      </w:r>
      <w:r w:rsidRPr="00EF18B6">
        <w:rPr>
          <w:rFonts w:ascii="Arial" w:eastAsia="Times New Roman" w:hAnsi="Arial" w:cs="Arial"/>
          <w:sz w:val="24"/>
          <w:szCs w:val="24"/>
        </w:rPr>
        <w:t>, компьютерн</w:t>
      </w:r>
      <w:r w:rsidR="00155827" w:rsidRPr="00EF18B6">
        <w:rPr>
          <w:rFonts w:ascii="Arial" w:eastAsia="Times New Roman" w:hAnsi="Arial" w:cs="Arial"/>
          <w:sz w:val="24"/>
          <w:szCs w:val="24"/>
        </w:rPr>
        <w:t>ое оборудование</w:t>
      </w:r>
      <w:r w:rsidRPr="00EF18B6">
        <w:rPr>
          <w:rFonts w:ascii="Arial" w:eastAsia="Times New Roman" w:hAnsi="Arial" w:cs="Arial"/>
          <w:sz w:val="24"/>
          <w:szCs w:val="24"/>
        </w:rPr>
        <w:t>, программное обеспечение, мебель, транспортные средства),</w:t>
      </w:r>
    </w:p>
    <w:p w14:paraId="789B99E0" w14:textId="721411A6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Реестр основных средств, включая присвоение </w:t>
      </w:r>
      <w:r w:rsidR="00155827" w:rsidRPr="00EF18B6">
        <w:rPr>
          <w:rFonts w:ascii="Arial" w:eastAsia="Times New Roman" w:hAnsi="Arial" w:cs="Arial"/>
          <w:sz w:val="24"/>
          <w:szCs w:val="24"/>
        </w:rPr>
        <w:t>серийных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инвентарных номеров, а также ответственное лицо, </w:t>
      </w:r>
    </w:p>
    <w:p w14:paraId="046B0EC1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Инвентаризация основных средств и нематериальных активов,</w:t>
      </w:r>
    </w:p>
    <w:p w14:paraId="1A21B6A4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Учет безвозмездного поступления и передачи основных средств и нематериальных активов, </w:t>
      </w:r>
    </w:p>
    <w:p w14:paraId="1A6871B8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Учет операций по списанию основных средств, </w:t>
      </w:r>
    </w:p>
    <w:p w14:paraId="319446D4" w14:textId="33DF65E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Формирование печатных форм документов и специализированных отчетов.</w:t>
      </w:r>
    </w:p>
    <w:p w14:paraId="7D969E13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2952E29" w14:textId="77777777" w:rsidR="0045083C" w:rsidRPr="00EF18B6" w:rsidRDefault="0045083C" w:rsidP="00E02F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Учет товарно-материальных запасов:</w:t>
      </w:r>
    </w:p>
    <w:p w14:paraId="301881C9" w14:textId="0BBC5261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</w:t>
      </w:r>
      <w:r w:rsidR="00155827" w:rsidRPr="00EF18B6">
        <w:rPr>
          <w:rFonts w:ascii="Arial" w:eastAsia="Times New Roman" w:hAnsi="Arial" w:cs="Arial"/>
          <w:sz w:val="24"/>
          <w:szCs w:val="24"/>
        </w:rPr>
        <w:t>Ведение бухгалтерского учета</w:t>
      </w:r>
      <w:r w:rsidRPr="00EF18B6">
        <w:rPr>
          <w:rFonts w:ascii="Arial" w:eastAsia="Times New Roman" w:hAnsi="Arial" w:cs="Arial"/>
          <w:sz w:val="24"/>
          <w:szCs w:val="24"/>
        </w:rPr>
        <w:t xml:space="preserve"> в денежном выражении в разрезе номеров, мест хранения/</w:t>
      </w:r>
      <w:r w:rsidR="00155827" w:rsidRPr="00EF18B6">
        <w:rPr>
          <w:rFonts w:ascii="Arial" w:eastAsia="Times New Roman" w:hAnsi="Arial" w:cs="Arial"/>
          <w:sz w:val="24"/>
          <w:szCs w:val="24"/>
        </w:rPr>
        <w:t>использования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, материально ответственных лиц, </w:t>
      </w:r>
    </w:p>
    <w:p w14:paraId="3737B9EA" w14:textId="7621A5DE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-Инвентар</w:t>
      </w:r>
      <w:r w:rsidR="00155827" w:rsidRPr="00EF18B6">
        <w:rPr>
          <w:rFonts w:ascii="Arial" w:eastAsia="Times New Roman" w:hAnsi="Arial" w:cs="Arial"/>
          <w:sz w:val="24"/>
          <w:szCs w:val="24"/>
        </w:rPr>
        <w:t>изация,</w:t>
      </w:r>
    </w:p>
    <w:p w14:paraId="3D8B4735" w14:textId="6061AA98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Создание печатных форм документов и специализированных отчетов.</w:t>
      </w:r>
    </w:p>
    <w:p w14:paraId="2C4D49BF" w14:textId="42E0EB3D" w:rsidR="00FB78B7" w:rsidRPr="00EF18B6" w:rsidRDefault="00FB78B7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Управление персоналом и расчет заработной платы</w:t>
      </w:r>
    </w:p>
    <w:p w14:paraId="036BB664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7EE2209" w14:textId="77777777" w:rsidR="0045083C" w:rsidRPr="00EF18B6" w:rsidRDefault="0045083C" w:rsidP="00E02F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Требования к ведению штатного расписания:</w:t>
      </w:r>
    </w:p>
    <w:p w14:paraId="659C858B" w14:textId="77A86AA8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Ведение справочника должностей с</w:t>
      </w:r>
      <w:r w:rsidR="00155827" w:rsidRPr="00EF18B6">
        <w:rPr>
          <w:rFonts w:ascii="Arial" w:eastAsia="Times New Roman" w:hAnsi="Arial" w:cs="Arial"/>
          <w:sz w:val="24"/>
          <w:szCs w:val="24"/>
        </w:rPr>
        <w:t xml:space="preserve"> указанием</w:t>
      </w:r>
      <w:r w:rsidRPr="00EF18B6">
        <w:rPr>
          <w:rFonts w:ascii="Arial" w:eastAsia="Times New Roman" w:hAnsi="Arial" w:cs="Arial"/>
          <w:sz w:val="24"/>
          <w:szCs w:val="24"/>
        </w:rPr>
        <w:t xml:space="preserve"> категории;</w:t>
      </w:r>
    </w:p>
    <w:p w14:paraId="7D046F33" w14:textId="1FA62570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Ведение учета трудового стажа в проектах </w:t>
      </w:r>
      <w:r w:rsidR="00155827" w:rsidRPr="00EF18B6">
        <w:rPr>
          <w:rFonts w:ascii="Arial" w:eastAsia="Times New Roman" w:hAnsi="Arial" w:cs="Arial"/>
          <w:sz w:val="24"/>
          <w:szCs w:val="24"/>
        </w:rPr>
        <w:t>для начисления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 надбавок к </w:t>
      </w:r>
      <w:r w:rsidR="00155827" w:rsidRPr="00EF18B6">
        <w:rPr>
          <w:rFonts w:ascii="Arial" w:eastAsia="Times New Roman" w:hAnsi="Arial" w:cs="Arial"/>
          <w:sz w:val="24"/>
          <w:szCs w:val="24"/>
        </w:rPr>
        <w:t xml:space="preserve">должностному </w:t>
      </w:r>
      <w:r w:rsidRPr="00EF18B6">
        <w:rPr>
          <w:rFonts w:ascii="Arial" w:eastAsia="Times New Roman" w:hAnsi="Arial" w:cs="Arial"/>
          <w:sz w:val="24"/>
          <w:szCs w:val="24"/>
        </w:rPr>
        <w:t>окладу;</w:t>
      </w:r>
    </w:p>
    <w:p w14:paraId="5ECE5407" w14:textId="7777777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2E2B8E" w14:textId="77777777" w:rsidR="0045083C" w:rsidRPr="00EF18B6" w:rsidRDefault="0045083C" w:rsidP="00E02F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lastRenderedPageBreak/>
        <w:t>Требования к ведению кадрового учета</w:t>
      </w:r>
      <w:r w:rsidRPr="00EF18B6">
        <w:rPr>
          <w:rFonts w:ascii="Arial" w:eastAsia="Times New Roman" w:hAnsi="Arial" w:cs="Arial"/>
          <w:sz w:val="24"/>
          <w:szCs w:val="24"/>
        </w:rPr>
        <w:t>:</w:t>
      </w:r>
    </w:p>
    <w:p w14:paraId="5049C299" w14:textId="6F9355B7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Ведение личных карточек сотрудников;</w:t>
      </w:r>
    </w:p>
    <w:p w14:paraId="38BB4385" w14:textId="459F626F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Учет </w:t>
      </w:r>
      <w:r w:rsidR="00155827" w:rsidRPr="00EF18B6">
        <w:rPr>
          <w:rFonts w:ascii="Arial" w:eastAsia="Times New Roman" w:hAnsi="Arial" w:cs="Arial"/>
          <w:sz w:val="24"/>
          <w:szCs w:val="24"/>
        </w:rPr>
        <w:t>движения кадров</w:t>
      </w:r>
      <w:r w:rsidRPr="00EF18B6">
        <w:rPr>
          <w:rFonts w:ascii="Arial" w:eastAsia="Times New Roman" w:hAnsi="Arial" w:cs="Arial"/>
          <w:sz w:val="24"/>
          <w:szCs w:val="24"/>
        </w:rPr>
        <w:t xml:space="preserve"> (найм, увольнение, пере</w:t>
      </w:r>
      <w:r w:rsidR="00155827" w:rsidRPr="00EF18B6">
        <w:rPr>
          <w:rFonts w:ascii="Arial" w:eastAsia="Times New Roman" w:hAnsi="Arial" w:cs="Arial"/>
          <w:sz w:val="24"/>
          <w:szCs w:val="24"/>
        </w:rPr>
        <w:t>мещение</w:t>
      </w:r>
      <w:r w:rsidRPr="00EF18B6">
        <w:rPr>
          <w:rFonts w:ascii="Arial" w:eastAsia="Times New Roman" w:hAnsi="Arial" w:cs="Arial"/>
          <w:sz w:val="24"/>
          <w:szCs w:val="24"/>
        </w:rPr>
        <w:t>);</w:t>
      </w:r>
    </w:p>
    <w:p w14:paraId="031A1A4A" w14:textId="31509B3A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Оформление и учет отпусков (трудовых, неоплачиваемых);</w:t>
      </w:r>
    </w:p>
    <w:p w14:paraId="1B6F3B9D" w14:textId="3E985CB9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Оформление и учет отсутствий на работе (больничные, командировки, </w:t>
      </w:r>
      <w:r w:rsidR="00155827" w:rsidRPr="00EF18B6">
        <w:rPr>
          <w:rFonts w:ascii="Arial" w:eastAsia="Times New Roman" w:hAnsi="Arial" w:cs="Arial"/>
          <w:sz w:val="24"/>
          <w:szCs w:val="24"/>
        </w:rPr>
        <w:t>прогулы, отсутствия по</w:t>
      </w:r>
      <w:r w:rsidRPr="00EF18B6">
        <w:rPr>
          <w:rFonts w:ascii="Arial" w:eastAsia="Times New Roman" w:hAnsi="Arial" w:cs="Arial"/>
          <w:sz w:val="24"/>
          <w:szCs w:val="24"/>
        </w:rPr>
        <w:t xml:space="preserve"> непонятным причинам и т.д.);</w:t>
      </w:r>
    </w:p>
    <w:p w14:paraId="154EA864" w14:textId="004D9F36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Ведение </w:t>
      </w:r>
      <w:r w:rsidR="00155827" w:rsidRPr="00EF18B6">
        <w:rPr>
          <w:rFonts w:ascii="Arial" w:eastAsia="Times New Roman" w:hAnsi="Arial" w:cs="Arial"/>
          <w:sz w:val="24"/>
          <w:szCs w:val="24"/>
        </w:rPr>
        <w:t>учета приказов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7277BEEE" w14:textId="1D162C8E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Формирование регламентированной отчетности.</w:t>
      </w:r>
    </w:p>
    <w:p w14:paraId="408A0F92" w14:textId="77777777" w:rsidR="0045083C" w:rsidRPr="00EF18B6" w:rsidRDefault="0045083C" w:rsidP="0045083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DE435C2" w14:textId="6D2FC710" w:rsidR="0045083C" w:rsidRPr="00EF18B6" w:rsidRDefault="0045083C" w:rsidP="00E02F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Требования к </w:t>
      </w:r>
      <w:r w:rsidR="00721BE8"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ведению табельного </w:t>
      </w:r>
      <w:r w:rsidRPr="00EF18B6">
        <w:rPr>
          <w:rFonts w:ascii="Arial" w:eastAsia="Times New Roman" w:hAnsi="Arial" w:cs="Arial"/>
          <w:b/>
          <w:bCs/>
          <w:sz w:val="24"/>
          <w:szCs w:val="24"/>
        </w:rPr>
        <w:t>учет</w:t>
      </w:r>
      <w:r w:rsidR="00721BE8" w:rsidRPr="00EF18B6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 рабочего времени:</w:t>
      </w:r>
    </w:p>
    <w:p w14:paraId="56EF036E" w14:textId="349781CE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Автоматическ</w:t>
      </w:r>
      <w:r w:rsidR="00721BE8" w:rsidRPr="00EF18B6">
        <w:rPr>
          <w:rFonts w:ascii="Arial" w:eastAsia="Times New Roman" w:hAnsi="Arial" w:cs="Arial"/>
          <w:sz w:val="24"/>
          <w:szCs w:val="24"/>
        </w:rPr>
        <w:t>ое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заполн</w:t>
      </w:r>
      <w:r w:rsidR="00721BE8" w:rsidRPr="00EF18B6">
        <w:rPr>
          <w:rFonts w:ascii="Arial" w:eastAsia="Times New Roman" w:hAnsi="Arial" w:cs="Arial"/>
          <w:sz w:val="24"/>
          <w:szCs w:val="24"/>
        </w:rPr>
        <w:t>ение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табел</w:t>
      </w:r>
      <w:r w:rsidR="00721BE8" w:rsidRPr="00EF18B6">
        <w:rPr>
          <w:rFonts w:ascii="Arial" w:eastAsia="Times New Roman" w:hAnsi="Arial" w:cs="Arial"/>
          <w:sz w:val="24"/>
          <w:szCs w:val="24"/>
        </w:rPr>
        <w:t>я</w:t>
      </w:r>
      <w:r w:rsidRPr="00EF18B6">
        <w:rPr>
          <w:rFonts w:ascii="Arial" w:eastAsia="Times New Roman" w:hAnsi="Arial" w:cs="Arial"/>
          <w:sz w:val="24"/>
          <w:szCs w:val="24"/>
        </w:rPr>
        <w:t xml:space="preserve"> учета рабочего времени каждого сотрудника, отпусков, предпраздничных и </w:t>
      </w:r>
      <w:r w:rsidR="00721BE8" w:rsidRPr="00EF18B6">
        <w:rPr>
          <w:rFonts w:ascii="Arial" w:eastAsia="Times New Roman" w:hAnsi="Arial" w:cs="Arial"/>
          <w:sz w:val="24"/>
          <w:szCs w:val="24"/>
        </w:rPr>
        <w:t>переносах</w:t>
      </w:r>
      <w:r w:rsidRPr="00EF18B6">
        <w:rPr>
          <w:rFonts w:ascii="Arial" w:eastAsia="Times New Roman" w:hAnsi="Arial" w:cs="Arial"/>
          <w:sz w:val="24"/>
          <w:szCs w:val="24"/>
        </w:rPr>
        <w:t xml:space="preserve">, используя информацию из различных </w:t>
      </w:r>
      <w:r w:rsidR="00721BE8" w:rsidRPr="00EF18B6">
        <w:rPr>
          <w:rFonts w:ascii="Arial" w:eastAsia="Times New Roman" w:hAnsi="Arial" w:cs="Arial"/>
          <w:sz w:val="24"/>
          <w:szCs w:val="24"/>
        </w:rPr>
        <w:t>журналов</w:t>
      </w:r>
      <w:r w:rsidRPr="00EF18B6">
        <w:rPr>
          <w:rFonts w:ascii="Arial" w:eastAsia="Times New Roman" w:hAnsi="Arial" w:cs="Arial"/>
          <w:sz w:val="24"/>
          <w:szCs w:val="24"/>
        </w:rPr>
        <w:t xml:space="preserve"> (больничные, командировки, </w:t>
      </w:r>
      <w:r w:rsidR="009C28E5" w:rsidRPr="00EF18B6">
        <w:rPr>
          <w:rFonts w:ascii="Arial" w:eastAsia="Times New Roman" w:hAnsi="Arial" w:cs="Arial"/>
          <w:sz w:val="24"/>
          <w:szCs w:val="24"/>
        </w:rPr>
        <w:t>трудовые и</w:t>
      </w:r>
      <w:r w:rsidRPr="00EF18B6">
        <w:rPr>
          <w:rFonts w:ascii="Arial" w:eastAsia="Times New Roman" w:hAnsi="Arial" w:cs="Arial"/>
          <w:sz w:val="24"/>
          <w:szCs w:val="24"/>
        </w:rPr>
        <w:t xml:space="preserve"> неоплачиваемые отпуска, </w:t>
      </w:r>
      <w:r w:rsidR="009C28E5" w:rsidRPr="00EF18B6">
        <w:rPr>
          <w:rFonts w:ascii="Arial" w:eastAsia="Times New Roman" w:hAnsi="Arial" w:cs="Arial"/>
          <w:sz w:val="24"/>
          <w:szCs w:val="24"/>
        </w:rPr>
        <w:t>прогулы</w:t>
      </w:r>
      <w:r w:rsidRPr="00EF18B6">
        <w:rPr>
          <w:rFonts w:ascii="Arial" w:eastAsia="Times New Roman" w:hAnsi="Arial" w:cs="Arial"/>
          <w:sz w:val="24"/>
          <w:szCs w:val="24"/>
        </w:rPr>
        <w:t>, и т.д. на основании приказов);</w:t>
      </w:r>
    </w:p>
    <w:p w14:paraId="2A637664" w14:textId="17CE1798" w:rsidR="0045083C" w:rsidRPr="00EF18B6" w:rsidRDefault="0045083C" w:rsidP="00450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Просмотр записей в табелях учета рабочего времени по всем сотрудникам на нужную дату, а также по конкретному сотруднику за выбранный месяц;</w:t>
      </w:r>
    </w:p>
    <w:p w14:paraId="68BB9B18" w14:textId="65B7A754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Отчетность о фактическом использовании рабочего времени.</w:t>
      </w:r>
      <w:r w:rsidRPr="00EF18B6">
        <w:rPr>
          <w:rFonts w:ascii="Arial" w:eastAsia="Times New Roman" w:hAnsi="Arial" w:cs="Arial"/>
          <w:sz w:val="24"/>
          <w:szCs w:val="24"/>
        </w:rPr>
        <w:tab/>
      </w:r>
    </w:p>
    <w:p w14:paraId="48FEE681" w14:textId="77777777" w:rsidR="0045083C" w:rsidRPr="00EF18B6" w:rsidRDefault="0045083C" w:rsidP="0045083C">
      <w:pPr>
        <w:tabs>
          <w:tab w:val="left" w:pos="55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61FD900" w14:textId="77777777" w:rsidR="0045083C" w:rsidRPr="00EF18B6" w:rsidRDefault="0045083C" w:rsidP="00E02F8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Требования к расчету заработной платы:</w:t>
      </w:r>
    </w:p>
    <w:p w14:paraId="3ED4CBFD" w14:textId="37D72796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Начисление заработной платы;</w:t>
      </w:r>
    </w:p>
    <w:p w14:paraId="04A26D79" w14:textId="66F1EAF5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Начисление</w:t>
      </w:r>
      <w:r w:rsidR="009C28E5" w:rsidRPr="00EF18B6">
        <w:rPr>
          <w:rFonts w:ascii="Arial" w:eastAsia="Times New Roman" w:hAnsi="Arial" w:cs="Arial"/>
          <w:sz w:val="24"/>
          <w:szCs w:val="24"/>
        </w:rPr>
        <w:t xml:space="preserve"> по больничному</w:t>
      </w:r>
      <w:r w:rsidRPr="00EF18B6">
        <w:rPr>
          <w:rFonts w:ascii="Arial" w:eastAsia="Times New Roman" w:hAnsi="Arial" w:cs="Arial"/>
          <w:sz w:val="24"/>
          <w:szCs w:val="24"/>
        </w:rPr>
        <w:t xml:space="preserve"> лист</w:t>
      </w:r>
      <w:r w:rsidR="009C28E5" w:rsidRPr="00EF18B6">
        <w:rPr>
          <w:rFonts w:ascii="Arial" w:eastAsia="Times New Roman" w:hAnsi="Arial" w:cs="Arial"/>
          <w:sz w:val="24"/>
          <w:szCs w:val="24"/>
        </w:rPr>
        <w:t>у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664E7626" w14:textId="2FEBB08C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Начисление отпуск</w:t>
      </w:r>
      <w:r w:rsidR="009C28E5" w:rsidRPr="00EF18B6">
        <w:rPr>
          <w:rFonts w:ascii="Arial" w:eastAsia="Times New Roman" w:hAnsi="Arial" w:cs="Arial"/>
          <w:sz w:val="24"/>
          <w:szCs w:val="24"/>
        </w:rPr>
        <w:t>а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6B177CAC" w14:textId="1BDBB5A4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Удержание </w:t>
      </w:r>
      <w:r w:rsidR="009C28E5" w:rsidRPr="00EF18B6">
        <w:rPr>
          <w:rFonts w:ascii="Arial" w:eastAsia="Times New Roman" w:hAnsi="Arial" w:cs="Arial"/>
          <w:sz w:val="24"/>
          <w:szCs w:val="24"/>
        </w:rPr>
        <w:t xml:space="preserve">по </w:t>
      </w:r>
      <w:r w:rsidRPr="00EF18B6">
        <w:rPr>
          <w:rFonts w:ascii="Arial" w:eastAsia="Times New Roman" w:hAnsi="Arial" w:cs="Arial"/>
          <w:sz w:val="24"/>
          <w:szCs w:val="24"/>
        </w:rPr>
        <w:t>исполнительны</w:t>
      </w:r>
      <w:r w:rsidR="009C28E5" w:rsidRPr="00EF18B6">
        <w:rPr>
          <w:rFonts w:ascii="Arial" w:eastAsia="Times New Roman" w:hAnsi="Arial" w:cs="Arial"/>
          <w:sz w:val="24"/>
          <w:szCs w:val="24"/>
        </w:rPr>
        <w:t>м</w:t>
      </w:r>
      <w:r w:rsidRPr="00EF18B6">
        <w:rPr>
          <w:rFonts w:ascii="Arial" w:eastAsia="Times New Roman" w:hAnsi="Arial" w:cs="Arial"/>
          <w:sz w:val="24"/>
          <w:szCs w:val="24"/>
        </w:rPr>
        <w:t xml:space="preserve"> лист</w:t>
      </w:r>
      <w:r w:rsidR="009C28E5" w:rsidRPr="00EF18B6">
        <w:rPr>
          <w:rFonts w:ascii="Arial" w:eastAsia="Times New Roman" w:hAnsi="Arial" w:cs="Arial"/>
          <w:sz w:val="24"/>
          <w:szCs w:val="24"/>
        </w:rPr>
        <w:t>ам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7F16CFC3" w14:textId="473D8D60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Удержание подоходного налога с заработной платы работника;</w:t>
      </w:r>
    </w:p>
    <w:p w14:paraId="292D60A8" w14:textId="1081B4C1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Удержание страховых взносов из заработной платы работника;</w:t>
      </w:r>
    </w:p>
    <w:p w14:paraId="4CE1C766" w14:textId="2A2C2E50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Выплата заработной платы на лицевые счета работника;</w:t>
      </w:r>
    </w:p>
    <w:p w14:paraId="0CAB8101" w14:textId="2F68AE0C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- Формирование платежных ведомостей;</w:t>
      </w:r>
    </w:p>
    <w:p w14:paraId="2A80BAE3" w14:textId="360CCC37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Формирование </w:t>
      </w:r>
      <w:r w:rsidR="009C28E5" w:rsidRPr="00EF18B6">
        <w:rPr>
          <w:rFonts w:ascii="Arial" w:eastAsia="Times New Roman" w:hAnsi="Arial" w:cs="Arial"/>
          <w:sz w:val="24"/>
          <w:szCs w:val="24"/>
        </w:rPr>
        <w:t>проводок по</w:t>
      </w:r>
      <w:r w:rsidRPr="00EF18B6">
        <w:rPr>
          <w:rFonts w:ascii="Arial" w:eastAsia="Times New Roman" w:hAnsi="Arial" w:cs="Arial"/>
          <w:sz w:val="24"/>
          <w:szCs w:val="24"/>
        </w:rPr>
        <w:t xml:space="preserve"> заработной плат</w:t>
      </w:r>
      <w:r w:rsidR="009C28E5" w:rsidRPr="00EF18B6">
        <w:rPr>
          <w:rFonts w:ascii="Arial" w:eastAsia="Times New Roman" w:hAnsi="Arial" w:cs="Arial"/>
          <w:sz w:val="24"/>
          <w:szCs w:val="24"/>
        </w:rPr>
        <w:t>е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278E60CC" w14:textId="2C1B84A2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Формирование </w:t>
      </w:r>
      <w:r w:rsidR="009C28E5" w:rsidRPr="00EF18B6">
        <w:rPr>
          <w:rFonts w:ascii="Arial" w:eastAsia="Times New Roman" w:hAnsi="Arial" w:cs="Arial"/>
          <w:sz w:val="24"/>
          <w:szCs w:val="24"/>
        </w:rPr>
        <w:t xml:space="preserve">расчетных листов с </w:t>
      </w:r>
      <w:r w:rsidRPr="00EF18B6">
        <w:rPr>
          <w:rFonts w:ascii="Arial" w:eastAsia="Times New Roman" w:hAnsi="Arial" w:cs="Arial"/>
          <w:sz w:val="24"/>
          <w:szCs w:val="24"/>
        </w:rPr>
        <w:t>описанием расчета на адрес электронной почты сотрудника;</w:t>
      </w:r>
    </w:p>
    <w:p w14:paraId="54F3AA34" w14:textId="3FAC563E" w:rsidR="0045083C" w:rsidRPr="00EF18B6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- Формирование типовых </w:t>
      </w:r>
      <w:r w:rsidR="009C28E5" w:rsidRPr="00EF18B6">
        <w:rPr>
          <w:rFonts w:ascii="Arial" w:eastAsia="Times New Roman" w:hAnsi="Arial" w:cs="Arial"/>
          <w:sz w:val="24"/>
          <w:szCs w:val="24"/>
        </w:rPr>
        <w:t>справок о</w:t>
      </w:r>
      <w:r w:rsidRPr="00EF18B6">
        <w:rPr>
          <w:rFonts w:ascii="Arial" w:eastAsia="Times New Roman" w:hAnsi="Arial" w:cs="Arial"/>
          <w:sz w:val="24"/>
          <w:szCs w:val="24"/>
        </w:rPr>
        <w:t xml:space="preserve"> заработной плат</w:t>
      </w:r>
      <w:r w:rsidR="009C28E5" w:rsidRPr="00EF18B6">
        <w:rPr>
          <w:rFonts w:ascii="Arial" w:eastAsia="Times New Roman" w:hAnsi="Arial" w:cs="Arial"/>
          <w:sz w:val="24"/>
          <w:szCs w:val="24"/>
        </w:rPr>
        <w:t>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сотрудника.</w:t>
      </w:r>
    </w:p>
    <w:p w14:paraId="7D1DD62F" w14:textId="77777777" w:rsidR="00812DF7" w:rsidRPr="00EF18B6" w:rsidRDefault="00812DF7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8EE47B" w14:textId="1DA4E00A" w:rsidR="00812DF7" w:rsidRPr="00EF18B6" w:rsidRDefault="00812DF7" w:rsidP="0045083C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Первичные </w:t>
      </w:r>
      <w:r w:rsidR="00A336AB" w:rsidRPr="00EF18B6">
        <w:rPr>
          <w:rFonts w:ascii="Arial" w:eastAsia="Times New Roman" w:hAnsi="Arial" w:cs="Arial"/>
          <w:b/>
          <w:bCs/>
          <w:sz w:val="24"/>
          <w:szCs w:val="24"/>
        </w:rPr>
        <w:t xml:space="preserve">бухгалтерские </w:t>
      </w:r>
      <w:r w:rsidRPr="00EF18B6">
        <w:rPr>
          <w:rFonts w:ascii="Arial" w:eastAsia="Times New Roman" w:hAnsi="Arial" w:cs="Arial"/>
          <w:b/>
          <w:bCs/>
          <w:sz w:val="24"/>
          <w:szCs w:val="24"/>
        </w:rPr>
        <w:t>документы</w:t>
      </w:r>
      <w:r w:rsidRPr="00EF18B6">
        <w:rPr>
          <w:rFonts w:ascii="Arial" w:eastAsia="Times New Roman" w:hAnsi="Arial" w:cs="Arial"/>
          <w:sz w:val="24"/>
          <w:szCs w:val="24"/>
        </w:rPr>
        <w:t>:</w:t>
      </w:r>
    </w:p>
    <w:p w14:paraId="198A8162" w14:textId="4F7BB5E5" w:rsidR="00812DF7" w:rsidRPr="00EF18B6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П</w:t>
      </w:r>
      <w:r w:rsidR="00812DF7" w:rsidRPr="00EF18B6">
        <w:rPr>
          <w:rFonts w:ascii="Arial" w:eastAsia="Times New Roman" w:hAnsi="Arial" w:cs="Arial"/>
          <w:sz w:val="24"/>
          <w:szCs w:val="24"/>
        </w:rPr>
        <w:t>риходн</w:t>
      </w:r>
      <w:r w:rsidRPr="00EF18B6">
        <w:rPr>
          <w:rFonts w:ascii="Arial" w:eastAsia="Times New Roman" w:hAnsi="Arial" w:cs="Arial"/>
          <w:sz w:val="24"/>
          <w:szCs w:val="24"/>
        </w:rPr>
        <w:t>ый кассовый</w:t>
      </w:r>
      <w:r w:rsidR="00812DF7" w:rsidRPr="00EF18B6">
        <w:rPr>
          <w:rFonts w:ascii="Arial" w:eastAsia="Times New Roman" w:hAnsi="Arial" w:cs="Arial"/>
          <w:sz w:val="24"/>
          <w:szCs w:val="24"/>
        </w:rPr>
        <w:t xml:space="preserve"> ордер;</w:t>
      </w:r>
    </w:p>
    <w:p w14:paraId="71923CDA" w14:textId="5D936546" w:rsidR="00812DF7" w:rsidRPr="00EF18B6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Р</w:t>
      </w:r>
      <w:r w:rsidR="00812DF7" w:rsidRPr="00EF18B6">
        <w:rPr>
          <w:rFonts w:ascii="Arial" w:eastAsia="Times New Roman" w:hAnsi="Arial" w:cs="Arial"/>
          <w:sz w:val="24"/>
          <w:szCs w:val="24"/>
        </w:rPr>
        <w:t>ас</w:t>
      </w:r>
      <w:r w:rsidRPr="00EF18B6">
        <w:rPr>
          <w:rFonts w:ascii="Arial" w:eastAsia="Times New Roman" w:hAnsi="Arial" w:cs="Arial"/>
          <w:sz w:val="24"/>
          <w:szCs w:val="24"/>
        </w:rPr>
        <w:t>х</w:t>
      </w:r>
      <w:r w:rsidR="00812DF7" w:rsidRPr="00EF18B6">
        <w:rPr>
          <w:rFonts w:ascii="Arial" w:eastAsia="Times New Roman" w:hAnsi="Arial" w:cs="Arial"/>
          <w:sz w:val="24"/>
          <w:szCs w:val="24"/>
        </w:rPr>
        <w:t>о</w:t>
      </w:r>
      <w:r w:rsidRPr="00EF18B6">
        <w:rPr>
          <w:rFonts w:ascii="Arial" w:eastAsia="Times New Roman" w:hAnsi="Arial" w:cs="Arial"/>
          <w:sz w:val="24"/>
          <w:szCs w:val="24"/>
        </w:rPr>
        <w:t>дн</w:t>
      </w:r>
      <w:r w:rsidR="00812DF7" w:rsidRPr="00EF18B6">
        <w:rPr>
          <w:rFonts w:ascii="Arial" w:eastAsia="Times New Roman" w:hAnsi="Arial" w:cs="Arial"/>
          <w:sz w:val="24"/>
          <w:szCs w:val="24"/>
        </w:rPr>
        <w:t xml:space="preserve">ый </w:t>
      </w:r>
      <w:r w:rsidRPr="00EF18B6">
        <w:rPr>
          <w:rFonts w:ascii="Arial" w:eastAsia="Times New Roman" w:hAnsi="Arial" w:cs="Arial"/>
          <w:sz w:val="24"/>
          <w:szCs w:val="24"/>
        </w:rPr>
        <w:t>кассовый о</w:t>
      </w:r>
      <w:r w:rsidR="00812DF7" w:rsidRPr="00EF18B6">
        <w:rPr>
          <w:rFonts w:ascii="Arial" w:eastAsia="Times New Roman" w:hAnsi="Arial" w:cs="Arial"/>
          <w:sz w:val="24"/>
          <w:szCs w:val="24"/>
        </w:rPr>
        <w:t>рдер;</w:t>
      </w:r>
    </w:p>
    <w:p w14:paraId="12357680" w14:textId="77777777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Платежное поручение;</w:t>
      </w:r>
    </w:p>
    <w:p w14:paraId="280FD75B" w14:textId="2842B306" w:rsidR="00812DF7" w:rsidRPr="00EF18B6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Платежная ведомость по </w:t>
      </w:r>
      <w:r w:rsidR="00812DF7" w:rsidRPr="00EF18B6">
        <w:rPr>
          <w:rFonts w:ascii="Arial" w:eastAsia="Times New Roman" w:hAnsi="Arial" w:cs="Arial"/>
          <w:sz w:val="24"/>
          <w:szCs w:val="24"/>
        </w:rPr>
        <w:t>выплат</w:t>
      </w:r>
      <w:r w:rsidRPr="00EF18B6">
        <w:rPr>
          <w:rFonts w:ascii="Arial" w:eastAsia="Times New Roman" w:hAnsi="Arial" w:cs="Arial"/>
          <w:sz w:val="24"/>
          <w:szCs w:val="24"/>
        </w:rPr>
        <w:t xml:space="preserve">е </w:t>
      </w:r>
      <w:r w:rsidR="00812DF7" w:rsidRPr="00EF18B6">
        <w:rPr>
          <w:rFonts w:ascii="Arial" w:eastAsia="Times New Roman" w:hAnsi="Arial" w:cs="Arial"/>
          <w:sz w:val="24"/>
          <w:szCs w:val="24"/>
        </w:rPr>
        <w:t>заработной платы сотрудникам, консультантам и другим работникам;</w:t>
      </w:r>
    </w:p>
    <w:p w14:paraId="02C58326" w14:textId="798C5737" w:rsidR="00812DF7" w:rsidRPr="00EF18B6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Начисление </w:t>
      </w:r>
      <w:r w:rsidR="00812DF7" w:rsidRPr="00EF18B6">
        <w:rPr>
          <w:rFonts w:ascii="Arial" w:eastAsia="Times New Roman" w:hAnsi="Arial" w:cs="Arial"/>
          <w:sz w:val="24"/>
          <w:szCs w:val="24"/>
        </w:rPr>
        <w:t>заработной платы;</w:t>
      </w:r>
    </w:p>
    <w:p w14:paraId="6E44E80C" w14:textId="77777777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Авансовые отчеты;</w:t>
      </w:r>
    </w:p>
    <w:p w14:paraId="64870ABF" w14:textId="77777777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Конвертация валюты;</w:t>
      </w:r>
    </w:p>
    <w:p w14:paraId="2BB43201" w14:textId="2B929652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Переоценка сумм на валютных счетах в момент изменения </w:t>
      </w:r>
      <w:r w:rsidR="00A336AB" w:rsidRPr="00EF18B6">
        <w:rPr>
          <w:rFonts w:ascii="Arial" w:eastAsia="Times New Roman" w:hAnsi="Arial" w:cs="Arial"/>
          <w:sz w:val="24"/>
          <w:szCs w:val="24"/>
        </w:rPr>
        <w:t xml:space="preserve">курса </w:t>
      </w:r>
      <w:r w:rsidRPr="00EF18B6">
        <w:rPr>
          <w:rFonts w:ascii="Arial" w:eastAsia="Times New Roman" w:hAnsi="Arial" w:cs="Arial"/>
          <w:sz w:val="24"/>
          <w:szCs w:val="24"/>
        </w:rPr>
        <w:t>валют;</w:t>
      </w:r>
    </w:p>
    <w:p w14:paraId="3AEF2A6D" w14:textId="3EA2AF1A" w:rsidR="00812DF7" w:rsidRPr="00EF18B6" w:rsidRDefault="00A57E78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Список платежей </w:t>
      </w:r>
      <w:r w:rsidR="00812DF7" w:rsidRPr="00EF18B6">
        <w:rPr>
          <w:rFonts w:ascii="Arial" w:eastAsia="Times New Roman" w:hAnsi="Arial" w:cs="Arial"/>
          <w:sz w:val="24"/>
          <w:szCs w:val="24"/>
        </w:rPr>
        <w:t>по источникам финансирования;</w:t>
      </w:r>
    </w:p>
    <w:p w14:paraId="043B7E2E" w14:textId="1C209150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Перечень расходов по </w:t>
      </w:r>
      <w:r w:rsidR="00A57E78" w:rsidRPr="00EF18B6">
        <w:rPr>
          <w:rFonts w:ascii="Arial" w:eastAsia="Times New Roman" w:hAnsi="Arial" w:cs="Arial"/>
          <w:sz w:val="24"/>
          <w:szCs w:val="24"/>
        </w:rPr>
        <w:t>компонентам</w:t>
      </w:r>
      <w:r w:rsidRPr="00EF18B6">
        <w:rPr>
          <w:rFonts w:ascii="Arial" w:eastAsia="Times New Roman" w:hAnsi="Arial" w:cs="Arial"/>
          <w:sz w:val="24"/>
          <w:szCs w:val="24"/>
        </w:rPr>
        <w:t xml:space="preserve">/подкомпонентам, по статьям и группам расходов;  </w:t>
      </w:r>
    </w:p>
    <w:p w14:paraId="7964515F" w14:textId="77777777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Учет основных средств, товарно-материальных ценностей Проекта и т.д.;</w:t>
      </w:r>
    </w:p>
    <w:p w14:paraId="18929F3A" w14:textId="77777777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lastRenderedPageBreak/>
        <w:t>Список всех контактов, разделенных на товары, работы и услуги, операционные расходы, суммы контрактов; и</w:t>
      </w:r>
    </w:p>
    <w:p w14:paraId="4BF33555" w14:textId="2C7B0CD0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Любые другие документы, необходимые для </w:t>
      </w:r>
      <w:r w:rsidR="00A57E78" w:rsidRPr="00EF18B6">
        <w:rPr>
          <w:rFonts w:ascii="Arial" w:eastAsia="Times New Roman" w:hAnsi="Arial" w:cs="Arial"/>
          <w:sz w:val="24"/>
          <w:szCs w:val="24"/>
        </w:rPr>
        <w:t xml:space="preserve">работы </w:t>
      </w:r>
      <w:r w:rsidRPr="00EF18B6">
        <w:rPr>
          <w:rFonts w:ascii="Arial" w:eastAsia="Times New Roman" w:hAnsi="Arial" w:cs="Arial"/>
          <w:sz w:val="24"/>
          <w:szCs w:val="24"/>
        </w:rPr>
        <w:t>системы бухгалтерского учета и обеспечения эффективного контроля над финансовыми ресурсами;</w:t>
      </w:r>
    </w:p>
    <w:p w14:paraId="4C51DFBC" w14:textId="4A2F30BA" w:rsidR="00812DF7" w:rsidRPr="00EF18B6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Журнал регистрации, учета и выдачи банковских гарантий (</w:t>
      </w:r>
      <w:r w:rsidR="00A57E78" w:rsidRPr="00EF18B6">
        <w:rPr>
          <w:rFonts w:ascii="Arial" w:eastAsia="Times New Roman" w:hAnsi="Arial" w:cs="Arial"/>
          <w:sz w:val="24"/>
          <w:szCs w:val="24"/>
        </w:rPr>
        <w:t>на</w:t>
      </w:r>
      <w:r w:rsidRPr="00EF18B6">
        <w:rPr>
          <w:rFonts w:ascii="Arial" w:eastAsia="Times New Roman" w:hAnsi="Arial" w:cs="Arial"/>
          <w:sz w:val="24"/>
          <w:szCs w:val="24"/>
        </w:rPr>
        <w:t xml:space="preserve"> авансово</w:t>
      </w:r>
      <w:r w:rsidR="00A57E78" w:rsidRPr="00EF18B6">
        <w:rPr>
          <w:rFonts w:ascii="Arial" w:eastAsia="Times New Roman" w:hAnsi="Arial" w:cs="Arial"/>
          <w:sz w:val="24"/>
          <w:szCs w:val="24"/>
        </w:rPr>
        <w:t>е обеспечение</w:t>
      </w:r>
      <w:r w:rsidRPr="00EF18B6">
        <w:rPr>
          <w:rFonts w:ascii="Arial" w:eastAsia="Times New Roman" w:hAnsi="Arial" w:cs="Arial"/>
          <w:sz w:val="24"/>
          <w:szCs w:val="24"/>
        </w:rPr>
        <w:t xml:space="preserve">, </w:t>
      </w:r>
      <w:r w:rsidR="00A57E78" w:rsidRPr="00EF18B6">
        <w:rPr>
          <w:rFonts w:ascii="Arial" w:eastAsia="Times New Roman" w:hAnsi="Arial" w:cs="Arial"/>
          <w:sz w:val="24"/>
          <w:szCs w:val="24"/>
        </w:rPr>
        <w:t>исполнения контракта</w:t>
      </w:r>
      <w:r w:rsidRPr="00EF18B6">
        <w:rPr>
          <w:rFonts w:ascii="Arial" w:eastAsia="Times New Roman" w:hAnsi="Arial" w:cs="Arial"/>
          <w:sz w:val="24"/>
          <w:szCs w:val="24"/>
        </w:rPr>
        <w:t>, устранения дефектного периода).</w:t>
      </w:r>
    </w:p>
    <w:p w14:paraId="21B9FFE2" w14:textId="77777777" w:rsidR="00812DF7" w:rsidRPr="00EF18B6" w:rsidRDefault="00812DF7" w:rsidP="00812DF7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6B5810" w14:textId="688C6ED8" w:rsidR="00812DF7" w:rsidRPr="00EF18B6" w:rsidRDefault="00812DF7" w:rsidP="00812DF7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Финансовые отчеты:</w:t>
      </w:r>
    </w:p>
    <w:p w14:paraId="3BACB284" w14:textId="002797C4" w:rsidR="00812DF7" w:rsidRPr="00EF18B6" w:rsidRDefault="00C31E3B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Оборотно-сальдовая ведомость </w:t>
      </w:r>
      <w:r w:rsidR="00812DF7" w:rsidRPr="00EF18B6">
        <w:rPr>
          <w:rFonts w:ascii="Arial" w:eastAsia="Times New Roman" w:hAnsi="Arial" w:cs="Arial"/>
          <w:sz w:val="24"/>
          <w:szCs w:val="24"/>
        </w:rPr>
        <w:t>(по компонентам, подкомпонентам, категориям/подкатегориям проекта);</w:t>
      </w:r>
    </w:p>
    <w:p w14:paraId="6B493B61" w14:textId="6D8736AA" w:rsidR="00812DF7" w:rsidRPr="00EF18B6" w:rsidRDefault="00C31E3B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Оборотно-сальдовая ведомость</w:t>
      </w:r>
      <w:r w:rsidR="00812DF7" w:rsidRPr="00EF18B6">
        <w:rPr>
          <w:rFonts w:ascii="Arial" w:eastAsia="Times New Roman" w:hAnsi="Arial" w:cs="Arial"/>
          <w:sz w:val="24"/>
          <w:szCs w:val="24"/>
        </w:rPr>
        <w:t xml:space="preserve"> по </w:t>
      </w:r>
      <w:r w:rsidRPr="00EF18B6">
        <w:rPr>
          <w:rFonts w:ascii="Arial" w:eastAsia="Times New Roman" w:hAnsi="Arial" w:cs="Arial"/>
          <w:sz w:val="24"/>
          <w:szCs w:val="24"/>
        </w:rPr>
        <w:t xml:space="preserve">отдельным </w:t>
      </w:r>
      <w:r w:rsidR="00812DF7" w:rsidRPr="00EF18B6">
        <w:rPr>
          <w:rFonts w:ascii="Arial" w:eastAsia="Times New Roman" w:hAnsi="Arial" w:cs="Arial"/>
          <w:sz w:val="24"/>
          <w:szCs w:val="24"/>
        </w:rPr>
        <w:t>счетам;</w:t>
      </w:r>
    </w:p>
    <w:p w14:paraId="7377F8BD" w14:textId="0479C342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Журналы-</w:t>
      </w:r>
      <w:r w:rsidR="00C31E3B" w:rsidRPr="00EF18B6">
        <w:rPr>
          <w:rFonts w:ascii="Arial" w:eastAsia="Times New Roman" w:hAnsi="Arial" w:cs="Arial"/>
          <w:sz w:val="24"/>
          <w:szCs w:val="24"/>
        </w:rPr>
        <w:t>ордера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в</w:t>
      </w:r>
      <w:r w:rsidR="00C31E3B" w:rsidRPr="00EF18B6">
        <w:rPr>
          <w:rFonts w:ascii="Arial" w:eastAsia="Times New Roman" w:hAnsi="Arial" w:cs="Arial"/>
          <w:sz w:val="24"/>
          <w:szCs w:val="24"/>
        </w:rPr>
        <w:t>едомости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счетам;</w:t>
      </w:r>
    </w:p>
    <w:p w14:paraId="5C8E5847" w14:textId="77777777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Главная книга;</w:t>
      </w:r>
    </w:p>
    <w:p w14:paraId="5BDD921A" w14:textId="28B0E263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Сверка счетов (</w:t>
      </w:r>
      <w:proofErr w:type="spellStart"/>
      <w:r w:rsidR="00C31E3B" w:rsidRPr="00EF18B6">
        <w:rPr>
          <w:rFonts w:ascii="Arial" w:eastAsia="Times New Roman" w:hAnsi="Arial" w:cs="Arial"/>
          <w:sz w:val="24"/>
          <w:szCs w:val="24"/>
        </w:rPr>
        <w:t>Шахматка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>);</w:t>
      </w:r>
    </w:p>
    <w:p w14:paraId="5E3AE861" w14:textId="77777777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Анализ счетов;</w:t>
      </w:r>
    </w:p>
    <w:p w14:paraId="14F1B186" w14:textId="77777777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Анализ субподрядчиков;</w:t>
      </w:r>
    </w:p>
    <w:p w14:paraId="173424D1" w14:textId="77777777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Пробный баланс;</w:t>
      </w:r>
    </w:p>
    <w:p w14:paraId="4675362D" w14:textId="77777777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Бюджет проекта (квартал, год);</w:t>
      </w:r>
    </w:p>
    <w:p w14:paraId="19AC246E" w14:textId="77777777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Бюджет и выплаты по операционным расходам;</w:t>
      </w:r>
    </w:p>
    <w:p w14:paraId="7BFE5FC2" w14:textId="1739E559" w:rsidR="00812DF7" w:rsidRPr="00EF18B6" w:rsidRDefault="00C31E3B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Б</w:t>
      </w:r>
      <w:r w:rsidR="00812DF7" w:rsidRPr="00EF18B6">
        <w:rPr>
          <w:rFonts w:ascii="Arial" w:eastAsia="Times New Roman" w:hAnsi="Arial" w:cs="Arial"/>
          <w:sz w:val="24"/>
          <w:szCs w:val="24"/>
        </w:rPr>
        <w:t xml:space="preserve">юджет </w:t>
      </w:r>
      <w:r w:rsidRPr="00EF18B6">
        <w:rPr>
          <w:rFonts w:ascii="Arial" w:eastAsia="Times New Roman" w:hAnsi="Arial" w:cs="Arial"/>
          <w:sz w:val="24"/>
          <w:szCs w:val="24"/>
        </w:rPr>
        <w:t>и выплаты по Тренингам</w:t>
      </w:r>
      <w:r w:rsidR="00812DF7" w:rsidRPr="00EF18B6">
        <w:rPr>
          <w:rFonts w:ascii="Arial" w:eastAsia="Times New Roman" w:hAnsi="Arial" w:cs="Arial"/>
          <w:sz w:val="24"/>
          <w:szCs w:val="24"/>
        </w:rPr>
        <w:t>;</w:t>
      </w:r>
    </w:p>
    <w:p w14:paraId="68AC8079" w14:textId="77777777" w:rsidR="00812DF7" w:rsidRPr="00EF18B6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Консолидированный отчет о прибылях и убытках (формат: квартальный, годовой и нарастающий).</w:t>
      </w:r>
    </w:p>
    <w:p w14:paraId="156497B4" w14:textId="77777777" w:rsidR="00C81C56" w:rsidRPr="00EF18B6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696084" w14:textId="5A41B269" w:rsidR="00C81C56" w:rsidRPr="00EF18B6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t>Специальные репортажи:</w:t>
      </w:r>
    </w:p>
    <w:p w14:paraId="374E7710" w14:textId="3ED00AC3" w:rsidR="00C81C56" w:rsidRPr="00EF18B6" w:rsidRDefault="00C31E3B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Внедряемое п</w:t>
      </w:r>
      <w:r w:rsidR="00C81C56" w:rsidRPr="00EF18B6">
        <w:rPr>
          <w:rFonts w:ascii="Arial" w:eastAsia="Times New Roman" w:hAnsi="Arial" w:cs="Arial"/>
          <w:sz w:val="24"/>
          <w:szCs w:val="24"/>
        </w:rPr>
        <w:t>рограммное обеспечение должно быть разработано таким образом, чтобы можно было экспортировать</w:t>
      </w:r>
      <w:r w:rsidRPr="00EF18B6">
        <w:rPr>
          <w:rFonts w:ascii="Arial" w:eastAsia="Times New Roman" w:hAnsi="Arial" w:cs="Arial"/>
          <w:sz w:val="24"/>
          <w:szCs w:val="24"/>
        </w:rPr>
        <w:t xml:space="preserve"> данные в</w:t>
      </w:r>
      <w:r w:rsidR="00C81C56"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Pr="00EF18B6">
        <w:rPr>
          <w:rFonts w:ascii="Arial" w:eastAsia="Times New Roman" w:hAnsi="Arial" w:cs="Arial"/>
          <w:sz w:val="24"/>
          <w:szCs w:val="24"/>
        </w:rPr>
        <w:t xml:space="preserve">таблицы </w:t>
      </w:r>
      <w:proofErr w:type="spellStart"/>
      <w:r w:rsidR="00C81C56" w:rsidRPr="00EF18B6">
        <w:rPr>
          <w:rFonts w:ascii="Arial" w:eastAsia="Times New Roman" w:hAnsi="Arial" w:cs="Arial"/>
          <w:sz w:val="24"/>
          <w:szCs w:val="24"/>
        </w:rPr>
        <w:t>Microsoft</w:t>
      </w:r>
      <w:proofErr w:type="spellEnd"/>
      <w:r w:rsidR="00C81C56" w:rsidRPr="00EF18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81C56" w:rsidRPr="00EF18B6">
        <w:rPr>
          <w:rFonts w:ascii="Arial" w:eastAsia="Times New Roman" w:hAnsi="Arial" w:cs="Arial"/>
          <w:sz w:val="24"/>
          <w:szCs w:val="24"/>
        </w:rPr>
        <w:t>Excel</w:t>
      </w:r>
      <w:proofErr w:type="spellEnd"/>
      <w:r w:rsidR="00C81C56" w:rsidRPr="00EF18B6">
        <w:rPr>
          <w:rFonts w:ascii="Arial" w:eastAsia="Times New Roman" w:hAnsi="Arial" w:cs="Arial"/>
          <w:sz w:val="24"/>
          <w:szCs w:val="24"/>
        </w:rPr>
        <w:t xml:space="preserve"> для автоматическо</w:t>
      </w:r>
      <w:r w:rsidRPr="00EF18B6">
        <w:rPr>
          <w:rFonts w:ascii="Arial" w:eastAsia="Times New Roman" w:hAnsi="Arial" w:cs="Arial"/>
          <w:sz w:val="24"/>
          <w:szCs w:val="24"/>
        </w:rPr>
        <w:t>й</w:t>
      </w:r>
      <w:r w:rsidR="00C81C56"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Pr="00EF18B6">
        <w:rPr>
          <w:rFonts w:ascii="Arial" w:eastAsia="Times New Roman" w:hAnsi="Arial" w:cs="Arial"/>
          <w:sz w:val="24"/>
          <w:szCs w:val="24"/>
        </w:rPr>
        <w:t xml:space="preserve">генерации </w:t>
      </w:r>
      <w:r w:rsidR="00C81C56" w:rsidRPr="00EF18B6">
        <w:rPr>
          <w:rFonts w:ascii="Arial" w:eastAsia="Times New Roman" w:hAnsi="Arial" w:cs="Arial"/>
          <w:sz w:val="24"/>
          <w:szCs w:val="24"/>
        </w:rPr>
        <w:t>периодических отчетов как в местной валюте, так и в долларах США:</w:t>
      </w:r>
    </w:p>
    <w:p w14:paraId="734A3FC5" w14:textId="545EB1DC" w:rsidR="00C81C56" w:rsidRPr="00EF18B6" w:rsidRDefault="00C81C56">
      <w:pPr>
        <w:pStyle w:val="a3"/>
        <w:numPr>
          <w:ilvl w:val="0"/>
          <w:numId w:val="11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Форм</w:t>
      </w:r>
      <w:r w:rsidR="00C31E3B" w:rsidRPr="00EF18B6">
        <w:rPr>
          <w:rFonts w:ascii="Arial" w:eastAsia="Times New Roman" w:hAnsi="Arial" w:cs="Arial"/>
          <w:sz w:val="24"/>
          <w:szCs w:val="24"/>
        </w:rPr>
        <w:t>ах</w:t>
      </w:r>
      <w:r w:rsidRPr="00EF18B6">
        <w:rPr>
          <w:rFonts w:ascii="Arial" w:eastAsia="Times New Roman" w:hAnsi="Arial" w:cs="Arial"/>
          <w:sz w:val="24"/>
          <w:szCs w:val="24"/>
        </w:rPr>
        <w:t>, требуемы</w:t>
      </w:r>
      <w:r w:rsidR="00C31E3B" w:rsidRPr="00EF18B6">
        <w:rPr>
          <w:rFonts w:ascii="Arial" w:eastAsia="Times New Roman" w:hAnsi="Arial" w:cs="Arial"/>
          <w:sz w:val="24"/>
          <w:szCs w:val="24"/>
        </w:rPr>
        <w:t>х</w:t>
      </w:r>
      <w:r w:rsidRPr="00EF18B6">
        <w:rPr>
          <w:rFonts w:ascii="Arial" w:eastAsia="Times New Roman" w:hAnsi="Arial" w:cs="Arial"/>
          <w:sz w:val="24"/>
          <w:szCs w:val="24"/>
        </w:rPr>
        <w:t xml:space="preserve"> </w:t>
      </w:r>
      <w:r w:rsidR="00FB57FC" w:rsidRPr="00EF18B6">
        <w:rPr>
          <w:rFonts w:ascii="Arial" w:eastAsia="Times New Roman" w:hAnsi="Arial" w:cs="Arial"/>
          <w:sz w:val="24"/>
          <w:szCs w:val="24"/>
        </w:rPr>
        <w:t>Азиатским банком развития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неаудированные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 финансовые отчеты</w:t>
      </w:r>
      <w:r w:rsidR="00FB57FC" w:rsidRPr="00EF18B6">
        <w:rPr>
          <w:rFonts w:ascii="Arial" w:eastAsia="Times New Roman" w:hAnsi="Arial" w:cs="Arial"/>
          <w:sz w:val="24"/>
          <w:szCs w:val="24"/>
        </w:rPr>
        <w:t xml:space="preserve"> (в перспективе будут представлены формы)</w:t>
      </w:r>
      <w:r w:rsidRPr="00EF18B6">
        <w:rPr>
          <w:rFonts w:ascii="Arial" w:eastAsia="Times New Roman" w:hAnsi="Arial" w:cs="Arial"/>
          <w:sz w:val="24"/>
          <w:szCs w:val="24"/>
        </w:rPr>
        <w:t>, на ежеквартальной основе, а также годовые финансовые отчеты с</w:t>
      </w:r>
      <w:r w:rsidR="00C31E3B" w:rsidRPr="00EF18B6">
        <w:rPr>
          <w:rFonts w:ascii="Arial" w:eastAsia="Times New Roman" w:hAnsi="Arial" w:cs="Arial"/>
          <w:sz w:val="24"/>
          <w:szCs w:val="24"/>
        </w:rPr>
        <w:t xml:space="preserve"> нарастающим учетом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027D4FD2" w14:textId="77777777" w:rsidR="00C81C56" w:rsidRPr="00EF18B6" w:rsidRDefault="00C81C56">
      <w:pPr>
        <w:pStyle w:val="a3"/>
        <w:numPr>
          <w:ilvl w:val="0"/>
          <w:numId w:val="11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Отчетность, требуемая Министерством финансов Кыргызской Республики (ежемесячные, ежеквартальные отчеты в соответствии с Постановлением Правительства Кыргызской Республики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No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 232 от 28 мая 2019 года (Положение об управлении государственными инвестициями);</w:t>
      </w:r>
    </w:p>
    <w:p w14:paraId="12E144E7" w14:textId="04444EA0" w:rsidR="00C81C56" w:rsidRPr="00EF18B6" w:rsidRDefault="00C81C56">
      <w:pPr>
        <w:pStyle w:val="a3"/>
        <w:numPr>
          <w:ilvl w:val="0"/>
          <w:numId w:val="11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Составление </w:t>
      </w:r>
      <w:r w:rsidR="00C31E3B" w:rsidRPr="00EF18B6">
        <w:rPr>
          <w:rFonts w:ascii="Arial" w:eastAsia="Times New Roman" w:hAnsi="Arial" w:cs="Arial"/>
          <w:sz w:val="24"/>
          <w:szCs w:val="24"/>
        </w:rPr>
        <w:t xml:space="preserve">сальдо </w:t>
      </w:r>
      <w:r w:rsidRPr="00EF18B6">
        <w:rPr>
          <w:rFonts w:ascii="Arial" w:eastAsia="Times New Roman" w:hAnsi="Arial" w:cs="Arial"/>
          <w:sz w:val="24"/>
          <w:szCs w:val="24"/>
        </w:rPr>
        <w:t>бюджета с приложениями, а также отчетность для</w:t>
      </w:r>
      <w:r w:rsidR="00C31E3B" w:rsidRPr="00EF18B6">
        <w:rPr>
          <w:rFonts w:ascii="Arial" w:eastAsia="Times New Roman" w:hAnsi="Arial" w:cs="Arial"/>
          <w:sz w:val="24"/>
          <w:szCs w:val="24"/>
        </w:rPr>
        <w:t xml:space="preserve"> проведения</w:t>
      </w:r>
      <w:r w:rsidRPr="00EF18B6">
        <w:rPr>
          <w:rFonts w:ascii="Arial" w:eastAsia="Times New Roman" w:hAnsi="Arial" w:cs="Arial"/>
          <w:sz w:val="24"/>
          <w:szCs w:val="24"/>
        </w:rPr>
        <w:t xml:space="preserve"> аудита счетов Проекта;</w:t>
      </w:r>
    </w:p>
    <w:p w14:paraId="551BEB5B" w14:textId="09041327" w:rsidR="00C81C56" w:rsidRPr="00EF18B6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Образцы форм отчетности будут предоставлены ОРП. Система должна быть многопользовательской (</w:t>
      </w:r>
      <w:r w:rsidR="00C31E3B" w:rsidRPr="00EF18B6">
        <w:rPr>
          <w:rFonts w:ascii="Arial" w:eastAsia="Times New Roman" w:hAnsi="Arial" w:cs="Arial"/>
          <w:sz w:val="24"/>
          <w:szCs w:val="24"/>
        </w:rPr>
        <w:t xml:space="preserve">с </w:t>
      </w:r>
      <w:r w:rsidRPr="00EF18B6">
        <w:rPr>
          <w:rFonts w:ascii="Arial" w:eastAsia="Times New Roman" w:hAnsi="Arial" w:cs="Arial"/>
          <w:sz w:val="24"/>
          <w:szCs w:val="24"/>
        </w:rPr>
        <w:t>сетевой</w:t>
      </w:r>
      <w:r w:rsidR="00C31E3B" w:rsidRPr="00EF18B6">
        <w:rPr>
          <w:rFonts w:ascii="Arial" w:eastAsia="Times New Roman" w:hAnsi="Arial" w:cs="Arial"/>
          <w:sz w:val="24"/>
          <w:szCs w:val="24"/>
        </w:rPr>
        <w:t xml:space="preserve"> структурой</w:t>
      </w:r>
      <w:r w:rsidRPr="00EF18B6">
        <w:rPr>
          <w:rFonts w:ascii="Arial" w:eastAsia="Times New Roman" w:hAnsi="Arial" w:cs="Arial"/>
          <w:sz w:val="24"/>
          <w:szCs w:val="24"/>
        </w:rPr>
        <w:t xml:space="preserve">) с соответствующим профилированием безопасности и </w:t>
      </w:r>
      <w:r w:rsidR="00C31E3B" w:rsidRPr="00EF18B6">
        <w:rPr>
          <w:rFonts w:ascii="Arial" w:eastAsia="Times New Roman" w:hAnsi="Arial" w:cs="Arial"/>
          <w:sz w:val="24"/>
          <w:szCs w:val="24"/>
        </w:rPr>
        <w:t xml:space="preserve">способностью </w:t>
      </w:r>
      <w:r w:rsidRPr="00EF18B6">
        <w:rPr>
          <w:rFonts w:ascii="Arial" w:eastAsia="Times New Roman" w:hAnsi="Arial" w:cs="Arial"/>
          <w:sz w:val="24"/>
          <w:szCs w:val="24"/>
        </w:rPr>
        <w:t>отслеживания транзакций и операций (</w:t>
      </w:r>
      <w:r w:rsidR="00C31E3B" w:rsidRPr="00EF18B6">
        <w:rPr>
          <w:rFonts w:ascii="Arial" w:eastAsia="Times New Roman" w:hAnsi="Arial" w:cs="Arial"/>
          <w:sz w:val="24"/>
          <w:szCs w:val="24"/>
        </w:rPr>
        <w:t>аудиторское отслеживание</w:t>
      </w:r>
      <w:r w:rsidRPr="00EF18B6">
        <w:rPr>
          <w:rFonts w:ascii="Arial" w:eastAsia="Times New Roman" w:hAnsi="Arial" w:cs="Arial"/>
          <w:sz w:val="24"/>
          <w:szCs w:val="24"/>
        </w:rPr>
        <w:t>).</w:t>
      </w:r>
    </w:p>
    <w:p w14:paraId="1DD047DF" w14:textId="1BA11EE5" w:rsidR="00C81C56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F2B075E" w14:textId="00C66244" w:rsidR="00BE7F3A" w:rsidRDefault="00BE7F3A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B47842" w14:textId="77777777" w:rsidR="00BE7F3A" w:rsidRPr="00EF18B6" w:rsidRDefault="00BE7F3A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CE7783" w14:textId="5C024A99" w:rsidR="00C81C56" w:rsidRPr="00EF18B6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F18B6">
        <w:rPr>
          <w:rFonts w:ascii="Arial" w:eastAsia="Times New Roman" w:hAnsi="Arial" w:cs="Arial"/>
          <w:b/>
          <w:bCs/>
          <w:sz w:val="24"/>
          <w:szCs w:val="24"/>
        </w:rPr>
        <w:lastRenderedPageBreak/>
        <w:t>Некоторые отчеты по конкретным проектам:</w:t>
      </w:r>
    </w:p>
    <w:p w14:paraId="4DA9FC20" w14:textId="77777777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Документ «Заявка на пополнение выделенного счета»;</w:t>
      </w:r>
    </w:p>
    <w:p w14:paraId="0D3A3284" w14:textId="3F9CD4B4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Документ «Заявка на </w:t>
      </w:r>
      <w:r w:rsidR="00B5362E" w:rsidRPr="00EF18B6">
        <w:rPr>
          <w:rFonts w:ascii="Arial" w:eastAsia="Times New Roman" w:hAnsi="Arial" w:cs="Arial"/>
          <w:sz w:val="24"/>
          <w:szCs w:val="24"/>
        </w:rPr>
        <w:t>снятие средств</w:t>
      </w:r>
      <w:r w:rsidRPr="00EF18B6">
        <w:rPr>
          <w:rFonts w:ascii="Arial" w:eastAsia="Times New Roman" w:hAnsi="Arial" w:cs="Arial"/>
          <w:sz w:val="24"/>
          <w:szCs w:val="24"/>
        </w:rPr>
        <w:t>»;</w:t>
      </w:r>
    </w:p>
    <w:p w14:paraId="0CB0B218" w14:textId="4CD688D4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Документ «Прям</w:t>
      </w:r>
      <w:r w:rsidR="00B5362E" w:rsidRPr="00EF18B6">
        <w:rPr>
          <w:rFonts w:ascii="Arial" w:eastAsia="Times New Roman" w:hAnsi="Arial" w:cs="Arial"/>
          <w:sz w:val="24"/>
          <w:szCs w:val="24"/>
        </w:rPr>
        <w:t>ой платеж</w:t>
      </w:r>
      <w:r w:rsidRPr="00EF18B6">
        <w:rPr>
          <w:rFonts w:ascii="Arial" w:eastAsia="Times New Roman" w:hAnsi="Arial" w:cs="Arial"/>
          <w:sz w:val="24"/>
          <w:szCs w:val="24"/>
        </w:rPr>
        <w:t>»;</w:t>
      </w:r>
    </w:p>
    <w:p w14:paraId="71AD08C6" w14:textId="42E8B681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Документ начисление иностранным консультантам, включая налоговые удержания нерезидента и отчисления в Социальный фонд;</w:t>
      </w:r>
    </w:p>
    <w:p w14:paraId="16368DC4" w14:textId="77777777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Курсы валют (История курсов валют);</w:t>
      </w:r>
    </w:p>
    <w:p w14:paraId="45E9592A" w14:textId="77777777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Документ «Пересчет курсовой разницы»;</w:t>
      </w:r>
    </w:p>
    <w:p w14:paraId="240E8C9B" w14:textId="32ABBD49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Таблица выполненных работ и задолженностей в раз</w:t>
      </w:r>
      <w:r w:rsidR="00B5362E" w:rsidRPr="00EF18B6">
        <w:rPr>
          <w:rFonts w:ascii="Arial" w:eastAsia="Times New Roman" w:hAnsi="Arial" w:cs="Arial"/>
          <w:sz w:val="24"/>
          <w:szCs w:val="24"/>
        </w:rPr>
        <w:t>резах</w:t>
      </w:r>
      <w:r w:rsidRPr="00EF18B6">
        <w:rPr>
          <w:rFonts w:ascii="Arial" w:eastAsia="Times New Roman" w:hAnsi="Arial" w:cs="Arial"/>
          <w:sz w:val="24"/>
          <w:szCs w:val="24"/>
        </w:rPr>
        <w:t>: «Финансирование», «Контрагент», «</w:t>
      </w:r>
      <w:r w:rsidR="00B5362E" w:rsidRPr="00EF18B6">
        <w:rPr>
          <w:rFonts w:ascii="Arial" w:eastAsia="Times New Roman" w:hAnsi="Arial" w:cs="Arial"/>
          <w:sz w:val="24"/>
          <w:szCs w:val="24"/>
        </w:rPr>
        <w:t>Основание»</w:t>
      </w:r>
      <w:r w:rsidRPr="00EF18B6">
        <w:rPr>
          <w:rFonts w:ascii="Arial" w:eastAsia="Times New Roman" w:hAnsi="Arial" w:cs="Arial"/>
          <w:sz w:val="24"/>
          <w:szCs w:val="24"/>
        </w:rPr>
        <w:t xml:space="preserve"> (договоры, контракты);</w:t>
      </w:r>
    </w:p>
    <w:p w14:paraId="5D34E2CF" w14:textId="0AFF04AB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Таблица </w:t>
      </w:r>
      <w:r w:rsidR="00AF56AC" w:rsidRPr="00EF18B6">
        <w:rPr>
          <w:rFonts w:ascii="Arial" w:eastAsia="Times New Roman" w:hAnsi="Arial" w:cs="Arial"/>
          <w:sz w:val="24"/>
          <w:szCs w:val="24"/>
        </w:rPr>
        <w:t xml:space="preserve">выплаты по </w:t>
      </w:r>
      <w:r w:rsidRPr="00EF18B6">
        <w:rPr>
          <w:rFonts w:ascii="Arial" w:eastAsia="Times New Roman" w:hAnsi="Arial" w:cs="Arial"/>
          <w:sz w:val="24"/>
          <w:szCs w:val="24"/>
        </w:rPr>
        <w:t xml:space="preserve">контрагентам, </w:t>
      </w:r>
      <w:r w:rsidR="00AF56AC" w:rsidRPr="00EF18B6">
        <w:rPr>
          <w:rFonts w:ascii="Arial" w:eastAsia="Times New Roman" w:hAnsi="Arial" w:cs="Arial"/>
          <w:sz w:val="24"/>
          <w:szCs w:val="24"/>
        </w:rPr>
        <w:t>контрактам в разрезе - компонент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категори</w:t>
      </w:r>
      <w:r w:rsidR="00AF56AC" w:rsidRPr="00EF18B6">
        <w:rPr>
          <w:rFonts w:ascii="Arial" w:eastAsia="Times New Roman" w:hAnsi="Arial" w:cs="Arial"/>
          <w:sz w:val="24"/>
          <w:szCs w:val="24"/>
        </w:rPr>
        <w:t>й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50EE0A7F" w14:textId="26CCBE90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Таблица план</w:t>
      </w:r>
      <w:r w:rsidR="00AF56AC" w:rsidRPr="00EF18B6">
        <w:rPr>
          <w:rFonts w:ascii="Arial" w:eastAsia="Times New Roman" w:hAnsi="Arial" w:cs="Arial"/>
          <w:sz w:val="24"/>
          <w:szCs w:val="24"/>
        </w:rPr>
        <w:t>ируемые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фактически</w:t>
      </w:r>
      <w:r w:rsidR="00AF56AC" w:rsidRPr="00EF18B6">
        <w:rPr>
          <w:rFonts w:ascii="Arial" w:eastAsia="Times New Roman" w:hAnsi="Arial" w:cs="Arial"/>
          <w:sz w:val="24"/>
          <w:szCs w:val="24"/>
        </w:rPr>
        <w:t>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расход</w:t>
      </w:r>
      <w:r w:rsidR="00AF56AC" w:rsidRPr="00EF18B6">
        <w:rPr>
          <w:rFonts w:ascii="Arial" w:eastAsia="Times New Roman" w:hAnsi="Arial" w:cs="Arial"/>
          <w:sz w:val="24"/>
          <w:szCs w:val="24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компонентам, по </w:t>
      </w:r>
      <w:r w:rsidR="00AF56AC" w:rsidRPr="00EF18B6">
        <w:rPr>
          <w:rFonts w:ascii="Arial" w:eastAsia="Times New Roman" w:hAnsi="Arial" w:cs="Arial"/>
          <w:sz w:val="24"/>
          <w:szCs w:val="24"/>
        </w:rPr>
        <w:t>подписанным контрактам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5715882C" w14:textId="0D87CB4D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Таблица план</w:t>
      </w:r>
      <w:r w:rsidR="00AF56AC" w:rsidRPr="00EF18B6">
        <w:rPr>
          <w:rFonts w:ascii="Arial" w:eastAsia="Times New Roman" w:hAnsi="Arial" w:cs="Arial"/>
          <w:sz w:val="24"/>
          <w:szCs w:val="24"/>
        </w:rPr>
        <w:t xml:space="preserve">ируемые и фактические </w:t>
      </w:r>
      <w:r w:rsidRPr="00EF18B6">
        <w:rPr>
          <w:rFonts w:ascii="Arial" w:eastAsia="Times New Roman" w:hAnsi="Arial" w:cs="Arial"/>
          <w:sz w:val="24"/>
          <w:szCs w:val="24"/>
        </w:rPr>
        <w:t>расход</w:t>
      </w:r>
      <w:r w:rsidR="00AF56AC" w:rsidRPr="00EF18B6">
        <w:rPr>
          <w:rFonts w:ascii="Arial" w:eastAsia="Times New Roman" w:hAnsi="Arial" w:cs="Arial"/>
          <w:sz w:val="24"/>
          <w:szCs w:val="24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</w:t>
      </w:r>
      <w:r w:rsidR="00AF56AC" w:rsidRPr="00EF18B6">
        <w:rPr>
          <w:rFonts w:ascii="Arial" w:eastAsia="Times New Roman" w:hAnsi="Arial" w:cs="Arial"/>
          <w:sz w:val="24"/>
          <w:szCs w:val="24"/>
        </w:rPr>
        <w:t>контрактам</w:t>
      </w:r>
      <w:r w:rsidRPr="00EF18B6">
        <w:rPr>
          <w:rFonts w:ascii="Arial" w:eastAsia="Times New Roman" w:hAnsi="Arial" w:cs="Arial"/>
          <w:sz w:val="24"/>
          <w:szCs w:val="24"/>
        </w:rPr>
        <w:t xml:space="preserve"> в разрезе </w:t>
      </w:r>
      <w:r w:rsidR="00AF56AC" w:rsidRPr="00EF18B6">
        <w:rPr>
          <w:rFonts w:ascii="Arial" w:eastAsia="Times New Roman" w:hAnsi="Arial" w:cs="Arial"/>
          <w:sz w:val="24"/>
          <w:szCs w:val="24"/>
        </w:rPr>
        <w:t xml:space="preserve">компонент </w:t>
      </w:r>
      <w:r w:rsidRPr="00EF18B6">
        <w:rPr>
          <w:rFonts w:ascii="Arial" w:eastAsia="Times New Roman" w:hAnsi="Arial" w:cs="Arial"/>
          <w:sz w:val="24"/>
          <w:szCs w:val="24"/>
        </w:rPr>
        <w:t>и категорий расходов;</w:t>
      </w:r>
    </w:p>
    <w:p w14:paraId="7015D83F" w14:textId="5779B1E1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Таблица Бюджет и выплаты по контрактам на строитель</w:t>
      </w:r>
      <w:r w:rsidR="00AF56AC" w:rsidRPr="00EF18B6">
        <w:rPr>
          <w:rFonts w:ascii="Arial" w:eastAsia="Times New Roman" w:hAnsi="Arial" w:cs="Arial"/>
          <w:sz w:val="24"/>
          <w:szCs w:val="24"/>
        </w:rPr>
        <w:t>ные работы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1115E80B" w14:textId="77777777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Табличный отчет об уплаченной и погашенной сумме аванса за строительные работы;</w:t>
      </w:r>
    </w:p>
    <w:p w14:paraId="1073AAEB" w14:textId="7C536856" w:rsidR="00C81C56" w:rsidRPr="00EF18B6" w:rsidRDefault="00AF56AC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В</w:t>
      </w:r>
      <w:r w:rsidR="00C81C56" w:rsidRPr="00EF18B6">
        <w:rPr>
          <w:rFonts w:ascii="Arial" w:eastAsia="Times New Roman" w:hAnsi="Arial" w:cs="Arial"/>
          <w:sz w:val="24"/>
          <w:szCs w:val="24"/>
        </w:rPr>
        <w:t>едомости расходов;</w:t>
      </w:r>
    </w:p>
    <w:p w14:paraId="4070A056" w14:textId="42A1ADB7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Таблица </w:t>
      </w:r>
      <w:r w:rsidR="00AF56AC" w:rsidRPr="00EF18B6">
        <w:rPr>
          <w:rFonts w:ascii="Arial" w:eastAsia="Times New Roman" w:hAnsi="Arial" w:cs="Arial"/>
          <w:sz w:val="24"/>
          <w:szCs w:val="24"/>
        </w:rPr>
        <w:t>ежемесячная/ежеквартальная (произвольный период)</w:t>
      </w:r>
      <w:r w:rsidRPr="00EF18B6">
        <w:rPr>
          <w:rFonts w:ascii="Arial" w:eastAsia="Times New Roman" w:hAnsi="Arial" w:cs="Arial"/>
          <w:sz w:val="24"/>
          <w:szCs w:val="24"/>
        </w:rPr>
        <w:t xml:space="preserve"> сверки бюджета, расходов и резерв</w:t>
      </w:r>
      <w:r w:rsidR="00AF56AC" w:rsidRPr="00EF18B6">
        <w:rPr>
          <w:rFonts w:ascii="Arial" w:eastAsia="Times New Roman" w:hAnsi="Arial" w:cs="Arial"/>
          <w:sz w:val="24"/>
          <w:szCs w:val="24"/>
        </w:rPr>
        <w:t xml:space="preserve">ирование </w:t>
      </w:r>
      <w:r w:rsidRPr="00EF18B6">
        <w:rPr>
          <w:rFonts w:ascii="Arial" w:eastAsia="Times New Roman" w:hAnsi="Arial" w:cs="Arial"/>
          <w:sz w:val="24"/>
          <w:szCs w:val="24"/>
        </w:rPr>
        <w:t>сумм по USD/KGS;</w:t>
      </w:r>
    </w:p>
    <w:p w14:paraId="3BC3C81A" w14:textId="55D47093" w:rsidR="00C81C56" w:rsidRPr="00EF18B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Вс</w:t>
      </w:r>
      <w:r w:rsidR="00003FA7" w:rsidRPr="00EF18B6">
        <w:rPr>
          <w:rFonts w:ascii="Arial" w:eastAsia="Times New Roman" w:hAnsi="Arial" w:cs="Arial"/>
          <w:sz w:val="24"/>
          <w:szCs w:val="24"/>
        </w:rPr>
        <w:t>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консолидированн</w:t>
      </w:r>
      <w:r w:rsidR="00003FA7" w:rsidRPr="00EF18B6">
        <w:rPr>
          <w:rFonts w:ascii="Arial" w:eastAsia="Times New Roman" w:hAnsi="Arial" w:cs="Arial"/>
          <w:sz w:val="24"/>
          <w:szCs w:val="24"/>
        </w:rPr>
        <w:t>ые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промежуточн</w:t>
      </w:r>
      <w:r w:rsidR="00003FA7" w:rsidRPr="00EF18B6">
        <w:rPr>
          <w:rFonts w:ascii="Arial" w:eastAsia="Times New Roman" w:hAnsi="Arial" w:cs="Arial"/>
          <w:sz w:val="24"/>
          <w:szCs w:val="24"/>
        </w:rPr>
        <w:t>ые</w:t>
      </w:r>
      <w:r w:rsidRPr="00EF18B6">
        <w:rPr>
          <w:rFonts w:ascii="Arial" w:eastAsia="Times New Roman" w:hAnsi="Arial" w:cs="Arial"/>
          <w:sz w:val="24"/>
          <w:szCs w:val="24"/>
        </w:rPr>
        <w:t xml:space="preserve"> финансов</w:t>
      </w:r>
      <w:r w:rsidR="00003FA7" w:rsidRPr="00EF18B6">
        <w:rPr>
          <w:rFonts w:ascii="Arial" w:eastAsia="Times New Roman" w:hAnsi="Arial" w:cs="Arial"/>
          <w:sz w:val="24"/>
          <w:szCs w:val="24"/>
        </w:rPr>
        <w:t>ые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отчетност</w:t>
      </w:r>
      <w:r w:rsidR="00003FA7" w:rsidRPr="00EF18B6">
        <w:rPr>
          <w:rFonts w:ascii="Arial" w:eastAsia="Times New Roman" w:hAnsi="Arial" w:cs="Arial"/>
          <w:sz w:val="24"/>
          <w:szCs w:val="24"/>
        </w:rPr>
        <w:t>и</w:t>
      </w:r>
      <w:r w:rsidRPr="00EF18B6">
        <w:rPr>
          <w:rFonts w:ascii="Arial" w:eastAsia="Times New Roman" w:hAnsi="Arial" w:cs="Arial"/>
          <w:sz w:val="24"/>
          <w:szCs w:val="24"/>
        </w:rPr>
        <w:t xml:space="preserve">, ранее </w:t>
      </w:r>
      <w:r w:rsidR="00003FA7" w:rsidRPr="00EF18B6">
        <w:rPr>
          <w:rFonts w:ascii="Arial" w:eastAsia="Times New Roman" w:hAnsi="Arial" w:cs="Arial"/>
          <w:sz w:val="24"/>
          <w:szCs w:val="24"/>
        </w:rPr>
        <w:t>называемая</w:t>
      </w:r>
      <w:r w:rsidRPr="00EF18B6">
        <w:rPr>
          <w:rFonts w:ascii="Arial" w:eastAsia="Times New Roman" w:hAnsi="Arial" w:cs="Arial"/>
          <w:sz w:val="24"/>
          <w:szCs w:val="24"/>
        </w:rPr>
        <w:t xml:space="preserve"> отчетность, требуем</w:t>
      </w:r>
      <w:r w:rsidR="00003FA7" w:rsidRPr="00EF18B6">
        <w:rPr>
          <w:rFonts w:ascii="Arial" w:eastAsia="Times New Roman" w:hAnsi="Arial" w:cs="Arial"/>
          <w:sz w:val="24"/>
          <w:szCs w:val="24"/>
        </w:rPr>
        <w:t>ая</w:t>
      </w:r>
      <w:r w:rsidRPr="00EF18B6">
        <w:rPr>
          <w:rFonts w:ascii="Arial" w:eastAsia="Times New Roman" w:hAnsi="Arial" w:cs="Arial"/>
          <w:sz w:val="24"/>
          <w:szCs w:val="24"/>
        </w:rPr>
        <w:t xml:space="preserve"> Министерством финансов Кыргызской Республики, в том числе:</w:t>
      </w:r>
    </w:p>
    <w:p w14:paraId="533E9A4E" w14:textId="6A8AE467" w:rsidR="00C81C56" w:rsidRPr="00EF18B6" w:rsidRDefault="00C81C56" w:rsidP="00EB523A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Источники и использование средств;</w:t>
      </w:r>
    </w:p>
    <w:p w14:paraId="11B7377F" w14:textId="2427F39C" w:rsidR="00C81C56" w:rsidRPr="00EF18B6" w:rsidRDefault="00C81C56" w:rsidP="00EB523A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Использование </w:t>
      </w:r>
      <w:r w:rsidR="00003FA7" w:rsidRPr="00EF18B6">
        <w:rPr>
          <w:rFonts w:ascii="Arial" w:eastAsia="Times New Roman" w:hAnsi="Arial" w:cs="Arial"/>
          <w:sz w:val="24"/>
          <w:szCs w:val="24"/>
        </w:rPr>
        <w:t xml:space="preserve">финансовых </w:t>
      </w:r>
      <w:r w:rsidRPr="00EF18B6">
        <w:rPr>
          <w:rFonts w:ascii="Arial" w:eastAsia="Times New Roman" w:hAnsi="Arial" w:cs="Arial"/>
          <w:sz w:val="24"/>
          <w:szCs w:val="24"/>
        </w:rPr>
        <w:t>средств по проектной деятельности (</w:t>
      </w:r>
      <w:r w:rsidR="00003FA7" w:rsidRPr="00EF18B6">
        <w:rPr>
          <w:rFonts w:ascii="Arial" w:eastAsia="Times New Roman" w:hAnsi="Arial" w:cs="Arial"/>
          <w:sz w:val="24"/>
          <w:szCs w:val="24"/>
        </w:rPr>
        <w:t>поддержание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источников финансирования);</w:t>
      </w:r>
    </w:p>
    <w:p w14:paraId="3CD8BF61" w14:textId="300F731C" w:rsidR="00C81C56" w:rsidRPr="00EF18B6" w:rsidRDefault="00C81C56" w:rsidP="00EB523A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Выписки сверки по выделенному счету;</w:t>
      </w:r>
    </w:p>
    <w:p w14:paraId="6232C793" w14:textId="313D5E4F" w:rsidR="00C81C56" w:rsidRPr="00EF18B6" w:rsidRDefault="00C81C56" w:rsidP="00EB523A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Отчеты о физическом прогрессе - производительность;</w:t>
      </w:r>
    </w:p>
    <w:p w14:paraId="511F3C5A" w14:textId="2D64A558" w:rsidR="00C81C56" w:rsidRPr="00EF18B6" w:rsidRDefault="00C81C56" w:rsidP="00EB523A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Отчеты о физическом прогрессе - с</w:t>
      </w:r>
      <w:r w:rsidR="00003FA7" w:rsidRPr="00EF18B6">
        <w:rPr>
          <w:rFonts w:ascii="Arial" w:eastAsia="Times New Roman" w:hAnsi="Arial" w:cs="Arial"/>
          <w:sz w:val="24"/>
          <w:szCs w:val="24"/>
        </w:rPr>
        <w:t>татус</w:t>
      </w:r>
      <w:r w:rsidRPr="00EF18B6">
        <w:rPr>
          <w:rFonts w:ascii="Arial" w:eastAsia="Times New Roman" w:hAnsi="Arial" w:cs="Arial"/>
          <w:sz w:val="24"/>
          <w:szCs w:val="24"/>
        </w:rPr>
        <w:t xml:space="preserve"> работ и услуг;</w:t>
      </w:r>
    </w:p>
    <w:p w14:paraId="06AA26C7" w14:textId="2E836710" w:rsidR="00C81C56" w:rsidRPr="00EF18B6" w:rsidRDefault="00C81C56" w:rsidP="00EB523A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Отчеты </w:t>
      </w:r>
      <w:r w:rsidR="00003FA7" w:rsidRPr="00EF18B6">
        <w:rPr>
          <w:rFonts w:ascii="Arial" w:eastAsia="Times New Roman" w:hAnsi="Arial" w:cs="Arial"/>
          <w:sz w:val="24"/>
          <w:szCs w:val="24"/>
        </w:rPr>
        <w:t>п</w:t>
      </w:r>
      <w:r w:rsidRPr="00EF18B6">
        <w:rPr>
          <w:rFonts w:ascii="Arial" w:eastAsia="Times New Roman" w:hAnsi="Arial" w:cs="Arial"/>
          <w:sz w:val="24"/>
          <w:szCs w:val="24"/>
        </w:rPr>
        <w:t>о</w:t>
      </w:r>
      <w:r w:rsidR="00003FA7" w:rsidRPr="00EF18B6">
        <w:rPr>
          <w:rFonts w:ascii="Arial" w:eastAsia="Times New Roman" w:hAnsi="Arial" w:cs="Arial"/>
          <w:sz w:val="24"/>
          <w:szCs w:val="24"/>
        </w:rPr>
        <w:t xml:space="preserve"> мониторингу</w:t>
      </w:r>
      <w:r w:rsidRPr="00EF18B6">
        <w:rPr>
          <w:rFonts w:ascii="Arial" w:eastAsia="Times New Roman" w:hAnsi="Arial" w:cs="Arial"/>
          <w:sz w:val="24"/>
          <w:szCs w:val="24"/>
        </w:rPr>
        <w:t xml:space="preserve"> за</w:t>
      </w:r>
      <w:r w:rsidR="00003FA7" w:rsidRPr="00EF18B6">
        <w:rPr>
          <w:rFonts w:ascii="Arial" w:eastAsia="Times New Roman" w:hAnsi="Arial" w:cs="Arial"/>
          <w:sz w:val="24"/>
          <w:szCs w:val="24"/>
        </w:rPr>
        <w:t>к</w:t>
      </w:r>
      <w:r w:rsidRPr="00EF18B6">
        <w:rPr>
          <w:rFonts w:ascii="Arial" w:eastAsia="Times New Roman" w:hAnsi="Arial" w:cs="Arial"/>
          <w:sz w:val="24"/>
          <w:szCs w:val="24"/>
        </w:rPr>
        <w:t>уп</w:t>
      </w:r>
      <w:r w:rsidR="00003FA7" w:rsidRPr="00EF18B6">
        <w:rPr>
          <w:rFonts w:ascii="Arial" w:eastAsia="Times New Roman" w:hAnsi="Arial" w:cs="Arial"/>
          <w:sz w:val="24"/>
          <w:szCs w:val="24"/>
        </w:rPr>
        <w:t>о</w:t>
      </w:r>
      <w:r w:rsidRPr="00EF18B6">
        <w:rPr>
          <w:rFonts w:ascii="Arial" w:eastAsia="Times New Roman" w:hAnsi="Arial" w:cs="Arial"/>
          <w:sz w:val="24"/>
          <w:szCs w:val="24"/>
        </w:rPr>
        <w:t>к.</w:t>
      </w:r>
    </w:p>
    <w:p w14:paraId="789FAC4F" w14:textId="77777777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CA2BC9" w14:textId="682C9537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Разработка и внедрение в проект программного обеспечения специального функционала </w:t>
      </w:r>
      <w:r w:rsidR="008435B4" w:rsidRPr="00EF18B6">
        <w:rPr>
          <w:rFonts w:ascii="Arial" w:eastAsia="Times New Roman" w:hAnsi="Arial" w:cs="Arial"/>
          <w:sz w:val="24"/>
          <w:szCs w:val="24"/>
        </w:rPr>
        <w:t xml:space="preserve">бухгалтерского учета </w:t>
      </w:r>
      <w:r w:rsidRPr="00EF18B6">
        <w:rPr>
          <w:rFonts w:ascii="Arial" w:eastAsia="Times New Roman" w:hAnsi="Arial" w:cs="Arial"/>
          <w:sz w:val="24"/>
          <w:szCs w:val="24"/>
        </w:rPr>
        <w:t>1-С - Алгоритм получения отчет</w:t>
      </w:r>
      <w:r w:rsidR="008435B4" w:rsidRPr="00EF18B6">
        <w:rPr>
          <w:rFonts w:ascii="Arial" w:eastAsia="Times New Roman" w:hAnsi="Arial" w:cs="Arial"/>
          <w:sz w:val="24"/>
          <w:szCs w:val="24"/>
        </w:rPr>
        <w:t>ов</w:t>
      </w:r>
      <w:r w:rsidRPr="00EF18B6">
        <w:rPr>
          <w:rFonts w:ascii="Arial" w:eastAsia="Times New Roman" w:hAnsi="Arial" w:cs="Arial"/>
          <w:sz w:val="24"/>
          <w:szCs w:val="24"/>
        </w:rPr>
        <w:t xml:space="preserve"> в другой (национальной) валюте.</w:t>
      </w:r>
    </w:p>
    <w:p w14:paraId="00ED184D" w14:textId="77777777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2216BA" w14:textId="6FDB0D1E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Донорская отчетность включает в себя кумулятивные данные за весь период реализации Проекта. И эти кумулятивные данные должны быть представлены в разных разделах с подробными расходами по каждому платежному документу. Следовательно, полный учет должен вестись с самого начала проекта, без использования процедур сверки в начале следующего финансового года.</w:t>
      </w:r>
    </w:p>
    <w:p w14:paraId="6595BB2B" w14:textId="77777777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770BD1" w14:textId="2BCF4239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Для решения этой задачи программное обеспечение 1С (последняя версия 8.3) должно включать в себя дополнительный План счетов для ведения бухгалтерского учета в национальной валюте. При этом программное обеспечение должно </w:t>
      </w:r>
      <w:r w:rsidRPr="00EF18B6">
        <w:rPr>
          <w:rFonts w:ascii="Arial" w:eastAsia="Times New Roman" w:hAnsi="Arial" w:cs="Arial"/>
          <w:sz w:val="24"/>
          <w:szCs w:val="24"/>
        </w:rPr>
        <w:lastRenderedPageBreak/>
        <w:t>автоматически поддерживать как План счетов – основной План счетов для учета в валюте кредита (гранта), так и дополнительный План счетов для учета в национальной валюте.</w:t>
      </w:r>
    </w:p>
    <w:p w14:paraId="230E157B" w14:textId="77777777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346B1C" w14:textId="20C0948E" w:rsidR="00590D5F" w:rsidRPr="00EF18B6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Отчеты, подлежащие включению в разработку функций: все отчеты, за исключением специальных отчетов для доноров, ежеквартальные 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неаудированные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 xml:space="preserve"> промежуточные отчеты доноров.</w:t>
      </w:r>
    </w:p>
    <w:p w14:paraId="019461D1" w14:textId="77777777" w:rsidR="00553101" w:rsidRPr="00EF18B6" w:rsidRDefault="00553101" w:rsidP="00590D5F">
      <w:p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D79FAB" w14:textId="0F795F46" w:rsidR="00CF3AD4" w:rsidRPr="00EF18B6" w:rsidRDefault="00553101">
      <w:pPr>
        <w:pStyle w:val="a3"/>
        <w:numPr>
          <w:ilvl w:val="0"/>
          <w:numId w:val="19"/>
        </w:numPr>
        <w:tabs>
          <w:tab w:val="left" w:pos="55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b/>
          <w:sz w:val="24"/>
          <w:szCs w:val="24"/>
        </w:rPr>
        <w:t>План счетов.</w:t>
      </w:r>
    </w:p>
    <w:p w14:paraId="03B2A695" w14:textId="129ED85C" w:rsidR="00B03DE2" w:rsidRPr="00EF18B6" w:rsidRDefault="00B03DE2" w:rsidP="00B03DE2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План счетов используется для: (i) регистрации финансовых данных по соответствующим разделам и (</w:t>
      </w:r>
      <w:proofErr w:type="spellStart"/>
      <w:r w:rsidRPr="00EF18B6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EF18B6">
        <w:rPr>
          <w:rFonts w:ascii="Arial" w:eastAsia="Times New Roman" w:hAnsi="Arial" w:cs="Arial"/>
          <w:sz w:val="24"/>
          <w:szCs w:val="24"/>
        </w:rPr>
        <w:t>) классификации и группировки финансовых данных для различных финансовых ведомостей</w:t>
      </w:r>
      <w:r w:rsidRPr="00EF18B6">
        <w:rPr>
          <w:rFonts w:ascii="Arial" w:hAnsi="Arial" w:cs="Arial"/>
          <w:sz w:val="24"/>
          <w:szCs w:val="24"/>
        </w:rPr>
        <w:t>. Структура плана счетов используется для обеспечения учета данных о: (i) компонентах, подкомпонентах, деятельности по проекту, (</w:t>
      </w:r>
      <w:proofErr w:type="spellStart"/>
      <w:r w:rsidRPr="00EF18B6">
        <w:rPr>
          <w:rFonts w:ascii="Arial" w:hAnsi="Arial" w:cs="Arial"/>
          <w:sz w:val="24"/>
          <w:szCs w:val="24"/>
        </w:rPr>
        <w:t>ii</w:t>
      </w:r>
      <w:proofErr w:type="spellEnd"/>
      <w:r w:rsidRPr="00EF18B6">
        <w:rPr>
          <w:rFonts w:ascii="Arial" w:hAnsi="Arial" w:cs="Arial"/>
          <w:sz w:val="24"/>
          <w:szCs w:val="24"/>
        </w:rPr>
        <w:t>) категории расходов по проекту и (</w:t>
      </w:r>
      <w:proofErr w:type="spellStart"/>
      <w:r w:rsidRPr="00EF18B6">
        <w:rPr>
          <w:rFonts w:ascii="Arial" w:hAnsi="Arial" w:cs="Arial"/>
          <w:sz w:val="24"/>
          <w:szCs w:val="24"/>
        </w:rPr>
        <w:t>iii</w:t>
      </w:r>
      <w:proofErr w:type="spellEnd"/>
      <w:r w:rsidRPr="00EF18B6">
        <w:rPr>
          <w:rFonts w:ascii="Arial" w:hAnsi="Arial" w:cs="Arial"/>
          <w:sz w:val="24"/>
          <w:szCs w:val="24"/>
        </w:rPr>
        <w:t>) источник</w:t>
      </w:r>
      <w:r w:rsidR="0083737E" w:rsidRPr="00EF18B6">
        <w:rPr>
          <w:rFonts w:ascii="Arial" w:hAnsi="Arial" w:cs="Arial"/>
          <w:sz w:val="24"/>
          <w:szCs w:val="24"/>
        </w:rPr>
        <w:t>ам</w:t>
      </w:r>
      <w:r w:rsidRPr="00EF18B6">
        <w:rPr>
          <w:rFonts w:ascii="Arial" w:hAnsi="Arial" w:cs="Arial"/>
          <w:sz w:val="24"/>
          <w:szCs w:val="24"/>
        </w:rPr>
        <w:t xml:space="preserve"> финансирования (</w:t>
      </w:r>
      <w:r w:rsidR="0083737E" w:rsidRPr="00EF18B6">
        <w:rPr>
          <w:rFonts w:ascii="Arial" w:hAnsi="Arial" w:cs="Arial"/>
          <w:sz w:val="24"/>
          <w:szCs w:val="24"/>
        </w:rPr>
        <w:t>кредит, грант</w:t>
      </w:r>
      <w:r w:rsidRPr="00EF18B6">
        <w:rPr>
          <w:rFonts w:ascii="Arial" w:hAnsi="Arial" w:cs="Arial"/>
          <w:sz w:val="24"/>
          <w:szCs w:val="24"/>
        </w:rPr>
        <w:t xml:space="preserve">, </w:t>
      </w:r>
      <w:r w:rsidR="0083737E" w:rsidRPr="00EF18B6">
        <w:rPr>
          <w:rFonts w:ascii="Arial" w:hAnsi="Arial" w:cs="Arial"/>
          <w:sz w:val="24"/>
          <w:szCs w:val="24"/>
        </w:rPr>
        <w:t xml:space="preserve">начисленные </w:t>
      </w:r>
      <w:r w:rsidRPr="00EF18B6">
        <w:rPr>
          <w:rFonts w:ascii="Arial" w:hAnsi="Arial" w:cs="Arial"/>
          <w:sz w:val="24"/>
          <w:szCs w:val="24"/>
        </w:rPr>
        <w:t>проценты</w:t>
      </w:r>
      <w:r w:rsidR="0083737E" w:rsidRPr="00EF18B6">
        <w:rPr>
          <w:rFonts w:ascii="Arial" w:hAnsi="Arial" w:cs="Arial"/>
          <w:sz w:val="24"/>
          <w:szCs w:val="24"/>
        </w:rPr>
        <w:t xml:space="preserve"> </w:t>
      </w:r>
      <w:r w:rsidRPr="00EF18B6">
        <w:rPr>
          <w:rFonts w:ascii="Arial" w:hAnsi="Arial" w:cs="Arial"/>
          <w:sz w:val="24"/>
          <w:szCs w:val="24"/>
        </w:rPr>
        <w:t>и т.д.).</w:t>
      </w:r>
    </w:p>
    <w:p w14:paraId="77AD47BD" w14:textId="4FE6E05F" w:rsidR="00B03DE2" w:rsidRPr="00EF18B6" w:rsidRDefault="00B03DE2" w:rsidP="006D13AD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Структура плана счетов </w:t>
      </w:r>
      <w:r w:rsidRPr="00EF18B6">
        <w:rPr>
          <w:rFonts w:ascii="Arial" w:hAnsi="Arial" w:cs="Arial"/>
          <w:sz w:val="24"/>
          <w:szCs w:val="24"/>
        </w:rPr>
        <w:t xml:space="preserve">должна </w:t>
      </w:r>
      <w:r w:rsidRPr="00EF18B6">
        <w:rPr>
          <w:rFonts w:ascii="Arial" w:eastAsia="Times New Roman" w:hAnsi="Arial" w:cs="Arial"/>
          <w:sz w:val="24"/>
          <w:szCs w:val="24"/>
        </w:rPr>
        <w:t>полностью соответствовать</w:t>
      </w:r>
      <w:r w:rsidRPr="00EF18B6">
        <w:rPr>
          <w:rFonts w:ascii="Arial" w:hAnsi="Arial" w:cs="Arial"/>
          <w:sz w:val="24"/>
          <w:szCs w:val="24"/>
        </w:rPr>
        <w:t xml:space="preserve"> таблицам </w:t>
      </w:r>
      <w:r w:rsidRPr="00EF18B6">
        <w:rPr>
          <w:rFonts w:ascii="Arial" w:eastAsia="Times New Roman" w:hAnsi="Arial" w:cs="Arial"/>
          <w:sz w:val="24"/>
          <w:szCs w:val="24"/>
        </w:rPr>
        <w:t>расходов</w:t>
      </w:r>
      <w:r w:rsidRPr="00EF18B6">
        <w:rPr>
          <w:rFonts w:ascii="Arial" w:hAnsi="Arial" w:cs="Arial"/>
          <w:sz w:val="24"/>
          <w:szCs w:val="24"/>
        </w:rPr>
        <w:t xml:space="preserve"> проект</w:t>
      </w:r>
      <w:r w:rsidR="0083737E" w:rsidRPr="00EF18B6">
        <w:rPr>
          <w:rFonts w:ascii="Arial" w:hAnsi="Arial" w:cs="Arial"/>
          <w:sz w:val="24"/>
          <w:szCs w:val="24"/>
        </w:rPr>
        <w:t>а</w:t>
      </w:r>
      <w:r w:rsidRPr="00EF18B6">
        <w:rPr>
          <w:rFonts w:ascii="Arial" w:hAnsi="Arial" w:cs="Arial"/>
          <w:sz w:val="24"/>
          <w:szCs w:val="24"/>
        </w:rPr>
        <w:t>,</w:t>
      </w:r>
      <w:r w:rsidRPr="00EF18B6">
        <w:rPr>
          <w:rFonts w:ascii="Arial" w:eastAsia="Times New Roman" w:hAnsi="Arial" w:cs="Arial"/>
          <w:sz w:val="24"/>
          <w:szCs w:val="24"/>
        </w:rPr>
        <w:t xml:space="preserve"> чтобы можно было сопоставлять</w:t>
      </w:r>
      <w:r w:rsidRPr="00EF18B6">
        <w:rPr>
          <w:rFonts w:ascii="Arial" w:hAnsi="Arial" w:cs="Arial"/>
          <w:sz w:val="24"/>
          <w:szCs w:val="24"/>
        </w:rPr>
        <w:t xml:space="preserve"> фактические расходы по проекту в</w:t>
      </w:r>
      <w:r w:rsidR="0083737E" w:rsidRPr="00EF18B6">
        <w:rPr>
          <w:rFonts w:ascii="Arial" w:hAnsi="Arial" w:cs="Arial"/>
          <w:sz w:val="24"/>
          <w:szCs w:val="24"/>
        </w:rPr>
        <w:t xml:space="preserve">о время </w:t>
      </w:r>
      <w:r w:rsidR="00ED093A" w:rsidRPr="00EF18B6">
        <w:rPr>
          <w:rFonts w:ascii="Arial" w:hAnsi="Arial" w:cs="Arial"/>
          <w:sz w:val="24"/>
          <w:szCs w:val="24"/>
        </w:rPr>
        <w:t>реализации с</w:t>
      </w:r>
      <w:r w:rsidRPr="00EF18B6">
        <w:rPr>
          <w:rFonts w:ascii="Arial" w:hAnsi="Arial" w:cs="Arial"/>
          <w:sz w:val="24"/>
          <w:szCs w:val="24"/>
        </w:rPr>
        <w:t xml:space="preserve"> бюджетом </w:t>
      </w:r>
      <w:r w:rsidRPr="00EF18B6">
        <w:rPr>
          <w:rFonts w:ascii="Arial" w:eastAsia="Times New Roman" w:hAnsi="Arial" w:cs="Arial"/>
          <w:sz w:val="24"/>
          <w:szCs w:val="24"/>
        </w:rPr>
        <w:t>проекта</w:t>
      </w:r>
      <w:r w:rsidRPr="00EF18B6">
        <w:rPr>
          <w:rFonts w:ascii="Arial" w:hAnsi="Arial" w:cs="Arial"/>
          <w:sz w:val="24"/>
          <w:szCs w:val="24"/>
        </w:rPr>
        <w:t>.</w:t>
      </w:r>
    </w:p>
    <w:p w14:paraId="4DA624E8" w14:textId="15242A7E" w:rsidR="00B03DE2" w:rsidRPr="00EF18B6" w:rsidRDefault="00B03DE2" w:rsidP="00B03DE2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План счетов бухгалтерского учета </w:t>
      </w:r>
      <w:r w:rsidR="00ED093A" w:rsidRPr="00EF18B6">
        <w:rPr>
          <w:rFonts w:ascii="Arial" w:eastAsia="Times New Roman" w:hAnsi="Arial" w:cs="Arial"/>
          <w:sz w:val="24"/>
          <w:szCs w:val="24"/>
        </w:rPr>
        <w:t xml:space="preserve">должен </w:t>
      </w:r>
      <w:r w:rsidRPr="00EF18B6">
        <w:rPr>
          <w:rFonts w:ascii="Arial" w:eastAsia="Times New Roman" w:hAnsi="Arial" w:cs="Arial"/>
          <w:sz w:val="24"/>
          <w:szCs w:val="24"/>
        </w:rPr>
        <w:t>отражат</w:t>
      </w:r>
      <w:r w:rsidR="00ED093A" w:rsidRPr="00EF18B6">
        <w:rPr>
          <w:rFonts w:ascii="Arial" w:eastAsia="Times New Roman" w:hAnsi="Arial" w:cs="Arial"/>
          <w:sz w:val="24"/>
          <w:szCs w:val="24"/>
        </w:rPr>
        <w:t>ь</w:t>
      </w:r>
      <w:r w:rsidRPr="00EF18B6">
        <w:rPr>
          <w:rFonts w:ascii="Arial" w:eastAsia="Times New Roman" w:hAnsi="Arial" w:cs="Arial"/>
          <w:sz w:val="24"/>
          <w:szCs w:val="24"/>
        </w:rPr>
        <w:t xml:space="preserve"> текущие финансовые операции, явля</w:t>
      </w:r>
      <w:r w:rsidR="00ED093A" w:rsidRPr="00EF18B6">
        <w:rPr>
          <w:rFonts w:ascii="Arial" w:eastAsia="Times New Roman" w:hAnsi="Arial" w:cs="Arial"/>
          <w:sz w:val="24"/>
          <w:szCs w:val="24"/>
        </w:rPr>
        <w:t xml:space="preserve">ющиеся </w:t>
      </w:r>
      <w:r w:rsidRPr="00EF18B6">
        <w:rPr>
          <w:rFonts w:ascii="Arial" w:eastAsia="Times New Roman" w:hAnsi="Arial" w:cs="Arial"/>
          <w:sz w:val="24"/>
          <w:szCs w:val="24"/>
        </w:rPr>
        <w:t>необходимым инструментом для ведения последовательно</w:t>
      </w:r>
      <w:r w:rsidR="00ED093A" w:rsidRPr="00EF18B6">
        <w:rPr>
          <w:rFonts w:ascii="Arial" w:eastAsia="Times New Roman" w:hAnsi="Arial" w:cs="Arial"/>
          <w:sz w:val="24"/>
          <w:szCs w:val="24"/>
        </w:rPr>
        <w:t>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и точно</w:t>
      </w:r>
      <w:r w:rsidR="00ED093A" w:rsidRPr="00EF18B6">
        <w:rPr>
          <w:rFonts w:ascii="Arial" w:eastAsia="Times New Roman" w:hAnsi="Arial" w:cs="Arial"/>
          <w:sz w:val="24"/>
          <w:szCs w:val="24"/>
        </w:rPr>
        <w:t>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бухгалтерско</w:t>
      </w:r>
      <w:r w:rsidR="00ED093A" w:rsidRPr="00EF18B6">
        <w:rPr>
          <w:rFonts w:ascii="Arial" w:eastAsia="Times New Roman" w:hAnsi="Arial" w:cs="Arial"/>
          <w:sz w:val="24"/>
          <w:szCs w:val="24"/>
        </w:rPr>
        <w:t>й отчетности</w:t>
      </w:r>
      <w:r w:rsidRPr="00EF18B6">
        <w:rPr>
          <w:rFonts w:ascii="Arial" w:eastAsia="Times New Roman" w:hAnsi="Arial" w:cs="Arial"/>
          <w:sz w:val="24"/>
          <w:szCs w:val="24"/>
        </w:rPr>
        <w:t>, а также для подготовки финансовой отчетности Проекта.</w:t>
      </w:r>
    </w:p>
    <w:p w14:paraId="79E2ACDF" w14:textId="7D30BFBC" w:rsidR="00B03DE2" w:rsidRPr="00EF18B6" w:rsidRDefault="00ED093A" w:rsidP="00B03DE2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За основу взять план счетов, </w:t>
      </w:r>
      <w:r w:rsidR="00B03DE2" w:rsidRPr="00EF18B6">
        <w:rPr>
          <w:rFonts w:ascii="Arial" w:eastAsia="Times New Roman" w:hAnsi="Arial" w:cs="Arial"/>
          <w:sz w:val="24"/>
          <w:szCs w:val="24"/>
        </w:rPr>
        <w:t xml:space="preserve">утвержденный постановлением Правительства Кыргызской Республики от 11 ноября 2013 года </w:t>
      </w:r>
      <w:proofErr w:type="spellStart"/>
      <w:r w:rsidR="00B03DE2" w:rsidRPr="00EF18B6">
        <w:rPr>
          <w:rFonts w:ascii="Arial" w:eastAsia="Times New Roman" w:hAnsi="Arial" w:cs="Arial"/>
          <w:sz w:val="24"/>
          <w:szCs w:val="24"/>
        </w:rPr>
        <w:t>No</w:t>
      </w:r>
      <w:proofErr w:type="spellEnd"/>
      <w:r w:rsidR="00B03DE2" w:rsidRPr="00EF18B6">
        <w:rPr>
          <w:rFonts w:ascii="Arial" w:eastAsia="Times New Roman" w:hAnsi="Arial" w:cs="Arial"/>
          <w:sz w:val="24"/>
          <w:szCs w:val="24"/>
        </w:rPr>
        <w:t xml:space="preserve"> 60</w:t>
      </w:r>
      <w:r w:rsidRPr="00EF18B6">
        <w:rPr>
          <w:rFonts w:ascii="Arial" w:eastAsia="Times New Roman" w:hAnsi="Arial" w:cs="Arial"/>
          <w:sz w:val="24"/>
          <w:szCs w:val="24"/>
        </w:rPr>
        <w:t xml:space="preserve">9, </w:t>
      </w:r>
      <w:r w:rsidR="00B03DE2" w:rsidRPr="00EF18B6">
        <w:rPr>
          <w:rFonts w:ascii="Arial" w:eastAsia="Times New Roman" w:hAnsi="Arial" w:cs="Arial"/>
          <w:sz w:val="24"/>
          <w:szCs w:val="24"/>
        </w:rPr>
        <w:t xml:space="preserve">с необходимыми изменениями для </w:t>
      </w:r>
      <w:r w:rsidRPr="00EF18B6">
        <w:rPr>
          <w:rFonts w:ascii="Arial" w:eastAsia="Times New Roman" w:hAnsi="Arial" w:cs="Arial"/>
          <w:sz w:val="24"/>
          <w:szCs w:val="24"/>
        </w:rPr>
        <w:t>соответствия требований</w:t>
      </w:r>
      <w:r w:rsidR="00B03DE2" w:rsidRPr="00EF18B6">
        <w:rPr>
          <w:rFonts w:ascii="Arial" w:eastAsia="Times New Roman" w:hAnsi="Arial" w:cs="Arial"/>
          <w:sz w:val="24"/>
          <w:szCs w:val="24"/>
        </w:rPr>
        <w:t xml:space="preserve"> проекта.</w:t>
      </w:r>
    </w:p>
    <w:p w14:paraId="080EE9FD" w14:textId="20841F99" w:rsidR="00B03DE2" w:rsidRPr="00EF18B6" w:rsidRDefault="00B03DE2" w:rsidP="00B03DE2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План счетов, который будет соответствовать </w:t>
      </w:r>
      <w:r w:rsidR="00ED093A" w:rsidRPr="00EF18B6">
        <w:rPr>
          <w:rFonts w:ascii="Arial" w:eastAsia="Times New Roman" w:hAnsi="Arial" w:cs="Arial"/>
          <w:sz w:val="24"/>
          <w:szCs w:val="24"/>
        </w:rPr>
        <w:t xml:space="preserve">кассовому методу учета </w:t>
      </w:r>
      <w:r w:rsidRPr="00EF18B6">
        <w:rPr>
          <w:rFonts w:ascii="Arial" w:eastAsia="Times New Roman" w:hAnsi="Arial" w:cs="Arial"/>
          <w:sz w:val="24"/>
          <w:szCs w:val="24"/>
        </w:rPr>
        <w:t xml:space="preserve">МСУГС, должен </w:t>
      </w:r>
      <w:r w:rsidR="00ED093A" w:rsidRPr="00EF18B6">
        <w:rPr>
          <w:rFonts w:ascii="Arial" w:eastAsia="Times New Roman" w:hAnsi="Arial" w:cs="Arial"/>
          <w:sz w:val="24"/>
          <w:szCs w:val="24"/>
        </w:rPr>
        <w:t>отражать</w:t>
      </w:r>
      <w:r w:rsidRPr="00EF18B6">
        <w:rPr>
          <w:rFonts w:ascii="Arial" w:eastAsia="Times New Roman" w:hAnsi="Arial" w:cs="Arial"/>
          <w:sz w:val="24"/>
          <w:szCs w:val="24"/>
        </w:rPr>
        <w:t xml:space="preserve"> расход</w:t>
      </w:r>
      <w:r w:rsidR="00ED093A" w:rsidRPr="00EF18B6">
        <w:rPr>
          <w:rFonts w:ascii="Arial" w:eastAsia="Times New Roman" w:hAnsi="Arial" w:cs="Arial"/>
          <w:sz w:val="24"/>
          <w:szCs w:val="24"/>
        </w:rPr>
        <w:t>ы</w:t>
      </w:r>
      <w:r w:rsidRPr="00EF18B6">
        <w:rPr>
          <w:rFonts w:ascii="Arial" w:eastAsia="Times New Roman" w:hAnsi="Arial" w:cs="Arial"/>
          <w:sz w:val="24"/>
          <w:szCs w:val="24"/>
        </w:rPr>
        <w:t xml:space="preserve"> по категориям и компонентам соглас</w:t>
      </w:r>
      <w:r w:rsidR="00ED093A" w:rsidRPr="00EF18B6">
        <w:rPr>
          <w:rFonts w:ascii="Arial" w:eastAsia="Times New Roman" w:hAnsi="Arial" w:cs="Arial"/>
          <w:sz w:val="24"/>
          <w:szCs w:val="24"/>
        </w:rPr>
        <w:t>н</w:t>
      </w:r>
      <w:r w:rsidRPr="00EF18B6">
        <w:rPr>
          <w:rFonts w:ascii="Arial" w:eastAsia="Times New Roman" w:hAnsi="Arial" w:cs="Arial"/>
          <w:sz w:val="24"/>
          <w:szCs w:val="24"/>
        </w:rPr>
        <w:t>о</w:t>
      </w:r>
      <w:r w:rsidR="00EE5FF1" w:rsidRPr="00EF18B6">
        <w:rPr>
          <w:rFonts w:ascii="Arial" w:eastAsia="Times New Roman" w:hAnsi="Arial" w:cs="Arial"/>
          <w:sz w:val="24"/>
          <w:szCs w:val="24"/>
        </w:rPr>
        <w:t xml:space="preserve"> финансовому соглашению по проекту</w:t>
      </w:r>
      <w:r w:rsidRPr="00EF18B6">
        <w:rPr>
          <w:rFonts w:ascii="Arial" w:eastAsia="Times New Roman" w:hAnsi="Arial" w:cs="Arial"/>
          <w:sz w:val="24"/>
          <w:szCs w:val="24"/>
        </w:rPr>
        <w:t>, а поступления по источникам финансирования.</w:t>
      </w:r>
    </w:p>
    <w:p w14:paraId="3F3355DE" w14:textId="77777777" w:rsidR="00B03DE2" w:rsidRPr="00EF18B6" w:rsidRDefault="00B03DE2" w:rsidP="00B03DE2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План счетов содержит следующие разделы:</w:t>
      </w:r>
    </w:p>
    <w:p w14:paraId="2F720003" w14:textId="360FD37B" w:rsidR="00B03DE2" w:rsidRPr="00EF18B6" w:rsidRDefault="00B03DE2" w:rsidP="00B03DE2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• </w:t>
      </w:r>
      <w:r w:rsidR="00EE5FF1" w:rsidRPr="00EF18B6">
        <w:rPr>
          <w:rFonts w:ascii="Arial" w:eastAsia="Times New Roman" w:hAnsi="Arial" w:cs="Arial"/>
          <w:sz w:val="24"/>
          <w:szCs w:val="24"/>
        </w:rPr>
        <w:t>Текущие</w:t>
      </w:r>
      <w:r w:rsidRPr="00EF18B6">
        <w:rPr>
          <w:rFonts w:ascii="Arial" w:eastAsia="Times New Roman" w:hAnsi="Arial" w:cs="Arial"/>
          <w:sz w:val="24"/>
          <w:szCs w:val="24"/>
        </w:rPr>
        <w:t xml:space="preserve"> активы,</w:t>
      </w:r>
    </w:p>
    <w:p w14:paraId="43774F2D" w14:textId="1830DC0B" w:rsidR="00B03DE2" w:rsidRPr="00EF18B6" w:rsidRDefault="00B03DE2" w:rsidP="00B03DE2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• Долгосрочные (внеоборотные) активы</w:t>
      </w:r>
      <w:r w:rsidR="00EE5FF1" w:rsidRPr="00EF18B6">
        <w:rPr>
          <w:rFonts w:ascii="Arial" w:eastAsia="Times New Roman" w:hAnsi="Arial" w:cs="Arial"/>
          <w:sz w:val="24"/>
          <w:szCs w:val="24"/>
        </w:rPr>
        <w:t>,</w:t>
      </w:r>
    </w:p>
    <w:p w14:paraId="53255441" w14:textId="3EFC678B" w:rsidR="00B03DE2" w:rsidRPr="00EF18B6" w:rsidRDefault="00B03DE2" w:rsidP="00B03DE2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• </w:t>
      </w:r>
      <w:r w:rsidR="00EE5FF1" w:rsidRPr="00EF18B6">
        <w:rPr>
          <w:rFonts w:ascii="Arial" w:eastAsia="Times New Roman" w:hAnsi="Arial" w:cs="Arial"/>
          <w:sz w:val="24"/>
          <w:szCs w:val="24"/>
        </w:rPr>
        <w:t>Текущие</w:t>
      </w:r>
      <w:r w:rsidRPr="00EF18B6">
        <w:rPr>
          <w:rFonts w:ascii="Arial" w:eastAsia="Times New Roman" w:hAnsi="Arial" w:cs="Arial"/>
          <w:sz w:val="24"/>
          <w:szCs w:val="24"/>
        </w:rPr>
        <w:t xml:space="preserve"> (краткосрочные) обязательства</w:t>
      </w:r>
      <w:r w:rsidR="00EE5FF1" w:rsidRPr="00EF18B6">
        <w:rPr>
          <w:rFonts w:ascii="Arial" w:eastAsia="Times New Roman" w:hAnsi="Arial" w:cs="Arial"/>
          <w:sz w:val="24"/>
          <w:szCs w:val="24"/>
        </w:rPr>
        <w:t>,</w:t>
      </w:r>
    </w:p>
    <w:p w14:paraId="5A1E1276" w14:textId="77777777" w:rsidR="00B03DE2" w:rsidRPr="00EF18B6" w:rsidRDefault="00B03DE2" w:rsidP="00B03DE2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• Долгосрочные обязательства,</w:t>
      </w:r>
    </w:p>
    <w:p w14:paraId="4EB71255" w14:textId="77777777" w:rsidR="00B03DE2" w:rsidRPr="00EF18B6" w:rsidRDefault="00B03DE2" w:rsidP="00B03DE2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• Операционные расходы,</w:t>
      </w:r>
    </w:p>
    <w:p w14:paraId="60471C12" w14:textId="741D1D9A" w:rsidR="00B03DE2" w:rsidRPr="00EF18B6" w:rsidRDefault="00B03DE2" w:rsidP="00B03DE2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• Общие и административные расходы</w:t>
      </w:r>
      <w:r w:rsidR="00EE5FF1" w:rsidRPr="00EF18B6">
        <w:rPr>
          <w:rFonts w:ascii="Arial" w:eastAsia="Times New Roman" w:hAnsi="Arial" w:cs="Arial"/>
          <w:sz w:val="24"/>
          <w:szCs w:val="24"/>
        </w:rPr>
        <w:t>,</w:t>
      </w:r>
    </w:p>
    <w:p w14:paraId="230CCC89" w14:textId="0CAA46CA" w:rsidR="00B03DE2" w:rsidRPr="00EF18B6" w:rsidRDefault="00B03DE2" w:rsidP="00B03DE2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• Доходы и расходы от </w:t>
      </w:r>
      <w:r w:rsidR="00EE5FF1" w:rsidRPr="00EF18B6">
        <w:rPr>
          <w:rFonts w:ascii="Arial" w:eastAsia="Times New Roman" w:hAnsi="Arial" w:cs="Arial"/>
          <w:sz w:val="24"/>
          <w:szCs w:val="24"/>
        </w:rPr>
        <w:t>не операционной</w:t>
      </w:r>
      <w:r w:rsidRPr="00EF18B6">
        <w:rPr>
          <w:rFonts w:ascii="Arial" w:eastAsia="Times New Roman" w:hAnsi="Arial" w:cs="Arial"/>
          <w:sz w:val="24"/>
          <w:szCs w:val="24"/>
        </w:rPr>
        <w:t xml:space="preserve"> деятельности (курсовая разница, штрафные санкции и т.д.). </w:t>
      </w:r>
    </w:p>
    <w:p w14:paraId="2B16844D" w14:textId="502A8872" w:rsidR="00B03DE2" w:rsidRDefault="00B03DE2" w:rsidP="00B03DE2">
      <w:pPr>
        <w:spacing w:after="0"/>
        <w:rPr>
          <w:rFonts w:ascii="Arial" w:hAnsi="Arial" w:cs="Arial"/>
          <w:b/>
          <w:sz w:val="24"/>
          <w:szCs w:val="24"/>
        </w:rPr>
      </w:pPr>
    </w:p>
    <w:p w14:paraId="0AC16545" w14:textId="3856B21A" w:rsidR="00EB523A" w:rsidRDefault="00EB523A" w:rsidP="00B03DE2">
      <w:pPr>
        <w:spacing w:after="0"/>
        <w:rPr>
          <w:rFonts w:ascii="Arial" w:hAnsi="Arial" w:cs="Arial"/>
          <w:b/>
          <w:sz w:val="24"/>
          <w:szCs w:val="24"/>
        </w:rPr>
      </w:pPr>
    </w:p>
    <w:p w14:paraId="2A6503D8" w14:textId="77777777" w:rsidR="00EB523A" w:rsidRPr="00EF18B6" w:rsidRDefault="00EB523A" w:rsidP="00B03DE2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9DE45AF" w14:textId="1CA34068" w:rsidR="00B03DE2" w:rsidRPr="00EF18B6" w:rsidRDefault="00052ADB">
      <w:pPr>
        <w:pStyle w:val="a3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F18B6">
        <w:rPr>
          <w:rFonts w:ascii="Arial" w:hAnsi="Arial" w:cs="Arial"/>
          <w:b/>
          <w:sz w:val="24"/>
          <w:szCs w:val="24"/>
        </w:rPr>
        <w:lastRenderedPageBreak/>
        <w:t xml:space="preserve">Модуль </w:t>
      </w:r>
      <w:r w:rsidR="004C3C5A" w:rsidRPr="00EF18B6">
        <w:rPr>
          <w:rFonts w:ascii="Arial" w:hAnsi="Arial" w:cs="Arial"/>
          <w:b/>
          <w:sz w:val="24"/>
          <w:szCs w:val="24"/>
        </w:rPr>
        <w:t xml:space="preserve">по </w:t>
      </w:r>
      <w:r w:rsidRPr="00EF18B6">
        <w:rPr>
          <w:rFonts w:ascii="Arial" w:hAnsi="Arial" w:cs="Arial"/>
          <w:b/>
          <w:sz w:val="24"/>
          <w:szCs w:val="24"/>
        </w:rPr>
        <w:t>закупк</w:t>
      </w:r>
      <w:r w:rsidR="004C3C5A" w:rsidRPr="00EF18B6">
        <w:rPr>
          <w:rFonts w:ascii="Arial" w:hAnsi="Arial" w:cs="Arial"/>
          <w:b/>
          <w:sz w:val="24"/>
          <w:szCs w:val="24"/>
        </w:rPr>
        <w:t>ам.</w:t>
      </w:r>
    </w:p>
    <w:p w14:paraId="4A5E6D8A" w14:textId="77777777" w:rsidR="00052ADB" w:rsidRPr="00EF18B6" w:rsidRDefault="00052ADB" w:rsidP="005357DA">
      <w:pPr>
        <w:pStyle w:val="a3"/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F2405EA" w14:textId="4FB916FF" w:rsidR="00B03DE2" w:rsidRPr="00EF18B6" w:rsidRDefault="00B03DE2" w:rsidP="005357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Часть администрирования </w:t>
      </w:r>
      <w:r w:rsidR="004C3C5A" w:rsidRPr="00EF18B6">
        <w:rPr>
          <w:rFonts w:ascii="Arial" w:hAnsi="Arial" w:cs="Arial"/>
          <w:sz w:val="24"/>
          <w:szCs w:val="24"/>
        </w:rPr>
        <w:t>контрактов</w:t>
      </w:r>
      <w:r w:rsidRPr="00EF18B6">
        <w:rPr>
          <w:rFonts w:ascii="Arial" w:hAnsi="Arial" w:cs="Arial"/>
          <w:sz w:val="24"/>
          <w:szCs w:val="24"/>
        </w:rPr>
        <w:t xml:space="preserve"> должна включать в себя </w:t>
      </w:r>
      <w:r w:rsidR="004C3C5A" w:rsidRPr="00EF18B6">
        <w:rPr>
          <w:rFonts w:ascii="Arial" w:hAnsi="Arial" w:cs="Arial"/>
          <w:sz w:val="24"/>
          <w:szCs w:val="24"/>
        </w:rPr>
        <w:t>следующие функции,</w:t>
      </w:r>
      <w:r w:rsidRPr="00EF18B6">
        <w:rPr>
          <w:rFonts w:ascii="Arial" w:hAnsi="Arial" w:cs="Arial"/>
          <w:sz w:val="24"/>
          <w:szCs w:val="24"/>
        </w:rPr>
        <w:t xml:space="preserve"> </w:t>
      </w:r>
      <w:r w:rsidR="004C3C5A" w:rsidRPr="00EF18B6">
        <w:rPr>
          <w:rFonts w:ascii="Arial" w:hAnsi="Arial" w:cs="Arial"/>
          <w:sz w:val="24"/>
          <w:szCs w:val="24"/>
        </w:rPr>
        <w:t xml:space="preserve">основанные </w:t>
      </w:r>
      <w:r w:rsidRPr="00EF18B6">
        <w:rPr>
          <w:rFonts w:ascii="Arial" w:hAnsi="Arial" w:cs="Arial"/>
          <w:sz w:val="24"/>
          <w:szCs w:val="24"/>
        </w:rPr>
        <w:t>на базе учетной системы 1С. Эти функции помогут ОРП и ответственн</w:t>
      </w:r>
      <w:r w:rsidR="004C3C5A" w:rsidRPr="00EF18B6">
        <w:rPr>
          <w:rFonts w:ascii="Arial" w:hAnsi="Arial" w:cs="Arial"/>
          <w:sz w:val="24"/>
          <w:szCs w:val="24"/>
        </w:rPr>
        <w:t>ым</w:t>
      </w:r>
      <w:r w:rsidRPr="00EF18B6">
        <w:rPr>
          <w:rFonts w:ascii="Arial" w:hAnsi="Arial" w:cs="Arial"/>
          <w:sz w:val="24"/>
          <w:szCs w:val="24"/>
        </w:rPr>
        <w:t xml:space="preserve"> </w:t>
      </w:r>
      <w:r w:rsidR="004C3C5A" w:rsidRPr="00EF18B6">
        <w:rPr>
          <w:rFonts w:ascii="Arial" w:hAnsi="Arial" w:cs="Arial"/>
          <w:sz w:val="24"/>
          <w:szCs w:val="24"/>
        </w:rPr>
        <w:t>сотрудникам снизить</w:t>
      </w:r>
      <w:r w:rsidRPr="00EF18B6">
        <w:rPr>
          <w:rFonts w:ascii="Arial" w:hAnsi="Arial" w:cs="Arial"/>
          <w:sz w:val="24"/>
          <w:szCs w:val="24"/>
        </w:rPr>
        <w:t xml:space="preserve"> и устранить риски</w:t>
      </w:r>
      <w:r w:rsidR="004C3C5A" w:rsidRPr="00EF18B6">
        <w:rPr>
          <w:rFonts w:ascii="Arial" w:hAnsi="Arial" w:cs="Arial"/>
          <w:sz w:val="24"/>
          <w:szCs w:val="24"/>
        </w:rPr>
        <w:t>,</w:t>
      </w:r>
      <w:r w:rsidRPr="00EF18B6">
        <w:rPr>
          <w:rFonts w:ascii="Arial" w:hAnsi="Arial" w:cs="Arial"/>
          <w:sz w:val="24"/>
          <w:szCs w:val="24"/>
        </w:rPr>
        <w:t xml:space="preserve"> </w:t>
      </w:r>
      <w:r w:rsidR="004C3C5A" w:rsidRPr="00EF18B6">
        <w:rPr>
          <w:rFonts w:ascii="Arial" w:hAnsi="Arial" w:cs="Arial"/>
          <w:sz w:val="24"/>
          <w:szCs w:val="24"/>
        </w:rPr>
        <w:t xml:space="preserve">связанные </w:t>
      </w:r>
      <w:r w:rsidRPr="00EF18B6">
        <w:rPr>
          <w:rFonts w:ascii="Arial" w:hAnsi="Arial" w:cs="Arial"/>
          <w:sz w:val="24"/>
          <w:szCs w:val="24"/>
        </w:rPr>
        <w:t>завышени</w:t>
      </w:r>
      <w:r w:rsidR="004C3C5A" w:rsidRPr="00EF18B6">
        <w:rPr>
          <w:rFonts w:ascii="Arial" w:hAnsi="Arial" w:cs="Arial"/>
          <w:sz w:val="24"/>
          <w:szCs w:val="24"/>
        </w:rPr>
        <w:t>ем</w:t>
      </w:r>
      <w:r w:rsidRPr="00EF18B6">
        <w:rPr>
          <w:rFonts w:ascii="Arial" w:hAnsi="Arial" w:cs="Arial"/>
          <w:sz w:val="24"/>
          <w:szCs w:val="24"/>
        </w:rPr>
        <w:t xml:space="preserve"> бюджета, срыва сроков и более эффективно применять инструменты управления контрактами. </w:t>
      </w:r>
    </w:p>
    <w:p w14:paraId="2403DCD1" w14:textId="36445281" w:rsidR="00B03DE2" w:rsidRPr="00EF18B6" w:rsidRDefault="00B03DE2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 xml:space="preserve">Регистрация </w:t>
      </w:r>
      <w:r w:rsidR="00F37A56" w:rsidRPr="00EF18B6">
        <w:rPr>
          <w:rFonts w:ascii="Arial" w:hAnsi="Arial" w:cs="Arial"/>
          <w:b/>
          <w:sz w:val="24"/>
          <w:szCs w:val="24"/>
        </w:rPr>
        <w:t>контракта</w:t>
      </w:r>
      <w:r w:rsidRPr="00EF18B6">
        <w:rPr>
          <w:rFonts w:ascii="Arial" w:hAnsi="Arial" w:cs="Arial"/>
          <w:b/>
          <w:sz w:val="24"/>
          <w:szCs w:val="24"/>
        </w:rPr>
        <w:t xml:space="preserve">. </w:t>
      </w:r>
      <w:r w:rsidRPr="00EF18B6">
        <w:rPr>
          <w:rFonts w:ascii="Arial" w:hAnsi="Arial" w:cs="Arial"/>
          <w:sz w:val="24"/>
          <w:szCs w:val="24"/>
        </w:rPr>
        <w:t xml:space="preserve">Система должна позволять специалисту по закупкам с помощью отдельного интерфейса вводить информацию по каждому подписанному </w:t>
      </w:r>
      <w:r w:rsidR="00F37A56" w:rsidRPr="00EF18B6">
        <w:rPr>
          <w:rFonts w:ascii="Arial" w:hAnsi="Arial" w:cs="Arial"/>
          <w:sz w:val="24"/>
          <w:szCs w:val="24"/>
        </w:rPr>
        <w:t>контракту</w:t>
      </w:r>
      <w:r w:rsidRPr="00EF18B6">
        <w:rPr>
          <w:rFonts w:ascii="Arial" w:hAnsi="Arial" w:cs="Arial"/>
          <w:sz w:val="24"/>
          <w:szCs w:val="24"/>
        </w:rPr>
        <w:t xml:space="preserve">, дополнению или </w:t>
      </w:r>
      <w:r w:rsidR="00F37A56" w:rsidRPr="00EF18B6">
        <w:rPr>
          <w:rFonts w:ascii="Arial" w:hAnsi="Arial" w:cs="Arial"/>
          <w:sz w:val="24"/>
          <w:szCs w:val="24"/>
        </w:rPr>
        <w:t>изменению</w:t>
      </w:r>
      <w:r w:rsidRPr="00EF18B6">
        <w:rPr>
          <w:rFonts w:ascii="Arial" w:hAnsi="Arial" w:cs="Arial"/>
          <w:sz w:val="24"/>
          <w:szCs w:val="24"/>
        </w:rPr>
        <w:t xml:space="preserve"> в рамках Проекта. Система должна иметь отдельную регистрационную форму для регистрации </w:t>
      </w:r>
      <w:r w:rsidR="00F37A56" w:rsidRPr="00EF18B6">
        <w:rPr>
          <w:rFonts w:ascii="Arial" w:hAnsi="Arial" w:cs="Arial"/>
          <w:sz w:val="24"/>
          <w:szCs w:val="24"/>
        </w:rPr>
        <w:t>контрактов</w:t>
      </w:r>
      <w:r w:rsidRPr="00EF18B6">
        <w:rPr>
          <w:rFonts w:ascii="Arial" w:hAnsi="Arial" w:cs="Arial"/>
          <w:sz w:val="24"/>
          <w:szCs w:val="24"/>
        </w:rPr>
        <w:t>, дополнений, изменений. Регистрационная форма должна включать в себя следующие поля: наименование контрагента (из базы данных или созданн</w:t>
      </w:r>
      <w:r w:rsidR="00F37A56" w:rsidRPr="00EF18B6">
        <w:rPr>
          <w:rFonts w:ascii="Arial" w:hAnsi="Arial" w:cs="Arial"/>
          <w:sz w:val="24"/>
          <w:szCs w:val="24"/>
        </w:rPr>
        <w:t>ого</w:t>
      </w:r>
      <w:r w:rsidRPr="00EF18B6">
        <w:rPr>
          <w:rFonts w:ascii="Arial" w:hAnsi="Arial" w:cs="Arial"/>
          <w:sz w:val="24"/>
          <w:szCs w:val="24"/>
        </w:rPr>
        <w:t xml:space="preserve">), тип </w:t>
      </w:r>
      <w:r w:rsidR="00F37A56" w:rsidRPr="00EF18B6">
        <w:rPr>
          <w:rFonts w:ascii="Arial" w:hAnsi="Arial" w:cs="Arial"/>
          <w:sz w:val="24"/>
          <w:szCs w:val="24"/>
        </w:rPr>
        <w:t>контракта</w:t>
      </w:r>
      <w:r w:rsidRPr="00EF18B6">
        <w:rPr>
          <w:rFonts w:ascii="Arial" w:hAnsi="Arial" w:cs="Arial"/>
          <w:sz w:val="24"/>
          <w:szCs w:val="24"/>
        </w:rPr>
        <w:t xml:space="preserve">, количество </w:t>
      </w:r>
      <w:r w:rsidR="00F37A56" w:rsidRPr="00EF18B6">
        <w:rPr>
          <w:rFonts w:ascii="Arial" w:hAnsi="Arial" w:cs="Arial"/>
          <w:sz w:val="24"/>
          <w:szCs w:val="24"/>
        </w:rPr>
        <w:t>контрактов</w:t>
      </w:r>
      <w:r w:rsidRPr="00EF18B6">
        <w:rPr>
          <w:rFonts w:ascii="Arial" w:hAnsi="Arial" w:cs="Arial"/>
          <w:sz w:val="24"/>
          <w:szCs w:val="24"/>
        </w:rPr>
        <w:t>, предполагаемая сумма, фактическая сумма контракта, срок действия, дата подписания и дата за</w:t>
      </w:r>
      <w:r w:rsidR="00F37A56" w:rsidRPr="00EF18B6">
        <w:rPr>
          <w:rFonts w:ascii="Arial" w:hAnsi="Arial" w:cs="Arial"/>
          <w:sz w:val="24"/>
          <w:szCs w:val="24"/>
        </w:rPr>
        <w:t>вершения</w:t>
      </w:r>
      <w:r w:rsidRPr="00EF18B6">
        <w:rPr>
          <w:rFonts w:ascii="Arial" w:hAnsi="Arial" w:cs="Arial"/>
          <w:sz w:val="24"/>
          <w:szCs w:val="24"/>
        </w:rPr>
        <w:t>, загруз</w:t>
      </w:r>
      <w:r w:rsidR="00F37A56" w:rsidRPr="00EF18B6">
        <w:rPr>
          <w:rFonts w:ascii="Arial" w:hAnsi="Arial" w:cs="Arial"/>
          <w:sz w:val="24"/>
          <w:szCs w:val="24"/>
        </w:rPr>
        <w:t>ка</w:t>
      </w:r>
      <w:r w:rsidRPr="00EF18B6">
        <w:rPr>
          <w:rFonts w:ascii="Arial" w:hAnsi="Arial" w:cs="Arial"/>
          <w:sz w:val="24"/>
          <w:szCs w:val="24"/>
        </w:rPr>
        <w:t xml:space="preserve"> подписанн</w:t>
      </w:r>
      <w:r w:rsidR="00F37A56" w:rsidRPr="00EF18B6">
        <w:rPr>
          <w:rFonts w:ascii="Arial" w:hAnsi="Arial" w:cs="Arial"/>
          <w:sz w:val="24"/>
          <w:szCs w:val="24"/>
        </w:rPr>
        <w:t>ого контракта</w:t>
      </w:r>
      <w:r w:rsidRPr="00EF18B6">
        <w:rPr>
          <w:rFonts w:ascii="Arial" w:hAnsi="Arial" w:cs="Arial"/>
          <w:sz w:val="24"/>
          <w:szCs w:val="24"/>
        </w:rPr>
        <w:t xml:space="preserve"> в формате PDF. Кроме того, система должна позволять вводить информацию, связанную с графиком платежей, включая сумму к оплате, описание результата, срок</w:t>
      </w:r>
      <w:r w:rsidR="00F37A56" w:rsidRPr="00EF18B6">
        <w:rPr>
          <w:rFonts w:ascii="Arial" w:hAnsi="Arial" w:cs="Arial"/>
          <w:sz w:val="24"/>
          <w:szCs w:val="24"/>
        </w:rPr>
        <w:t>ов</w:t>
      </w:r>
      <w:r w:rsidRPr="00EF18B6">
        <w:rPr>
          <w:rFonts w:ascii="Arial" w:hAnsi="Arial" w:cs="Arial"/>
          <w:sz w:val="24"/>
          <w:szCs w:val="24"/>
        </w:rPr>
        <w:t xml:space="preserve">. Подробная информация представлена ниже. </w:t>
      </w:r>
    </w:p>
    <w:p w14:paraId="433B0CAD" w14:textId="3E442CC1" w:rsidR="00B03DE2" w:rsidRPr="00EF18B6" w:rsidRDefault="00B03DE2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Регистрационная форма должна </w:t>
      </w:r>
      <w:r w:rsidR="00F37A56" w:rsidRPr="00EF18B6">
        <w:rPr>
          <w:rFonts w:ascii="Arial" w:hAnsi="Arial" w:cs="Arial"/>
          <w:sz w:val="24"/>
          <w:szCs w:val="24"/>
        </w:rPr>
        <w:t>иметь</w:t>
      </w:r>
      <w:r w:rsidRPr="00EF18B6">
        <w:rPr>
          <w:rFonts w:ascii="Arial" w:hAnsi="Arial" w:cs="Arial"/>
          <w:sz w:val="24"/>
          <w:szCs w:val="24"/>
        </w:rPr>
        <w:t xml:space="preserve"> свой набор обязательных полей в зависимости от выбора категории контракта. Система должна давать возможность выбора категории контракта из </w:t>
      </w:r>
      <w:r w:rsidR="00F37A56" w:rsidRPr="00EF18B6">
        <w:rPr>
          <w:rFonts w:ascii="Arial" w:hAnsi="Arial" w:cs="Arial"/>
          <w:sz w:val="24"/>
          <w:szCs w:val="24"/>
        </w:rPr>
        <w:t xml:space="preserve">списка </w:t>
      </w:r>
      <w:r w:rsidRPr="00EF18B6">
        <w:rPr>
          <w:rFonts w:ascii="Arial" w:hAnsi="Arial" w:cs="Arial"/>
          <w:sz w:val="24"/>
          <w:szCs w:val="24"/>
        </w:rPr>
        <w:t xml:space="preserve">(товары, работы, </w:t>
      </w:r>
      <w:proofErr w:type="spellStart"/>
      <w:r w:rsidRPr="00EF18B6">
        <w:rPr>
          <w:rFonts w:ascii="Arial" w:hAnsi="Arial" w:cs="Arial"/>
          <w:sz w:val="24"/>
          <w:szCs w:val="24"/>
        </w:rPr>
        <w:t>неконсультационные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 услуги или консультационные услуги) с указанием источника финансирования. В зависимости от выбранного варианта система должна дать следующие шаги:</w:t>
      </w:r>
    </w:p>
    <w:p w14:paraId="4B621F04" w14:textId="25EEF0D7" w:rsidR="00B03DE2" w:rsidRPr="00EF18B6" w:rsidRDefault="00B03DE2" w:rsidP="00EB523A">
      <w:pPr>
        <w:pStyle w:val="a3"/>
        <w:numPr>
          <w:ilvl w:val="1"/>
          <w:numId w:val="21"/>
        </w:numPr>
        <w:spacing w:after="160" w:line="259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Если выбрана категория «Товары», система должна активировать график поставок, который заполняется специалистом по закупкам. График поставок должен состоять из: даты начала (дата), крайнего срока поставки (дата), описания товара, подлежащего поставке (текст), источника финансирования (</w:t>
      </w:r>
      <w:r w:rsidR="00F37A56" w:rsidRPr="00EF18B6">
        <w:rPr>
          <w:rFonts w:ascii="Arial" w:hAnsi="Arial" w:cs="Arial"/>
          <w:sz w:val="24"/>
          <w:szCs w:val="24"/>
        </w:rPr>
        <w:t>кредит/грант</w:t>
      </w:r>
      <w:r w:rsidRPr="00EF18B6">
        <w:rPr>
          <w:rFonts w:ascii="Arial" w:hAnsi="Arial" w:cs="Arial"/>
          <w:sz w:val="24"/>
          <w:szCs w:val="24"/>
        </w:rPr>
        <w:t xml:space="preserve">). В системе должна быть предусмотрена возможность добавления строк в расписание поставок при необходимости и удаления строк. </w:t>
      </w:r>
    </w:p>
    <w:p w14:paraId="0E4CB1F3" w14:textId="782E6404" w:rsidR="00B03DE2" w:rsidRPr="00EF18B6" w:rsidRDefault="00B03DE2" w:rsidP="00EB523A">
      <w:pPr>
        <w:pStyle w:val="a3"/>
        <w:numPr>
          <w:ilvl w:val="1"/>
          <w:numId w:val="21"/>
        </w:numPr>
        <w:spacing w:after="160" w:line="259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Если выбрана категория «Работы», система должна активировать график строительства, который должен заполнять специалист по закупкам. График строительства должен состоять из: даты начала (даты), срока окончания строительства (дата), объема работ, которые должны быть выполнены к указанному сроку (текст), источника финансирования (</w:t>
      </w:r>
      <w:r w:rsidR="00F37A56" w:rsidRPr="00EF18B6">
        <w:rPr>
          <w:rFonts w:ascii="Arial" w:hAnsi="Arial" w:cs="Arial"/>
          <w:sz w:val="24"/>
          <w:szCs w:val="24"/>
        </w:rPr>
        <w:t>кредит/грант</w:t>
      </w:r>
      <w:r w:rsidRPr="00EF18B6">
        <w:rPr>
          <w:rFonts w:ascii="Arial" w:hAnsi="Arial" w:cs="Arial"/>
          <w:sz w:val="24"/>
          <w:szCs w:val="24"/>
        </w:rPr>
        <w:t>). Система должна иметь возможность добавлять строки в график строительства при необходимости и удалять строки.</w:t>
      </w:r>
    </w:p>
    <w:p w14:paraId="2F53746C" w14:textId="6D12CE14" w:rsidR="00B03DE2" w:rsidRPr="00EF18B6" w:rsidRDefault="00B03DE2" w:rsidP="00EB523A">
      <w:pPr>
        <w:pStyle w:val="a3"/>
        <w:numPr>
          <w:ilvl w:val="1"/>
          <w:numId w:val="21"/>
        </w:numPr>
        <w:spacing w:after="160" w:line="259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Если выбрана категория «</w:t>
      </w:r>
      <w:proofErr w:type="spellStart"/>
      <w:r w:rsidRPr="00EF18B6">
        <w:rPr>
          <w:rFonts w:ascii="Arial" w:hAnsi="Arial" w:cs="Arial"/>
          <w:sz w:val="24"/>
          <w:szCs w:val="24"/>
        </w:rPr>
        <w:t>Неконсультационные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 услуги», система должна активировать график поставки услуг, который заполняется специалистом по закупкам. График поставок должен состоять из: даты начала (дата), крайнего срока поставки услуг (дата), услуг, которые </w:t>
      </w:r>
      <w:r w:rsidRPr="00EF18B6">
        <w:rPr>
          <w:rFonts w:ascii="Arial" w:hAnsi="Arial" w:cs="Arial"/>
          <w:sz w:val="24"/>
          <w:szCs w:val="24"/>
        </w:rPr>
        <w:lastRenderedPageBreak/>
        <w:t>должны быть поставлены к указанному сроку (текст), источника финансирования (</w:t>
      </w:r>
      <w:r w:rsidR="00F37A56" w:rsidRPr="00EF18B6">
        <w:rPr>
          <w:rFonts w:ascii="Arial" w:hAnsi="Arial" w:cs="Arial"/>
          <w:sz w:val="24"/>
          <w:szCs w:val="24"/>
        </w:rPr>
        <w:t>кредит/грант</w:t>
      </w:r>
      <w:r w:rsidRPr="00EF18B6">
        <w:rPr>
          <w:rFonts w:ascii="Arial" w:hAnsi="Arial" w:cs="Arial"/>
          <w:sz w:val="24"/>
          <w:szCs w:val="24"/>
        </w:rPr>
        <w:t>). В системе должна быть предусмотрена возможность добавления строк в расписание поставок при необходимости и удаления строк.</w:t>
      </w:r>
    </w:p>
    <w:p w14:paraId="2FA60F1A" w14:textId="618F510D" w:rsidR="00B03DE2" w:rsidRPr="00EF18B6" w:rsidRDefault="00B03DE2" w:rsidP="00EB523A">
      <w:pPr>
        <w:pStyle w:val="a3"/>
        <w:numPr>
          <w:ilvl w:val="1"/>
          <w:numId w:val="21"/>
        </w:numPr>
        <w:spacing w:after="160" w:line="259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Если выбрана категория «Консалтинговые услуги», то система должна </w:t>
      </w:r>
      <w:r w:rsidR="00F37A56" w:rsidRPr="00EF18B6">
        <w:rPr>
          <w:rFonts w:ascii="Arial" w:hAnsi="Arial" w:cs="Arial"/>
          <w:sz w:val="24"/>
          <w:szCs w:val="24"/>
        </w:rPr>
        <w:t>предоставить</w:t>
      </w:r>
      <w:r w:rsidRPr="00EF18B6">
        <w:rPr>
          <w:rFonts w:ascii="Arial" w:hAnsi="Arial" w:cs="Arial"/>
          <w:sz w:val="24"/>
          <w:szCs w:val="24"/>
        </w:rPr>
        <w:t xml:space="preserve"> следующий выбор: </w:t>
      </w:r>
      <w:r w:rsidR="00F37A56" w:rsidRPr="00EF18B6">
        <w:rPr>
          <w:rFonts w:ascii="Arial" w:hAnsi="Arial" w:cs="Arial"/>
          <w:sz w:val="24"/>
          <w:szCs w:val="24"/>
        </w:rPr>
        <w:t>Контракт на основе времени</w:t>
      </w:r>
      <w:r w:rsidRPr="00EF18B6">
        <w:rPr>
          <w:rFonts w:ascii="Arial" w:hAnsi="Arial" w:cs="Arial"/>
          <w:sz w:val="24"/>
          <w:szCs w:val="24"/>
        </w:rPr>
        <w:t xml:space="preserve">, </w:t>
      </w:r>
      <w:r w:rsidR="00F37A56" w:rsidRPr="00EF18B6">
        <w:rPr>
          <w:rFonts w:ascii="Arial" w:hAnsi="Arial" w:cs="Arial"/>
          <w:sz w:val="24"/>
          <w:szCs w:val="24"/>
        </w:rPr>
        <w:t>Контракт на основе единовременного платежа</w:t>
      </w:r>
      <w:r w:rsidRPr="00EF18B6">
        <w:rPr>
          <w:rFonts w:ascii="Arial" w:hAnsi="Arial" w:cs="Arial"/>
          <w:sz w:val="24"/>
          <w:szCs w:val="24"/>
        </w:rPr>
        <w:t xml:space="preserve">. </w:t>
      </w:r>
    </w:p>
    <w:p w14:paraId="109E374F" w14:textId="533353B3" w:rsidR="00B03DE2" w:rsidRPr="00EF18B6" w:rsidRDefault="00B03DE2" w:rsidP="00EB523A">
      <w:pPr>
        <w:pStyle w:val="a3"/>
        <w:numPr>
          <w:ilvl w:val="2"/>
          <w:numId w:val="21"/>
        </w:numPr>
        <w:spacing w:after="160" w:line="259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Если выбран </w:t>
      </w:r>
      <w:r w:rsidR="00F37A56" w:rsidRPr="00EF18B6">
        <w:rPr>
          <w:rFonts w:ascii="Arial" w:hAnsi="Arial" w:cs="Arial"/>
          <w:sz w:val="24"/>
          <w:szCs w:val="24"/>
        </w:rPr>
        <w:t>единовременный договор</w:t>
      </w:r>
      <w:r w:rsidRPr="00EF18B6">
        <w:rPr>
          <w:rFonts w:ascii="Arial" w:hAnsi="Arial" w:cs="Arial"/>
          <w:sz w:val="24"/>
          <w:szCs w:val="24"/>
        </w:rPr>
        <w:t xml:space="preserve">, система должна активировать график поставки. График выполнения должен состоять из: даты начала, описания результата, крайнего срока представления результата. В системе должна быть предусмотрена возможность добавления строк в расписание поставок при необходимости и удаления строк. </w:t>
      </w:r>
    </w:p>
    <w:p w14:paraId="20BC8387" w14:textId="77777777" w:rsidR="00B03DE2" w:rsidRPr="00EF18B6" w:rsidRDefault="00B03DE2" w:rsidP="00EB523A">
      <w:pPr>
        <w:pStyle w:val="a3"/>
        <w:numPr>
          <w:ilvl w:val="2"/>
          <w:numId w:val="21"/>
        </w:numPr>
        <w:spacing w:after="160" w:line="259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Если выбран контракт на основе времени, система должна активировать расписание экспертов. График работы экспертов должен состоять из: Ф.И.О. эксперта (текст), должности (текста), затраченного времени (чел./мес.), месячной ставки (количества), общей суммы по каждому эксперту, суммы возмещаемых расходов (количество), суммы налогов (число). Система должна иметь возможность добавлять строки в расписание эксперта при необходимости и удалять строки.</w:t>
      </w:r>
    </w:p>
    <w:p w14:paraId="7B0EA3DD" w14:textId="2F9FCF3A" w:rsidR="00B03DE2" w:rsidRPr="00EF18B6" w:rsidRDefault="00B03DE2" w:rsidP="00EB523A">
      <w:pPr>
        <w:pStyle w:val="a3"/>
        <w:numPr>
          <w:ilvl w:val="2"/>
          <w:numId w:val="21"/>
        </w:numPr>
        <w:spacing w:after="160" w:line="259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Если выбран</w:t>
      </w:r>
      <w:r w:rsidR="00254449" w:rsidRPr="00EF18B6">
        <w:rPr>
          <w:rFonts w:ascii="Arial" w:hAnsi="Arial" w:cs="Arial"/>
          <w:sz w:val="24"/>
          <w:szCs w:val="24"/>
        </w:rPr>
        <w:t>а единовременная сумма и контракт на основе времени</w:t>
      </w:r>
      <w:r w:rsidRPr="00EF18B6">
        <w:rPr>
          <w:rFonts w:ascii="Arial" w:hAnsi="Arial" w:cs="Arial"/>
          <w:sz w:val="24"/>
          <w:szCs w:val="24"/>
        </w:rPr>
        <w:t>, система должна активировать как график поставок, так и график экспертов, которые должны быть заполнены специалистом по закупкам. Система должна иметь возможность добавлять строки в расписания, если это необходимо, и удалять строки.</w:t>
      </w:r>
    </w:p>
    <w:p w14:paraId="7BB13C9C" w14:textId="76F7A098" w:rsidR="00B03DE2" w:rsidRPr="00EF18B6" w:rsidRDefault="00B03DE2" w:rsidP="00EB523A">
      <w:pPr>
        <w:pStyle w:val="a3"/>
        <w:numPr>
          <w:ilvl w:val="1"/>
          <w:numId w:val="21"/>
        </w:numPr>
        <w:spacing w:after="160" w:line="259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Во время регистрации контрактной системы специалист по закупкам </w:t>
      </w:r>
      <w:r w:rsidR="00254449" w:rsidRPr="00EF18B6">
        <w:rPr>
          <w:rFonts w:ascii="Arial" w:hAnsi="Arial" w:cs="Arial"/>
          <w:sz w:val="24"/>
          <w:szCs w:val="24"/>
        </w:rPr>
        <w:t>выбирать предопределенные</w:t>
      </w:r>
      <w:r w:rsidRPr="00EF18B6">
        <w:rPr>
          <w:rFonts w:ascii="Arial" w:hAnsi="Arial" w:cs="Arial"/>
          <w:sz w:val="24"/>
          <w:szCs w:val="24"/>
        </w:rPr>
        <w:t xml:space="preserve"> атрибуты и вводить другие атрибуты контракта. Кроме того, система должна проверить номер контракта в базе данных, чтобы убедиться, что ввод номера контракта уникален. Если номер договора не уникален, система должна уведомить об этом пользователя. Список предопределенных атрибутов, перечисленных ниже.</w:t>
      </w:r>
    </w:p>
    <w:p w14:paraId="596F1918" w14:textId="77777777" w:rsidR="00B03DE2" w:rsidRPr="00EF18B6" w:rsidRDefault="00B03DE2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В случае продления сроков действия контрактов система должна позволять специалисту по закупкам пересматривать сроки и загружать соответствующие поправки и новые банковские гарантии. Регистрационная форма для внесения изменений в договор должна содержать следующие поля: описание изменения (текст), пересмотренная сумма договора (в случае изменения суммы), пересмотренная дата окончания срока действия договора (в случае изменения срока), форма загрузки подписанного изменения. </w:t>
      </w:r>
    </w:p>
    <w:p w14:paraId="16228144" w14:textId="77777777" w:rsidR="00B03DE2" w:rsidRPr="00EF18B6" w:rsidRDefault="00B03DE2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Регистрационная форма для дополнения к договору должна содержать следующие поля: описание дополнения (текст), пересмотренная сумма договора (в случае изменения суммы), пересмотренная дата окончания срока </w:t>
      </w:r>
      <w:r w:rsidRPr="00EF18B6">
        <w:rPr>
          <w:rFonts w:ascii="Arial" w:hAnsi="Arial" w:cs="Arial"/>
          <w:sz w:val="24"/>
          <w:szCs w:val="24"/>
        </w:rPr>
        <w:lastRenderedPageBreak/>
        <w:t xml:space="preserve">действия договора (в случае изменения срока), форма загрузки подписанного изменения. </w:t>
      </w:r>
    </w:p>
    <w:p w14:paraId="44C5D57C" w14:textId="680D17F8" w:rsidR="00B03DE2" w:rsidRPr="00EF18B6" w:rsidRDefault="00B03DE2" w:rsidP="00EB523A">
      <w:pPr>
        <w:pStyle w:val="a3"/>
        <w:numPr>
          <w:ilvl w:val="0"/>
          <w:numId w:val="21"/>
        </w:numPr>
        <w:spacing w:after="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Уведомления.</w:t>
      </w:r>
      <w:r w:rsidRPr="00EF18B6">
        <w:rPr>
          <w:rFonts w:ascii="Arial" w:hAnsi="Arial" w:cs="Arial"/>
          <w:sz w:val="24"/>
          <w:szCs w:val="24"/>
        </w:rPr>
        <w:t xml:space="preserve"> Во время ввода Система должна уведомить по электронной почте специалиста по закупкам, финансового менеджера, </w:t>
      </w:r>
      <w:r w:rsidR="00254449" w:rsidRPr="00EF18B6">
        <w:rPr>
          <w:rFonts w:ascii="Arial" w:hAnsi="Arial" w:cs="Arial"/>
          <w:sz w:val="24"/>
          <w:szCs w:val="24"/>
        </w:rPr>
        <w:t>директора</w:t>
      </w:r>
      <w:r w:rsidRPr="00EF18B6">
        <w:rPr>
          <w:rFonts w:ascii="Arial" w:hAnsi="Arial" w:cs="Arial"/>
          <w:sz w:val="24"/>
          <w:szCs w:val="24"/>
        </w:rPr>
        <w:t xml:space="preserve"> ОРП и соответствующих </w:t>
      </w:r>
      <w:r w:rsidR="00254449" w:rsidRPr="00EF18B6">
        <w:rPr>
          <w:rFonts w:ascii="Arial" w:hAnsi="Arial" w:cs="Arial"/>
          <w:sz w:val="24"/>
          <w:szCs w:val="24"/>
        </w:rPr>
        <w:t>специалистов</w:t>
      </w:r>
      <w:r w:rsidRPr="00EF18B6">
        <w:rPr>
          <w:rFonts w:ascii="Arial" w:hAnsi="Arial" w:cs="Arial"/>
          <w:sz w:val="24"/>
          <w:szCs w:val="24"/>
        </w:rPr>
        <w:t xml:space="preserve"> о предстоящих сроках выполнения работ, контрактов, поставок. Кроме того, система должна уведомлять специалиста по закупкам, финансового менеджера и </w:t>
      </w:r>
      <w:r w:rsidR="00254449" w:rsidRPr="00EF18B6">
        <w:rPr>
          <w:rFonts w:ascii="Arial" w:hAnsi="Arial" w:cs="Arial"/>
          <w:sz w:val="24"/>
          <w:szCs w:val="24"/>
        </w:rPr>
        <w:t>директора</w:t>
      </w:r>
      <w:r w:rsidRPr="00EF18B6">
        <w:rPr>
          <w:rFonts w:ascii="Arial" w:hAnsi="Arial" w:cs="Arial"/>
          <w:sz w:val="24"/>
          <w:szCs w:val="24"/>
        </w:rPr>
        <w:t xml:space="preserve"> ОРП о приближающихся сроках предоставления банковских гарантий. </w:t>
      </w:r>
    </w:p>
    <w:p w14:paraId="749BD055" w14:textId="77777777" w:rsidR="00B03DE2" w:rsidRPr="00EF18B6" w:rsidRDefault="00B03DE2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В момент подачи документов на оплату в системе должна быть отдельная форма, в которой специалист по закупкам будет указывать, какой результат был представлен к оплате, система должна сравнить представленную сумму к оплате с суммой за этот результат в соответствии с информацией, связанной с графиком платежей по контракту. В случае несоответствия информации о договоре в системе и предоставленной суммы, система должна уведомить пользователя о том, что суммы отличаются, а предоставленные платежные документы не должны быть зарегистрированы в системе. В случае совпадения суммы в системе и представленной суммы, система должна дать возможность провести оплату через систему. Когда оплата будет произведена, система должна изменить статус для этого результата как оплаченный и указанную оплаченную сумму.</w:t>
      </w:r>
    </w:p>
    <w:p w14:paraId="1894485D" w14:textId="1FAC329D" w:rsidR="00B03DE2" w:rsidRPr="00EF18B6" w:rsidRDefault="00B03DE2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Для </w:t>
      </w:r>
      <w:r w:rsidR="00254449" w:rsidRPr="00EF18B6">
        <w:rPr>
          <w:rFonts w:ascii="Arial" w:hAnsi="Arial" w:cs="Arial"/>
          <w:sz w:val="24"/>
          <w:szCs w:val="24"/>
        </w:rPr>
        <w:t xml:space="preserve">повременных контрактов на </w:t>
      </w:r>
      <w:r w:rsidRPr="00EF18B6">
        <w:rPr>
          <w:rFonts w:ascii="Arial" w:hAnsi="Arial" w:cs="Arial"/>
          <w:sz w:val="24"/>
          <w:szCs w:val="24"/>
        </w:rPr>
        <w:t xml:space="preserve">момент подачи документов для платежной системы должна быть отдельная форма с возможностью ввода реквизитов платежа. Эта форма должна основываться на первоначально заполненном графике экспертов при регистрации контракта. Необходимо ввести следующую информацию: номер платежного требования (номер), время, подлежащее оплате для каждого эксперта, сумма, подлежащая оплате за каждого эксперта, общая сумма, подлежащая оплате. Система должна сравнивать введенные цифры с текущими цифрами на предмет их </w:t>
      </w:r>
      <w:proofErr w:type="spellStart"/>
      <w:r w:rsidRPr="00EF18B6">
        <w:rPr>
          <w:rFonts w:ascii="Arial" w:hAnsi="Arial" w:cs="Arial"/>
          <w:sz w:val="24"/>
          <w:szCs w:val="24"/>
        </w:rPr>
        <w:t>непревышения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. Это означает, что система не должна позволять платить больше, чем указано в системе, а специалисты не должны работать больше, чем есть. </w:t>
      </w:r>
    </w:p>
    <w:p w14:paraId="0BA8D874" w14:textId="77777777" w:rsidR="00B03DE2" w:rsidRPr="00EF18B6" w:rsidRDefault="00B03DE2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В то время как ответственные сотрудники регистрируют платежи по контракту, система должна иметь возможность уменьшить соответствующую сумму, указанную в регистрационной форме контракта, и иметь возможность сравнивать каждую сумму, уплаченную по контракту, с первоначально введенными данными, чтобы снизить риск превышения возможного бюджета по каждому контракту. </w:t>
      </w:r>
    </w:p>
    <w:p w14:paraId="67848440" w14:textId="0223105B" w:rsidR="00B03DE2" w:rsidRPr="00EF18B6" w:rsidRDefault="00254449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Регистрация</w:t>
      </w:r>
      <w:r w:rsidR="00B03DE2" w:rsidRPr="00EF18B6">
        <w:rPr>
          <w:rFonts w:ascii="Arial" w:hAnsi="Arial" w:cs="Arial"/>
          <w:b/>
          <w:sz w:val="24"/>
          <w:szCs w:val="24"/>
        </w:rPr>
        <w:t xml:space="preserve"> банковских гарантий</w:t>
      </w:r>
      <w:r w:rsidR="00B03DE2" w:rsidRPr="00EF18B6">
        <w:rPr>
          <w:rFonts w:ascii="Arial" w:hAnsi="Arial" w:cs="Arial"/>
          <w:sz w:val="24"/>
          <w:szCs w:val="24"/>
        </w:rPr>
        <w:t xml:space="preserve">. В процессе регистрации контракта система должна позволять специалисту по закупкам вносить в систему информацию о банковской гарантии, относящейся к данному контракту. Это должно быть реализовано как выбор, и если специалист по закупкам выбирает «Добавить банковскую гарантию», система должна открыть регистрационную форму. Регистрационная форма должна включать следующие поля: сумма </w:t>
      </w:r>
      <w:r w:rsidR="00B03DE2" w:rsidRPr="00EF18B6">
        <w:rPr>
          <w:rFonts w:ascii="Arial" w:hAnsi="Arial" w:cs="Arial"/>
          <w:sz w:val="24"/>
          <w:szCs w:val="24"/>
        </w:rPr>
        <w:lastRenderedPageBreak/>
        <w:t xml:space="preserve">банковской гарантии (номер), </w:t>
      </w:r>
      <w:r w:rsidRPr="00EF18B6">
        <w:rPr>
          <w:rFonts w:ascii="Arial" w:hAnsi="Arial" w:cs="Arial"/>
          <w:sz w:val="24"/>
          <w:szCs w:val="24"/>
        </w:rPr>
        <w:t>тип</w:t>
      </w:r>
      <w:r w:rsidR="00B03DE2" w:rsidRPr="00EF18B6">
        <w:rPr>
          <w:rFonts w:ascii="Arial" w:hAnsi="Arial" w:cs="Arial"/>
          <w:sz w:val="24"/>
          <w:szCs w:val="24"/>
        </w:rPr>
        <w:t xml:space="preserve"> гарантии (</w:t>
      </w:r>
      <w:r w:rsidRPr="00EF18B6">
        <w:rPr>
          <w:rFonts w:ascii="Arial" w:hAnsi="Arial" w:cs="Arial"/>
          <w:sz w:val="24"/>
          <w:szCs w:val="24"/>
        </w:rPr>
        <w:t>список выдачи</w:t>
      </w:r>
      <w:r w:rsidR="00B03DE2" w:rsidRPr="00EF18B6">
        <w:rPr>
          <w:rFonts w:ascii="Arial" w:hAnsi="Arial" w:cs="Arial"/>
          <w:sz w:val="24"/>
          <w:szCs w:val="24"/>
        </w:rPr>
        <w:t>), наименование банка (</w:t>
      </w:r>
      <w:r w:rsidRPr="00EF18B6">
        <w:rPr>
          <w:rFonts w:ascii="Arial" w:hAnsi="Arial" w:cs="Arial"/>
          <w:sz w:val="24"/>
          <w:szCs w:val="24"/>
        </w:rPr>
        <w:t>список выдачи</w:t>
      </w:r>
      <w:r w:rsidR="00B03DE2" w:rsidRPr="00EF18B6">
        <w:rPr>
          <w:rFonts w:ascii="Arial" w:hAnsi="Arial" w:cs="Arial"/>
          <w:sz w:val="24"/>
          <w:szCs w:val="24"/>
        </w:rPr>
        <w:t>), загру</w:t>
      </w:r>
      <w:r w:rsidRPr="00EF18B6">
        <w:rPr>
          <w:rFonts w:ascii="Arial" w:hAnsi="Arial" w:cs="Arial"/>
          <w:sz w:val="24"/>
          <w:szCs w:val="24"/>
        </w:rPr>
        <w:t>зить</w:t>
      </w:r>
      <w:r w:rsidR="00B03DE2" w:rsidRPr="00EF18B6">
        <w:rPr>
          <w:rFonts w:ascii="Arial" w:hAnsi="Arial" w:cs="Arial"/>
          <w:sz w:val="24"/>
          <w:szCs w:val="24"/>
        </w:rPr>
        <w:t xml:space="preserve"> отсканированн</w:t>
      </w:r>
      <w:r w:rsidRPr="00EF18B6">
        <w:rPr>
          <w:rFonts w:ascii="Arial" w:hAnsi="Arial" w:cs="Arial"/>
          <w:sz w:val="24"/>
          <w:szCs w:val="24"/>
        </w:rPr>
        <w:t>ую</w:t>
      </w:r>
      <w:r w:rsidR="00B03DE2" w:rsidRPr="00EF18B6">
        <w:rPr>
          <w:rFonts w:ascii="Arial" w:hAnsi="Arial" w:cs="Arial"/>
          <w:sz w:val="24"/>
          <w:szCs w:val="24"/>
        </w:rPr>
        <w:t xml:space="preserve"> верси</w:t>
      </w:r>
      <w:r w:rsidRPr="00EF18B6">
        <w:rPr>
          <w:rFonts w:ascii="Arial" w:hAnsi="Arial" w:cs="Arial"/>
          <w:sz w:val="24"/>
          <w:szCs w:val="24"/>
        </w:rPr>
        <w:t>ю</w:t>
      </w:r>
      <w:r w:rsidR="00B03DE2" w:rsidRPr="00EF18B6">
        <w:rPr>
          <w:rFonts w:ascii="Arial" w:hAnsi="Arial" w:cs="Arial"/>
          <w:sz w:val="24"/>
          <w:szCs w:val="24"/>
        </w:rPr>
        <w:t xml:space="preserve"> гарантии или другие подтверждающие документы. В случае продления в системе также должна быть кнопка «Продление банковской гарантии» на регистрационной форме банковской гарантии. Эта форма должна включать следующие поля: пересмотренная дата (дата), пересмотренная сумма (число), описание продления (текст).</w:t>
      </w:r>
    </w:p>
    <w:p w14:paraId="61D2683C" w14:textId="60519D1C" w:rsidR="00B03DE2" w:rsidRPr="00EF18B6" w:rsidRDefault="00B03DE2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Справочник подрядчика</w:t>
      </w:r>
      <w:r w:rsidRPr="00EF18B6">
        <w:rPr>
          <w:rFonts w:ascii="Arial" w:hAnsi="Arial" w:cs="Arial"/>
          <w:sz w:val="24"/>
          <w:szCs w:val="24"/>
        </w:rPr>
        <w:t xml:space="preserve">. Система должна позволять вносить данные в справочник контрагентов по отдельной форме со следующим набором данных: </w:t>
      </w:r>
      <w:r w:rsidR="00254449" w:rsidRPr="00EF18B6">
        <w:rPr>
          <w:rFonts w:ascii="Arial" w:hAnsi="Arial" w:cs="Arial"/>
          <w:sz w:val="24"/>
          <w:szCs w:val="24"/>
        </w:rPr>
        <w:t>ИНН</w:t>
      </w:r>
      <w:r w:rsidRPr="00EF18B6">
        <w:rPr>
          <w:rFonts w:ascii="Arial" w:hAnsi="Arial" w:cs="Arial"/>
          <w:sz w:val="24"/>
          <w:szCs w:val="24"/>
        </w:rPr>
        <w:t xml:space="preserve">-код (подтверждается sts.gov.kg), наименование контрагента, гражданство, место регистрации, вид деятельности. Система должна проверять каждый </w:t>
      </w:r>
      <w:r w:rsidR="00254449" w:rsidRPr="00EF18B6">
        <w:rPr>
          <w:rFonts w:ascii="Arial" w:hAnsi="Arial" w:cs="Arial"/>
          <w:sz w:val="24"/>
          <w:szCs w:val="24"/>
        </w:rPr>
        <w:t>ИНН</w:t>
      </w:r>
      <w:r w:rsidRPr="00EF18B6">
        <w:rPr>
          <w:rFonts w:ascii="Arial" w:hAnsi="Arial" w:cs="Arial"/>
          <w:sz w:val="24"/>
          <w:szCs w:val="24"/>
        </w:rPr>
        <w:t>-код на наличие в базе данных Государственной налоговой инспекции. Совместные предприятия должны быть зарегистрированы как отдельное юридическое лицо. Система должна уведомить пользователя, если проверка не пройдена, обязательные поля не заполнены, контрагент с таким ПИН-кодом уже есть в базе данных (но система должна позволять регистрировать несколько контрагентов на один ПИН-код).</w:t>
      </w:r>
    </w:p>
    <w:p w14:paraId="5FF5AF98" w14:textId="77777777" w:rsidR="00B03DE2" w:rsidRPr="00EF18B6" w:rsidRDefault="00B03DE2" w:rsidP="00EB523A">
      <w:pPr>
        <w:pStyle w:val="a3"/>
        <w:numPr>
          <w:ilvl w:val="0"/>
          <w:numId w:val="21"/>
        </w:numPr>
        <w:spacing w:after="160" w:line="259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 xml:space="preserve">Отчётность. </w:t>
      </w:r>
      <w:r w:rsidRPr="00EF18B6">
        <w:rPr>
          <w:rFonts w:ascii="Arial" w:hAnsi="Arial" w:cs="Arial"/>
          <w:sz w:val="24"/>
          <w:szCs w:val="24"/>
        </w:rPr>
        <w:t>Система должна предоставлять возможность формировать отчеты, связанные с администрированием контрактов. В системе должны быть разработаны следующие отчеты: общий обзор зарегистрированных в системе договоров с фильтрами по категориям, методам, типам договоров. Отчет должен содержать следующую информацию:</w:t>
      </w:r>
    </w:p>
    <w:p w14:paraId="6F5E4656" w14:textId="7EDE4706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Номер </w:t>
      </w:r>
      <w:r w:rsidR="00254449" w:rsidRPr="00EF18B6">
        <w:rPr>
          <w:rFonts w:ascii="Arial" w:hAnsi="Arial" w:cs="Arial"/>
          <w:sz w:val="24"/>
          <w:szCs w:val="24"/>
        </w:rPr>
        <w:t>контракта,</w:t>
      </w:r>
    </w:p>
    <w:p w14:paraId="0EBD5592" w14:textId="3057B50E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Описание контракта</w:t>
      </w:r>
      <w:r w:rsidR="00254449" w:rsidRPr="00EF18B6">
        <w:rPr>
          <w:rFonts w:ascii="Arial" w:hAnsi="Arial" w:cs="Arial"/>
          <w:sz w:val="24"/>
          <w:szCs w:val="24"/>
        </w:rPr>
        <w:t>,</w:t>
      </w:r>
    </w:p>
    <w:p w14:paraId="10886D20" w14:textId="01B6701A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Крайний срок действия </w:t>
      </w:r>
      <w:r w:rsidR="00254449" w:rsidRPr="00EF18B6">
        <w:rPr>
          <w:rFonts w:ascii="Arial" w:hAnsi="Arial" w:cs="Arial"/>
          <w:sz w:val="24"/>
          <w:szCs w:val="24"/>
        </w:rPr>
        <w:t>контракта</w:t>
      </w:r>
      <w:r w:rsidRPr="00EF18B6">
        <w:rPr>
          <w:rFonts w:ascii="Arial" w:hAnsi="Arial" w:cs="Arial"/>
          <w:sz w:val="24"/>
          <w:szCs w:val="24"/>
        </w:rPr>
        <w:t xml:space="preserve"> (включая все связанные с ним изменения и дополнения)</w:t>
      </w:r>
      <w:r w:rsidR="00F850FF" w:rsidRPr="00EF18B6">
        <w:rPr>
          <w:rFonts w:ascii="Arial" w:hAnsi="Arial" w:cs="Arial"/>
          <w:sz w:val="24"/>
          <w:szCs w:val="24"/>
        </w:rPr>
        <w:t>,</w:t>
      </w:r>
    </w:p>
    <w:p w14:paraId="5CCF291C" w14:textId="67ECCF00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Количество </w:t>
      </w:r>
      <w:r w:rsidR="00F850FF" w:rsidRPr="00EF18B6">
        <w:rPr>
          <w:rFonts w:ascii="Arial" w:hAnsi="Arial" w:cs="Arial"/>
          <w:sz w:val="24"/>
          <w:szCs w:val="24"/>
        </w:rPr>
        <w:t>выпущенных изменений</w:t>
      </w:r>
      <w:r w:rsidRPr="00EF18B6">
        <w:rPr>
          <w:rFonts w:ascii="Arial" w:hAnsi="Arial" w:cs="Arial"/>
          <w:sz w:val="24"/>
          <w:szCs w:val="24"/>
        </w:rPr>
        <w:t xml:space="preserve"> и дополнений</w:t>
      </w:r>
      <w:r w:rsidR="00F850FF" w:rsidRPr="00EF18B6">
        <w:rPr>
          <w:rFonts w:ascii="Arial" w:hAnsi="Arial" w:cs="Arial"/>
          <w:sz w:val="24"/>
          <w:szCs w:val="24"/>
        </w:rPr>
        <w:t>,</w:t>
      </w:r>
    </w:p>
    <w:p w14:paraId="1268F1C3" w14:textId="02CE10E4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Категория</w:t>
      </w:r>
      <w:r w:rsidR="00F850FF" w:rsidRPr="00EF18B6">
        <w:rPr>
          <w:rFonts w:ascii="Arial" w:hAnsi="Arial" w:cs="Arial"/>
          <w:sz w:val="24"/>
          <w:szCs w:val="24"/>
        </w:rPr>
        <w:t>,</w:t>
      </w:r>
    </w:p>
    <w:p w14:paraId="5F0F9078" w14:textId="366A9ECB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Метод</w:t>
      </w:r>
      <w:r w:rsidR="00F850FF" w:rsidRPr="00EF18B6">
        <w:rPr>
          <w:rFonts w:ascii="Arial" w:hAnsi="Arial" w:cs="Arial"/>
          <w:sz w:val="24"/>
          <w:szCs w:val="24"/>
        </w:rPr>
        <w:t>,</w:t>
      </w:r>
    </w:p>
    <w:p w14:paraId="73262222" w14:textId="026FF501" w:rsidR="00B03DE2" w:rsidRPr="00EF18B6" w:rsidRDefault="00F850FF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Вид</w:t>
      </w:r>
      <w:r w:rsidR="00B03DE2" w:rsidRPr="00EF18B6">
        <w:rPr>
          <w:rFonts w:ascii="Arial" w:hAnsi="Arial" w:cs="Arial"/>
          <w:sz w:val="24"/>
          <w:szCs w:val="24"/>
        </w:rPr>
        <w:t xml:space="preserve"> контракта</w:t>
      </w:r>
      <w:r w:rsidRPr="00EF18B6">
        <w:rPr>
          <w:rFonts w:ascii="Arial" w:hAnsi="Arial" w:cs="Arial"/>
          <w:sz w:val="24"/>
          <w:szCs w:val="24"/>
        </w:rPr>
        <w:t>,</w:t>
      </w:r>
    </w:p>
    <w:p w14:paraId="18F86AB0" w14:textId="1C16D2C0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Сумма контракта</w:t>
      </w:r>
      <w:r w:rsidR="00F850FF" w:rsidRPr="00EF18B6">
        <w:rPr>
          <w:rFonts w:ascii="Arial" w:hAnsi="Arial" w:cs="Arial"/>
          <w:sz w:val="24"/>
          <w:szCs w:val="24"/>
        </w:rPr>
        <w:t>,</w:t>
      </w:r>
    </w:p>
    <w:p w14:paraId="0D21B0FE" w14:textId="329FC9BF" w:rsidR="00B03DE2" w:rsidRPr="00EF18B6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Выплаченная сумма</w:t>
      </w:r>
      <w:r w:rsidR="00F850FF" w:rsidRPr="00EF18B6">
        <w:rPr>
          <w:rFonts w:ascii="Arial" w:hAnsi="Arial" w:cs="Arial"/>
          <w:sz w:val="24"/>
          <w:szCs w:val="24"/>
        </w:rPr>
        <w:t>,</w:t>
      </w:r>
    </w:p>
    <w:p w14:paraId="608FA596" w14:textId="4C8F482F" w:rsidR="00B03DE2" w:rsidRDefault="00B03DE2" w:rsidP="00EB523A">
      <w:pPr>
        <w:pStyle w:val="a3"/>
        <w:numPr>
          <w:ilvl w:val="1"/>
          <w:numId w:val="5"/>
        </w:numPr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Сумма, подлежащая оплате</w:t>
      </w:r>
      <w:r w:rsidR="00F850FF" w:rsidRPr="00EF18B6">
        <w:rPr>
          <w:rFonts w:ascii="Arial" w:hAnsi="Arial" w:cs="Arial"/>
          <w:sz w:val="24"/>
          <w:szCs w:val="24"/>
        </w:rPr>
        <w:t>,</w:t>
      </w:r>
    </w:p>
    <w:p w14:paraId="50DA682C" w14:textId="65DB3806" w:rsidR="0086095A" w:rsidRDefault="0086095A" w:rsidP="0086095A">
      <w:pPr>
        <w:pStyle w:val="a3"/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601286E" w14:textId="77777777" w:rsidR="0086095A" w:rsidRPr="00EF18B6" w:rsidRDefault="0086095A" w:rsidP="0086095A">
      <w:pPr>
        <w:pStyle w:val="a3"/>
        <w:spacing w:after="160" w:line="259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6E03D55" w14:textId="7A7A3FCB" w:rsidR="00052ADB" w:rsidRPr="00EF18B6" w:rsidRDefault="00C60A26">
      <w:pPr>
        <w:pStyle w:val="a3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EF18B6">
        <w:rPr>
          <w:rFonts w:ascii="Arial" w:eastAsia="Times New Roman" w:hAnsi="Arial" w:cs="Arial"/>
          <w:b/>
          <w:sz w:val="24"/>
          <w:szCs w:val="24"/>
        </w:rPr>
        <w:t xml:space="preserve">Модуль учета строительных работ по </w:t>
      </w:r>
      <w:r w:rsidR="00973C8C" w:rsidRPr="00EF18B6">
        <w:rPr>
          <w:rFonts w:ascii="Arial" w:eastAsia="Times New Roman" w:hAnsi="Arial" w:cs="Arial"/>
          <w:b/>
          <w:sz w:val="24"/>
          <w:szCs w:val="24"/>
        </w:rPr>
        <w:t>контрактам.</w:t>
      </w:r>
    </w:p>
    <w:p w14:paraId="7A974680" w14:textId="182C7AB9" w:rsidR="00E0233C" w:rsidRPr="00EF18B6" w:rsidRDefault="00E0233C" w:rsidP="00E0233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Модуль учета строительных работ по </w:t>
      </w:r>
      <w:r w:rsidR="00973C8C" w:rsidRPr="00EF18B6">
        <w:rPr>
          <w:rFonts w:ascii="Arial" w:hAnsi="Arial" w:cs="Arial"/>
          <w:sz w:val="24"/>
          <w:szCs w:val="24"/>
        </w:rPr>
        <w:t>контрактам</w:t>
      </w:r>
      <w:r w:rsidRPr="00EF18B6">
        <w:rPr>
          <w:rFonts w:ascii="Arial" w:hAnsi="Arial" w:cs="Arial"/>
          <w:sz w:val="24"/>
          <w:szCs w:val="24"/>
        </w:rPr>
        <w:t xml:space="preserve"> должен быть </w:t>
      </w:r>
      <w:r w:rsidR="00973C8C" w:rsidRPr="00EF18B6">
        <w:rPr>
          <w:rFonts w:ascii="Arial" w:hAnsi="Arial" w:cs="Arial"/>
          <w:sz w:val="24"/>
          <w:szCs w:val="24"/>
        </w:rPr>
        <w:t>связан</w:t>
      </w:r>
      <w:r w:rsidRPr="00EF18B6">
        <w:rPr>
          <w:rFonts w:ascii="Arial" w:hAnsi="Arial" w:cs="Arial"/>
          <w:sz w:val="24"/>
          <w:szCs w:val="24"/>
        </w:rPr>
        <w:t xml:space="preserve"> с модул</w:t>
      </w:r>
      <w:r w:rsidR="00973C8C" w:rsidRPr="00EF18B6">
        <w:rPr>
          <w:rFonts w:ascii="Arial" w:hAnsi="Arial" w:cs="Arial"/>
          <w:sz w:val="24"/>
          <w:szCs w:val="24"/>
        </w:rPr>
        <w:t>ями</w:t>
      </w:r>
      <w:r w:rsidRPr="00EF18B6">
        <w:rPr>
          <w:rFonts w:ascii="Arial" w:hAnsi="Arial" w:cs="Arial"/>
          <w:sz w:val="24"/>
          <w:szCs w:val="24"/>
        </w:rPr>
        <w:t xml:space="preserve"> по </w:t>
      </w:r>
      <w:r w:rsidR="00973C8C" w:rsidRPr="00EF18B6">
        <w:rPr>
          <w:rFonts w:ascii="Arial" w:hAnsi="Arial" w:cs="Arial"/>
          <w:sz w:val="24"/>
          <w:szCs w:val="24"/>
        </w:rPr>
        <w:t xml:space="preserve">бухгалтерскому </w:t>
      </w:r>
      <w:r w:rsidRPr="00EF18B6">
        <w:rPr>
          <w:rFonts w:ascii="Arial" w:hAnsi="Arial" w:cs="Arial"/>
          <w:sz w:val="24"/>
          <w:szCs w:val="24"/>
        </w:rPr>
        <w:t xml:space="preserve">учету и </w:t>
      </w:r>
      <w:r w:rsidR="00973C8C" w:rsidRPr="00EF18B6">
        <w:rPr>
          <w:rFonts w:ascii="Arial" w:hAnsi="Arial" w:cs="Arial"/>
          <w:sz w:val="24"/>
          <w:szCs w:val="24"/>
        </w:rPr>
        <w:t>модулю по закупкам, в</w:t>
      </w:r>
      <w:r w:rsidRPr="00EF18B6">
        <w:rPr>
          <w:rFonts w:ascii="Arial" w:hAnsi="Arial" w:cs="Arial"/>
          <w:sz w:val="24"/>
          <w:szCs w:val="24"/>
        </w:rPr>
        <w:t xml:space="preserve"> части </w:t>
      </w:r>
      <w:r w:rsidR="00973C8C" w:rsidRPr="00EF18B6">
        <w:rPr>
          <w:rFonts w:ascii="Arial" w:hAnsi="Arial" w:cs="Arial"/>
          <w:sz w:val="24"/>
          <w:szCs w:val="24"/>
        </w:rPr>
        <w:t>за</w:t>
      </w:r>
      <w:r w:rsidRPr="00EF18B6">
        <w:rPr>
          <w:rFonts w:ascii="Arial" w:hAnsi="Arial" w:cs="Arial"/>
          <w:sz w:val="24"/>
          <w:szCs w:val="24"/>
        </w:rPr>
        <w:t>планир</w:t>
      </w:r>
      <w:r w:rsidR="00973C8C" w:rsidRPr="00EF18B6">
        <w:rPr>
          <w:rFonts w:ascii="Arial" w:hAnsi="Arial" w:cs="Arial"/>
          <w:sz w:val="24"/>
          <w:szCs w:val="24"/>
        </w:rPr>
        <w:t>ованных</w:t>
      </w:r>
      <w:r w:rsidRPr="00EF18B6">
        <w:rPr>
          <w:rFonts w:ascii="Arial" w:hAnsi="Arial" w:cs="Arial"/>
          <w:sz w:val="24"/>
          <w:szCs w:val="24"/>
        </w:rPr>
        <w:t xml:space="preserve"> и фактически </w:t>
      </w:r>
      <w:r w:rsidR="00973C8C" w:rsidRPr="00EF18B6">
        <w:rPr>
          <w:rFonts w:ascii="Arial" w:hAnsi="Arial" w:cs="Arial"/>
          <w:sz w:val="24"/>
          <w:szCs w:val="24"/>
        </w:rPr>
        <w:t>выпла</w:t>
      </w:r>
      <w:r w:rsidRPr="00EF18B6">
        <w:rPr>
          <w:rFonts w:ascii="Arial" w:hAnsi="Arial" w:cs="Arial"/>
          <w:sz w:val="24"/>
          <w:szCs w:val="24"/>
        </w:rPr>
        <w:t xml:space="preserve">ченных средств по </w:t>
      </w:r>
      <w:r w:rsidR="00973C8C" w:rsidRPr="00EF18B6">
        <w:rPr>
          <w:rFonts w:ascii="Arial" w:hAnsi="Arial" w:cs="Arial"/>
          <w:sz w:val="24"/>
          <w:szCs w:val="24"/>
        </w:rPr>
        <w:t>контрактам</w:t>
      </w:r>
      <w:r w:rsidRPr="00EF18B6">
        <w:rPr>
          <w:rFonts w:ascii="Arial" w:hAnsi="Arial" w:cs="Arial"/>
          <w:sz w:val="24"/>
          <w:szCs w:val="24"/>
        </w:rPr>
        <w:t xml:space="preserve">, а также в части сроков выполнения строительных работ, </w:t>
      </w:r>
      <w:r w:rsidR="00973C8C" w:rsidRPr="00EF18B6">
        <w:rPr>
          <w:rFonts w:ascii="Arial" w:hAnsi="Arial" w:cs="Arial"/>
          <w:sz w:val="24"/>
          <w:szCs w:val="24"/>
        </w:rPr>
        <w:t>заложенных в контрактах</w:t>
      </w:r>
      <w:r w:rsidRPr="00EF18B6">
        <w:rPr>
          <w:rFonts w:ascii="Arial" w:hAnsi="Arial" w:cs="Arial"/>
          <w:sz w:val="24"/>
          <w:szCs w:val="24"/>
        </w:rPr>
        <w:t xml:space="preserve"> с проектными институтами и подрядчиками.</w:t>
      </w:r>
    </w:p>
    <w:p w14:paraId="140A4EA3" w14:textId="030E819E" w:rsidR="00E0233C" w:rsidRPr="00EF18B6" w:rsidRDefault="00E0233C" w:rsidP="00E0233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lastRenderedPageBreak/>
        <w:t>Модуль должен включать в себя следующие обязательные функции:</w:t>
      </w:r>
    </w:p>
    <w:p w14:paraId="14221D47" w14:textId="282A4E50" w:rsidR="00E0233C" w:rsidRPr="00EF18B6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Возможность загрузки </w:t>
      </w:r>
      <w:r w:rsidR="0067453B" w:rsidRPr="00EF18B6">
        <w:rPr>
          <w:rFonts w:ascii="Arial" w:hAnsi="Arial" w:cs="Arial"/>
          <w:sz w:val="24"/>
          <w:szCs w:val="24"/>
        </w:rPr>
        <w:t xml:space="preserve">из </w:t>
      </w:r>
      <w:proofErr w:type="spellStart"/>
      <w:r w:rsidR="0067453B" w:rsidRPr="00EF18B6">
        <w:rPr>
          <w:rFonts w:ascii="Arial" w:hAnsi="Arial" w:cs="Arial"/>
          <w:sz w:val="24"/>
          <w:szCs w:val="24"/>
        </w:rPr>
        <w:t>Excel</w:t>
      </w:r>
      <w:proofErr w:type="spellEnd"/>
      <w:r w:rsidR="0067453B" w:rsidRPr="00EF18B6">
        <w:rPr>
          <w:rFonts w:ascii="Arial" w:hAnsi="Arial" w:cs="Arial"/>
          <w:sz w:val="24"/>
          <w:szCs w:val="24"/>
        </w:rPr>
        <w:t xml:space="preserve"> изначального </w:t>
      </w:r>
      <w:proofErr w:type="spellStart"/>
      <w:r w:rsidR="0067453B" w:rsidRPr="00EF18B6">
        <w:rPr>
          <w:rFonts w:ascii="Arial" w:hAnsi="Arial" w:cs="Arial"/>
          <w:sz w:val="24"/>
          <w:szCs w:val="24"/>
        </w:rPr>
        <w:t>ВОРа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 (ведомости объемов</w:t>
      </w:r>
      <w:r w:rsidR="0067453B" w:rsidRPr="00EF18B6">
        <w:rPr>
          <w:rFonts w:ascii="Arial" w:hAnsi="Arial" w:cs="Arial"/>
          <w:sz w:val="24"/>
          <w:szCs w:val="24"/>
        </w:rPr>
        <w:t xml:space="preserve"> работ</w:t>
      </w:r>
      <w:r w:rsidRPr="00EF18B6">
        <w:rPr>
          <w:rFonts w:ascii="Arial" w:hAnsi="Arial" w:cs="Arial"/>
          <w:sz w:val="24"/>
          <w:szCs w:val="24"/>
        </w:rPr>
        <w:t>);</w:t>
      </w:r>
    </w:p>
    <w:p w14:paraId="7BC9F6BD" w14:textId="2ECAAA35" w:rsidR="00E0233C" w:rsidRPr="00EF18B6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Ввод данных </w:t>
      </w:r>
      <w:r w:rsidR="0067453B" w:rsidRPr="00EF18B6">
        <w:rPr>
          <w:rFonts w:ascii="Arial" w:hAnsi="Arial" w:cs="Arial"/>
          <w:sz w:val="24"/>
          <w:szCs w:val="24"/>
        </w:rPr>
        <w:t xml:space="preserve">Актов выполненных работ в </w:t>
      </w:r>
      <w:r w:rsidRPr="00EF18B6">
        <w:rPr>
          <w:rFonts w:ascii="Arial" w:hAnsi="Arial" w:cs="Arial"/>
          <w:sz w:val="24"/>
          <w:szCs w:val="24"/>
        </w:rPr>
        <w:t>1С;</w:t>
      </w:r>
    </w:p>
    <w:p w14:paraId="0E0BA875" w14:textId="6B97340B" w:rsidR="00E0233C" w:rsidRPr="00EF18B6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Автоматический </w:t>
      </w:r>
      <w:r w:rsidR="0067453B" w:rsidRPr="00EF18B6">
        <w:rPr>
          <w:rFonts w:ascii="Arial" w:hAnsi="Arial" w:cs="Arial"/>
          <w:sz w:val="24"/>
          <w:szCs w:val="24"/>
        </w:rPr>
        <w:t>подсче</w:t>
      </w:r>
      <w:r w:rsidRPr="00EF18B6">
        <w:rPr>
          <w:rFonts w:ascii="Arial" w:hAnsi="Arial" w:cs="Arial"/>
          <w:sz w:val="24"/>
          <w:szCs w:val="24"/>
        </w:rPr>
        <w:t>т процента выполнен</w:t>
      </w:r>
      <w:r w:rsidR="0067453B" w:rsidRPr="00EF18B6">
        <w:rPr>
          <w:rFonts w:ascii="Arial" w:hAnsi="Arial" w:cs="Arial"/>
          <w:sz w:val="24"/>
          <w:szCs w:val="24"/>
        </w:rPr>
        <w:t xml:space="preserve">ия работ </w:t>
      </w:r>
      <w:r w:rsidRPr="00EF18B6">
        <w:rPr>
          <w:rFonts w:ascii="Arial" w:hAnsi="Arial" w:cs="Arial"/>
          <w:sz w:val="24"/>
          <w:szCs w:val="24"/>
        </w:rPr>
        <w:t xml:space="preserve">введенным из </w:t>
      </w:r>
      <w:r w:rsidR="0067453B" w:rsidRPr="00EF18B6">
        <w:rPr>
          <w:rFonts w:ascii="Arial" w:hAnsi="Arial" w:cs="Arial"/>
          <w:sz w:val="24"/>
          <w:szCs w:val="24"/>
        </w:rPr>
        <w:t>АВР</w:t>
      </w:r>
      <w:r w:rsidRPr="00EF18B6">
        <w:rPr>
          <w:rFonts w:ascii="Arial" w:hAnsi="Arial" w:cs="Arial"/>
          <w:sz w:val="24"/>
          <w:szCs w:val="24"/>
        </w:rPr>
        <w:t xml:space="preserve"> (</w:t>
      </w:r>
      <w:r w:rsidR="0067453B" w:rsidRPr="00EF18B6">
        <w:rPr>
          <w:rFonts w:ascii="Arial" w:hAnsi="Arial" w:cs="Arial"/>
          <w:sz w:val="24"/>
          <w:szCs w:val="24"/>
        </w:rPr>
        <w:t>акт выполненных</w:t>
      </w:r>
      <w:r w:rsidRPr="00EF18B6">
        <w:rPr>
          <w:rFonts w:ascii="Arial" w:hAnsi="Arial" w:cs="Arial"/>
          <w:sz w:val="24"/>
          <w:szCs w:val="24"/>
        </w:rPr>
        <w:t xml:space="preserve"> работ) </w:t>
      </w:r>
      <w:r w:rsidR="0067453B" w:rsidRPr="00EF18B6">
        <w:rPr>
          <w:rFonts w:ascii="Arial" w:hAnsi="Arial" w:cs="Arial"/>
          <w:sz w:val="24"/>
          <w:szCs w:val="24"/>
        </w:rPr>
        <w:t xml:space="preserve">данным по </w:t>
      </w:r>
      <w:r w:rsidRPr="00EF18B6">
        <w:rPr>
          <w:rFonts w:ascii="Arial" w:hAnsi="Arial" w:cs="Arial"/>
          <w:sz w:val="24"/>
          <w:szCs w:val="24"/>
        </w:rPr>
        <w:t xml:space="preserve">отношению к </w:t>
      </w:r>
      <w:r w:rsidR="0067453B" w:rsidRPr="00EF18B6">
        <w:rPr>
          <w:rFonts w:ascii="Arial" w:hAnsi="Arial" w:cs="Arial"/>
          <w:sz w:val="24"/>
          <w:szCs w:val="24"/>
        </w:rPr>
        <w:t>изначально</w:t>
      </w:r>
      <w:r w:rsidRPr="00EF18B6">
        <w:rPr>
          <w:rFonts w:ascii="Arial" w:hAnsi="Arial" w:cs="Arial"/>
          <w:sz w:val="24"/>
          <w:szCs w:val="24"/>
        </w:rPr>
        <w:t xml:space="preserve"> загруженным в 1С B</w:t>
      </w:r>
      <w:r w:rsidR="0067453B" w:rsidRPr="00EF18B6">
        <w:rPr>
          <w:rFonts w:ascii="Arial" w:hAnsi="Arial" w:cs="Arial"/>
          <w:sz w:val="24"/>
          <w:szCs w:val="24"/>
        </w:rPr>
        <w:t>ОР</w:t>
      </w:r>
      <w:r w:rsidRPr="00EF18B6">
        <w:rPr>
          <w:rFonts w:ascii="Arial" w:hAnsi="Arial" w:cs="Arial"/>
          <w:sz w:val="24"/>
          <w:szCs w:val="24"/>
        </w:rPr>
        <w:t>,</w:t>
      </w:r>
      <w:r w:rsidR="0067453B" w:rsidRPr="00EF18B6">
        <w:rPr>
          <w:rFonts w:ascii="Arial" w:hAnsi="Arial" w:cs="Arial"/>
          <w:sz w:val="24"/>
          <w:szCs w:val="24"/>
        </w:rPr>
        <w:t xml:space="preserve"> данный </w:t>
      </w:r>
      <w:r w:rsidRPr="00EF18B6">
        <w:rPr>
          <w:rFonts w:ascii="Arial" w:hAnsi="Arial" w:cs="Arial"/>
          <w:sz w:val="24"/>
          <w:szCs w:val="24"/>
        </w:rPr>
        <w:t>% должен отображаться в общей сводной таблице в виде отчета и показывать процент финансового</w:t>
      </w:r>
      <w:r w:rsidR="0067453B" w:rsidRPr="00EF18B6">
        <w:rPr>
          <w:rFonts w:ascii="Arial" w:hAnsi="Arial" w:cs="Arial"/>
          <w:sz w:val="24"/>
          <w:szCs w:val="24"/>
        </w:rPr>
        <w:t xml:space="preserve"> освоения и</w:t>
      </w:r>
      <w:r w:rsidRPr="00EF18B6">
        <w:rPr>
          <w:rFonts w:ascii="Arial" w:hAnsi="Arial" w:cs="Arial"/>
          <w:sz w:val="24"/>
          <w:szCs w:val="24"/>
        </w:rPr>
        <w:t xml:space="preserve"> физического </w:t>
      </w:r>
      <w:r w:rsidR="0067453B" w:rsidRPr="00EF18B6">
        <w:rPr>
          <w:rFonts w:ascii="Arial" w:hAnsi="Arial" w:cs="Arial"/>
          <w:sz w:val="24"/>
          <w:szCs w:val="24"/>
        </w:rPr>
        <w:t>освоения</w:t>
      </w:r>
      <w:r w:rsidRPr="00EF18B6">
        <w:rPr>
          <w:rFonts w:ascii="Arial" w:hAnsi="Arial" w:cs="Arial"/>
          <w:sz w:val="24"/>
          <w:szCs w:val="24"/>
        </w:rPr>
        <w:t>;</w:t>
      </w:r>
    </w:p>
    <w:p w14:paraId="704A367D" w14:textId="21111229" w:rsidR="00E0233C" w:rsidRPr="00EF18B6" w:rsidRDefault="0067453B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Выгрузка ВОР и АВР </w:t>
      </w:r>
      <w:r w:rsidR="00E0233C" w:rsidRPr="00EF18B6">
        <w:rPr>
          <w:rFonts w:ascii="Arial" w:hAnsi="Arial" w:cs="Arial"/>
          <w:sz w:val="24"/>
          <w:szCs w:val="24"/>
        </w:rPr>
        <w:t xml:space="preserve">в формате </w:t>
      </w:r>
      <w:proofErr w:type="spellStart"/>
      <w:r w:rsidR="00E0233C" w:rsidRPr="00EF18B6">
        <w:rPr>
          <w:rFonts w:ascii="Arial" w:hAnsi="Arial" w:cs="Arial"/>
          <w:sz w:val="24"/>
          <w:szCs w:val="24"/>
        </w:rPr>
        <w:t>Excel</w:t>
      </w:r>
      <w:proofErr w:type="spellEnd"/>
      <w:r w:rsidR="00E0233C" w:rsidRPr="00EF18B6">
        <w:rPr>
          <w:rFonts w:ascii="Arial" w:hAnsi="Arial" w:cs="Arial"/>
          <w:sz w:val="24"/>
          <w:szCs w:val="24"/>
        </w:rPr>
        <w:t>, загрузка и выгрузка документов в формате PDF (с подписями уполномоченных лиц);</w:t>
      </w:r>
    </w:p>
    <w:p w14:paraId="6A195D22" w14:textId="1413D3F9" w:rsidR="00E0233C" w:rsidRPr="00EF18B6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Отслеживание сроков </w:t>
      </w:r>
      <w:r w:rsidR="0067453B" w:rsidRPr="00EF18B6">
        <w:rPr>
          <w:rFonts w:ascii="Arial" w:hAnsi="Arial" w:cs="Arial"/>
          <w:sz w:val="24"/>
          <w:szCs w:val="24"/>
        </w:rPr>
        <w:t>завершения</w:t>
      </w:r>
      <w:r w:rsidRPr="00EF18B6">
        <w:rPr>
          <w:rFonts w:ascii="Arial" w:hAnsi="Arial" w:cs="Arial"/>
          <w:sz w:val="24"/>
          <w:szCs w:val="24"/>
        </w:rPr>
        <w:t xml:space="preserve"> контракт</w:t>
      </w:r>
      <w:r w:rsidR="0067453B" w:rsidRPr="00EF18B6">
        <w:rPr>
          <w:rFonts w:ascii="Arial" w:hAnsi="Arial" w:cs="Arial"/>
          <w:sz w:val="24"/>
          <w:szCs w:val="24"/>
        </w:rPr>
        <w:t>ов</w:t>
      </w:r>
      <w:r w:rsidRPr="00EF18B6">
        <w:rPr>
          <w:rFonts w:ascii="Arial" w:hAnsi="Arial" w:cs="Arial"/>
          <w:sz w:val="24"/>
          <w:szCs w:val="24"/>
        </w:rPr>
        <w:t xml:space="preserve"> по </w:t>
      </w:r>
      <w:r w:rsidR="0067453B" w:rsidRPr="00EF18B6">
        <w:rPr>
          <w:rFonts w:ascii="Arial" w:hAnsi="Arial" w:cs="Arial"/>
          <w:sz w:val="24"/>
          <w:szCs w:val="24"/>
        </w:rPr>
        <w:t xml:space="preserve">изначально </w:t>
      </w:r>
      <w:r w:rsidRPr="00EF18B6">
        <w:rPr>
          <w:rFonts w:ascii="Arial" w:hAnsi="Arial" w:cs="Arial"/>
          <w:sz w:val="24"/>
          <w:szCs w:val="24"/>
        </w:rPr>
        <w:t>загруженным срокам (уведомление инженера по почте за две недели до завершения контракта);</w:t>
      </w:r>
    </w:p>
    <w:p w14:paraId="6A16C7C7" w14:textId="6EC4B43D" w:rsidR="00E0233C" w:rsidRPr="00EF18B6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Возможность вы</w:t>
      </w:r>
      <w:r w:rsidR="009E72C6" w:rsidRPr="00EF18B6">
        <w:rPr>
          <w:rFonts w:ascii="Arial" w:hAnsi="Arial" w:cs="Arial"/>
          <w:sz w:val="24"/>
          <w:szCs w:val="24"/>
        </w:rPr>
        <w:t>пуска</w:t>
      </w:r>
      <w:r w:rsidRPr="00EF18B6">
        <w:rPr>
          <w:rFonts w:ascii="Arial" w:hAnsi="Arial" w:cs="Arial"/>
          <w:sz w:val="24"/>
          <w:szCs w:val="24"/>
        </w:rPr>
        <w:t xml:space="preserve"> «</w:t>
      </w:r>
      <w:r w:rsidR="009E72C6" w:rsidRPr="00EF18B6">
        <w:rPr>
          <w:rFonts w:ascii="Arial" w:hAnsi="Arial" w:cs="Arial"/>
          <w:sz w:val="24"/>
          <w:szCs w:val="24"/>
        </w:rPr>
        <w:t>Распоряжений</w:t>
      </w:r>
      <w:r w:rsidRPr="00EF18B6">
        <w:rPr>
          <w:rFonts w:ascii="Arial" w:hAnsi="Arial" w:cs="Arial"/>
          <w:sz w:val="24"/>
          <w:szCs w:val="24"/>
        </w:rPr>
        <w:t xml:space="preserve">» по </w:t>
      </w:r>
      <w:r w:rsidR="009E72C6" w:rsidRPr="00EF18B6">
        <w:rPr>
          <w:rFonts w:ascii="Arial" w:hAnsi="Arial" w:cs="Arial"/>
          <w:sz w:val="24"/>
          <w:szCs w:val="24"/>
        </w:rPr>
        <w:t xml:space="preserve">контрактам в </w:t>
      </w:r>
      <w:r w:rsidRPr="00EF18B6">
        <w:rPr>
          <w:rFonts w:ascii="Arial" w:hAnsi="Arial" w:cs="Arial"/>
          <w:sz w:val="24"/>
          <w:szCs w:val="24"/>
        </w:rPr>
        <w:t>установленной формы с автоматическим изменением данных в форме «</w:t>
      </w:r>
      <w:r w:rsidR="009E72C6" w:rsidRPr="00EF18B6">
        <w:rPr>
          <w:rFonts w:ascii="Arial" w:hAnsi="Arial" w:cs="Arial"/>
          <w:sz w:val="24"/>
          <w:szCs w:val="24"/>
        </w:rPr>
        <w:t>Распоряжения</w:t>
      </w:r>
      <w:r w:rsidRPr="00EF18B6">
        <w:rPr>
          <w:rFonts w:ascii="Arial" w:hAnsi="Arial" w:cs="Arial"/>
          <w:sz w:val="24"/>
          <w:szCs w:val="24"/>
        </w:rPr>
        <w:t xml:space="preserve">» на основании введенных данных из </w:t>
      </w:r>
      <w:r w:rsidR="009E72C6" w:rsidRPr="00EF18B6">
        <w:rPr>
          <w:rFonts w:ascii="Arial" w:hAnsi="Arial" w:cs="Arial"/>
          <w:sz w:val="24"/>
          <w:szCs w:val="24"/>
        </w:rPr>
        <w:t>АВР и ВОР</w:t>
      </w:r>
      <w:r w:rsidRPr="00EF18B6">
        <w:rPr>
          <w:rFonts w:ascii="Arial" w:hAnsi="Arial" w:cs="Arial"/>
          <w:sz w:val="24"/>
          <w:szCs w:val="24"/>
        </w:rPr>
        <w:t>;</w:t>
      </w:r>
    </w:p>
    <w:p w14:paraId="4A26F3CB" w14:textId="06FB02C0" w:rsidR="00E0233C" w:rsidRPr="00EF18B6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Автоматическое ведение в 1С накопительной ведомости по каждому объекту с возможностью выгрузки в формате </w:t>
      </w:r>
      <w:proofErr w:type="spellStart"/>
      <w:r w:rsidRPr="00EF18B6">
        <w:rPr>
          <w:rFonts w:ascii="Arial" w:hAnsi="Arial" w:cs="Arial"/>
          <w:sz w:val="24"/>
          <w:szCs w:val="24"/>
        </w:rPr>
        <w:t>Excel</w:t>
      </w:r>
      <w:proofErr w:type="spellEnd"/>
      <w:r w:rsidRPr="00EF18B6">
        <w:rPr>
          <w:rFonts w:ascii="Arial" w:hAnsi="Arial" w:cs="Arial"/>
          <w:sz w:val="24"/>
          <w:szCs w:val="24"/>
        </w:rPr>
        <w:t>;</w:t>
      </w:r>
    </w:p>
    <w:p w14:paraId="18652B04" w14:textId="77777777" w:rsidR="00486AE9" w:rsidRPr="00EF18B6" w:rsidRDefault="00486AE9" w:rsidP="00486AE9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C0CAF52" w14:textId="3F4E3671" w:rsidR="00486AE9" w:rsidRPr="00EF18B6" w:rsidRDefault="00486AE9" w:rsidP="00486AE9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Форма отчетности для этого модуля должна включать следующие данные:</w:t>
      </w:r>
    </w:p>
    <w:p w14:paraId="6D22BF00" w14:textId="3439DFF3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F18B6">
        <w:rPr>
          <w:rFonts w:ascii="Arial" w:hAnsi="Arial" w:cs="Arial"/>
          <w:sz w:val="24"/>
          <w:szCs w:val="24"/>
        </w:rPr>
        <w:t xml:space="preserve">Местоположение </w:t>
      </w:r>
      <w:proofErr w:type="spellStart"/>
      <w:r w:rsidR="000B4010" w:rsidRPr="00EF18B6">
        <w:rPr>
          <w:rFonts w:ascii="Arial" w:hAnsi="Arial" w:cs="Arial"/>
          <w:sz w:val="24"/>
          <w:szCs w:val="24"/>
        </w:rPr>
        <w:t>подпроекта</w:t>
      </w:r>
      <w:proofErr w:type="spellEnd"/>
      <w:r w:rsidR="000F24EB" w:rsidRPr="00EF18B6">
        <w:rPr>
          <w:rFonts w:ascii="Arial" w:hAnsi="Arial" w:cs="Arial"/>
          <w:sz w:val="24"/>
          <w:szCs w:val="24"/>
        </w:rPr>
        <w:t>,</w:t>
      </w:r>
    </w:p>
    <w:p w14:paraId="69064CF2" w14:textId="115C7E1A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Название </w:t>
      </w:r>
      <w:proofErr w:type="spellStart"/>
      <w:r w:rsidR="000B4010" w:rsidRPr="00EF18B6">
        <w:rPr>
          <w:rFonts w:ascii="Arial" w:hAnsi="Arial" w:cs="Arial"/>
          <w:sz w:val="24"/>
          <w:szCs w:val="24"/>
        </w:rPr>
        <w:t>подпроекта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, также </w:t>
      </w:r>
      <w:r w:rsidR="000F24EB" w:rsidRPr="00EF18B6">
        <w:rPr>
          <w:rFonts w:ascii="Arial" w:hAnsi="Arial" w:cs="Arial"/>
          <w:sz w:val="24"/>
          <w:szCs w:val="24"/>
        </w:rPr>
        <w:t>в разрезе Лотов,</w:t>
      </w:r>
    </w:p>
    <w:p w14:paraId="31C2DA20" w14:textId="77AEA3EB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Подряд</w:t>
      </w:r>
      <w:r w:rsidR="000F24EB" w:rsidRPr="00EF18B6">
        <w:rPr>
          <w:rFonts w:ascii="Arial" w:hAnsi="Arial" w:cs="Arial"/>
          <w:sz w:val="24"/>
          <w:szCs w:val="24"/>
        </w:rPr>
        <w:t>ная организация, согласно</w:t>
      </w:r>
      <w:r w:rsidRPr="00EF18B6">
        <w:rPr>
          <w:rFonts w:ascii="Arial" w:hAnsi="Arial" w:cs="Arial"/>
          <w:sz w:val="24"/>
          <w:szCs w:val="24"/>
        </w:rPr>
        <w:t xml:space="preserve"> контрактам/лотам</w:t>
      </w:r>
      <w:r w:rsidR="000F24EB" w:rsidRPr="00EF18B6">
        <w:rPr>
          <w:rFonts w:ascii="Arial" w:hAnsi="Arial" w:cs="Arial"/>
          <w:sz w:val="24"/>
          <w:szCs w:val="24"/>
        </w:rPr>
        <w:t>,</w:t>
      </w:r>
    </w:p>
    <w:p w14:paraId="1B36BAEB" w14:textId="6E1B55D0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План финансирования </w:t>
      </w:r>
      <w:r w:rsidR="000F24EB" w:rsidRPr="00EF18B6">
        <w:rPr>
          <w:rFonts w:ascii="Arial" w:hAnsi="Arial" w:cs="Arial"/>
          <w:sz w:val="24"/>
          <w:szCs w:val="24"/>
        </w:rPr>
        <w:t>согласно Проектно-сметной документации,</w:t>
      </w:r>
    </w:p>
    <w:p w14:paraId="1DAD932E" w14:textId="645041C5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План финансирования </w:t>
      </w:r>
      <w:r w:rsidR="000F24EB" w:rsidRPr="00EF18B6">
        <w:rPr>
          <w:rFonts w:ascii="Arial" w:hAnsi="Arial" w:cs="Arial"/>
          <w:sz w:val="24"/>
          <w:szCs w:val="24"/>
        </w:rPr>
        <w:t>согласно</w:t>
      </w:r>
      <w:r w:rsidRPr="00EF18B6">
        <w:rPr>
          <w:rFonts w:ascii="Arial" w:hAnsi="Arial" w:cs="Arial"/>
          <w:sz w:val="24"/>
          <w:szCs w:val="24"/>
        </w:rPr>
        <w:t xml:space="preserve"> контракт</w:t>
      </w:r>
      <w:r w:rsidR="000F24EB" w:rsidRPr="00EF18B6">
        <w:rPr>
          <w:rFonts w:ascii="Arial" w:hAnsi="Arial" w:cs="Arial"/>
          <w:sz w:val="24"/>
          <w:szCs w:val="24"/>
        </w:rPr>
        <w:t>у,</w:t>
      </w:r>
    </w:p>
    <w:p w14:paraId="26F3FBF7" w14:textId="21B8E3D0" w:rsidR="00486AE9" w:rsidRPr="00EF18B6" w:rsidRDefault="0065416F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F18B6">
        <w:rPr>
          <w:rFonts w:ascii="Arial" w:hAnsi="Arial" w:cs="Arial"/>
          <w:sz w:val="24"/>
          <w:szCs w:val="24"/>
        </w:rPr>
        <w:t>Выплаты в рамках контрактов</w:t>
      </w:r>
      <w:r w:rsidR="00486AE9" w:rsidRPr="00EF18B6">
        <w:rPr>
          <w:rFonts w:ascii="Arial" w:hAnsi="Arial" w:cs="Arial"/>
          <w:sz w:val="24"/>
          <w:szCs w:val="24"/>
        </w:rPr>
        <w:t>/Лот</w:t>
      </w:r>
      <w:r w:rsidRPr="00EF18B6">
        <w:rPr>
          <w:rFonts w:ascii="Arial" w:hAnsi="Arial" w:cs="Arial"/>
          <w:sz w:val="24"/>
          <w:szCs w:val="24"/>
        </w:rPr>
        <w:t>ов</w:t>
      </w:r>
      <w:r w:rsidR="00486AE9" w:rsidRPr="00EF18B6">
        <w:rPr>
          <w:rFonts w:ascii="Arial" w:hAnsi="Arial" w:cs="Arial"/>
          <w:sz w:val="24"/>
          <w:szCs w:val="24"/>
        </w:rPr>
        <w:t>, включая уплаченную сумму, последнюю дату платежа, процент от оплаты к сумме контракта</w:t>
      </w:r>
      <w:r w:rsidRPr="00EF18B6">
        <w:rPr>
          <w:rFonts w:ascii="Arial" w:hAnsi="Arial" w:cs="Arial"/>
          <w:sz w:val="24"/>
          <w:szCs w:val="24"/>
        </w:rPr>
        <w:t>,</w:t>
      </w:r>
    </w:p>
    <w:p w14:paraId="79160BAB" w14:textId="24D24E1E" w:rsidR="00486AE9" w:rsidRPr="00EF18B6" w:rsidRDefault="0065416F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Акты</w:t>
      </w:r>
      <w:r w:rsidR="00486AE9" w:rsidRPr="00EF18B6">
        <w:rPr>
          <w:rFonts w:ascii="Arial" w:hAnsi="Arial" w:cs="Arial"/>
          <w:sz w:val="24"/>
          <w:szCs w:val="24"/>
        </w:rPr>
        <w:t xml:space="preserve"> выполненных работ, включая сумму </w:t>
      </w:r>
      <w:r w:rsidRPr="00EF18B6">
        <w:rPr>
          <w:rFonts w:ascii="Arial" w:hAnsi="Arial" w:cs="Arial"/>
          <w:sz w:val="24"/>
          <w:szCs w:val="24"/>
        </w:rPr>
        <w:t>АВР,</w:t>
      </w:r>
      <w:r w:rsidR="00486AE9" w:rsidRPr="00EF18B6">
        <w:rPr>
          <w:rFonts w:ascii="Arial" w:hAnsi="Arial" w:cs="Arial"/>
          <w:sz w:val="24"/>
          <w:szCs w:val="24"/>
        </w:rPr>
        <w:t xml:space="preserve"> процентное соотношение выполненных работ в рамках </w:t>
      </w:r>
      <w:r w:rsidRPr="00EF18B6">
        <w:rPr>
          <w:rFonts w:ascii="Arial" w:hAnsi="Arial" w:cs="Arial"/>
          <w:sz w:val="24"/>
          <w:szCs w:val="24"/>
        </w:rPr>
        <w:t xml:space="preserve">АВР </w:t>
      </w:r>
      <w:r w:rsidR="00486AE9" w:rsidRPr="00EF18B6">
        <w:rPr>
          <w:rFonts w:ascii="Arial" w:hAnsi="Arial" w:cs="Arial"/>
          <w:sz w:val="24"/>
          <w:szCs w:val="24"/>
        </w:rPr>
        <w:t>к сумме контракта</w:t>
      </w:r>
      <w:r w:rsidRPr="00EF18B6">
        <w:rPr>
          <w:rFonts w:ascii="Arial" w:hAnsi="Arial" w:cs="Arial"/>
          <w:sz w:val="24"/>
          <w:szCs w:val="24"/>
        </w:rPr>
        <w:t>,</w:t>
      </w:r>
    </w:p>
    <w:p w14:paraId="5DCA9043" w14:textId="6CD5AAC5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Дата начала планированная и фактическая, дата завершения планированная и фактическая</w:t>
      </w:r>
      <w:r w:rsidR="0065416F" w:rsidRPr="00EF18B6">
        <w:rPr>
          <w:rFonts w:ascii="Arial" w:hAnsi="Arial" w:cs="Arial"/>
          <w:sz w:val="24"/>
          <w:szCs w:val="24"/>
        </w:rPr>
        <w:t>,</w:t>
      </w:r>
    </w:p>
    <w:p w14:paraId="3F0D3EF8" w14:textId="2E09FD3F" w:rsidR="00486AE9" w:rsidRPr="00EF18B6" w:rsidRDefault="0065416F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Количество</w:t>
      </w:r>
      <w:r w:rsidR="00486AE9" w:rsidRPr="00EF18B6">
        <w:rPr>
          <w:rFonts w:ascii="Arial" w:hAnsi="Arial" w:cs="Arial"/>
          <w:sz w:val="24"/>
          <w:szCs w:val="24"/>
        </w:rPr>
        <w:t xml:space="preserve"> предполагаемых бенефициаров, включая домохозяйства</w:t>
      </w:r>
      <w:r w:rsidRPr="00EF18B6">
        <w:rPr>
          <w:rFonts w:ascii="Arial" w:hAnsi="Arial" w:cs="Arial"/>
          <w:sz w:val="24"/>
          <w:szCs w:val="24"/>
        </w:rPr>
        <w:t>,</w:t>
      </w:r>
    </w:p>
    <w:p w14:paraId="7A3587C2" w14:textId="50452C75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Количество приобретенных и установленных счетчиков</w:t>
      </w:r>
      <w:r w:rsidR="0065416F" w:rsidRPr="00EF18B6">
        <w:rPr>
          <w:rFonts w:ascii="Arial" w:hAnsi="Arial" w:cs="Arial"/>
          <w:sz w:val="24"/>
          <w:szCs w:val="24"/>
        </w:rPr>
        <w:t>,</w:t>
      </w:r>
    </w:p>
    <w:p w14:paraId="5FB6142D" w14:textId="00A34C20" w:rsidR="00486AE9" w:rsidRPr="00EF18B6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Дата передачи на баланс </w:t>
      </w:r>
      <w:r w:rsidR="0065416F" w:rsidRPr="00EF18B6">
        <w:rPr>
          <w:rFonts w:ascii="Arial" w:hAnsi="Arial" w:cs="Arial"/>
          <w:sz w:val="24"/>
          <w:szCs w:val="24"/>
        </w:rPr>
        <w:t>СВС</w:t>
      </w:r>
      <w:r w:rsidRPr="00EF18B6">
        <w:rPr>
          <w:rFonts w:ascii="Arial" w:hAnsi="Arial" w:cs="Arial"/>
          <w:sz w:val="24"/>
          <w:szCs w:val="24"/>
        </w:rPr>
        <w:t xml:space="preserve"> и Акта приема-передачи</w:t>
      </w:r>
      <w:r w:rsidR="0065416F" w:rsidRPr="00EF18B6">
        <w:rPr>
          <w:rFonts w:ascii="Arial" w:hAnsi="Arial" w:cs="Arial"/>
          <w:sz w:val="24"/>
          <w:szCs w:val="24"/>
        </w:rPr>
        <w:t>.</w:t>
      </w:r>
    </w:p>
    <w:p w14:paraId="3FA372AC" w14:textId="77777777" w:rsidR="00052ADB" w:rsidRPr="00EF18B6" w:rsidRDefault="00052ADB" w:rsidP="00052ADB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1D056DE" w14:textId="0F653E01" w:rsidR="00B03DE2" w:rsidRPr="00EF18B6" w:rsidRDefault="00562B23" w:rsidP="00562B2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  <w:lang w:val="ky-KG"/>
        </w:rPr>
        <w:t>4.</w:t>
      </w:r>
      <w:r w:rsidR="00B03DE2" w:rsidRPr="00EF18B6">
        <w:rPr>
          <w:rFonts w:ascii="Arial" w:hAnsi="Arial" w:cs="Arial"/>
          <w:b/>
          <w:sz w:val="24"/>
          <w:szCs w:val="24"/>
        </w:rPr>
        <w:t xml:space="preserve">Роли. </w:t>
      </w:r>
      <w:r w:rsidR="00B03DE2" w:rsidRPr="00EF18B6">
        <w:rPr>
          <w:rFonts w:ascii="Arial" w:hAnsi="Arial" w:cs="Arial"/>
          <w:sz w:val="24"/>
          <w:szCs w:val="24"/>
        </w:rPr>
        <w:t>Система бухгалтерского учета должна включать в себя следующие роли:</w:t>
      </w:r>
    </w:p>
    <w:p w14:paraId="30A1414A" w14:textId="18E6E7CC" w:rsidR="00B03DE2" w:rsidRPr="00EF18B6" w:rsidRDefault="00B03DE2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Финансовый менеджер,</w:t>
      </w:r>
    </w:p>
    <w:p w14:paraId="3A3964B6" w14:textId="47BE5BD5" w:rsidR="00B03DE2" w:rsidRPr="00EF18B6" w:rsidRDefault="00B03DE2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Специалист по закупкам,</w:t>
      </w:r>
    </w:p>
    <w:p w14:paraId="5FE1A58E" w14:textId="4BCC92B7" w:rsidR="0058018B" w:rsidRPr="00EF18B6" w:rsidRDefault="0058018B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Инженер</w:t>
      </w:r>
      <w:r w:rsidR="00152B61" w:rsidRPr="00EF18B6">
        <w:rPr>
          <w:rFonts w:ascii="Arial" w:hAnsi="Arial" w:cs="Arial"/>
          <w:sz w:val="24"/>
          <w:szCs w:val="24"/>
        </w:rPr>
        <w:t>,</w:t>
      </w:r>
    </w:p>
    <w:p w14:paraId="0562DD24" w14:textId="1A05DC87" w:rsidR="007B6624" w:rsidRPr="00EF18B6" w:rsidRDefault="007B6624" w:rsidP="007B6624">
      <w:pPr>
        <w:pStyle w:val="a3"/>
        <w:numPr>
          <w:ilvl w:val="0"/>
          <w:numId w:val="4"/>
        </w:numPr>
        <w:spacing w:after="0" w:line="25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Специалист по мониторингу и оценке,</w:t>
      </w:r>
    </w:p>
    <w:p w14:paraId="6DE9DC2A" w14:textId="2C679FBC" w:rsidR="005357DA" w:rsidRPr="00EF18B6" w:rsidRDefault="005357DA" w:rsidP="007B6624">
      <w:pPr>
        <w:pStyle w:val="a3"/>
        <w:numPr>
          <w:ilvl w:val="0"/>
          <w:numId w:val="4"/>
        </w:numPr>
        <w:spacing w:after="0" w:line="25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Директор.</w:t>
      </w:r>
    </w:p>
    <w:p w14:paraId="1EC6B53D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lastRenderedPageBreak/>
        <w:t>Представление информации о контракте, включая изменения и дополнения</w:t>
      </w:r>
    </w:p>
    <w:p w14:paraId="4823AFF0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Ведение базы данных поставщика</w:t>
      </w:r>
    </w:p>
    <w:p w14:paraId="2B565EFD" w14:textId="77777777" w:rsidR="00E02F8F" w:rsidRPr="00EF18B6" w:rsidRDefault="00E02F8F" w:rsidP="00B73531">
      <w:pPr>
        <w:pStyle w:val="a3"/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C216EAB" w14:textId="6763B4E2" w:rsidR="00B03DE2" w:rsidRPr="00EF18B6" w:rsidRDefault="00B03DE2" w:rsidP="00B73531">
      <w:pPr>
        <w:pStyle w:val="a3"/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Тип полей, заполняемых специалистом по закупкам при </w:t>
      </w:r>
      <w:r w:rsidR="00152B61" w:rsidRPr="00EF18B6">
        <w:rPr>
          <w:rFonts w:ascii="Arial" w:hAnsi="Arial" w:cs="Arial"/>
          <w:sz w:val="24"/>
          <w:szCs w:val="24"/>
        </w:rPr>
        <w:t>регистрации контракта</w:t>
      </w:r>
      <w:r w:rsidRPr="00EF18B6">
        <w:rPr>
          <w:rFonts w:ascii="Arial" w:hAnsi="Arial" w:cs="Arial"/>
          <w:sz w:val="24"/>
          <w:szCs w:val="24"/>
        </w:rPr>
        <w:t>:</w:t>
      </w:r>
    </w:p>
    <w:p w14:paraId="499F5FDA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Категория контракта (пикап-лист или один из набора),</w:t>
      </w:r>
    </w:p>
    <w:p w14:paraId="022CFDD9" w14:textId="1D3D3D52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Номер </w:t>
      </w:r>
      <w:r w:rsidR="00152B61" w:rsidRPr="00EF18B6">
        <w:rPr>
          <w:rFonts w:ascii="Arial" w:hAnsi="Arial" w:cs="Arial"/>
          <w:sz w:val="24"/>
          <w:szCs w:val="24"/>
        </w:rPr>
        <w:t>контракта</w:t>
      </w:r>
      <w:r w:rsidRPr="00EF18B6">
        <w:rPr>
          <w:rFonts w:ascii="Arial" w:hAnsi="Arial" w:cs="Arial"/>
          <w:sz w:val="24"/>
          <w:szCs w:val="24"/>
        </w:rPr>
        <w:t xml:space="preserve"> (текст),</w:t>
      </w:r>
    </w:p>
    <w:p w14:paraId="13132488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Сумма контракта (количество),</w:t>
      </w:r>
    </w:p>
    <w:p w14:paraId="606D3FD0" w14:textId="18FFBC16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Валюта (</w:t>
      </w:r>
      <w:r w:rsidR="00152B61" w:rsidRPr="00EF18B6">
        <w:rPr>
          <w:rFonts w:ascii="Arial" w:hAnsi="Arial" w:cs="Arial"/>
          <w:sz w:val="24"/>
          <w:szCs w:val="24"/>
        </w:rPr>
        <w:t>пикап</w:t>
      </w:r>
      <w:r w:rsidRPr="00EF18B6">
        <w:rPr>
          <w:rFonts w:ascii="Arial" w:hAnsi="Arial" w:cs="Arial"/>
          <w:sz w:val="24"/>
          <w:szCs w:val="24"/>
        </w:rPr>
        <w:t>),</w:t>
      </w:r>
    </w:p>
    <w:p w14:paraId="5A35E734" w14:textId="09FB7FAF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Тип </w:t>
      </w:r>
      <w:r w:rsidR="00152B61" w:rsidRPr="00EF18B6">
        <w:rPr>
          <w:rFonts w:ascii="Arial" w:hAnsi="Arial" w:cs="Arial"/>
          <w:sz w:val="24"/>
          <w:szCs w:val="24"/>
        </w:rPr>
        <w:t>контракта</w:t>
      </w:r>
      <w:r w:rsidRPr="00EF18B6">
        <w:rPr>
          <w:rFonts w:ascii="Arial" w:hAnsi="Arial" w:cs="Arial"/>
          <w:sz w:val="24"/>
          <w:szCs w:val="24"/>
        </w:rPr>
        <w:t xml:space="preserve"> (пикап),</w:t>
      </w:r>
    </w:p>
    <w:p w14:paraId="60F38B28" w14:textId="3AE4EAD0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Наименование контрагента (</w:t>
      </w:r>
      <w:r w:rsidR="00152B61" w:rsidRPr="00EF18B6">
        <w:rPr>
          <w:rFonts w:ascii="Arial" w:hAnsi="Arial" w:cs="Arial"/>
          <w:sz w:val="24"/>
          <w:szCs w:val="24"/>
        </w:rPr>
        <w:t>пикап</w:t>
      </w:r>
      <w:r w:rsidRPr="00EF18B6">
        <w:rPr>
          <w:rFonts w:ascii="Arial" w:hAnsi="Arial" w:cs="Arial"/>
          <w:sz w:val="24"/>
          <w:szCs w:val="24"/>
        </w:rPr>
        <w:t xml:space="preserve"> или нов</w:t>
      </w:r>
      <w:r w:rsidR="00152B61" w:rsidRPr="00EF18B6">
        <w:rPr>
          <w:rFonts w:ascii="Arial" w:hAnsi="Arial" w:cs="Arial"/>
          <w:sz w:val="24"/>
          <w:szCs w:val="24"/>
        </w:rPr>
        <w:t>ый</w:t>
      </w:r>
      <w:r w:rsidRPr="00EF18B6">
        <w:rPr>
          <w:rFonts w:ascii="Arial" w:hAnsi="Arial" w:cs="Arial"/>
          <w:sz w:val="24"/>
          <w:szCs w:val="24"/>
        </w:rPr>
        <w:t xml:space="preserve"> подрядчик),</w:t>
      </w:r>
    </w:p>
    <w:p w14:paraId="7A2E727E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Дата начала (дата),</w:t>
      </w:r>
    </w:p>
    <w:p w14:paraId="62EB3A5E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График поставок (комплект),</w:t>
      </w:r>
    </w:p>
    <w:p w14:paraId="752B05E1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График строительства (комплект),</w:t>
      </w:r>
    </w:p>
    <w:p w14:paraId="486511F2" w14:textId="77777777" w:rsidR="00CE4BC6" w:rsidRPr="00EF18B6" w:rsidRDefault="00CE4BC6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E8D91DC" w14:textId="78DB2275" w:rsidR="00B03DE2" w:rsidRPr="00EF18B6" w:rsidRDefault="00B03DE2" w:rsidP="00E02F8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Каталоги.</w:t>
      </w:r>
      <w:r w:rsidRPr="00EF18B6">
        <w:rPr>
          <w:rFonts w:ascii="Arial" w:hAnsi="Arial" w:cs="Arial"/>
          <w:sz w:val="24"/>
          <w:szCs w:val="24"/>
        </w:rPr>
        <w:t xml:space="preserve"> Предопределенные атрибуты </w:t>
      </w:r>
      <w:r w:rsidR="005E6644" w:rsidRPr="00EF18B6">
        <w:rPr>
          <w:rFonts w:ascii="Arial" w:hAnsi="Arial" w:cs="Arial"/>
          <w:sz w:val="24"/>
          <w:szCs w:val="24"/>
        </w:rPr>
        <w:t>контракта</w:t>
      </w:r>
      <w:r w:rsidRPr="00EF18B6">
        <w:rPr>
          <w:rFonts w:ascii="Arial" w:hAnsi="Arial" w:cs="Arial"/>
          <w:sz w:val="24"/>
          <w:szCs w:val="24"/>
        </w:rPr>
        <w:t>, которые должны быть реализованы в виде пикап</w:t>
      </w:r>
      <w:r w:rsidR="005E6644" w:rsidRPr="00EF18B6">
        <w:rPr>
          <w:rFonts w:ascii="Arial" w:hAnsi="Arial" w:cs="Arial"/>
          <w:sz w:val="24"/>
          <w:szCs w:val="24"/>
        </w:rPr>
        <w:t>а</w:t>
      </w:r>
      <w:r w:rsidRPr="00EF18B6">
        <w:rPr>
          <w:rFonts w:ascii="Arial" w:hAnsi="Arial" w:cs="Arial"/>
          <w:sz w:val="24"/>
          <w:szCs w:val="24"/>
        </w:rPr>
        <w:t xml:space="preserve"> в соответствующей форме регистрации </w:t>
      </w:r>
      <w:r w:rsidR="005E6644" w:rsidRPr="00EF18B6">
        <w:rPr>
          <w:rFonts w:ascii="Arial" w:hAnsi="Arial" w:cs="Arial"/>
          <w:sz w:val="24"/>
          <w:szCs w:val="24"/>
        </w:rPr>
        <w:t>контракта</w:t>
      </w:r>
      <w:r w:rsidRPr="00EF18B6">
        <w:rPr>
          <w:rFonts w:ascii="Arial" w:hAnsi="Arial" w:cs="Arial"/>
          <w:sz w:val="24"/>
          <w:szCs w:val="24"/>
        </w:rPr>
        <w:t>:</w:t>
      </w:r>
    </w:p>
    <w:p w14:paraId="682167FB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Справочник контрагентов – база данных контрагентов, в случае отсутствия контрагента в базе данных. Должна быть возможность внесения подрядчика в базу данных.</w:t>
      </w:r>
    </w:p>
    <w:p w14:paraId="649EF7D3" w14:textId="65CF9732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Справочник типов </w:t>
      </w:r>
      <w:r w:rsidR="005E6644" w:rsidRPr="00EF18B6">
        <w:rPr>
          <w:rFonts w:ascii="Arial" w:hAnsi="Arial" w:cs="Arial"/>
          <w:sz w:val="24"/>
          <w:szCs w:val="24"/>
        </w:rPr>
        <w:t>контрактов</w:t>
      </w:r>
      <w:r w:rsidRPr="00EF18B6">
        <w:rPr>
          <w:rFonts w:ascii="Arial" w:hAnsi="Arial" w:cs="Arial"/>
          <w:sz w:val="24"/>
          <w:szCs w:val="24"/>
        </w:rPr>
        <w:t xml:space="preserve"> – </w:t>
      </w:r>
      <w:r w:rsidR="005E6644" w:rsidRPr="00EF18B6">
        <w:rPr>
          <w:rFonts w:ascii="Arial" w:hAnsi="Arial" w:cs="Arial"/>
          <w:sz w:val="24"/>
          <w:szCs w:val="24"/>
        </w:rPr>
        <w:t>предопределённый</w:t>
      </w:r>
      <w:r w:rsidRPr="00EF18B6">
        <w:rPr>
          <w:rFonts w:ascii="Arial" w:hAnsi="Arial" w:cs="Arial"/>
          <w:sz w:val="24"/>
          <w:szCs w:val="24"/>
        </w:rPr>
        <w:t xml:space="preserve"> системным каталогом (</w:t>
      </w:r>
      <w:r w:rsidR="005E6644" w:rsidRPr="00EF18B6">
        <w:rPr>
          <w:rFonts w:ascii="Arial" w:hAnsi="Arial" w:cs="Arial"/>
          <w:sz w:val="24"/>
          <w:szCs w:val="24"/>
        </w:rPr>
        <w:t>единовременный</w:t>
      </w:r>
      <w:r w:rsidRPr="00EF18B6">
        <w:rPr>
          <w:rFonts w:ascii="Arial" w:hAnsi="Arial" w:cs="Arial"/>
          <w:sz w:val="24"/>
          <w:szCs w:val="24"/>
        </w:rPr>
        <w:t xml:space="preserve">, </w:t>
      </w:r>
      <w:r w:rsidR="005E6644" w:rsidRPr="00EF18B6">
        <w:rPr>
          <w:rFonts w:ascii="Arial" w:hAnsi="Arial" w:cs="Arial"/>
          <w:sz w:val="24"/>
          <w:szCs w:val="24"/>
        </w:rPr>
        <w:t>основанный на времени</w:t>
      </w:r>
      <w:r w:rsidRPr="00EF18B6">
        <w:rPr>
          <w:rFonts w:ascii="Arial" w:hAnsi="Arial" w:cs="Arial"/>
          <w:sz w:val="24"/>
          <w:szCs w:val="24"/>
        </w:rPr>
        <w:t xml:space="preserve">, </w:t>
      </w:r>
      <w:r w:rsidR="005E6644" w:rsidRPr="00EF18B6">
        <w:rPr>
          <w:rFonts w:ascii="Arial" w:hAnsi="Arial" w:cs="Arial"/>
          <w:sz w:val="24"/>
          <w:szCs w:val="24"/>
        </w:rPr>
        <w:t>единовременный</w:t>
      </w:r>
      <w:r w:rsidRPr="00EF18B6">
        <w:rPr>
          <w:rFonts w:ascii="Arial" w:hAnsi="Arial" w:cs="Arial"/>
          <w:sz w:val="24"/>
          <w:szCs w:val="24"/>
        </w:rPr>
        <w:t xml:space="preserve"> и </w:t>
      </w:r>
      <w:r w:rsidR="005E6644" w:rsidRPr="00EF18B6">
        <w:rPr>
          <w:rFonts w:ascii="Arial" w:hAnsi="Arial" w:cs="Arial"/>
          <w:sz w:val="24"/>
          <w:szCs w:val="24"/>
        </w:rPr>
        <w:t>основанный на времени</w:t>
      </w:r>
      <w:r w:rsidRPr="00EF18B6">
        <w:rPr>
          <w:rFonts w:ascii="Arial" w:hAnsi="Arial" w:cs="Arial"/>
          <w:sz w:val="24"/>
          <w:szCs w:val="24"/>
        </w:rPr>
        <w:t>).</w:t>
      </w:r>
    </w:p>
    <w:p w14:paraId="41964C38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Справочник методов закупок – предопределен системным каталогом (NCB, ICB, IC, LSC, CQS, QCBS, DS, QBS, FBB).</w:t>
      </w:r>
    </w:p>
    <w:p w14:paraId="3DF6CFC5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Справочник видов закупок – предопределенный системным справочником (Товары, Работы, </w:t>
      </w:r>
      <w:proofErr w:type="spellStart"/>
      <w:r w:rsidRPr="00EF18B6">
        <w:rPr>
          <w:rFonts w:ascii="Arial" w:hAnsi="Arial" w:cs="Arial"/>
          <w:sz w:val="24"/>
          <w:szCs w:val="24"/>
        </w:rPr>
        <w:t>Неконсультационные</w:t>
      </w:r>
      <w:proofErr w:type="spellEnd"/>
      <w:r w:rsidRPr="00EF18B6">
        <w:rPr>
          <w:rFonts w:ascii="Arial" w:hAnsi="Arial" w:cs="Arial"/>
          <w:sz w:val="24"/>
          <w:szCs w:val="24"/>
        </w:rPr>
        <w:t xml:space="preserve"> услуги, Консалтинговые услуги).</w:t>
      </w:r>
    </w:p>
    <w:p w14:paraId="408D80B9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Справочник валют - предопределен системным каталогом.</w:t>
      </w:r>
    </w:p>
    <w:p w14:paraId="0F900FFA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Справочник Банков - база данных Банков, в случае отсутствия Банка в базе данных должна быть возможность внести контрагента в базу данных.</w:t>
      </w:r>
    </w:p>
    <w:p w14:paraId="24C1AA56" w14:textId="77777777" w:rsidR="00B03DE2" w:rsidRPr="00EF18B6" w:rsidRDefault="00B03DE2" w:rsidP="00B03DE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Каталог компонентов – предопределенное описание компонентов проекта, включая дополнительные операционные затраты, тренинги, компонент управления проектами.</w:t>
      </w:r>
    </w:p>
    <w:p w14:paraId="34B067C8" w14:textId="77777777" w:rsidR="00B03DE2" w:rsidRPr="00EF18B6" w:rsidRDefault="00B03DE2" w:rsidP="00E02F8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Журналы.</w:t>
      </w:r>
      <w:r w:rsidRPr="00EF18B6">
        <w:rPr>
          <w:rFonts w:ascii="Arial" w:hAnsi="Arial" w:cs="Arial"/>
          <w:sz w:val="24"/>
          <w:szCs w:val="24"/>
        </w:rPr>
        <w:t xml:space="preserve"> Система должна вести журналы любых изменений вышеуказанных действий. Журнал должен состоять из следующей информации: Дата и время изменения, имя пользователя, Описание изменения.</w:t>
      </w:r>
    </w:p>
    <w:p w14:paraId="6E8A2285" w14:textId="77777777" w:rsidR="00B03DE2" w:rsidRPr="00EF18B6" w:rsidRDefault="00B03DE2" w:rsidP="00B03D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45B315E" w14:textId="6D013BE8" w:rsidR="00B03DE2" w:rsidRPr="00EF18B6" w:rsidRDefault="00562B23" w:rsidP="00562B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b/>
          <w:sz w:val="24"/>
          <w:szCs w:val="24"/>
          <w:lang w:val="ky-KG"/>
        </w:rPr>
        <w:t>5.</w:t>
      </w:r>
      <w:r w:rsidR="00B03DE2" w:rsidRPr="00EF18B6">
        <w:rPr>
          <w:rFonts w:ascii="Arial" w:eastAsia="Times New Roman" w:hAnsi="Arial" w:cs="Arial"/>
          <w:b/>
          <w:sz w:val="24"/>
          <w:szCs w:val="24"/>
        </w:rPr>
        <w:t xml:space="preserve">Технические требования. </w:t>
      </w:r>
    </w:p>
    <w:p w14:paraId="7981B019" w14:textId="77777777" w:rsidR="00B03DE2" w:rsidRPr="00EF18B6" w:rsidRDefault="00B03DE2" w:rsidP="00B03DE2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EF18B6">
        <w:rPr>
          <w:rFonts w:ascii="Arial" w:eastAsia="Times New Roman" w:hAnsi="Arial" w:cs="Arial"/>
          <w:b/>
          <w:i/>
          <w:sz w:val="24"/>
          <w:szCs w:val="24"/>
          <w:u w:val="single"/>
        </w:rPr>
        <w:t>Требуемая версия программного обеспечения: последняя версия 8.3</w:t>
      </w:r>
    </w:p>
    <w:p w14:paraId="6AFF4423" w14:textId="53FEEECF" w:rsidR="00B73531" w:rsidRPr="00EF18B6" w:rsidRDefault="00B73531" w:rsidP="008E2568">
      <w:pPr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Поставщик предоставляет лицензионные ключи для использования программного </w:t>
      </w:r>
      <w:r w:rsidR="000B4010" w:rsidRPr="00EF18B6">
        <w:rPr>
          <w:rFonts w:ascii="Arial" w:eastAsia="Times New Roman" w:hAnsi="Arial" w:cs="Arial"/>
          <w:sz w:val="24"/>
          <w:szCs w:val="24"/>
        </w:rPr>
        <w:t>п</w:t>
      </w:r>
      <w:r w:rsidRPr="00EF18B6">
        <w:rPr>
          <w:rFonts w:ascii="Arial" w:eastAsia="Times New Roman" w:hAnsi="Arial" w:cs="Arial"/>
          <w:sz w:val="24"/>
          <w:szCs w:val="24"/>
        </w:rPr>
        <w:t>родукта в объеме, запрошенном Клиентом.</w:t>
      </w:r>
    </w:p>
    <w:p w14:paraId="5FAC9379" w14:textId="77777777" w:rsidR="00B03DE2" w:rsidRPr="00EF18B6" w:rsidRDefault="00B03DE2" w:rsidP="008E25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lastRenderedPageBreak/>
        <w:t>Поставщик проводит обучение ответственного персонала и предоставляет руководство пользователя по разработанному программному обеспечению на русском языке.</w:t>
      </w:r>
    </w:p>
    <w:p w14:paraId="7AA2717B" w14:textId="7BE2A79E" w:rsidR="00B03DE2" w:rsidRPr="00EF18B6" w:rsidRDefault="00B03DE2" w:rsidP="008E25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Поставщик обеспечивает техническое обслуживание и услуги по улучшению программного обеспечения по запросу Покупателя в течение 2 месяцев с момента подписания Акта выполненных работ.</w:t>
      </w:r>
    </w:p>
    <w:p w14:paraId="44E8646F" w14:textId="77777777" w:rsidR="00B03DE2" w:rsidRPr="00EF18B6" w:rsidRDefault="00B03DE2" w:rsidP="00B03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F18B6">
        <w:rPr>
          <w:rFonts w:ascii="Arial" w:eastAsia="Times New Roman" w:hAnsi="Arial" w:cs="Arial"/>
          <w:sz w:val="24"/>
          <w:szCs w:val="24"/>
        </w:rPr>
        <w:t>Требования к пользовательскому интерфейсу:</w:t>
      </w:r>
    </w:p>
    <w:p w14:paraId="2261CDC5" w14:textId="6DE006DD" w:rsidR="00B03DE2" w:rsidRPr="00EF18B6" w:rsidRDefault="00B03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 xml:space="preserve">Обеспечение получения отчетов о результатах </w:t>
      </w:r>
      <w:r w:rsidR="000B4010" w:rsidRPr="00EF18B6">
        <w:rPr>
          <w:rFonts w:ascii="Arial" w:eastAsia="Times New Roman" w:hAnsi="Arial" w:cs="Arial"/>
          <w:sz w:val="24"/>
          <w:szCs w:val="24"/>
        </w:rPr>
        <w:t>предоставленных услуг</w:t>
      </w:r>
      <w:r w:rsidRPr="00EF18B6">
        <w:rPr>
          <w:rFonts w:ascii="Arial" w:eastAsia="Times New Roman" w:hAnsi="Arial" w:cs="Arial"/>
          <w:sz w:val="24"/>
          <w:szCs w:val="24"/>
        </w:rPr>
        <w:t xml:space="preserve"> на русском язык</w:t>
      </w:r>
      <w:r w:rsidR="000B4010" w:rsidRPr="00EF18B6">
        <w:rPr>
          <w:rFonts w:ascii="Arial" w:eastAsia="Times New Roman" w:hAnsi="Arial" w:cs="Arial"/>
          <w:sz w:val="24"/>
          <w:szCs w:val="24"/>
        </w:rPr>
        <w:t>е</w:t>
      </w:r>
      <w:r w:rsidRPr="00EF18B6">
        <w:rPr>
          <w:rFonts w:ascii="Arial" w:eastAsia="Times New Roman" w:hAnsi="Arial" w:cs="Arial"/>
          <w:sz w:val="24"/>
          <w:szCs w:val="24"/>
        </w:rPr>
        <w:t>;</w:t>
      </w:r>
    </w:p>
    <w:p w14:paraId="1D1FB112" w14:textId="77777777" w:rsidR="00B03DE2" w:rsidRPr="00EF18B6" w:rsidRDefault="00B03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Разработка интерфейса для англоязычных пользователей.</w:t>
      </w:r>
    </w:p>
    <w:p w14:paraId="0A09F462" w14:textId="77777777" w:rsidR="00B73531" w:rsidRPr="00EF18B6" w:rsidRDefault="00B73531" w:rsidP="00B73531">
      <w:pPr>
        <w:pStyle w:val="a3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DCB15EF" w14:textId="366DFA83" w:rsidR="00B03DE2" w:rsidRPr="00EF18B6" w:rsidRDefault="00562B23" w:rsidP="00EB52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18B6">
        <w:rPr>
          <w:rFonts w:ascii="Arial" w:eastAsia="Times New Roman" w:hAnsi="Arial" w:cs="Arial"/>
          <w:b/>
          <w:sz w:val="24"/>
          <w:szCs w:val="24"/>
          <w:lang w:val="ky-KG"/>
        </w:rPr>
        <w:t>6.</w:t>
      </w:r>
      <w:r w:rsidR="00B03DE2" w:rsidRPr="00EF18B6">
        <w:rPr>
          <w:rFonts w:ascii="Arial" w:eastAsia="Times New Roman" w:hAnsi="Arial" w:cs="Arial"/>
          <w:b/>
          <w:sz w:val="24"/>
          <w:szCs w:val="24"/>
        </w:rPr>
        <w:t>Дополнительные требования.</w:t>
      </w:r>
    </w:p>
    <w:p w14:paraId="43153B2E" w14:textId="77777777" w:rsidR="00B03DE2" w:rsidRPr="00EF18B6" w:rsidRDefault="00B03DE2" w:rsidP="00B03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8C26E2" w14:textId="77777777" w:rsidR="00B03DE2" w:rsidRPr="00EF18B6" w:rsidRDefault="00B03DE2" w:rsidP="00B03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Если некоторые работы, необходимые для успешного выполнения задания, не указаны, целью Заказчика является включение их в предложение, а целью Поставщика является их выполнение.</w:t>
      </w:r>
    </w:p>
    <w:p w14:paraId="3BBC7768" w14:textId="77777777" w:rsidR="00B03DE2" w:rsidRPr="00EF18B6" w:rsidRDefault="00B03DE2" w:rsidP="00B03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3D9950" w14:textId="3A179DA7" w:rsidR="00B03DE2" w:rsidRPr="00EF18B6" w:rsidRDefault="00562B23" w:rsidP="00EB523A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  <w:lang w:val="ky-KG"/>
        </w:rPr>
        <w:t>7.</w:t>
      </w:r>
      <w:r w:rsidR="004269F5" w:rsidRPr="00EF18B6">
        <w:rPr>
          <w:rFonts w:ascii="Arial" w:hAnsi="Arial" w:cs="Arial"/>
          <w:b/>
          <w:sz w:val="24"/>
          <w:szCs w:val="24"/>
        </w:rPr>
        <w:t>Окончательный</w:t>
      </w:r>
      <w:r w:rsidR="00B03DE2" w:rsidRPr="00EF18B6">
        <w:rPr>
          <w:rFonts w:ascii="Arial" w:hAnsi="Arial" w:cs="Arial"/>
          <w:b/>
          <w:sz w:val="24"/>
          <w:szCs w:val="24"/>
        </w:rPr>
        <w:t xml:space="preserve"> результат</w:t>
      </w:r>
    </w:p>
    <w:p w14:paraId="1ABABF8F" w14:textId="0DA6982E" w:rsidR="00ED6263" w:rsidRPr="00EF18B6" w:rsidRDefault="00ED6263" w:rsidP="00ED6263">
      <w:pPr>
        <w:ind w:left="142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● Компьютеризированная система </w:t>
      </w:r>
      <w:r w:rsidR="004269F5" w:rsidRPr="00EF18B6">
        <w:rPr>
          <w:rFonts w:ascii="Arial" w:hAnsi="Arial" w:cs="Arial"/>
          <w:sz w:val="24"/>
          <w:szCs w:val="24"/>
        </w:rPr>
        <w:t xml:space="preserve">информационного </w:t>
      </w:r>
      <w:r w:rsidRPr="00EF18B6">
        <w:rPr>
          <w:rFonts w:ascii="Arial" w:hAnsi="Arial" w:cs="Arial"/>
          <w:sz w:val="24"/>
          <w:szCs w:val="24"/>
        </w:rPr>
        <w:t>управления проект</w:t>
      </w:r>
      <w:r w:rsidR="004269F5" w:rsidRPr="00EF18B6">
        <w:rPr>
          <w:rFonts w:ascii="Arial" w:hAnsi="Arial" w:cs="Arial"/>
          <w:sz w:val="24"/>
          <w:szCs w:val="24"/>
        </w:rPr>
        <w:t>ом</w:t>
      </w:r>
      <w:r w:rsidRPr="00EF18B6">
        <w:rPr>
          <w:rFonts w:ascii="Arial" w:hAnsi="Arial" w:cs="Arial"/>
          <w:sz w:val="24"/>
          <w:szCs w:val="24"/>
        </w:rPr>
        <w:t>, способная вести</w:t>
      </w:r>
      <w:r w:rsidR="004269F5" w:rsidRPr="00EF18B6">
        <w:rPr>
          <w:rFonts w:ascii="Arial" w:hAnsi="Arial" w:cs="Arial"/>
          <w:sz w:val="24"/>
          <w:szCs w:val="24"/>
        </w:rPr>
        <w:t xml:space="preserve"> бухгалтерский</w:t>
      </w:r>
      <w:r w:rsidRPr="00EF18B6">
        <w:rPr>
          <w:rFonts w:ascii="Arial" w:hAnsi="Arial" w:cs="Arial"/>
          <w:sz w:val="24"/>
          <w:szCs w:val="24"/>
        </w:rPr>
        <w:t xml:space="preserve"> учет и мониторинг всех других </w:t>
      </w:r>
      <w:r w:rsidR="004269F5" w:rsidRPr="00EF18B6">
        <w:rPr>
          <w:rFonts w:ascii="Arial" w:hAnsi="Arial" w:cs="Arial"/>
          <w:sz w:val="24"/>
          <w:szCs w:val="24"/>
        </w:rPr>
        <w:t>мероприятий</w:t>
      </w:r>
      <w:r w:rsidRPr="00EF18B6">
        <w:rPr>
          <w:rFonts w:ascii="Arial" w:hAnsi="Arial" w:cs="Arial"/>
          <w:sz w:val="24"/>
          <w:szCs w:val="24"/>
        </w:rPr>
        <w:t xml:space="preserve"> проект</w:t>
      </w:r>
      <w:r w:rsidR="004269F5" w:rsidRPr="00EF18B6">
        <w:rPr>
          <w:rFonts w:ascii="Arial" w:hAnsi="Arial" w:cs="Arial"/>
          <w:sz w:val="24"/>
          <w:szCs w:val="24"/>
        </w:rPr>
        <w:t>а в части</w:t>
      </w:r>
      <w:r w:rsidRPr="00EF18B6">
        <w:rPr>
          <w:rFonts w:ascii="Arial" w:hAnsi="Arial" w:cs="Arial"/>
          <w:sz w:val="24"/>
          <w:szCs w:val="24"/>
        </w:rPr>
        <w:t xml:space="preserve"> закупок, строительных работ, мониторинга и оценки, способная автоматически генерировать необходимые промежуточные отчеты. Разработка промежуточных отчетов по проекту.</w:t>
      </w:r>
    </w:p>
    <w:p w14:paraId="09537E49" w14:textId="525ADBB0" w:rsidR="00ED6263" w:rsidRPr="00EF18B6" w:rsidRDefault="00ED6263" w:rsidP="00ED6263">
      <w:pPr>
        <w:ind w:left="142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● Поставщик будет также обеспечивать первоначальную поддержку и обучение всего персонала проекта как по вопросам функционирования системы управления, так и по вопросам функционирования компьютеризированной системы.</w:t>
      </w:r>
    </w:p>
    <w:p w14:paraId="6853A856" w14:textId="4D5B0347" w:rsidR="00ED6263" w:rsidRPr="00EF18B6" w:rsidRDefault="00ED6263" w:rsidP="00ED6263">
      <w:pPr>
        <w:ind w:left="142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● Документирование системы </w:t>
      </w:r>
      <w:r w:rsidR="004269F5" w:rsidRPr="00EF18B6">
        <w:rPr>
          <w:rFonts w:ascii="Arial" w:hAnsi="Arial" w:cs="Arial"/>
          <w:sz w:val="24"/>
          <w:szCs w:val="24"/>
        </w:rPr>
        <w:t xml:space="preserve">проектирования </w:t>
      </w:r>
      <w:r w:rsidRPr="00EF18B6">
        <w:rPr>
          <w:rFonts w:ascii="Arial" w:hAnsi="Arial" w:cs="Arial"/>
          <w:sz w:val="24"/>
          <w:szCs w:val="24"/>
        </w:rPr>
        <w:t>и операционных процедур и средств контроля в рамках бухгалтерского учета главы «</w:t>
      </w:r>
      <w:r w:rsidR="004269F5" w:rsidRPr="00EF18B6">
        <w:rPr>
          <w:rFonts w:ascii="Arial" w:hAnsi="Arial" w:cs="Arial"/>
          <w:sz w:val="24"/>
          <w:szCs w:val="24"/>
        </w:rPr>
        <w:t xml:space="preserve">Финансового </w:t>
      </w:r>
      <w:r w:rsidRPr="00EF18B6">
        <w:rPr>
          <w:rFonts w:ascii="Arial" w:hAnsi="Arial" w:cs="Arial"/>
          <w:sz w:val="24"/>
          <w:szCs w:val="24"/>
        </w:rPr>
        <w:t>Управление</w:t>
      </w:r>
      <w:r w:rsidR="004269F5" w:rsidRPr="00EF18B6">
        <w:rPr>
          <w:rFonts w:ascii="Arial" w:hAnsi="Arial" w:cs="Arial"/>
          <w:sz w:val="24"/>
          <w:szCs w:val="24"/>
        </w:rPr>
        <w:t xml:space="preserve">», </w:t>
      </w:r>
      <w:r w:rsidR="005357DA" w:rsidRPr="00EF18B6">
        <w:rPr>
          <w:rFonts w:ascii="Arial" w:hAnsi="Arial" w:cs="Arial"/>
          <w:sz w:val="24"/>
          <w:szCs w:val="24"/>
        </w:rPr>
        <w:t>Руководства по администрированию проекта (РАП)</w:t>
      </w:r>
      <w:r w:rsidRPr="00EF18B6">
        <w:rPr>
          <w:rFonts w:ascii="Arial" w:hAnsi="Arial" w:cs="Arial"/>
          <w:sz w:val="24"/>
          <w:szCs w:val="24"/>
        </w:rPr>
        <w:t xml:space="preserve">.  </w:t>
      </w:r>
    </w:p>
    <w:p w14:paraId="7A95FD15" w14:textId="06C1ACFA" w:rsidR="00B03DE2" w:rsidRPr="00EF18B6" w:rsidRDefault="00E02F8F" w:rsidP="00E02F8F">
      <w:pPr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 xml:space="preserve">8. </w:t>
      </w:r>
      <w:r w:rsidR="00B03DE2" w:rsidRPr="00EF18B6">
        <w:rPr>
          <w:rFonts w:ascii="Arial" w:hAnsi="Arial" w:cs="Arial"/>
          <w:b/>
          <w:sz w:val="24"/>
          <w:szCs w:val="24"/>
        </w:rPr>
        <w:t>Сроки</w:t>
      </w:r>
    </w:p>
    <w:p w14:paraId="123A888B" w14:textId="77777777" w:rsidR="00B03DE2" w:rsidRPr="00EF18B6" w:rsidRDefault="00B03DE2" w:rsidP="006D13AD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Результат 1</w:t>
      </w:r>
    </w:p>
    <w:p w14:paraId="1822EC01" w14:textId="5B3899AA" w:rsidR="00ED6263" w:rsidRPr="00EF18B6" w:rsidRDefault="00ED6263" w:rsidP="006D13AD">
      <w:pPr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Установка 1С на компьютеры пользователей, предоставление лицензионных ключей, модул</w:t>
      </w:r>
      <w:r w:rsidR="00EE0A9F" w:rsidRPr="00EF18B6">
        <w:rPr>
          <w:rFonts w:ascii="Arial" w:hAnsi="Arial" w:cs="Arial"/>
          <w:sz w:val="24"/>
          <w:szCs w:val="24"/>
        </w:rPr>
        <w:t xml:space="preserve">я по бухгалтерскому </w:t>
      </w:r>
      <w:r w:rsidRPr="00EF18B6">
        <w:rPr>
          <w:rFonts w:ascii="Arial" w:hAnsi="Arial" w:cs="Arial"/>
          <w:sz w:val="24"/>
          <w:szCs w:val="24"/>
        </w:rPr>
        <w:t>учет</w:t>
      </w:r>
      <w:r w:rsidR="00EE0A9F" w:rsidRPr="00EF18B6">
        <w:rPr>
          <w:rFonts w:ascii="Arial" w:hAnsi="Arial" w:cs="Arial"/>
          <w:sz w:val="24"/>
          <w:szCs w:val="24"/>
        </w:rPr>
        <w:t>у</w:t>
      </w:r>
      <w:r w:rsidRPr="00EF18B6">
        <w:rPr>
          <w:rFonts w:ascii="Arial" w:hAnsi="Arial" w:cs="Arial"/>
          <w:sz w:val="24"/>
          <w:szCs w:val="24"/>
        </w:rPr>
        <w:t>, обучение</w:t>
      </w:r>
      <w:r w:rsidR="00EE0A9F" w:rsidRPr="00EF18B6">
        <w:rPr>
          <w:rFonts w:ascii="Arial" w:hAnsi="Arial" w:cs="Arial"/>
          <w:sz w:val="24"/>
          <w:szCs w:val="24"/>
        </w:rPr>
        <w:t xml:space="preserve"> </w:t>
      </w:r>
      <w:r w:rsidRPr="00EF18B6">
        <w:rPr>
          <w:rFonts w:ascii="Arial" w:hAnsi="Arial" w:cs="Arial"/>
          <w:sz w:val="24"/>
          <w:szCs w:val="24"/>
        </w:rPr>
        <w:t>должны быть завершены в течение четырех (4) недель с момента начала работы.</w:t>
      </w:r>
    </w:p>
    <w:p w14:paraId="2E70EE1D" w14:textId="2D3CFF82" w:rsidR="00B03DE2" w:rsidRPr="00EF18B6" w:rsidRDefault="00B03DE2" w:rsidP="006D13AD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Результат 2</w:t>
      </w:r>
    </w:p>
    <w:p w14:paraId="467D1C09" w14:textId="074ECF9E" w:rsidR="00ED6263" w:rsidRPr="00EF18B6" w:rsidRDefault="00ED6263" w:rsidP="00ED6263">
      <w:pPr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Установка модуля </w:t>
      </w:r>
      <w:r w:rsidR="00EE0A9F" w:rsidRPr="00EF18B6">
        <w:rPr>
          <w:rFonts w:ascii="Arial" w:hAnsi="Arial" w:cs="Arial"/>
          <w:sz w:val="24"/>
          <w:szCs w:val="24"/>
        </w:rPr>
        <w:t xml:space="preserve">по </w:t>
      </w:r>
      <w:r w:rsidRPr="00EF18B6">
        <w:rPr>
          <w:rFonts w:ascii="Arial" w:hAnsi="Arial" w:cs="Arial"/>
          <w:sz w:val="24"/>
          <w:szCs w:val="24"/>
        </w:rPr>
        <w:t>закупк</w:t>
      </w:r>
      <w:r w:rsidR="00EE0A9F" w:rsidRPr="00EF18B6">
        <w:rPr>
          <w:rFonts w:ascii="Arial" w:hAnsi="Arial" w:cs="Arial"/>
          <w:sz w:val="24"/>
          <w:szCs w:val="24"/>
        </w:rPr>
        <w:t>ам</w:t>
      </w:r>
      <w:r w:rsidRPr="00EF18B6">
        <w:rPr>
          <w:rFonts w:ascii="Arial" w:hAnsi="Arial" w:cs="Arial"/>
          <w:sz w:val="24"/>
          <w:szCs w:val="24"/>
        </w:rPr>
        <w:t>, проведение обучения</w:t>
      </w:r>
      <w:r w:rsidR="00EE0A9F" w:rsidRPr="00EF18B6">
        <w:rPr>
          <w:rFonts w:ascii="Arial" w:hAnsi="Arial" w:cs="Arial"/>
          <w:sz w:val="24"/>
          <w:szCs w:val="24"/>
        </w:rPr>
        <w:t xml:space="preserve">, </w:t>
      </w:r>
      <w:r w:rsidRPr="00EF18B6">
        <w:rPr>
          <w:rFonts w:ascii="Arial" w:hAnsi="Arial" w:cs="Arial"/>
          <w:sz w:val="24"/>
          <w:szCs w:val="24"/>
        </w:rPr>
        <w:t xml:space="preserve">должен быть выполнен в течение десяти (8) недель с момента начала выполнения задания. </w:t>
      </w:r>
    </w:p>
    <w:p w14:paraId="6FDF0D95" w14:textId="4636FC62" w:rsidR="00B03DE2" w:rsidRPr="00EF18B6" w:rsidRDefault="00B03DE2" w:rsidP="00ED6263">
      <w:pPr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lastRenderedPageBreak/>
        <w:t>Результат 3</w:t>
      </w:r>
    </w:p>
    <w:p w14:paraId="25B98090" w14:textId="64D97663" w:rsidR="006B718A" w:rsidRPr="00EF18B6" w:rsidRDefault="00EE0A9F" w:rsidP="006B718A">
      <w:pPr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Установка модуля для инженеров</w:t>
      </w:r>
      <w:r w:rsidR="006B718A" w:rsidRPr="00EF18B6">
        <w:rPr>
          <w:rFonts w:ascii="Arial" w:hAnsi="Arial" w:cs="Arial"/>
          <w:sz w:val="24"/>
          <w:szCs w:val="24"/>
        </w:rPr>
        <w:t>, проведение обучения</w:t>
      </w:r>
      <w:r w:rsidRPr="00EF18B6">
        <w:rPr>
          <w:rFonts w:ascii="Arial" w:hAnsi="Arial" w:cs="Arial"/>
          <w:sz w:val="24"/>
          <w:szCs w:val="24"/>
        </w:rPr>
        <w:t xml:space="preserve">, </w:t>
      </w:r>
      <w:r w:rsidR="006B718A" w:rsidRPr="00EF18B6">
        <w:rPr>
          <w:rFonts w:ascii="Arial" w:hAnsi="Arial" w:cs="Arial"/>
          <w:sz w:val="24"/>
          <w:szCs w:val="24"/>
        </w:rPr>
        <w:t xml:space="preserve">должны быть выполнены в течение </w:t>
      </w:r>
      <w:r w:rsidR="00050656" w:rsidRPr="00EF18B6">
        <w:rPr>
          <w:rFonts w:ascii="Arial" w:hAnsi="Arial" w:cs="Arial"/>
          <w:sz w:val="24"/>
          <w:szCs w:val="24"/>
        </w:rPr>
        <w:t>5 месяцев</w:t>
      </w:r>
      <w:r w:rsidR="006B718A" w:rsidRPr="00EF18B6">
        <w:rPr>
          <w:rFonts w:ascii="Arial" w:hAnsi="Arial" w:cs="Arial"/>
          <w:sz w:val="24"/>
          <w:szCs w:val="24"/>
        </w:rPr>
        <w:t xml:space="preserve"> с момента начала выполнения задания. </w:t>
      </w:r>
    </w:p>
    <w:p w14:paraId="59455FAB" w14:textId="12B0DA75" w:rsidR="00B03DE2" w:rsidRPr="00EF18B6" w:rsidRDefault="00B03DE2" w:rsidP="006B718A">
      <w:pPr>
        <w:jc w:val="both"/>
        <w:rPr>
          <w:rFonts w:ascii="Arial" w:hAnsi="Arial" w:cs="Arial"/>
          <w:b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Результат 4</w:t>
      </w:r>
    </w:p>
    <w:p w14:paraId="22BED181" w14:textId="62DD8B71" w:rsidR="007609BC" w:rsidRPr="00EF18B6" w:rsidRDefault="00A263DE" w:rsidP="006B718A">
      <w:pPr>
        <w:jc w:val="both"/>
        <w:rPr>
          <w:rFonts w:ascii="Arial" w:hAnsi="Arial" w:cs="Arial"/>
          <w:bCs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После завершения</w:t>
      </w:r>
      <w:r w:rsidR="00050656" w:rsidRPr="00EF18B6">
        <w:rPr>
          <w:rFonts w:ascii="Arial" w:hAnsi="Arial" w:cs="Arial"/>
          <w:sz w:val="24"/>
          <w:szCs w:val="24"/>
        </w:rPr>
        <w:t xml:space="preserve"> 8</w:t>
      </w:r>
      <w:r w:rsidRPr="00EF18B6">
        <w:rPr>
          <w:rFonts w:ascii="Arial" w:hAnsi="Arial" w:cs="Arial"/>
          <w:sz w:val="24"/>
          <w:szCs w:val="24"/>
        </w:rPr>
        <w:t xml:space="preserve"> месяцев сопровождения программы</w:t>
      </w:r>
    </w:p>
    <w:p w14:paraId="0E27DF5B" w14:textId="06EAD658" w:rsidR="007609BC" w:rsidRPr="00EF18B6" w:rsidRDefault="007609BC" w:rsidP="007609BC">
      <w:pPr>
        <w:jc w:val="both"/>
        <w:rPr>
          <w:rFonts w:ascii="Arial" w:hAnsi="Arial" w:cs="Arial"/>
          <w:b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>Результат 5</w:t>
      </w:r>
    </w:p>
    <w:p w14:paraId="065D6770" w14:textId="188E3A5C" w:rsidR="00050656" w:rsidRPr="00EF18B6" w:rsidRDefault="00050656" w:rsidP="00050656">
      <w:pPr>
        <w:jc w:val="both"/>
        <w:rPr>
          <w:rFonts w:ascii="Arial" w:hAnsi="Arial" w:cs="Arial"/>
          <w:bCs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После завершения 12 месяцев сопровождения программы</w:t>
      </w:r>
    </w:p>
    <w:p w14:paraId="46FD5D1C" w14:textId="77777777" w:rsidR="008E2568" w:rsidRPr="00EF18B6" w:rsidRDefault="008E2568" w:rsidP="007609BC">
      <w:pPr>
        <w:jc w:val="both"/>
        <w:rPr>
          <w:rFonts w:ascii="Arial" w:hAnsi="Arial" w:cs="Arial"/>
          <w:b/>
          <w:sz w:val="24"/>
          <w:szCs w:val="24"/>
        </w:rPr>
      </w:pPr>
    </w:p>
    <w:p w14:paraId="55740C3F" w14:textId="4B99235A" w:rsidR="00B03DE2" w:rsidRPr="00EF18B6" w:rsidRDefault="00B03DE2" w:rsidP="006D13AD">
      <w:pPr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После установки программного обеспечения консультант Поставщика должен </w:t>
      </w:r>
      <w:r w:rsidRPr="00EF18B6">
        <w:rPr>
          <w:rFonts w:ascii="Arial" w:eastAsia="Times New Roman" w:hAnsi="Arial" w:cs="Arial"/>
          <w:sz w:val="24"/>
          <w:szCs w:val="24"/>
        </w:rPr>
        <w:t xml:space="preserve">предоставить Руководство </w:t>
      </w:r>
      <w:r w:rsidR="00EE0A9F" w:rsidRPr="00EF18B6">
        <w:rPr>
          <w:rFonts w:ascii="Arial" w:eastAsia="Times New Roman" w:hAnsi="Arial" w:cs="Arial"/>
          <w:sz w:val="24"/>
          <w:szCs w:val="24"/>
        </w:rPr>
        <w:t xml:space="preserve">пользователя </w:t>
      </w:r>
      <w:r w:rsidR="00EE0A9F" w:rsidRPr="00EF18B6">
        <w:rPr>
          <w:rFonts w:ascii="Arial" w:hAnsi="Arial" w:cs="Arial"/>
          <w:sz w:val="24"/>
          <w:szCs w:val="24"/>
        </w:rPr>
        <w:t>и</w:t>
      </w:r>
      <w:r w:rsidRPr="00EF18B6">
        <w:rPr>
          <w:rFonts w:ascii="Arial" w:hAnsi="Arial" w:cs="Arial"/>
          <w:sz w:val="24"/>
          <w:szCs w:val="24"/>
        </w:rPr>
        <w:t xml:space="preserve"> провести обучение сотрудников финансового отдела ОРП и сопроводить программное обеспечение 1С версии 8.3. в течение </w:t>
      </w:r>
      <w:r w:rsidR="00A263DE" w:rsidRPr="00EF18B6">
        <w:rPr>
          <w:rFonts w:ascii="Arial" w:hAnsi="Arial" w:cs="Arial"/>
          <w:sz w:val="24"/>
          <w:szCs w:val="24"/>
        </w:rPr>
        <w:t>1</w:t>
      </w:r>
      <w:r w:rsidRPr="00EF18B6">
        <w:rPr>
          <w:rFonts w:ascii="Arial" w:hAnsi="Arial" w:cs="Arial"/>
          <w:sz w:val="24"/>
          <w:szCs w:val="24"/>
        </w:rPr>
        <w:t>2 (</w:t>
      </w:r>
      <w:r w:rsidR="00A263DE" w:rsidRPr="00EF18B6">
        <w:rPr>
          <w:rFonts w:ascii="Arial" w:hAnsi="Arial" w:cs="Arial"/>
          <w:sz w:val="24"/>
          <w:szCs w:val="24"/>
        </w:rPr>
        <w:t>двенадцати</w:t>
      </w:r>
      <w:r w:rsidRPr="00EF18B6">
        <w:rPr>
          <w:rFonts w:ascii="Arial" w:hAnsi="Arial" w:cs="Arial"/>
          <w:sz w:val="24"/>
          <w:szCs w:val="24"/>
        </w:rPr>
        <w:t>) месяцев с момента поставки программного обеспечения.</w:t>
      </w:r>
    </w:p>
    <w:p w14:paraId="46A345C5" w14:textId="11B08563" w:rsidR="00B03DE2" w:rsidRPr="00EF18B6" w:rsidRDefault="00B03DE2" w:rsidP="00B03DE2">
      <w:pPr>
        <w:jc w:val="both"/>
        <w:rPr>
          <w:rFonts w:ascii="Arial" w:eastAsia="Times New Roman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Контракт будет подписан сроком на </w:t>
      </w:r>
      <w:r w:rsidR="00A263DE" w:rsidRPr="00EF18B6">
        <w:rPr>
          <w:rFonts w:ascii="Arial" w:hAnsi="Arial" w:cs="Arial"/>
          <w:sz w:val="24"/>
          <w:szCs w:val="24"/>
        </w:rPr>
        <w:t>12</w:t>
      </w:r>
      <w:r w:rsidRPr="00EF18B6">
        <w:rPr>
          <w:rFonts w:ascii="Arial" w:hAnsi="Arial" w:cs="Arial"/>
          <w:sz w:val="24"/>
          <w:szCs w:val="24"/>
        </w:rPr>
        <w:t xml:space="preserve"> (</w:t>
      </w:r>
      <w:r w:rsidR="00A263DE" w:rsidRPr="00EF18B6">
        <w:rPr>
          <w:rFonts w:ascii="Arial" w:hAnsi="Arial" w:cs="Arial"/>
          <w:sz w:val="24"/>
          <w:szCs w:val="24"/>
        </w:rPr>
        <w:t>двенадцать</w:t>
      </w:r>
      <w:r w:rsidRPr="00EF18B6">
        <w:rPr>
          <w:rFonts w:ascii="Arial" w:hAnsi="Arial" w:cs="Arial"/>
          <w:sz w:val="24"/>
          <w:szCs w:val="24"/>
        </w:rPr>
        <w:t>) месяцев.</w:t>
      </w:r>
    </w:p>
    <w:p w14:paraId="3E331DA9" w14:textId="00E9E400" w:rsidR="00B03DE2" w:rsidRPr="00EF18B6" w:rsidRDefault="00B03DE2" w:rsidP="006D13AD">
      <w:pPr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eastAsia="Times New Roman" w:hAnsi="Arial" w:cs="Arial"/>
          <w:sz w:val="24"/>
          <w:szCs w:val="24"/>
        </w:rPr>
        <w:t>Поставщик</w:t>
      </w:r>
      <w:r w:rsidRPr="00EF18B6">
        <w:rPr>
          <w:rFonts w:ascii="Arial" w:hAnsi="Arial" w:cs="Arial"/>
          <w:sz w:val="24"/>
          <w:szCs w:val="24"/>
        </w:rPr>
        <w:t xml:space="preserve"> </w:t>
      </w:r>
      <w:r w:rsidRPr="00EF18B6">
        <w:rPr>
          <w:rFonts w:ascii="Arial" w:eastAsia="Times New Roman" w:hAnsi="Arial" w:cs="Arial"/>
          <w:sz w:val="24"/>
          <w:szCs w:val="24"/>
        </w:rPr>
        <w:t>услуг</w:t>
      </w:r>
      <w:r w:rsidRPr="00EF18B6">
        <w:rPr>
          <w:rFonts w:ascii="Arial" w:hAnsi="Arial" w:cs="Arial"/>
          <w:sz w:val="24"/>
          <w:szCs w:val="24"/>
        </w:rPr>
        <w:t xml:space="preserve"> должен выполнить все вышеперечисленные задачи в течение </w:t>
      </w:r>
      <w:r w:rsidR="00ED6263" w:rsidRPr="00EF18B6">
        <w:rPr>
          <w:rFonts w:ascii="Arial" w:eastAsia="Times New Roman" w:hAnsi="Arial" w:cs="Arial"/>
          <w:sz w:val="24"/>
          <w:szCs w:val="24"/>
        </w:rPr>
        <w:t>6 (шести</w:t>
      </w:r>
      <w:r w:rsidRPr="00EF18B6">
        <w:rPr>
          <w:rFonts w:ascii="Arial" w:hAnsi="Arial" w:cs="Arial"/>
          <w:sz w:val="24"/>
          <w:szCs w:val="24"/>
        </w:rPr>
        <w:t>) месяцев с даты подписания договора, с приведенным ниже графиком платежей:</w:t>
      </w:r>
    </w:p>
    <w:p w14:paraId="524070B6" w14:textId="77777777" w:rsidR="008E2568" w:rsidRPr="00EF18B6" w:rsidRDefault="008E2568" w:rsidP="006D13AD">
      <w:pPr>
        <w:jc w:val="both"/>
        <w:rPr>
          <w:rFonts w:ascii="Arial" w:hAnsi="Arial" w:cs="Arial"/>
          <w:sz w:val="24"/>
          <w:szCs w:val="24"/>
        </w:rPr>
      </w:pPr>
    </w:p>
    <w:p w14:paraId="5901AF5D" w14:textId="2D5C3A61" w:rsidR="00B03DE2" w:rsidRPr="00FD527C" w:rsidRDefault="00B03DE2" w:rsidP="00FD527C">
      <w:pPr>
        <w:pStyle w:val="a3"/>
        <w:numPr>
          <w:ilvl w:val="0"/>
          <w:numId w:val="24"/>
        </w:numPr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FD527C">
        <w:rPr>
          <w:rFonts w:ascii="Arial" w:hAnsi="Arial" w:cs="Arial"/>
          <w:b/>
          <w:sz w:val="24"/>
          <w:szCs w:val="24"/>
        </w:rPr>
        <w:t>График платежей:</w:t>
      </w:r>
    </w:p>
    <w:tbl>
      <w:tblPr>
        <w:tblStyle w:val="TableGrid"/>
        <w:tblW w:w="9348" w:type="dxa"/>
        <w:tblInd w:w="5" w:type="dxa"/>
        <w:tblCellMar>
          <w:left w:w="144" w:type="dxa"/>
          <w:right w:w="85" w:type="dxa"/>
        </w:tblCellMar>
        <w:tblLook w:val="04A0" w:firstRow="1" w:lastRow="0" w:firstColumn="1" w:lastColumn="0" w:noHBand="0" w:noVBand="1"/>
      </w:tblPr>
      <w:tblGrid>
        <w:gridCol w:w="2228"/>
        <w:gridCol w:w="2636"/>
        <w:gridCol w:w="4484"/>
      </w:tblGrid>
      <w:tr w:rsidR="00EF18B6" w:rsidRPr="00EF18B6" w14:paraId="60BC1C38" w14:textId="77777777" w:rsidTr="006B648C">
        <w:trPr>
          <w:trHeight w:val="28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30D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b/>
                <w:sz w:val="24"/>
                <w:szCs w:val="24"/>
              </w:rPr>
              <w:t>Результат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6A03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b/>
                <w:sz w:val="24"/>
                <w:szCs w:val="24"/>
              </w:rPr>
              <w:t xml:space="preserve">Синхронизация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916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b/>
                <w:sz w:val="24"/>
                <w:szCs w:val="24"/>
              </w:rPr>
              <w:t xml:space="preserve">Уплата </w:t>
            </w:r>
          </w:p>
        </w:tc>
      </w:tr>
      <w:tr w:rsidR="00EF18B6" w:rsidRPr="00EF18B6" w14:paraId="38992C2C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7845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Результат 1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C66F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Подписание контракта</w:t>
            </w:r>
          </w:p>
          <w:p w14:paraId="01BE623A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+ </w:t>
            </w:r>
          </w:p>
          <w:p w14:paraId="7FCAECA2" w14:textId="3C612BC1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4 недели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1172" w14:textId="53235EDA" w:rsidR="00B03DE2" w:rsidRPr="00EF18B6" w:rsidRDefault="00ED6263" w:rsidP="006D13AD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Первый платеж будет выплачен при сдаче 1-го результата - </w:t>
            </w:r>
            <w:r w:rsidR="00050656" w:rsidRPr="00EF18B6">
              <w:rPr>
                <w:rFonts w:ascii="Arial" w:hAnsi="Arial" w:cs="Arial"/>
                <w:sz w:val="24"/>
                <w:szCs w:val="24"/>
              </w:rPr>
              <w:t>20</w:t>
            </w:r>
            <w:r w:rsidRPr="00EF18B6">
              <w:rPr>
                <w:rFonts w:ascii="Arial" w:hAnsi="Arial" w:cs="Arial"/>
                <w:sz w:val="24"/>
                <w:szCs w:val="24"/>
              </w:rPr>
              <w:t>% от</w:t>
            </w:r>
          </w:p>
          <w:p w14:paraId="3CDAFFEE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Сумма контракта</w:t>
            </w:r>
          </w:p>
        </w:tc>
      </w:tr>
      <w:tr w:rsidR="00EF18B6" w:rsidRPr="00EF18B6" w14:paraId="4C1EF198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5E3C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Результат 2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243A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Подписание контракта</w:t>
            </w:r>
          </w:p>
          <w:p w14:paraId="6EB68548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+ </w:t>
            </w:r>
          </w:p>
          <w:p w14:paraId="6B240E8B" w14:textId="53999F30" w:rsidR="00B03DE2" w:rsidRPr="00EF18B6" w:rsidRDefault="007609BC" w:rsidP="006D13AD">
            <w:pPr>
              <w:shd w:val="clear" w:color="auto" w:fill="FFFFFF" w:themeFill="background1"/>
              <w:spacing w:line="259" w:lineRule="auto"/>
              <w:ind w:righ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8 недель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E035" w14:textId="30114F7A" w:rsidR="00B03DE2" w:rsidRPr="00EF18B6" w:rsidRDefault="00B03DE2" w:rsidP="006D13AD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Второй платеж будет выплачен при сдаче 2-го результата - </w:t>
            </w:r>
            <w:r w:rsidR="00050656" w:rsidRPr="00EF18B6">
              <w:rPr>
                <w:rFonts w:ascii="Arial" w:hAnsi="Arial" w:cs="Arial"/>
                <w:sz w:val="24"/>
                <w:szCs w:val="24"/>
              </w:rPr>
              <w:t>20</w:t>
            </w:r>
            <w:r w:rsidRPr="00EF18B6">
              <w:rPr>
                <w:rFonts w:ascii="Arial" w:hAnsi="Arial" w:cs="Arial"/>
                <w:sz w:val="24"/>
                <w:szCs w:val="24"/>
              </w:rPr>
              <w:t>% от</w:t>
            </w:r>
          </w:p>
          <w:p w14:paraId="29FC38E2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Сумма контракта</w:t>
            </w:r>
          </w:p>
        </w:tc>
      </w:tr>
      <w:tr w:rsidR="00EF18B6" w:rsidRPr="00EF18B6" w14:paraId="001B4953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3699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Результат 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7861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Подписание контракта</w:t>
            </w:r>
          </w:p>
          <w:p w14:paraId="4F24F130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+ </w:t>
            </w:r>
          </w:p>
          <w:p w14:paraId="57459102" w14:textId="00D74B6A" w:rsidR="00B03DE2" w:rsidRPr="00EF18B6" w:rsidRDefault="00050656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5 месяцев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DA03" w14:textId="76DD3F39" w:rsidR="00B03DE2" w:rsidRPr="00EF18B6" w:rsidRDefault="00B03DE2" w:rsidP="006D13AD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Третий платеж будет выплачен при подаче 3-го результата - </w:t>
            </w:r>
            <w:r w:rsidR="00050656" w:rsidRPr="00EF18B6">
              <w:rPr>
                <w:rFonts w:ascii="Arial" w:hAnsi="Arial" w:cs="Arial"/>
                <w:sz w:val="24"/>
                <w:szCs w:val="24"/>
              </w:rPr>
              <w:t>20</w:t>
            </w:r>
            <w:r w:rsidRPr="00EF18B6">
              <w:rPr>
                <w:rFonts w:ascii="Arial" w:hAnsi="Arial" w:cs="Arial"/>
                <w:sz w:val="24"/>
                <w:szCs w:val="24"/>
              </w:rPr>
              <w:t>% от</w:t>
            </w:r>
          </w:p>
          <w:p w14:paraId="74306839" w14:textId="77777777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Сумма контракта</w:t>
            </w:r>
          </w:p>
        </w:tc>
      </w:tr>
      <w:tr w:rsidR="00EF18B6" w:rsidRPr="00EF18B6" w14:paraId="2C0576FC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B65D" w14:textId="3E07F604" w:rsidR="007609BC" w:rsidRPr="00EF18B6" w:rsidRDefault="007609BC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lastRenderedPageBreak/>
              <w:t>Результат 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7EB9" w14:textId="77777777" w:rsidR="007609BC" w:rsidRPr="00EF18B6" w:rsidRDefault="007609BC" w:rsidP="007609BC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Подписание контракта</w:t>
            </w:r>
          </w:p>
          <w:p w14:paraId="1D523F7F" w14:textId="77777777" w:rsidR="007609BC" w:rsidRPr="00EF18B6" w:rsidRDefault="007609BC" w:rsidP="007609BC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+ </w:t>
            </w:r>
          </w:p>
          <w:p w14:paraId="5356C874" w14:textId="026D472A" w:rsidR="007609BC" w:rsidRPr="00EF18B6" w:rsidRDefault="00050656" w:rsidP="007609BC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8 месяцев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D889" w14:textId="54C2B97A" w:rsidR="007609BC" w:rsidRPr="00EF18B6" w:rsidRDefault="00050656" w:rsidP="007609BC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Четвертый</w:t>
            </w:r>
            <w:r w:rsidR="007609BC" w:rsidRPr="00EF18B6">
              <w:rPr>
                <w:rFonts w:ascii="Arial" w:hAnsi="Arial" w:cs="Arial"/>
                <w:sz w:val="24"/>
                <w:szCs w:val="24"/>
              </w:rPr>
              <w:t xml:space="preserve"> платеж будет выплачен при представлении </w:t>
            </w:r>
            <w:r w:rsidRPr="00EF18B6">
              <w:rPr>
                <w:rFonts w:ascii="Arial" w:hAnsi="Arial" w:cs="Arial"/>
                <w:sz w:val="24"/>
                <w:szCs w:val="24"/>
              </w:rPr>
              <w:t>4</w:t>
            </w:r>
            <w:r w:rsidR="007609BC" w:rsidRPr="00EF18B6">
              <w:rPr>
                <w:rFonts w:ascii="Arial" w:hAnsi="Arial" w:cs="Arial"/>
                <w:sz w:val="24"/>
                <w:szCs w:val="24"/>
              </w:rPr>
              <w:t xml:space="preserve">-го результата - </w:t>
            </w:r>
            <w:r w:rsidRPr="00EF18B6">
              <w:rPr>
                <w:rFonts w:ascii="Arial" w:hAnsi="Arial" w:cs="Arial"/>
                <w:sz w:val="24"/>
                <w:szCs w:val="24"/>
              </w:rPr>
              <w:t>20</w:t>
            </w:r>
            <w:r w:rsidR="007609BC" w:rsidRPr="00EF18B6">
              <w:rPr>
                <w:rFonts w:ascii="Arial" w:hAnsi="Arial" w:cs="Arial"/>
                <w:sz w:val="24"/>
                <w:szCs w:val="24"/>
              </w:rPr>
              <w:t>% от</w:t>
            </w:r>
          </w:p>
          <w:p w14:paraId="4354EC99" w14:textId="6BFDD21D" w:rsidR="007609BC" w:rsidRPr="00EF18B6" w:rsidRDefault="007609BC" w:rsidP="007609BC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Сумма контракта</w:t>
            </w:r>
          </w:p>
        </w:tc>
      </w:tr>
      <w:tr w:rsidR="00B03DE2" w:rsidRPr="00EF18B6" w14:paraId="7C23B25C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96F2" w14:textId="36FEAC9F" w:rsidR="00B03DE2" w:rsidRPr="00EF18B6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Результат 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98AE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Подписание контракта</w:t>
            </w:r>
          </w:p>
          <w:p w14:paraId="39A54079" w14:textId="77777777" w:rsidR="00B03DE2" w:rsidRPr="00EF18B6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+ </w:t>
            </w:r>
          </w:p>
          <w:p w14:paraId="13A74610" w14:textId="01C0CA0C" w:rsidR="00B03DE2" w:rsidRPr="00EF18B6" w:rsidRDefault="00050656" w:rsidP="00050656">
            <w:pPr>
              <w:shd w:val="clear" w:color="auto" w:fill="FFFFFF" w:themeFill="background1"/>
              <w:spacing w:line="259" w:lineRule="auto"/>
              <w:ind w:right="66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 xml:space="preserve">    12 месяцев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C07A" w14:textId="2C76630F" w:rsidR="00050656" w:rsidRPr="00EF18B6" w:rsidRDefault="00050656" w:rsidP="00050656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Четвертый платеж будет выплачен при представлении 5-го результата - 20% от</w:t>
            </w:r>
          </w:p>
          <w:p w14:paraId="582AC711" w14:textId="0570B2E2" w:rsidR="00B03DE2" w:rsidRPr="00EF18B6" w:rsidRDefault="00050656" w:rsidP="00050656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6">
              <w:rPr>
                <w:rFonts w:ascii="Arial" w:hAnsi="Arial" w:cs="Arial"/>
                <w:sz w:val="24"/>
                <w:szCs w:val="24"/>
              </w:rPr>
              <w:t>Сумма контракта</w:t>
            </w:r>
          </w:p>
        </w:tc>
      </w:tr>
    </w:tbl>
    <w:p w14:paraId="0E79EF0D" w14:textId="77777777" w:rsidR="00B03DE2" w:rsidRPr="00EF18B6" w:rsidRDefault="00B03DE2" w:rsidP="006D13AD">
      <w:pPr>
        <w:jc w:val="both"/>
        <w:rPr>
          <w:rFonts w:ascii="Arial" w:hAnsi="Arial" w:cs="Arial"/>
          <w:sz w:val="24"/>
          <w:szCs w:val="24"/>
        </w:rPr>
      </w:pPr>
    </w:p>
    <w:p w14:paraId="76D47454" w14:textId="43E8668C" w:rsidR="00B03DE2" w:rsidRPr="00EF18B6" w:rsidRDefault="00B03DE2" w:rsidP="00EB523A">
      <w:pPr>
        <w:pStyle w:val="a3"/>
        <w:numPr>
          <w:ilvl w:val="0"/>
          <w:numId w:val="22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EF18B6">
        <w:rPr>
          <w:rFonts w:ascii="Arial" w:hAnsi="Arial" w:cs="Arial"/>
          <w:b/>
          <w:sz w:val="24"/>
          <w:szCs w:val="24"/>
        </w:rPr>
        <w:t xml:space="preserve">Порядок представления и утверждения </w:t>
      </w:r>
      <w:r w:rsidR="007867A2" w:rsidRPr="00EF18B6">
        <w:rPr>
          <w:rFonts w:ascii="Arial" w:hAnsi="Arial" w:cs="Arial"/>
          <w:b/>
          <w:sz w:val="24"/>
          <w:szCs w:val="24"/>
        </w:rPr>
        <w:t>отчетов:</w:t>
      </w:r>
    </w:p>
    <w:p w14:paraId="4F7F9F1B" w14:textId="52B437DA" w:rsidR="00B03DE2" w:rsidRPr="00EF18B6" w:rsidRDefault="00B03DE2" w:rsidP="005357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Поставщик </w:t>
      </w:r>
      <w:r w:rsidR="007867A2" w:rsidRPr="00EF18B6">
        <w:rPr>
          <w:rFonts w:ascii="Arial" w:hAnsi="Arial" w:cs="Arial"/>
          <w:sz w:val="24"/>
          <w:szCs w:val="24"/>
        </w:rPr>
        <w:t xml:space="preserve">услуг </w:t>
      </w:r>
      <w:r w:rsidRPr="00EF18B6">
        <w:rPr>
          <w:rFonts w:ascii="Arial" w:hAnsi="Arial" w:cs="Arial"/>
          <w:sz w:val="24"/>
          <w:szCs w:val="24"/>
        </w:rPr>
        <w:t xml:space="preserve">предоставляет отчеты </w:t>
      </w:r>
      <w:r w:rsidR="007867A2" w:rsidRPr="00EF18B6">
        <w:rPr>
          <w:rFonts w:ascii="Arial" w:hAnsi="Arial" w:cs="Arial"/>
          <w:sz w:val="24"/>
          <w:szCs w:val="24"/>
        </w:rPr>
        <w:t>п</w:t>
      </w:r>
      <w:r w:rsidRPr="00EF18B6">
        <w:rPr>
          <w:rFonts w:ascii="Arial" w:hAnsi="Arial" w:cs="Arial"/>
          <w:sz w:val="24"/>
          <w:szCs w:val="24"/>
        </w:rPr>
        <w:t>о результата</w:t>
      </w:r>
      <w:r w:rsidR="007867A2" w:rsidRPr="00EF18B6">
        <w:rPr>
          <w:rFonts w:ascii="Arial" w:hAnsi="Arial" w:cs="Arial"/>
          <w:sz w:val="24"/>
          <w:szCs w:val="24"/>
        </w:rPr>
        <w:t>м</w:t>
      </w:r>
      <w:r w:rsidRPr="00EF18B6">
        <w:rPr>
          <w:rFonts w:ascii="Arial" w:hAnsi="Arial" w:cs="Arial"/>
          <w:sz w:val="24"/>
          <w:szCs w:val="24"/>
        </w:rPr>
        <w:t xml:space="preserve"> </w:t>
      </w:r>
      <w:r w:rsidR="00906B05" w:rsidRPr="00EF18B6">
        <w:rPr>
          <w:rFonts w:ascii="Arial" w:hAnsi="Arial" w:cs="Arial"/>
          <w:sz w:val="24"/>
          <w:szCs w:val="24"/>
        </w:rPr>
        <w:t>пр</w:t>
      </w:r>
      <w:r w:rsidR="00FF3627" w:rsidRPr="00EF18B6">
        <w:rPr>
          <w:rFonts w:ascii="Arial" w:hAnsi="Arial" w:cs="Arial"/>
          <w:sz w:val="24"/>
          <w:szCs w:val="24"/>
        </w:rPr>
        <w:t>едоставленных</w:t>
      </w:r>
      <w:r w:rsidR="00906B05" w:rsidRPr="00EF18B6">
        <w:rPr>
          <w:rFonts w:ascii="Arial" w:hAnsi="Arial" w:cs="Arial"/>
          <w:sz w:val="24"/>
          <w:szCs w:val="24"/>
        </w:rPr>
        <w:t xml:space="preserve"> услуг </w:t>
      </w:r>
      <w:r w:rsidR="005357DA" w:rsidRPr="00EF18B6">
        <w:rPr>
          <w:rFonts w:ascii="Arial" w:hAnsi="Arial" w:cs="Arial"/>
          <w:sz w:val="24"/>
          <w:szCs w:val="24"/>
        </w:rPr>
        <w:t xml:space="preserve">директору ОРП, </w:t>
      </w:r>
      <w:r w:rsidRPr="00EF18B6">
        <w:rPr>
          <w:rFonts w:ascii="Arial" w:hAnsi="Arial" w:cs="Arial"/>
          <w:sz w:val="24"/>
          <w:szCs w:val="24"/>
        </w:rPr>
        <w:t xml:space="preserve">Финансовому менеджеру проекта. </w:t>
      </w:r>
    </w:p>
    <w:p w14:paraId="6E07B648" w14:textId="0D748EEC" w:rsidR="00B03DE2" w:rsidRPr="00EF18B6" w:rsidRDefault="00906B05" w:rsidP="005357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Заключительный</w:t>
      </w:r>
      <w:r w:rsidR="00B03DE2" w:rsidRPr="00EF18B6">
        <w:rPr>
          <w:rFonts w:ascii="Arial" w:hAnsi="Arial" w:cs="Arial"/>
          <w:sz w:val="24"/>
          <w:szCs w:val="24"/>
        </w:rPr>
        <w:t xml:space="preserve"> отчет (распечатанный в 1 экземпляре и 1 электронном </w:t>
      </w:r>
      <w:r w:rsidRPr="00EF18B6">
        <w:rPr>
          <w:rFonts w:ascii="Arial" w:hAnsi="Arial" w:cs="Arial"/>
          <w:sz w:val="24"/>
          <w:szCs w:val="24"/>
        </w:rPr>
        <w:t>формат</w:t>
      </w:r>
      <w:r w:rsidR="00FF3627" w:rsidRPr="00EF18B6">
        <w:rPr>
          <w:rFonts w:ascii="Arial" w:hAnsi="Arial" w:cs="Arial"/>
          <w:sz w:val="24"/>
          <w:szCs w:val="24"/>
        </w:rPr>
        <w:t>е</w:t>
      </w:r>
      <w:r w:rsidR="00B03DE2" w:rsidRPr="00EF18B6">
        <w:rPr>
          <w:rFonts w:ascii="Arial" w:hAnsi="Arial" w:cs="Arial"/>
          <w:sz w:val="24"/>
          <w:szCs w:val="24"/>
        </w:rPr>
        <w:t>) с предоставленн</w:t>
      </w:r>
      <w:r w:rsidRPr="00EF18B6">
        <w:rPr>
          <w:rFonts w:ascii="Arial" w:hAnsi="Arial" w:cs="Arial"/>
          <w:sz w:val="24"/>
          <w:szCs w:val="24"/>
        </w:rPr>
        <w:t>ыми продуктами</w:t>
      </w:r>
      <w:r w:rsidR="00B03DE2" w:rsidRPr="00EF18B6">
        <w:rPr>
          <w:rFonts w:ascii="Arial" w:hAnsi="Arial" w:cs="Arial"/>
          <w:sz w:val="24"/>
          <w:szCs w:val="24"/>
        </w:rPr>
        <w:t xml:space="preserve"> утверждается директором ОРП, финансовым менеджером. Все результаты и отчеты будут предоставлены на русском языке.</w:t>
      </w:r>
    </w:p>
    <w:p w14:paraId="5943CD4F" w14:textId="4E1F7964" w:rsidR="00B03DE2" w:rsidRPr="00EF18B6" w:rsidRDefault="00B03DE2" w:rsidP="00EB523A">
      <w:pPr>
        <w:pStyle w:val="a3"/>
        <w:numPr>
          <w:ilvl w:val="0"/>
          <w:numId w:val="22"/>
        </w:numPr>
        <w:ind w:left="284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F18B6">
        <w:rPr>
          <w:rFonts w:ascii="Arial" w:hAnsi="Arial" w:cs="Arial"/>
          <w:b/>
          <w:sz w:val="24"/>
          <w:szCs w:val="24"/>
        </w:rPr>
        <w:t>Ресурсы</w:t>
      </w:r>
    </w:p>
    <w:p w14:paraId="19283BC0" w14:textId="0D30E910" w:rsidR="00B03DE2" w:rsidRPr="00EF18B6" w:rsidRDefault="00B03DE2" w:rsidP="005357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Офисн</w:t>
      </w:r>
      <w:r w:rsidR="00906B05" w:rsidRPr="00EF18B6">
        <w:rPr>
          <w:rFonts w:ascii="Arial" w:hAnsi="Arial" w:cs="Arial"/>
          <w:sz w:val="24"/>
          <w:szCs w:val="24"/>
        </w:rPr>
        <w:t>ое</w:t>
      </w:r>
      <w:r w:rsidRPr="00EF18B6">
        <w:rPr>
          <w:rFonts w:ascii="Arial" w:hAnsi="Arial" w:cs="Arial"/>
          <w:sz w:val="24"/>
          <w:szCs w:val="24"/>
        </w:rPr>
        <w:t xml:space="preserve"> помещени</w:t>
      </w:r>
      <w:r w:rsidR="00906B05" w:rsidRPr="00EF18B6">
        <w:rPr>
          <w:rFonts w:ascii="Arial" w:hAnsi="Arial" w:cs="Arial"/>
          <w:sz w:val="24"/>
          <w:szCs w:val="24"/>
        </w:rPr>
        <w:t>е</w:t>
      </w:r>
      <w:r w:rsidRPr="00EF18B6">
        <w:rPr>
          <w:rFonts w:ascii="Arial" w:hAnsi="Arial" w:cs="Arial"/>
          <w:sz w:val="24"/>
          <w:szCs w:val="24"/>
        </w:rPr>
        <w:t xml:space="preserve"> и компьютерная техника по </w:t>
      </w:r>
      <w:r w:rsidR="00906B05" w:rsidRPr="00EF18B6">
        <w:rPr>
          <w:rFonts w:ascii="Arial" w:hAnsi="Arial" w:cs="Arial"/>
          <w:sz w:val="24"/>
          <w:szCs w:val="24"/>
        </w:rPr>
        <w:t>контракту</w:t>
      </w:r>
      <w:r w:rsidRPr="00EF18B6">
        <w:rPr>
          <w:rFonts w:ascii="Arial" w:hAnsi="Arial" w:cs="Arial"/>
          <w:sz w:val="24"/>
          <w:szCs w:val="24"/>
        </w:rPr>
        <w:t xml:space="preserve"> не предоставляются.  Поставщик также предоставит</w:t>
      </w:r>
      <w:r w:rsidR="00906B05" w:rsidRPr="00EF18B6">
        <w:rPr>
          <w:rFonts w:ascii="Arial" w:hAnsi="Arial" w:cs="Arial"/>
          <w:sz w:val="24"/>
          <w:szCs w:val="24"/>
        </w:rPr>
        <w:t xml:space="preserve"> лицензированные</w:t>
      </w:r>
      <w:r w:rsidRPr="00EF18B6">
        <w:rPr>
          <w:rFonts w:ascii="Arial" w:hAnsi="Arial" w:cs="Arial"/>
          <w:sz w:val="24"/>
          <w:szCs w:val="24"/>
        </w:rPr>
        <w:t xml:space="preserve"> ключи </w:t>
      </w:r>
      <w:r w:rsidR="00906B05" w:rsidRPr="00EF18B6">
        <w:rPr>
          <w:rFonts w:ascii="Arial" w:hAnsi="Arial" w:cs="Arial"/>
          <w:sz w:val="24"/>
          <w:szCs w:val="24"/>
        </w:rPr>
        <w:t xml:space="preserve">на пользование </w:t>
      </w:r>
      <w:r w:rsidRPr="00EF18B6">
        <w:rPr>
          <w:rFonts w:ascii="Arial" w:hAnsi="Arial" w:cs="Arial"/>
          <w:sz w:val="24"/>
          <w:szCs w:val="24"/>
        </w:rPr>
        <w:t>программного продукта.</w:t>
      </w:r>
    </w:p>
    <w:p w14:paraId="19D48FA9" w14:textId="238B7C91" w:rsidR="00B03DE2" w:rsidRPr="00EF18B6" w:rsidRDefault="00B03DE2" w:rsidP="00EB523A">
      <w:pPr>
        <w:pStyle w:val="a3"/>
        <w:numPr>
          <w:ilvl w:val="0"/>
          <w:numId w:val="22"/>
        </w:numPr>
        <w:ind w:left="426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F18B6">
        <w:rPr>
          <w:rFonts w:ascii="Arial" w:hAnsi="Arial" w:cs="Arial"/>
          <w:b/>
          <w:sz w:val="24"/>
          <w:szCs w:val="24"/>
        </w:rPr>
        <w:t>Минимальные квалификационные критерии:</w:t>
      </w:r>
    </w:p>
    <w:p w14:paraId="03C12D08" w14:textId="73747533" w:rsidR="00B03DE2" w:rsidRPr="00EF18B6" w:rsidRDefault="006139BC" w:rsidP="008E2568">
      <w:pPr>
        <w:pStyle w:val="a3"/>
        <w:numPr>
          <w:ilvl w:val="0"/>
          <w:numId w:val="3"/>
        </w:numPr>
        <w:spacing w:after="0"/>
        <w:ind w:hanging="356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Наличие опыта в </w:t>
      </w:r>
      <w:r w:rsidR="00B03DE2" w:rsidRPr="00EF18B6">
        <w:rPr>
          <w:rFonts w:ascii="Arial" w:hAnsi="Arial" w:cs="Arial"/>
          <w:sz w:val="24"/>
          <w:szCs w:val="24"/>
        </w:rPr>
        <w:t xml:space="preserve">реализации </w:t>
      </w:r>
      <w:r w:rsidRPr="00EF18B6">
        <w:rPr>
          <w:rFonts w:ascii="Arial" w:hAnsi="Arial" w:cs="Arial"/>
          <w:sz w:val="24"/>
          <w:szCs w:val="24"/>
        </w:rPr>
        <w:t xml:space="preserve">схожих </w:t>
      </w:r>
      <w:r w:rsidR="00B03DE2" w:rsidRPr="00EF18B6">
        <w:rPr>
          <w:rFonts w:ascii="Arial" w:hAnsi="Arial" w:cs="Arial"/>
          <w:sz w:val="24"/>
          <w:szCs w:val="24"/>
        </w:rPr>
        <w:t>зада</w:t>
      </w:r>
      <w:r w:rsidRPr="00EF18B6">
        <w:rPr>
          <w:rFonts w:ascii="Arial" w:hAnsi="Arial" w:cs="Arial"/>
          <w:sz w:val="24"/>
          <w:szCs w:val="24"/>
        </w:rPr>
        <w:t>ний</w:t>
      </w:r>
      <w:r w:rsidR="00B03DE2" w:rsidRPr="00EF18B6">
        <w:rPr>
          <w:rFonts w:ascii="Arial" w:hAnsi="Arial" w:cs="Arial"/>
          <w:sz w:val="24"/>
          <w:szCs w:val="24"/>
        </w:rPr>
        <w:t xml:space="preserve"> в проектах, финансируемых международными финансовыми институтами (</w:t>
      </w:r>
      <w:r w:rsidR="005357DA" w:rsidRPr="00EF18B6">
        <w:rPr>
          <w:rFonts w:ascii="Arial" w:hAnsi="Arial" w:cs="Arial"/>
          <w:sz w:val="24"/>
          <w:szCs w:val="24"/>
        </w:rPr>
        <w:t xml:space="preserve">Азиатский банк развития, </w:t>
      </w:r>
      <w:r w:rsidR="00B03DE2" w:rsidRPr="00EF18B6">
        <w:rPr>
          <w:rFonts w:ascii="Arial" w:hAnsi="Arial" w:cs="Arial"/>
          <w:sz w:val="24"/>
          <w:szCs w:val="24"/>
        </w:rPr>
        <w:t>Всемирный банк или другие доноры);</w:t>
      </w:r>
    </w:p>
    <w:p w14:paraId="4D26ACEE" w14:textId="77777777" w:rsidR="006139BC" w:rsidRPr="00EF18B6" w:rsidRDefault="006139BC" w:rsidP="008E2568">
      <w:pPr>
        <w:pStyle w:val="a3"/>
        <w:numPr>
          <w:ilvl w:val="0"/>
          <w:numId w:val="3"/>
        </w:numPr>
        <w:spacing w:after="0"/>
        <w:ind w:hanging="356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>Опыт в сфере программирования 10 лет;</w:t>
      </w:r>
    </w:p>
    <w:p w14:paraId="23E39C42" w14:textId="4732A171" w:rsidR="00B03DE2" w:rsidRPr="00EF18B6" w:rsidRDefault="00B03DE2" w:rsidP="008E2568">
      <w:pPr>
        <w:pStyle w:val="a3"/>
        <w:numPr>
          <w:ilvl w:val="0"/>
          <w:numId w:val="3"/>
        </w:numPr>
        <w:spacing w:after="0"/>
        <w:ind w:hanging="356"/>
        <w:jc w:val="both"/>
        <w:rPr>
          <w:rFonts w:ascii="Arial" w:hAnsi="Arial" w:cs="Arial"/>
          <w:sz w:val="24"/>
          <w:szCs w:val="24"/>
        </w:rPr>
      </w:pPr>
      <w:r w:rsidRPr="00EF18B6">
        <w:rPr>
          <w:rFonts w:ascii="Arial" w:hAnsi="Arial" w:cs="Arial"/>
          <w:sz w:val="24"/>
          <w:szCs w:val="24"/>
        </w:rPr>
        <w:t xml:space="preserve">Конфигурация предлагаемого программного обеспечения </w:t>
      </w:r>
      <w:r w:rsidR="005357DA" w:rsidRPr="00EF18B6">
        <w:rPr>
          <w:rFonts w:ascii="Arial" w:hAnsi="Arial" w:cs="Arial"/>
          <w:sz w:val="24"/>
          <w:szCs w:val="24"/>
        </w:rPr>
        <w:t xml:space="preserve">должна быть </w:t>
      </w:r>
      <w:r w:rsidRPr="00EF18B6">
        <w:rPr>
          <w:rFonts w:ascii="Arial" w:hAnsi="Arial" w:cs="Arial"/>
          <w:sz w:val="24"/>
          <w:szCs w:val="24"/>
        </w:rPr>
        <w:t xml:space="preserve">адаптирована для проектов, финансируемых международными финансовыми </w:t>
      </w:r>
      <w:r w:rsidRPr="00EF18B6">
        <w:rPr>
          <w:rFonts w:ascii="Arial" w:eastAsia="Times New Roman" w:hAnsi="Arial" w:cs="Arial"/>
          <w:sz w:val="24"/>
          <w:szCs w:val="24"/>
        </w:rPr>
        <w:t>организациями</w:t>
      </w:r>
      <w:r w:rsidR="005357DA" w:rsidRPr="00EF18B6">
        <w:rPr>
          <w:rFonts w:ascii="Arial" w:hAnsi="Arial" w:cs="Arial"/>
          <w:sz w:val="24"/>
          <w:szCs w:val="24"/>
        </w:rPr>
        <w:t>, а также проектов государственного инвестирования.</w:t>
      </w:r>
    </w:p>
    <w:sectPr w:rsidR="00B03DE2" w:rsidRPr="00EF18B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4F6AC" w14:textId="77777777" w:rsidR="006F6197" w:rsidRDefault="006F6197" w:rsidP="00D963F2">
      <w:pPr>
        <w:spacing w:after="0" w:line="240" w:lineRule="auto"/>
      </w:pPr>
      <w:r>
        <w:separator/>
      </w:r>
    </w:p>
  </w:endnote>
  <w:endnote w:type="continuationSeparator" w:id="0">
    <w:p w14:paraId="72A0B998" w14:textId="77777777" w:rsidR="006F6197" w:rsidRDefault="006F6197" w:rsidP="00D9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4735835"/>
      <w:docPartObj>
        <w:docPartGallery w:val="Page Numbers (Bottom of Page)"/>
        <w:docPartUnique/>
      </w:docPartObj>
    </w:sdtPr>
    <w:sdtContent>
      <w:p w14:paraId="66B76EE0" w14:textId="0C377311" w:rsidR="00BE7F3A" w:rsidRDefault="00BE7F3A" w:rsidP="00BE7F3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658F1" w14:textId="77777777" w:rsidR="006F6197" w:rsidRDefault="006F6197" w:rsidP="00D963F2">
      <w:pPr>
        <w:spacing w:after="0" w:line="240" w:lineRule="auto"/>
      </w:pPr>
      <w:r>
        <w:separator/>
      </w:r>
    </w:p>
  </w:footnote>
  <w:footnote w:type="continuationSeparator" w:id="0">
    <w:p w14:paraId="4A2F80D0" w14:textId="77777777" w:rsidR="006F6197" w:rsidRDefault="006F6197" w:rsidP="00D9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3EF"/>
    <w:multiLevelType w:val="hybridMultilevel"/>
    <w:tmpl w:val="4272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68B"/>
    <w:multiLevelType w:val="hybridMultilevel"/>
    <w:tmpl w:val="28D4D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C5C"/>
    <w:multiLevelType w:val="hybridMultilevel"/>
    <w:tmpl w:val="7E4EEC12"/>
    <w:lvl w:ilvl="0" w:tplc="7A6629FE">
      <w:start w:val="1"/>
      <w:numFmt w:val="russianUpper"/>
      <w:lvlText w:val="(%1)"/>
      <w:lvlJc w:val="left"/>
      <w:pPr>
        <w:ind w:left="780" w:hanging="720"/>
      </w:pPr>
      <w:rPr>
        <w:rFonts w:hint="default"/>
      </w:rPr>
    </w:lvl>
    <w:lvl w:ilvl="1" w:tplc="10000019" w:tentative="1">
      <w:start w:val="1"/>
      <w:numFmt w:val="russianUpper"/>
      <w:lvlText w:val="%2."/>
      <w:lvlJc w:val="left"/>
      <w:pPr>
        <w:ind w:left="1140" w:hanging="360"/>
      </w:pPr>
    </w:lvl>
    <w:lvl w:ilvl="2" w:tplc="1000001B" w:tentative="1">
      <w:start w:val="1"/>
      <w:numFmt w:val="russianUpper"/>
      <w:lvlText w:val="%3."/>
      <w:lvlJc w:val="right"/>
      <w:pPr>
        <w:ind w:left="1860" w:hanging="180"/>
      </w:pPr>
    </w:lvl>
    <w:lvl w:ilvl="3" w:tplc="1000000F" w:tentative="1">
      <w:start w:val="1"/>
      <w:numFmt w:val="russianUpper"/>
      <w:lvlText w:val="%4."/>
      <w:lvlJc w:val="left"/>
      <w:pPr>
        <w:ind w:left="2580" w:hanging="360"/>
      </w:pPr>
    </w:lvl>
    <w:lvl w:ilvl="4" w:tplc="10000019" w:tentative="1">
      <w:start w:val="1"/>
      <w:numFmt w:val="russianUpper"/>
      <w:lvlText w:val="%5."/>
      <w:lvlJc w:val="left"/>
      <w:pPr>
        <w:ind w:left="3300" w:hanging="360"/>
      </w:pPr>
    </w:lvl>
    <w:lvl w:ilvl="5" w:tplc="1000001B" w:tentative="1">
      <w:start w:val="1"/>
      <w:numFmt w:val="russianUpper"/>
      <w:lvlText w:val="%6."/>
      <w:lvlJc w:val="right"/>
      <w:pPr>
        <w:ind w:left="4020" w:hanging="180"/>
      </w:pPr>
    </w:lvl>
    <w:lvl w:ilvl="6" w:tplc="1000000F" w:tentative="1">
      <w:start w:val="1"/>
      <w:numFmt w:val="russianUpper"/>
      <w:lvlText w:val="%7."/>
      <w:lvlJc w:val="left"/>
      <w:pPr>
        <w:ind w:left="4740" w:hanging="360"/>
      </w:pPr>
    </w:lvl>
    <w:lvl w:ilvl="7" w:tplc="10000019" w:tentative="1">
      <w:start w:val="1"/>
      <w:numFmt w:val="russianUpper"/>
      <w:lvlText w:val="%8."/>
      <w:lvlJc w:val="left"/>
      <w:pPr>
        <w:ind w:left="5460" w:hanging="360"/>
      </w:pPr>
    </w:lvl>
    <w:lvl w:ilvl="8" w:tplc="1000001B" w:tentative="1">
      <w:start w:val="1"/>
      <w:numFmt w:val="russianUpper"/>
      <w:lvlText w:val="%9."/>
      <w:lvlJc w:val="right"/>
      <w:pPr>
        <w:ind w:left="6180" w:hanging="180"/>
      </w:pPr>
    </w:lvl>
  </w:abstractNum>
  <w:abstractNum w:abstractNumId="3" w15:restartNumberingAfterBreak="0">
    <w:nsid w:val="1D6C74EF"/>
    <w:multiLevelType w:val="multilevel"/>
    <w:tmpl w:val="98687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14749B8"/>
    <w:multiLevelType w:val="hybridMultilevel"/>
    <w:tmpl w:val="CE58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E8"/>
    <w:multiLevelType w:val="hybridMultilevel"/>
    <w:tmpl w:val="F616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C87F0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3A26"/>
    <w:multiLevelType w:val="hybridMultilevel"/>
    <w:tmpl w:val="1DCE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E655C"/>
    <w:multiLevelType w:val="hybridMultilevel"/>
    <w:tmpl w:val="BA8ABDBC"/>
    <w:lvl w:ilvl="0" w:tplc="C43CA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3FF6"/>
    <w:multiLevelType w:val="hybridMultilevel"/>
    <w:tmpl w:val="CA06FE14"/>
    <w:lvl w:ilvl="0" w:tplc="0CDEEA3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377AFB"/>
    <w:multiLevelType w:val="hybridMultilevel"/>
    <w:tmpl w:val="E13A2F8A"/>
    <w:lvl w:ilvl="0" w:tplc="35C2BDB8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E0958"/>
    <w:multiLevelType w:val="hybridMultilevel"/>
    <w:tmpl w:val="871226E8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285F"/>
    <w:multiLevelType w:val="hybridMultilevel"/>
    <w:tmpl w:val="10F4BDC2"/>
    <w:lvl w:ilvl="0" w:tplc="9D82140A">
      <w:start w:val="1"/>
      <w:numFmt w:val="russianUpp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2" w15:restartNumberingAfterBreak="0">
    <w:nsid w:val="5A245E44"/>
    <w:multiLevelType w:val="hybridMultilevel"/>
    <w:tmpl w:val="1460E4F8"/>
    <w:lvl w:ilvl="0" w:tplc="82EAA94A">
      <w:start w:val="1"/>
      <w:numFmt w:val="russianUpper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russianUpper"/>
      <w:lvlText w:val="%2."/>
      <w:lvlJc w:val="left"/>
      <w:pPr>
        <w:ind w:left="1260" w:hanging="360"/>
      </w:pPr>
    </w:lvl>
    <w:lvl w:ilvl="2" w:tplc="0409001B" w:tentative="1">
      <w:start w:val="1"/>
      <w:numFmt w:val="russianUpper"/>
      <w:lvlText w:val="%3."/>
      <w:lvlJc w:val="right"/>
      <w:pPr>
        <w:ind w:left="1980" w:hanging="180"/>
      </w:pPr>
    </w:lvl>
    <w:lvl w:ilvl="3" w:tplc="0409000F" w:tentative="1">
      <w:start w:val="1"/>
      <w:numFmt w:val="russianUpper"/>
      <w:lvlText w:val="%4."/>
      <w:lvlJc w:val="left"/>
      <w:pPr>
        <w:ind w:left="2700" w:hanging="360"/>
      </w:pPr>
    </w:lvl>
    <w:lvl w:ilvl="4" w:tplc="04090019" w:tentative="1">
      <w:start w:val="1"/>
      <w:numFmt w:val="russianUpper"/>
      <w:lvlText w:val="%5."/>
      <w:lvlJc w:val="left"/>
      <w:pPr>
        <w:ind w:left="3420" w:hanging="360"/>
      </w:pPr>
    </w:lvl>
    <w:lvl w:ilvl="5" w:tplc="0409001B" w:tentative="1">
      <w:start w:val="1"/>
      <w:numFmt w:val="russianUpper"/>
      <w:lvlText w:val="%6."/>
      <w:lvlJc w:val="right"/>
      <w:pPr>
        <w:ind w:left="4140" w:hanging="180"/>
      </w:pPr>
    </w:lvl>
    <w:lvl w:ilvl="6" w:tplc="0409000F" w:tentative="1">
      <w:start w:val="1"/>
      <w:numFmt w:val="russianUpper"/>
      <w:lvlText w:val="%7."/>
      <w:lvlJc w:val="left"/>
      <w:pPr>
        <w:ind w:left="4860" w:hanging="360"/>
      </w:pPr>
    </w:lvl>
    <w:lvl w:ilvl="7" w:tplc="04090019" w:tentative="1">
      <w:start w:val="1"/>
      <w:numFmt w:val="russianUpper"/>
      <w:lvlText w:val="%8."/>
      <w:lvlJc w:val="left"/>
      <w:pPr>
        <w:ind w:left="5580" w:hanging="360"/>
      </w:pPr>
    </w:lvl>
    <w:lvl w:ilvl="8" w:tplc="0409001B" w:tentative="1">
      <w:start w:val="1"/>
      <w:numFmt w:val="russianUpper"/>
      <w:lvlText w:val="%9."/>
      <w:lvlJc w:val="right"/>
      <w:pPr>
        <w:ind w:left="6300" w:hanging="180"/>
      </w:pPr>
    </w:lvl>
  </w:abstractNum>
  <w:abstractNum w:abstractNumId="13" w15:restartNumberingAfterBreak="0">
    <w:nsid w:val="5A5F49A7"/>
    <w:multiLevelType w:val="hybridMultilevel"/>
    <w:tmpl w:val="812E3E72"/>
    <w:lvl w:ilvl="0" w:tplc="53F41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334CA"/>
    <w:multiLevelType w:val="hybridMultilevel"/>
    <w:tmpl w:val="E95E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E029C"/>
    <w:multiLevelType w:val="hybridMultilevel"/>
    <w:tmpl w:val="985A3A1E"/>
    <w:lvl w:ilvl="0" w:tplc="EC04DA70">
      <w:start w:val="9"/>
      <w:numFmt w:val="russianUpp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6" w15:restartNumberingAfterBreak="0">
    <w:nsid w:val="694E1CCD"/>
    <w:multiLevelType w:val="multilevel"/>
    <w:tmpl w:val="54FA7320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russianUpper"/>
      <w:lvlText w:val="%1.%2.%3."/>
      <w:lvlJc w:val="left"/>
      <w:pPr>
        <w:ind w:left="1224" w:hanging="504"/>
      </w:pPr>
    </w:lvl>
    <w:lvl w:ilvl="3">
      <w:start w:val="1"/>
      <w:numFmt w:val="russianUpper"/>
      <w:lvlText w:val="%1.%2.%3.%4."/>
      <w:lvlJc w:val="left"/>
      <w:pPr>
        <w:ind w:left="1728" w:hanging="648"/>
      </w:pPr>
    </w:lvl>
    <w:lvl w:ilvl="4">
      <w:start w:val="1"/>
      <w:numFmt w:val="russianUpper"/>
      <w:lvlText w:val="%1.%2.%3.%4.%5."/>
      <w:lvlJc w:val="left"/>
      <w:pPr>
        <w:ind w:left="2232" w:hanging="792"/>
      </w:pPr>
    </w:lvl>
    <w:lvl w:ilvl="5">
      <w:start w:val="1"/>
      <w:numFmt w:val="russianUpper"/>
      <w:lvlText w:val="%1.%2.%3.%4.%5.%6."/>
      <w:lvlJc w:val="left"/>
      <w:pPr>
        <w:ind w:left="2736" w:hanging="936"/>
      </w:pPr>
    </w:lvl>
    <w:lvl w:ilvl="6">
      <w:start w:val="1"/>
      <w:numFmt w:val="russianUpper"/>
      <w:lvlText w:val="%1.%2.%3.%4.%5.%6.%7."/>
      <w:lvlJc w:val="left"/>
      <w:pPr>
        <w:ind w:left="3240" w:hanging="1080"/>
      </w:pPr>
    </w:lvl>
    <w:lvl w:ilvl="7">
      <w:start w:val="1"/>
      <w:numFmt w:val="russianUpper"/>
      <w:lvlText w:val="%1.%2.%3.%4.%5.%6.%7.%8."/>
      <w:lvlJc w:val="left"/>
      <w:pPr>
        <w:ind w:left="3744" w:hanging="1224"/>
      </w:pPr>
    </w:lvl>
    <w:lvl w:ilvl="8">
      <w:start w:val="1"/>
      <w:numFmt w:val="russianUpper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A66BBB"/>
    <w:multiLevelType w:val="hybridMultilevel"/>
    <w:tmpl w:val="558C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A3BF1"/>
    <w:multiLevelType w:val="hybridMultilevel"/>
    <w:tmpl w:val="91E45A98"/>
    <w:lvl w:ilvl="0" w:tplc="F0FC87F0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E824DC"/>
    <w:multiLevelType w:val="hybridMultilevel"/>
    <w:tmpl w:val="820E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36EA"/>
    <w:multiLevelType w:val="hybridMultilevel"/>
    <w:tmpl w:val="3F4A828E"/>
    <w:lvl w:ilvl="0" w:tplc="9A36908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E54C75"/>
    <w:multiLevelType w:val="hybridMultilevel"/>
    <w:tmpl w:val="EC02970C"/>
    <w:lvl w:ilvl="0" w:tplc="7FECF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A6CC7"/>
    <w:multiLevelType w:val="hybridMultilevel"/>
    <w:tmpl w:val="A292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4"/>
  </w:num>
  <w:num w:numId="5">
    <w:abstractNumId w:val="16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14"/>
  </w:num>
  <w:num w:numId="12">
    <w:abstractNumId w:val="5"/>
  </w:num>
  <w:num w:numId="13">
    <w:abstractNumId w:val="17"/>
  </w:num>
  <w:num w:numId="14">
    <w:abstractNumId w:val="22"/>
  </w:num>
  <w:num w:numId="15">
    <w:abstractNumId w:val="19"/>
  </w:num>
  <w:num w:numId="16">
    <w:abstractNumId w:val="15"/>
  </w:num>
  <w:num w:numId="17">
    <w:abstractNumId w:val="8"/>
  </w:num>
  <w:num w:numId="18">
    <w:abstractNumId w:val="21"/>
  </w:num>
  <w:num w:numId="19">
    <w:abstractNumId w:val="7"/>
  </w:num>
  <w:num w:numId="20">
    <w:abstractNumId w:val="13"/>
  </w:num>
  <w:num w:numId="21">
    <w:abstractNumId w:val="3"/>
  </w:num>
  <w:num w:numId="22">
    <w:abstractNumId w:val="20"/>
  </w:num>
  <w:num w:numId="23">
    <w:abstractNumId w:val="4"/>
  </w:num>
  <w:num w:numId="2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E2"/>
    <w:rsid w:val="00003FA7"/>
    <w:rsid w:val="000268EE"/>
    <w:rsid w:val="00050656"/>
    <w:rsid w:val="00052ADB"/>
    <w:rsid w:val="000961E9"/>
    <w:rsid w:val="000B4010"/>
    <w:rsid w:val="000C5B55"/>
    <w:rsid w:val="000E36D1"/>
    <w:rsid w:val="000E39B2"/>
    <w:rsid w:val="000F0B5E"/>
    <w:rsid w:val="000F24EB"/>
    <w:rsid w:val="00152B61"/>
    <w:rsid w:val="00155827"/>
    <w:rsid w:val="00185B32"/>
    <w:rsid w:val="00196A8A"/>
    <w:rsid w:val="001C4187"/>
    <w:rsid w:val="001C5736"/>
    <w:rsid w:val="001D3924"/>
    <w:rsid w:val="00200235"/>
    <w:rsid w:val="00217743"/>
    <w:rsid w:val="0022315C"/>
    <w:rsid w:val="00230417"/>
    <w:rsid w:val="002329D1"/>
    <w:rsid w:val="00236009"/>
    <w:rsid w:val="0024319E"/>
    <w:rsid w:val="00243E30"/>
    <w:rsid w:val="0024593F"/>
    <w:rsid w:val="00254449"/>
    <w:rsid w:val="002A2C22"/>
    <w:rsid w:val="002D040C"/>
    <w:rsid w:val="002D0B50"/>
    <w:rsid w:val="003003E3"/>
    <w:rsid w:val="00350E03"/>
    <w:rsid w:val="00357757"/>
    <w:rsid w:val="003621A3"/>
    <w:rsid w:val="0037372E"/>
    <w:rsid w:val="003738CA"/>
    <w:rsid w:val="003965AB"/>
    <w:rsid w:val="003B54A2"/>
    <w:rsid w:val="003D116F"/>
    <w:rsid w:val="004013AE"/>
    <w:rsid w:val="00421DFC"/>
    <w:rsid w:val="004269F5"/>
    <w:rsid w:val="0045083C"/>
    <w:rsid w:val="00477379"/>
    <w:rsid w:val="00483841"/>
    <w:rsid w:val="00486AE9"/>
    <w:rsid w:val="00494A9D"/>
    <w:rsid w:val="004A1DDD"/>
    <w:rsid w:val="004C17C5"/>
    <w:rsid w:val="004C3C5A"/>
    <w:rsid w:val="004D3D59"/>
    <w:rsid w:val="00510EF7"/>
    <w:rsid w:val="005357DA"/>
    <w:rsid w:val="00553101"/>
    <w:rsid w:val="00562B23"/>
    <w:rsid w:val="0058018B"/>
    <w:rsid w:val="00581F38"/>
    <w:rsid w:val="00590D5F"/>
    <w:rsid w:val="005E6644"/>
    <w:rsid w:val="00606415"/>
    <w:rsid w:val="0061007B"/>
    <w:rsid w:val="006139BC"/>
    <w:rsid w:val="0062564E"/>
    <w:rsid w:val="0065416F"/>
    <w:rsid w:val="0065548B"/>
    <w:rsid w:val="0067453B"/>
    <w:rsid w:val="006A62AF"/>
    <w:rsid w:val="006B1DC1"/>
    <w:rsid w:val="006B6236"/>
    <w:rsid w:val="006B718A"/>
    <w:rsid w:val="006D0587"/>
    <w:rsid w:val="006D13AD"/>
    <w:rsid w:val="006F394A"/>
    <w:rsid w:val="006F6197"/>
    <w:rsid w:val="00721BE8"/>
    <w:rsid w:val="007376DE"/>
    <w:rsid w:val="007609BC"/>
    <w:rsid w:val="00773599"/>
    <w:rsid w:val="007867A2"/>
    <w:rsid w:val="007911FC"/>
    <w:rsid w:val="007A5114"/>
    <w:rsid w:val="007B6624"/>
    <w:rsid w:val="007C11D5"/>
    <w:rsid w:val="007C271C"/>
    <w:rsid w:val="00803A30"/>
    <w:rsid w:val="00812DF7"/>
    <w:rsid w:val="008150BA"/>
    <w:rsid w:val="0082204F"/>
    <w:rsid w:val="0083737E"/>
    <w:rsid w:val="008435B4"/>
    <w:rsid w:val="00844F7B"/>
    <w:rsid w:val="0086095A"/>
    <w:rsid w:val="00867E1C"/>
    <w:rsid w:val="008D2B21"/>
    <w:rsid w:val="008E2568"/>
    <w:rsid w:val="00906B05"/>
    <w:rsid w:val="00911DF3"/>
    <w:rsid w:val="009555A0"/>
    <w:rsid w:val="009714A6"/>
    <w:rsid w:val="00973C8C"/>
    <w:rsid w:val="009762B2"/>
    <w:rsid w:val="009C28E5"/>
    <w:rsid w:val="009E72C6"/>
    <w:rsid w:val="00A263DE"/>
    <w:rsid w:val="00A26CFC"/>
    <w:rsid w:val="00A336AB"/>
    <w:rsid w:val="00A44DAF"/>
    <w:rsid w:val="00A57E78"/>
    <w:rsid w:val="00A62C82"/>
    <w:rsid w:val="00A70D8F"/>
    <w:rsid w:val="00AA32AB"/>
    <w:rsid w:val="00AE1117"/>
    <w:rsid w:val="00AE3FBB"/>
    <w:rsid w:val="00AF56AC"/>
    <w:rsid w:val="00B03DE2"/>
    <w:rsid w:val="00B5362E"/>
    <w:rsid w:val="00B5368D"/>
    <w:rsid w:val="00B72BA2"/>
    <w:rsid w:val="00B73531"/>
    <w:rsid w:val="00B74948"/>
    <w:rsid w:val="00BD3678"/>
    <w:rsid w:val="00BE7F3A"/>
    <w:rsid w:val="00BF2775"/>
    <w:rsid w:val="00C15515"/>
    <w:rsid w:val="00C31E3B"/>
    <w:rsid w:val="00C51D6A"/>
    <w:rsid w:val="00C60A26"/>
    <w:rsid w:val="00C64124"/>
    <w:rsid w:val="00C81C56"/>
    <w:rsid w:val="00CC0025"/>
    <w:rsid w:val="00CC2739"/>
    <w:rsid w:val="00CD191C"/>
    <w:rsid w:val="00CE4BC6"/>
    <w:rsid w:val="00CF3AD4"/>
    <w:rsid w:val="00CF6B73"/>
    <w:rsid w:val="00D00DAE"/>
    <w:rsid w:val="00D01725"/>
    <w:rsid w:val="00D14002"/>
    <w:rsid w:val="00D2614A"/>
    <w:rsid w:val="00D35AFB"/>
    <w:rsid w:val="00D53635"/>
    <w:rsid w:val="00D6561F"/>
    <w:rsid w:val="00D76201"/>
    <w:rsid w:val="00D95D9E"/>
    <w:rsid w:val="00D963F2"/>
    <w:rsid w:val="00DE5B18"/>
    <w:rsid w:val="00DF6FF8"/>
    <w:rsid w:val="00E0233C"/>
    <w:rsid w:val="00E02F8F"/>
    <w:rsid w:val="00E068B2"/>
    <w:rsid w:val="00E306CB"/>
    <w:rsid w:val="00E409CC"/>
    <w:rsid w:val="00E50676"/>
    <w:rsid w:val="00E613C0"/>
    <w:rsid w:val="00E8699A"/>
    <w:rsid w:val="00EB523A"/>
    <w:rsid w:val="00ED093A"/>
    <w:rsid w:val="00ED6263"/>
    <w:rsid w:val="00EE0A9F"/>
    <w:rsid w:val="00EE5FF1"/>
    <w:rsid w:val="00EF18B6"/>
    <w:rsid w:val="00EF6959"/>
    <w:rsid w:val="00F37A56"/>
    <w:rsid w:val="00F7353A"/>
    <w:rsid w:val="00F850FF"/>
    <w:rsid w:val="00FB57FC"/>
    <w:rsid w:val="00FB78B7"/>
    <w:rsid w:val="00FD527C"/>
    <w:rsid w:val="00FE2BBC"/>
    <w:rsid w:val="00FE64B5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BC60"/>
  <w15:chartTrackingRefBased/>
  <w15:docId w15:val="{6B2F2725-FA20-4D77-912F-0914689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E2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B03D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03DE2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B03DE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B03DE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6">
    <w:name w:val="heading 6"/>
    <w:basedOn w:val="a"/>
    <w:next w:val="a"/>
    <w:link w:val="60"/>
    <w:qFormat/>
    <w:rsid w:val="00B03DE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3D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03D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B03DE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03DE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60">
    <w:name w:val="Заголовок 6 Знак"/>
    <w:basedOn w:val="a0"/>
    <w:link w:val="6"/>
    <w:rsid w:val="00B03DE2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"/>
    <w:basedOn w:val="a"/>
    <w:link w:val="a4"/>
    <w:uiPriority w:val="34"/>
    <w:qFormat/>
    <w:rsid w:val="00B03DE2"/>
    <w:pPr>
      <w:ind w:left="720"/>
      <w:contextualSpacing/>
    </w:pPr>
  </w:style>
  <w:style w:type="table" w:customStyle="1" w:styleId="TableGrid">
    <w:name w:val="TableGrid"/>
    <w:rsid w:val="00B03DE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03DE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03DE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03DE2"/>
    <w:rPr>
      <w:sz w:val="20"/>
      <w:szCs w:val="20"/>
      <w:lang w:val="ru-RU"/>
    </w:rPr>
  </w:style>
  <w:style w:type="paragraph" w:styleId="21">
    <w:name w:val="Body Text Indent 2"/>
    <w:basedOn w:val="a"/>
    <w:link w:val="22"/>
    <w:rsid w:val="00B03DE2"/>
    <w:pPr>
      <w:spacing w:after="12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B03DE2"/>
    <w:pPr>
      <w:spacing w:before="240" w:after="120" w:line="240" w:lineRule="auto"/>
      <w:ind w:left="18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B0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B03DE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3DE2"/>
    <w:rPr>
      <w:rFonts w:ascii="Segoe UI" w:hAnsi="Segoe UI" w:cs="Segoe UI"/>
      <w:sz w:val="18"/>
      <w:szCs w:val="18"/>
      <w:lang w:val="ru-RU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B03DE2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B03DE2"/>
    <w:rPr>
      <w:b/>
      <w:bCs/>
      <w:sz w:val="20"/>
      <w:szCs w:val="20"/>
      <w:lang w:val="ru-RU"/>
    </w:rPr>
  </w:style>
  <w:style w:type="paragraph" w:styleId="af">
    <w:name w:val="Revision"/>
    <w:hidden/>
    <w:uiPriority w:val="99"/>
    <w:semiHidden/>
    <w:rsid w:val="00B03DE2"/>
    <w:pPr>
      <w:spacing w:after="0" w:line="240" w:lineRule="auto"/>
    </w:pPr>
    <w:rPr>
      <w:lang w:val="ru-RU"/>
    </w:rPr>
  </w:style>
  <w:style w:type="character" w:customStyle="1" w:styleId="a4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"/>
    <w:basedOn w:val="a0"/>
    <w:link w:val="a3"/>
    <w:uiPriority w:val="34"/>
    <w:qFormat/>
    <w:locked/>
    <w:rsid w:val="000C5B55"/>
    <w:rPr>
      <w:lang w:val="ru-RU"/>
    </w:rPr>
  </w:style>
  <w:style w:type="character" w:styleId="af0">
    <w:name w:val="Placeholder Text"/>
    <w:basedOn w:val="a0"/>
    <w:uiPriority w:val="99"/>
    <w:semiHidden/>
    <w:rsid w:val="00803A30"/>
    <w:rPr>
      <w:color w:val="808080"/>
    </w:rPr>
  </w:style>
  <w:style w:type="paragraph" w:styleId="af1">
    <w:name w:val="header"/>
    <w:basedOn w:val="a"/>
    <w:link w:val="af2"/>
    <w:uiPriority w:val="99"/>
    <w:unhideWhenUsed/>
    <w:rsid w:val="00BE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E7F3A"/>
    <w:rPr>
      <w:lang w:val="ru-RU"/>
    </w:rPr>
  </w:style>
  <w:style w:type="paragraph" w:styleId="af3">
    <w:name w:val="footer"/>
    <w:basedOn w:val="a"/>
    <w:link w:val="af4"/>
    <w:uiPriority w:val="99"/>
    <w:unhideWhenUsed/>
    <w:rsid w:val="00BE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E7F3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7B57A9BD3E246AC3DCEE316E26AB5" ma:contentTypeVersion="10" ma:contentTypeDescription="Create a new document." ma:contentTypeScope="" ma:versionID="b17c35416ab3c3999257a78b6d7b463d">
  <xsd:schema xmlns:xsd="http://www.w3.org/2001/XMLSchema" xmlns:xs="http://www.w3.org/2001/XMLSchema" xmlns:p="http://schemas.microsoft.com/office/2006/metadata/properties" xmlns:ns3="6c57ff02-1aea-4c9d-b59d-8018a82f39e2" targetNamespace="http://schemas.microsoft.com/office/2006/metadata/properties" ma:root="true" ma:fieldsID="93c4ab7a8cf8ff85373fa00865899c64" ns3:_="">
    <xsd:import namespace="6c57ff02-1aea-4c9d-b59d-8018a82f39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ff02-1aea-4c9d-b59d-8018a82f3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D2CEC-A96C-403A-BCC0-89308B1AD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ff02-1aea-4c9d-b59d-8018a82f3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0877E-01F8-4EA0-8C24-09963EFCE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2A971-481D-41A8-8DD4-8D9AC791A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17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Albanova</dc:creator>
  <cp:keywords/>
  <dc:description/>
  <cp:lastModifiedBy>Work</cp:lastModifiedBy>
  <cp:revision>32</cp:revision>
  <dcterms:created xsi:type="dcterms:W3CDTF">2023-07-06T14:09:00Z</dcterms:created>
  <dcterms:modified xsi:type="dcterms:W3CDTF">2026-04-15T08:07:00Z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0x0101003FD7B57A9BD3E246AC3DCEE316E26AB5</vt:lpwstr>
  </property>
</Properties>
</file>