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DCAE" w14:textId="77777777" w:rsidR="00404E5C" w:rsidRPr="00343CB1" w:rsidRDefault="00404E5C">
      <w:pPr>
        <w:pStyle w:val="a6"/>
        <w:spacing w:line="268" w:lineRule="auto"/>
      </w:pPr>
    </w:p>
    <w:p w14:paraId="0320294A" w14:textId="77777777" w:rsidR="00861608" w:rsidRPr="002D1B13" w:rsidRDefault="00861608" w:rsidP="0086160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right"/>
        <w:rPr>
          <w:b/>
          <w:sz w:val="24"/>
          <w:szCs w:val="24"/>
        </w:rPr>
      </w:pPr>
      <w:r w:rsidRPr="002D1B13">
        <w:rPr>
          <w:b/>
          <w:sz w:val="24"/>
          <w:szCs w:val="24"/>
        </w:rPr>
        <w:t>Приложение 1</w:t>
      </w:r>
    </w:p>
    <w:p w14:paraId="03DCA9E5" w14:textId="77777777" w:rsidR="00861608" w:rsidRPr="00861608" w:rsidRDefault="00861608" w:rsidP="00861608">
      <w:pPr>
        <w:pStyle w:val="af"/>
        <w:tabs>
          <w:tab w:val="left" w:pos="450"/>
        </w:tabs>
        <w:spacing w:before="240" w:line="280" w:lineRule="exact"/>
        <w:jc w:val="center"/>
        <w:rPr>
          <w:rFonts w:ascii="Microsoft Sans Serif" w:hAnsi="Microsoft Sans Serif" w:cs="Microsoft Sans Serif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sz w:val="24"/>
          <w:szCs w:val="24"/>
          <w:lang w:val="ru-RU"/>
        </w:rPr>
        <w:t>ФОРМА ЦЕНОВОЙ КОТИРОВКИ</w:t>
      </w:r>
    </w:p>
    <w:p w14:paraId="436E6309" w14:textId="77777777" w:rsidR="00861608" w:rsidRPr="00861608" w:rsidRDefault="00861608" w:rsidP="00861608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</w:p>
    <w:p w14:paraId="7CDA1B3E" w14:textId="77777777" w:rsidR="00861608" w:rsidRPr="00861608" w:rsidRDefault="00861608" w:rsidP="00861608">
      <w:pPr>
        <w:pStyle w:val="af"/>
        <w:tabs>
          <w:tab w:val="left" w:pos="450"/>
        </w:tabs>
        <w:spacing w:before="240" w:line="280" w:lineRule="exact"/>
        <w:jc w:val="righ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ab/>
        <w:t>_____________________ [дата]</w:t>
      </w:r>
    </w:p>
    <w:p w14:paraId="56540B7D" w14:textId="77777777" w:rsidR="00861608" w:rsidRPr="00861608" w:rsidRDefault="00861608" w:rsidP="00861608">
      <w:pPr>
        <w:pStyle w:val="af"/>
        <w:tabs>
          <w:tab w:val="left" w:pos="450"/>
        </w:tabs>
        <w:spacing w:before="0" w:after="0" w:line="280" w:lineRule="exact"/>
        <w:rPr>
          <w:rFonts w:ascii="Microsoft Sans Serif" w:hAnsi="Microsoft Sans Serif" w:cs="Microsoft Sans Serif"/>
          <w:sz w:val="24"/>
          <w:szCs w:val="24"/>
          <w:lang w:val="ru-RU"/>
        </w:rPr>
      </w:pPr>
      <w:r>
        <w:rPr>
          <w:rFonts w:ascii="Microsoft Sans Serif" w:hAnsi="Microsoft Sans Serif" w:cs="Microsoft Sans Serif"/>
          <w:sz w:val="24"/>
          <w:szCs w:val="24"/>
          <w:lang w:val="ru-RU"/>
        </w:rPr>
        <w:t>Кому</w:t>
      </w:r>
      <w:r w:rsidRPr="00861608">
        <w:rPr>
          <w:rFonts w:ascii="Microsoft Sans Serif" w:hAnsi="Microsoft Sans Serif" w:cs="Microsoft Sans Serif"/>
          <w:sz w:val="24"/>
          <w:szCs w:val="24"/>
          <w:lang w:val="ru-RU"/>
        </w:rPr>
        <w:t>: ------------------------------------------</w:t>
      </w:r>
    </w:p>
    <w:p w14:paraId="71499EE3" w14:textId="77777777" w:rsidR="00861608" w:rsidRPr="00861608" w:rsidRDefault="00861608" w:rsidP="00861608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</w:p>
    <w:p w14:paraId="30615A8F" w14:textId="77777777" w:rsidR="00861608" w:rsidRPr="00861608" w:rsidRDefault="00861608" w:rsidP="00861608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Мы предлагаем выполнить контракт №</w:t>
      </w:r>
      <w:r w:rsidRPr="00861608">
        <w:rPr>
          <w:rFonts w:ascii="Microsoft Sans Serif" w:hAnsi="Microsoft Sans Serif" w:cs="Microsoft Sans Serif"/>
        </w:rPr>
        <w:t xml:space="preserve"> </w:t>
      </w: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------------------------------- на поставку ------------------------------------------------------------------------- в соответствии с Условиями Контракта, прилагаемыми к настоящей Конкурсной заявке, по цене Контракта в размере: ________________ [сумма цифрами и прописью] (_____________________________________________________________) [наименование валюты] (______________________).</w:t>
      </w:r>
    </w:p>
    <w:p w14:paraId="21DBEF9A" w14:textId="77777777" w:rsidR="00861608" w:rsidRPr="00861608" w:rsidRDefault="00861608" w:rsidP="00861608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0D839DA5" w14:textId="77777777" w:rsidR="00861608" w:rsidRPr="00861608" w:rsidRDefault="00861608" w:rsidP="00861608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Настоящая Ценовая котировка вместе с Вашим письменным подтверждением его принятия составляют Контракт, обязательный для выполнения сторонами. Мы понимаем, что вы не обязаны принимать котировку с наименьшей стоимостью, или какое-либо другое из полученных Вами предложений.</w:t>
      </w:r>
    </w:p>
    <w:p w14:paraId="0D438D59" w14:textId="77777777" w:rsidR="00861608" w:rsidRPr="00861608" w:rsidRDefault="00861608" w:rsidP="00861608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Настоящим подтверждаем, что данная Ценовая котировка соответствует сроку действия Ценовых котировок, указанному в документах конкурсных торгов.</w:t>
      </w:r>
    </w:p>
    <w:p w14:paraId="739250F7" w14:textId="77777777" w:rsidR="00861608" w:rsidRPr="00861608" w:rsidRDefault="00861608" w:rsidP="00861608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Ниже даны название и адрес сервисного предприятия, ответственного за устранение дефектов в течение гарантийного периода: ______________________________________.</w:t>
      </w:r>
    </w:p>
    <w:p w14:paraId="4F39186E" w14:textId="77777777" w:rsidR="00861608" w:rsidRPr="00861608" w:rsidRDefault="00861608" w:rsidP="00861608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</w:p>
    <w:p w14:paraId="5C6B01CF" w14:textId="77777777" w:rsidR="00861608" w:rsidRPr="00861608" w:rsidRDefault="00861608" w:rsidP="00861608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Печать Поставщика __________________________________________________</w:t>
      </w:r>
    </w:p>
    <w:p w14:paraId="103157D7" w14:textId="77777777" w:rsidR="00861608" w:rsidRPr="00861608" w:rsidRDefault="00861608" w:rsidP="00861608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Подпись уполномоченного лица: _______________________________________</w:t>
      </w:r>
    </w:p>
    <w:p w14:paraId="50038D53" w14:textId="77777777" w:rsidR="00861608" w:rsidRPr="00861608" w:rsidRDefault="00861608" w:rsidP="00861608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ФИО</w:t>
      </w: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 xml:space="preserve"> и должность подписавшего: ______________________________________</w:t>
      </w:r>
      <w:r w:rsidR="003B2520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_</w:t>
      </w:r>
    </w:p>
    <w:p w14:paraId="3351882A" w14:textId="77777777" w:rsidR="00861608" w:rsidRPr="00861608" w:rsidRDefault="00861608" w:rsidP="00861608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Наименование Поставщика: ___________________________________________</w:t>
      </w:r>
    </w:p>
    <w:p w14:paraId="59E17305" w14:textId="77777777" w:rsidR="00861608" w:rsidRPr="00861608" w:rsidRDefault="00861608" w:rsidP="00861608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Адрес: ______________________________________________________________</w:t>
      </w:r>
    </w:p>
    <w:p w14:paraId="390676C3" w14:textId="77777777" w:rsidR="00861608" w:rsidRPr="00861608" w:rsidRDefault="00861608" w:rsidP="00861608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Телефон: ___________________________</w:t>
      </w:r>
      <w:r w:rsidR="003B2520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_________________________________</w:t>
      </w:r>
    </w:p>
    <w:p w14:paraId="4806D88D" w14:textId="77777777" w:rsidR="00861608" w:rsidRPr="00861608" w:rsidRDefault="00861608" w:rsidP="00861608">
      <w:pPr>
        <w:pStyle w:val="af"/>
        <w:tabs>
          <w:tab w:val="left" w:pos="450"/>
        </w:tabs>
        <w:spacing w:before="240" w:line="280" w:lineRule="exact"/>
        <w:rPr>
          <w:rFonts w:ascii="Microsoft Sans Serif" w:hAnsi="Microsoft Sans Serif" w:cs="Microsoft Sans Serif"/>
          <w:b w:val="0"/>
          <w:sz w:val="24"/>
          <w:szCs w:val="24"/>
          <w:lang w:val="ru-RU"/>
        </w:rPr>
      </w:pPr>
      <w:r w:rsidRPr="00861608">
        <w:rPr>
          <w:rFonts w:ascii="Microsoft Sans Serif" w:hAnsi="Microsoft Sans Serif" w:cs="Microsoft Sans Serif"/>
          <w:b w:val="0"/>
          <w:sz w:val="24"/>
          <w:szCs w:val="24"/>
          <w:lang w:val="en-US"/>
        </w:rPr>
        <w:t>E</w:t>
      </w: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-</w:t>
      </w:r>
      <w:r w:rsidRPr="00861608">
        <w:rPr>
          <w:rFonts w:ascii="Microsoft Sans Serif" w:hAnsi="Microsoft Sans Serif" w:cs="Microsoft Sans Serif"/>
          <w:b w:val="0"/>
          <w:sz w:val="24"/>
          <w:szCs w:val="24"/>
          <w:lang w:val="en-US"/>
        </w:rPr>
        <w:t>mail</w:t>
      </w:r>
      <w:r w:rsidRPr="00861608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: __________________________</w:t>
      </w:r>
      <w:r w:rsidR="003B2520">
        <w:rPr>
          <w:rFonts w:ascii="Microsoft Sans Serif" w:hAnsi="Microsoft Sans Serif" w:cs="Microsoft Sans Serif"/>
          <w:b w:val="0"/>
          <w:sz w:val="24"/>
          <w:szCs w:val="24"/>
          <w:lang w:val="ru-RU"/>
        </w:rPr>
        <w:t>_____________________________________</w:t>
      </w:r>
    </w:p>
    <w:p w14:paraId="49AE7E87" w14:textId="77777777" w:rsidR="00861608" w:rsidRPr="00861608" w:rsidRDefault="00861608">
      <w:pPr>
        <w:pStyle w:val="a6"/>
        <w:spacing w:line="268" w:lineRule="auto"/>
        <w:sectPr w:rsidR="00861608" w:rsidRPr="00861608">
          <w:headerReference w:type="default" r:id="rId8"/>
          <w:footerReference w:type="default" r:id="rId9"/>
          <w:pgSz w:w="11900" w:h="16820"/>
          <w:pgMar w:top="1760" w:right="708" w:bottom="1240" w:left="992" w:header="709" w:footer="978" w:gutter="0"/>
          <w:cols w:space="720"/>
        </w:sectPr>
      </w:pPr>
    </w:p>
    <w:p w14:paraId="4638CAB3" w14:textId="77777777" w:rsidR="00FD0AFC" w:rsidRPr="003474C4" w:rsidRDefault="00FD0AFC">
      <w:pPr>
        <w:pStyle w:val="a3"/>
        <w:spacing w:before="7"/>
        <w:jc w:val="left"/>
        <w:rPr>
          <w:sz w:val="17"/>
        </w:rPr>
      </w:pPr>
    </w:p>
    <w:p w14:paraId="0BC4FDB6" w14:textId="77777777" w:rsidR="00FD0AFC" w:rsidRPr="00861608" w:rsidRDefault="00761188" w:rsidP="00861608">
      <w:pPr>
        <w:pStyle w:val="1"/>
        <w:spacing w:before="205" w:line="216" w:lineRule="auto"/>
        <w:ind w:right="415"/>
        <w:jc w:val="right"/>
        <w:rPr>
          <w:rFonts w:ascii="Microsoft Sans Serif" w:hAnsi="Microsoft Sans Serif" w:cs="Microsoft Sans Serif"/>
          <w:spacing w:val="-10"/>
        </w:rPr>
      </w:pPr>
      <w:r w:rsidRPr="003474C4">
        <w:rPr>
          <w:rFonts w:ascii="Microsoft Sans Serif" w:hAnsi="Microsoft Sans Serif" w:cs="Microsoft Sans Serif"/>
          <w:spacing w:val="-2"/>
        </w:rPr>
        <w:t>Приложение</w:t>
      </w:r>
      <w:r w:rsidRPr="003474C4">
        <w:rPr>
          <w:rFonts w:ascii="Microsoft Sans Serif" w:hAnsi="Microsoft Sans Serif" w:cs="Microsoft Sans Serif"/>
          <w:spacing w:val="-3"/>
        </w:rPr>
        <w:t xml:space="preserve"> </w:t>
      </w:r>
      <w:r w:rsidR="00861608" w:rsidRPr="00861608">
        <w:rPr>
          <w:rFonts w:ascii="Microsoft Sans Serif" w:hAnsi="Microsoft Sans Serif" w:cs="Microsoft Sans Serif"/>
          <w:spacing w:val="-3"/>
        </w:rPr>
        <w:t>2</w:t>
      </w:r>
    </w:p>
    <w:p w14:paraId="1F45E9F0" w14:textId="77777777" w:rsidR="008D199A" w:rsidRPr="00990A11" w:rsidRDefault="008D199A" w:rsidP="008D199A">
      <w:pPr>
        <w:pStyle w:val="a3"/>
        <w:spacing w:before="57"/>
        <w:ind w:firstLine="284"/>
        <w:rPr>
          <w:b/>
          <w:sz w:val="32"/>
          <w:szCs w:val="14"/>
        </w:rPr>
      </w:pPr>
      <w:r w:rsidRPr="00990A11">
        <w:rPr>
          <w:b/>
          <w:sz w:val="32"/>
        </w:rPr>
        <w:t>Перечень</w:t>
      </w:r>
      <w:r w:rsidRPr="00990A11">
        <w:rPr>
          <w:b/>
          <w:spacing w:val="-18"/>
          <w:sz w:val="32"/>
        </w:rPr>
        <w:t xml:space="preserve"> </w:t>
      </w:r>
      <w:r w:rsidRPr="00990A11">
        <w:rPr>
          <w:b/>
          <w:spacing w:val="-2"/>
          <w:sz w:val="32"/>
        </w:rPr>
        <w:t>требований (</w:t>
      </w:r>
      <w:r w:rsidRPr="00C66311">
        <w:rPr>
          <w:b/>
          <w:sz w:val="32"/>
          <w:szCs w:val="14"/>
          <w:lang w:val="ru-KG"/>
        </w:rPr>
        <w:t xml:space="preserve">Лот </w:t>
      </w:r>
      <w:r>
        <w:rPr>
          <w:b/>
          <w:sz w:val="32"/>
          <w:szCs w:val="14"/>
          <w:lang w:val="ru-KG"/>
        </w:rPr>
        <w:t>1</w:t>
      </w:r>
      <w:r w:rsidRPr="00C66311">
        <w:rPr>
          <w:b/>
          <w:sz w:val="32"/>
          <w:szCs w:val="14"/>
          <w:lang w:val="ru-KG"/>
        </w:rPr>
        <w:t xml:space="preserve"> — </w:t>
      </w:r>
      <w:r>
        <w:rPr>
          <w:b/>
          <w:sz w:val="32"/>
          <w:szCs w:val="14"/>
          <w:lang w:val="ru-KG"/>
        </w:rPr>
        <w:t>С</w:t>
      </w:r>
      <w:proofErr w:type="spellStart"/>
      <w:r w:rsidRPr="008D199A">
        <w:rPr>
          <w:b/>
          <w:sz w:val="32"/>
          <w:szCs w:val="14"/>
        </w:rPr>
        <w:t>емена</w:t>
      </w:r>
      <w:proofErr w:type="spellEnd"/>
      <w:r w:rsidRPr="00990A11">
        <w:rPr>
          <w:b/>
          <w:spacing w:val="-2"/>
          <w:sz w:val="32"/>
        </w:rPr>
        <w:t>)</w:t>
      </w:r>
    </w:p>
    <w:p w14:paraId="582C6637" w14:textId="77777777" w:rsidR="00FD0AFC" w:rsidRPr="003474C4" w:rsidRDefault="00FD0AFC" w:rsidP="00861608">
      <w:pPr>
        <w:pStyle w:val="a3"/>
        <w:spacing w:before="136" w:after="1" w:line="216" w:lineRule="auto"/>
        <w:jc w:val="center"/>
        <w:rPr>
          <w:b/>
          <w:sz w:val="20"/>
          <w:lang w:val="ru-KG"/>
        </w:rPr>
      </w:pPr>
    </w:p>
    <w:tbl>
      <w:tblPr>
        <w:tblStyle w:val="TableNormal"/>
        <w:tblW w:w="13104" w:type="dxa"/>
        <w:tblInd w:w="-5" w:type="dxa"/>
        <w:tblBorders>
          <w:top w:val="single" w:sz="4" w:space="0" w:color="5A9AD4"/>
          <w:left w:val="single" w:sz="4" w:space="0" w:color="5A9AD4"/>
          <w:bottom w:val="single" w:sz="4" w:space="0" w:color="5A9AD4"/>
          <w:right w:val="single" w:sz="4" w:space="0" w:color="5A9AD4"/>
          <w:insideH w:val="single" w:sz="4" w:space="0" w:color="5A9AD4"/>
          <w:insideV w:val="single" w:sz="4" w:space="0" w:color="5A9AD4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3440"/>
        <w:gridCol w:w="1399"/>
        <w:gridCol w:w="1510"/>
        <w:gridCol w:w="1314"/>
        <w:gridCol w:w="1477"/>
        <w:gridCol w:w="2721"/>
      </w:tblGrid>
      <w:tr w:rsidR="00BD48E0" w:rsidRPr="003474C4" w14:paraId="20BDC940" w14:textId="77777777" w:rsidTr="00BD48E0">
        <w:trPr>
          <w:trHeight w:val="1377"/>
        </w:trPr>
        <w:tc>
          <w:tcPr>
            <w:tcW w:w="1243" w:type="dxa"/>
            <w:shd w:val="clear" w:color="auto" w:fill="1F3571"/>
          </w:tcPr>
          <w:p w14:paraId="3A5A3781" w14:textId="77777777" w:rsidR="00BD48E0" w:rsidRPr="003474C4" w:rsidRDefault="00BD48E0" w:rsidP="00861608">
            <w:pPr>
              <w:pStyle w:val="TableParagraph"/>
              <w:spacing w:before="118" w:line="216" w:lineRule="auto"/>
              <w:ind w:left="107" w:right="206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Номер позиции</w:t>
            </w:r>
          </w:p>
        </w:tc>
        <w:tc>
          <w:tcPr>
            <w:tcW w:w="3440" w:type="dxa"/>
            <w:shd w:val="clear" w:color="auto" w:fill="1F3571"/>
          </w:tcPr>
          <w:p w14:paraId="32101C71" w14:textId="77777777" w:rsidR="00BD48E0" w:rsidRPr="003474C4" w:rsidRDefault="00BD48E0" w:rsidP="00861608">
            <w:pPr>
              <w:pStyle w:val="TableParagraph"/>
              <w:spacing w:before="118" w:line="216" w:lineRule="auto"/>
              <w:ind w:left="108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Описание</w:t>
            </w:r>
          </w:p>
        </w:tc>
        <w:tc>
          <w:tcPr>
            <w:tcW w:w="1399" w:type="dxa"/>
            <w:shd w:val="clear" w:color="auto" w:fill="1F3571"/>
          </w:tcPr>
          <w:p w14:paraId="2F1FE6F4" w14:textId="77777777" w:rsidR="00BD48E0" w:rsidRPr="003474C4" w:rsidRDefault="00BD48E0" w:rsidP="00861608">
            <w:pPr>
              <w:pStyle w:val="TableParagraph"/>
              <w:spacing w:before="118" w:line="216" w:lineRule="auto"/>
              <w:ind w:left="108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Единица измерения</w:t>
            </w:r>
          </w:p>
        </w:tc>
        <w:tc>
          <w:tcPr>
            <w:tcW w:w="1510" w:type="dxa"/>
            <w:shd w:val="clear" w:color="auto" w:fill="1F3571"/>
          </w:tcPr>
          <w:p w14:paraId="75EBF88D" w14:textId="77777777" w:rsidR="00BD48E0" w:rsidRPr="003474C4" w:rsidRDefault="00BD48E0" w:rsidP="00861608">
            <w:pPr>
              <w:pStyle w:val="TableParagraph"/>
              <w:spacing w:before="118" w:line="216" w:lineRule="auto"/>
              <w:ind w:left="108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Количество</w:t>
            </w:r>
          </w:p>
        </w:tc>
        <w:tc>
          <w:tcPr>
            <w:tcW w:w="1314" w:type="dxa"/>
            <w:shd w:val="clear" w:color="auto" w:fill="1F3571"/>
          </w:tcPr>
          <w:p w14:paraId="78AB3839" w14:textId="77777777" w:rsidR="00BD48E0" w:rsidRPr="003474C4" w:rsidRDefault="00BD48E0" w:rsidP="00861608">
            <w:pPr>
              <w:pStyle w:val="TableParagraph"/>
              <w:spacing w:before="93" w:line="216" w:lineRule="auto"/>
              <w:ind w:left="107" w:right="139"/>
              <w:rPr>
                <w:b/>
              </w:rPr>
            </w:pPr>
            <w:r w:rsidRPr="003474C4">
              <w:rPr>
                <w:b/>
                <w:color w:val="FFFFFF"/>
              </w:rPr>
              <w:t xml:space="preserve">Цена за </w:t>
            </w:r>
            <w:r w:rsidRPr="003474C4">
              <w:rPr>
                <w:b/>
                <w:color w:val="FFFFFF"/>
                <w:spacing w:val="-2"/>
              </w:rPr>
              <w:t>единицу</w:t>
            </w:r>
            <w:r w:rsidRPr="003474C4">
              <w:rPr>
                <w:b/>
                <w:color w:val="FFFFFF"/>
                <w:spacing w:val="40"/>
              </w:rPr>
              <w:t xml:space="preserve"> </w:t>
            </w:r>
            <w:r w:rsidRPr="003474C4">
              <w:rPr>
                <w:b/>
                <w:color w:val="FFFFFF"/>
                <w:spacing w:val="-10"/>
              </w:rPr>
              <w:t xml:space="preserve">в </w:t>
            </w:r>
            <w:r w:rsidRPr="003474C4">
              <w:rPr>
                <w:b/>
                <w:color w:val="FFFFFF"/>
                <w:spacing w:val="-2"/>
              </w:rPr>
              <w:t>Сомах</w:t>
            </w:r>
          </w:p>
        </w:tc>
        <w:tc>
          <w:tcPr>
            <w:tcW w:w="1477" w:type="dxa"/>
            <w:shd w:val="clear" w:color="auto" w:fill="1F3571"/>
          </w:tcPr>
          <w:p w14:paraId="5B98DE6A" w14:textId="77777777" w:rsidR="00BD48E0" w:rsidRPr="003474C4" w:rsidRDefault="00BD48E0" w:rsidP="00861608">
            <w:pPr>
              <w:pStyle w:val="TableParagraph"/>
              <w:spacing w:before="118" w:line="216" w:lineRule="auto"/>
              <w:ind w:left="106" w:right="607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 xml:space="preserve">Общая стоимость </w:t>
            </w:r>
            <w:r w:rsidRPr="003474C4">
              <w:rPr>
                <w:b/>
                <w:color w:val="FFFFFF"/>
                <w:spacing w:val="-4"/>
              </w:rPr>
              <w:t>в Сомах</w:t>
            </w:r>
          </w:p>
        </w:tc>
        <w:tc>
          <w:tcPr>
            <w:tcW w:w="2721" w:type="dxa"/>
            <w:shd w:val="clear" w:color="auto" w:fill="1F3571"/>
          </w:tcPr>
          <w:p w14:paraId="12995E27" w14:textId="77777777" w:rsidR="00BD48E0" w:rsidRPr="003474C4" w:rsidRDefault="00BD48E0" w:rsidP="00861608">
            <w:pPr>
              <w:pStyle w:val="TableParagraph"/>
              <w:spacing w:before="118" w:line="216" w:lineRule="auto"/>
              <w:ind w:left="104" w:right="504"/>
              <w:rPr>
                <w:b/>
              </w:rPr>
            </w:pPr>
            <w:r w:rsidRPr="003474C4">
              <w:rPr>
                <w:b/>
                <w:color w:val="FFFFFF"/>
              </w:rPr>
              <w:t>Срок поставки (выраженный в количестве дней после</w:t>
            </w:r>
            <w:r w:rsidRPr="003474C4"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подписания Контракта</w:t>
            </w:r>
            <w:r w:rsidRPr="003474C4">
              <w:rPr>
                <w:b/>
                <w:color w:val="FFFFFF"/>
              </w:rPr>
              <w:t>)</w:t>
            </w:r>
          </w:p>
        </w:tc>
      </w:tr>
      <w:tr w:rsidR="00BD48E0" w:rsidRPr="003474C4" w14:paraId="4AE67782" w14:textId="77777777" w:rsidTr="00BD48E0">
        <w:trPr>
          <w:trHeight w:val="70"/>
        </w:trPr>
        <w:tc>
          <w:tcPr>
            <w:tcW w:w="1243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2BDE4FE1" w14:textId="77777777"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</w:rPr>
            </w:pPr>
            <w:r w:rsidRPr="0044498E">
              <w:rPr>
                <w:bCs/>
                <w:spacing w:val="-10"/>
              </w:rPr>
              <w:t>1</w:t>
            </w:r>
          </w:p>
        </w:tc>
        <w:tc>
          <w:tcPr>
            <w:tcW w:w="3440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0AAB23FD" w14:textId="77777777"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 xml:space="preserve">Туя </w:t>
            </w:r>
            <w:proofErr w:type="spellStart"/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колоновидная</w:t>
            </w:r>
            <w:proofErr w:type="spellEnd"/>
          </w:p>
        </w:tc>
        <w:tc>
          <w:tcPr>
            <w:tcW w:w="1399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62904BB1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 w:rsidRPr="003474C4">
              <w:rPr>
                <w:spacing w:val="-5"/>
                <w:w w:val="105"/>
              </w:rPr>
              <w:t>Кг</w:t>
            </w:r>
          </w:p>
        </w:tc>
        <w:tc>
          <w:tcPr>
            <w:tcW w:w="1510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  <w:vAlign w:val="center"/>
          </w:tcPr>
          <w:p w14:paraId="54B4BAA3" w14:textId="77777777"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8</w:t>
            </w:r>
          </w:p>
        </w:tc>
        <w:tc>
          <w:tcPr>
            <w:tcW w:w="1314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3468EA4A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37F0E203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2F1B71B8" w14:textId="77777777" w:rsidR="00BD48E0" w:rsidRPr="00F24144" w:rsidRDefault="00BD48E0" w:rsidP="00861608">
            <w:pPr>
              <w:pStyle w:val="TableParagraph"/>
              <w:spacing w:line="216" w:lineRule="auto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BD48E0" w:rsidRPr="003474C4" w14:paraId="33CA69E0" w14:textId="77777777" w:rsidTr="00BD48E0">
        <w:trPr>
          <w:trHeight w:val="175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0683A400" w14:textId="77777777"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</w:rPr>
            </w:pPr>
            <w:r w:rsidRPr="0044498E">
              <w:rPr>
                <w:bCs/>
                <w:spacing w:val="-10"/>
              </w:rPr>
              <w:t>2</w:t>
            </w:r>
          </w:p>
        </w:tc>
        <w:tc>
          <w:tcPr>
            <w:tcW w:w="344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03374B73" w14:textId="77777777"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Туя смарагд</w:t>
            </w:r>
          </w:p>
        </w:tc>
        <w:tc>
          <w:tcPr>
            <w:tcW w:w="1399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7B563E22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 w:rsidRPr="003474C4">
              <w:rPr>
                <w:spacing w:val="-5"/>
                <w:w w:val="105"/>
              </w:rPr>
              <w:t>Кг</w:t>
            </w:r>
          </w:p>
        </w:tc>
        <w:tc>
          <w:tcPr>
            <w:tcW w:w="151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vAlign w:val="center"/>
          </w:tcPr>
          <w:p w14:paraId="369AA9DF" w14:textId="77777777"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8</w:t>
            </w:r>
          </w:p>
        </w:tc>
        <w:tc>
          <w:tcPr>
            <w:tcW w:w="1314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6673A2CE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7D39AE05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28D5F951" w14:textId="77777777" w:rsidR="00BD48E0" w:rsidRPr="00F24144" w:rsidRDefault="00BD48E0" w:rsidP="00861608">
            <w:pPr>
              <w:pStyle w:val="TableParagraph"/>
              <w:spacing w:line="216" w:lineRule="auto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BD48E0" w:rsidRPr="003474C4" w14:paraId="662BBAD0" w14:textId="77777777" w:rsidTr="00BD48E0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774C7ADB" w14:textId="77777777"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  <w:spacing w:val="-10"/>
                <w:lang w:val="en-US"/>
              </w:rPr>
            </w:pPr>
            <w:r w:rsidRPr="0044498E">
              <w:rPr>
                <w:bCs/>
                <w:spacing w:val="-10"/>
                <w:lang w:val="en-US"/>
              </w:rPr>
              <w:t>3</w:t>
            </w:r>
          </w:p>
        </w:tc>
        <w:tc>
          <w:tcPr>
            <w:tcW w:w="344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4C122483" w14:textId="77777777"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Ель голубая</w:t>
            </w:r>
          </w:p>
        </w:tc>
        <w:tc>
          <w:tcPr>
            <w:tcW w:w="1399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6F0F804A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 w:rsidRPr="003474C4">
              <w:rPr>
                <w:spacing w:val="-5"/>
                <w:w w:val="105"/>
              </w:rPr>
              <w:t>Кг</w:t>
            </w:r>
          </w:p>
        </w:tc>
        <w:tc>
          <w:tcPr>
            <w:tcW w:w="151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vAlign w:val="center"/>
          </w:tcPr>
          <w:p w14:paraId="40B99AC2" w14:textId="77777777"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2B72D254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6EFBAFCA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4893B8F7" w14:textId="77777777" w:rsidR="00BD48E0" w:rsidRPr="003474C4" w:rsidRDefault="00BD48E0" w:rsidP="00861608">
            <w:pPr>
              <w:pStyle w:val="TableParagraph"/>
              <w:spacing w:line="216" w:lineRule="auto"/>
            </w:pPr>
            <w:r>
              <w:rPr>
                <w:lang w:val="en-US"/>
              </w:rPr>
              <w:t>40</w:t>
            </w:r>
          </w:p>
        </w:tc>
      </w:tr>
      <w:tr w:rsidR="00BD48E0" w:rsidRPr="003474C4" w14:paraId="07E3FB3F" w14:textId="77777777" w:rsidTr="00BD48E0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36AAAAA9" w14:textId="77777777"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  <w:spacing w:val="-10"/>
                <w:lang w:val="en-US"/>
              </w:rPr>
            </w:pPr>
            <w:r w:rsidRPr="0044498E">
              <w:rPr>
                <w:bCs/>
                <w:spacing w:val="-10"/>
                <w:lang w:val="en-US"/>
              </w:rPr>
              <w:t>4</w:t>
            </w:r>
          </w:p>
        </w:tc>
        <w:tc>
          <w:tcPr>
            <w:tcW w:w="344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4C61DADA" w14:textId="77777777"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Ель Тянь-Шаньская</w:t>
            </w:r>
          </w:p>
        </w:tc>
        <w:tc>
          <w:tcPr>
            <w:tcW w:w="1399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6115C5A5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 w:rsidRPr="003474C4">
              <w:rPr>
                <w:spacing w:val="-5"/>
                <w:w w:val="105"/>
              </w:rPr>
              <w:t>Кг</w:t>
            </w:r>
          </w:p>
        </w:tc>
        <w:tc>
          <w:tcPr>
            <w:tcW w:w="151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vAlign w:val="center"/>
          </w:tcPr>
          <w:p w14:paraId="1B4C2CBA" w14:textId="77777777"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545C909E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7E24EE50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69D768FF" w14:textId="77777777" w:rsidR="00BD48E0" w:rsidRPr="003474C4" w:rsidRDefault="00BD48E0" w:rsidP="00861608">
            <w:pPr>
              <w:pStyle w:val="TableParagraph"/>
              <w:spacing w:line="216" w:lineRule="auto"/>
            </w:pPr>
            <w:r>
              <w:rPr>
                <w:lang w:val="en-US"/>
              </w:rPr>
              <w:t>40</w:t>
            </w:r>
          </w:p>
        </w:tc>
      </w:tr>
      <w:tr w:rsidR="00BD48E0" w:rsidRPr="003474C4" w14:paraId="3691F37C" w14:textId="77777777" w:rsidTr="00BD48E0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502A55FC" w14:textId="77777777"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  <w:spacing w:val="-10"/>
                <w:lang w:val="en-US"/>
              </w:rPr>
            </w:pPr>
            <w:r w:rsidRPr="0044498E">
              <w:rPr>
                <w:bCs/>
                <w:spacing w:val="-10"/>
                <w:lang w:val="en-US"/>
              </w:rPr>
              <w:t>5</w:t>
            </w:r>
          </w:p>
        </w:tc>
        <w:tc>
          <w:tcPr>
            <w:tcW w:w="344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033183EF" w14:textId="77777777"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Сосна обыкновенная</w:t>
            </w:r>
          </w:p>
        </w:tc>
        <w:tc>
          <w:tcPr>
            <w:tcW w:w="1399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1D9F2412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 w:rsidRPr="003474C4">
              <w:rPr>
                <w:spacing w:val="-5"/>
                <w:w w:val="105"/>
              </w:rPr>
              <w:t>Кг</w:t>
            </w:r>
          </w:p>
        </w:tc>
        <w:tc>
          <w:tcPr>
            <w:tcW w:w="151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vAlign w:val="center"/>
          </w:tcPr>
          <w:p w14:paraId="7D377B83" w14:textId="77777777"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13</w:t>
            </w:r>
          </w:p>
        </w:tc>
        <w:tc>
          <w:tcPr>
            <w:tcW w:w="1314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548A518A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59670C33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614BDE09" w14:textId="77777777" w:rsidR="00BD48E0" w:rsidRPr="003474C4" w:rsidRDefault="00BD48E0" w:rsidP="00861608">
            <w:pPr>
              <w:pStyle w:val="TableParagraph"/>
              <w:spacing w:line="216" w:lineRule="auto"/>
            </w:pPr>
            <w:r>
              <w:rPr>
                <w:lang w:val="en-US"/>
              </w:rPr>
              <w:t>40</w:t>
            </w:r>
          </w:p>
        </w:tc>
      </w:tr>
      <w:tr w:rsidR="00BD48E0" w:rsidRPr="003474C4" w14:paraId="2D6BE7DF" w14:textId="77777777" w:rsidTr="00BD48E0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1836AB53" w14:textId="77777777"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  <w:spacing w:val="-10"/>
                <w:lang w:val="en-US"/>
              </w:rPr>
            </w:pPr>
            <w:r w:rsidRPr="0044498E">
              <w:rPr>
                <w:bCs/>
                <w:spacing w:val="-10"/>
                <w:lang w:val="en-US"/>
              </w:rPr>
              <w:t>6</w:t>
            </w:r>
          </w:p>
        </w:tc>
        <w:tc>
          <w:tcPr>
            <w:tcW w:w="344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04574960" w14:textId="77777777"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Сосна крымская</w:t>
            </w:r>
          </w:p>
        </w:tc>
        <w:tc>
          <w:tcPr>
            <w:tcW w:w="1399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23A6A086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 w:rsidRPr="003474C4">
              <w:rPr>
                <w:spacing w:val="-5"/>
                <w:w w:val="105"/>
              </w:rPr>
              <w:t>Кг</w:t>
            </w:r>
          </w:p>
        </w:tc>
        <w:tc>
          <w:tcPr>
            <w:tcW w:w="151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vAlign w:val="center"/>
          </w:tcPr>
          <w:p w14:paraId="4A68F471" w14:textId="77777777"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377682FF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588C3259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157465A3" w14:textId="77777777" w:rsidR="00BD48E0" w:rsidRPr="003474C4" w:rsidRDefault="00BD48E0" w:rsidP="00861608">
            <w:pPr>
              <w:pStyle w:val="TableParagraph"/>
              <w:spacing w:line="216" w:lineRule="auto"/>
            </w:pPr>
            <w:r>
              <w:rPr>
                <w:lang w:val="en-US"/>
              </w:rPr>
              <w:t>40</w:t>
            </w:r>
          </w:p>
        </w:tc>
      </w:tr>
      <w:tr w:rsidR="00BD48E0" w:rsidRPr="003474C4" w14:paraId="6D3DDF25" w14:textId="77777777" w:rsidTr="00BD48E0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1FAB1EB2" w14:textId="77777777"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  <w:spacing w:val="-10"/>
                <w:lang w:val="en-US"/>
              </w:rPr>
            </w:pPr>
            <w:r w:rsidRPr="0044498E">
              <w:rPr>
                <w:bCs/>
                <w:spacing w:val="-10"/>
                <w:lang w:val="en-US"/>
              </w:rPr>
              <w:t>7</w:t>
            </w:r>
          </w:p>
        </w:tc>
        <w:tc>
          <w:tcPr>
            <w:tcW w:w="344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02C54D7D" w14:textId="77777777"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Клен красный</w:t>
            </w:r>
          </w:p>
        </w:tc>
        <w:tc>
          <w:tcPr>
            <w:tcW w:w="1399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663A5813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 w:rsidRPr="003474C4">
              <w:rPr>
                <w:spacing w:val="-5"/>
                <w:w w:val="105"/>
              </w:rPr>
              <w:t>Кг</w:t>
            </w:r>
          </w:p>
        </w:tc>
        <w:tc>
          <w:tcPr>
            <w:tcW w:w="151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vAlign w:val="center"/>
          </w:tcPr>
          <w:p w14:paraId="6751BC6D" w14:textId="77777777"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8</w:t>
            </w:r>
          </w:p>
        </w:tc>
        <w:tc>
          <w:tcPr>
            <w:tcW w:w="1314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45B6852D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061FF88D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138EED9A" w14:textId="77777777" w:rsidR="00BD48E0" w:rsidRPr="00315AF6" w:rsidRDefault="00BD48E0" w:rsidP="00861608">
            <w:pPr>
              <w:pStyle w:val="TableParagraph"/>
              <w:spacing w:line="216" w:lineRule="auto"/>
            </w:pPr>
            <w:r>
              <w:rPr>
                <w:lang w:val="en-US"/>
              </w:rPr>
              <w:t>40</w:t>
            </w:r>
          </w:p>
        </w:tc>
      </w:tr>
      <w:tr w:rsidR="00BD48E0" w:rsidRPr="003474C4" w14:paraId="162BC8D9" w14:textId="77777777" w:rsidTr="00BD48E0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79A6831A" w14:textId="77777777"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  <w:spacing w:val="-10"/>
                <w:lang w:val="en-US"/>
              </w:rPr>
            </w:pPr>
            <w:r w:rsidRPr="0044498E">
              <w:rPr>
                <w:bCs/>
                <w:spacing w:val="-10"/>
                <w:lang w:val="en-US"/>
              </w:rPr>
              <w:t>8</w:t>
            </w:r>
          </w:p>
        </w:tc>
        <w:tc>
          <w:tcPr>
            <w:tcW w:w="344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0400759C" w14:textId="77777777"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Клен остролистный</w:t>
            </w:r>
          </w:p>
        </w:tc>
        <w:tc>
          <w:tcPr>
            <w:tcW w:w="1399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20AC8A36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 w:rsidRPr="003474C4">
              <w:rPr>
                <w:spacing w:val="-5"/>
                <w:w w:val="105"/>
              </w:rPr>
              <w:t>Кг</w:t>
            </w:r>
          </w:p>
        </w:tc>
        <w:tc>
          <w:tcPr>
            <w:tcW w:w="151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vAlign w:val="center"/>
          </w:tcPr>
          <w:p w14:paraId="163EF75C" w14:textId="77777777"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08A451AD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22DE17BE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3D4188D9" w14:textId="77777777" w:rsidR="00BD48E0" w:rsidRPr="003474C4" w:rsidRDefault="00BD48E0" w:rsidP="00861608">
            <w:pPr>
              <w:pStyle w:val="TableParagraph"/>
              <w:spacing w:line="216" w:lineRule="auto"/>
            </w:pPr>
            <w:r>
              <w:rPr>
                <w:lang w:val="en-US"/>
              </w:rPr>
              <w:t>40</w:t>
            </w:r>
          </w:p>
        </w:tc>
      </w:tr>
      <w:tr w:rsidR="00BD48E0" w:rsidRPr="003474C4" w14:paraId="778B9E79" w14:textId="77777777" w:rsidTr="00BD48E0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28C4E268" w14:textId="77777777"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  <w:spacing w:val="-10"/>
                <w:lang w:val="en-US"/>
              </w:rPr>
            </w:pPr>
            <w:r w:rsidRPr="0044498E">
              <w:rPr>
                <w:bCs/>
                <w:spacing w:val="-10"/>
                <w:lang w:val="en-US"/>
              </w:rPr>
              <w:t>9</w:t>
            </w:r>
          </w:p>
        </w:tc>
        <w:tc>
          <w:tcPr>
            <w:tcW w:w="344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242E84C1" w14:textId="77777777"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Липа</w:t>
            </w:r>
          </w:p>
        </w:tc>
        <w:tc>
          <w:tcPr>
            <w:tcW w:w="1399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27A792D7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 w:rsidRPr="003474C4">
              <w:rPr>
                <w:spacing w:val="-5"/>
                <w:w w:val="105"/>
              </w:rPr>
              <w:t>Кг</w:t>
            </w:r>
          </w:p>
        </w:tc>
        <w:tc>
          <w:tcPr>
            <w:tcW w:w="151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vAlign w:val="center"/>
          </w:tcPr>
          <w:p w14:paraId="62B91AD2" w14:textId="77777777"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8</w:t>
            </w:r>
          </w:p>
        </w:tc>
        <w:tc>
          <w:tcPr>
            <w:tcW w:w="1314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7246C686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203AF386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109D2470" w14:textId="77777777" w:rsidR="00BD48E0" w:rsidRPr="003474C4" w:rsidRDefault="00BD48E0" w:rsidP="00861608">
            <w:pPr>
              <w:pStyle w:val="TableParagraph"/>
              <w:spacing w:line="216" w:lineRule="auto"/>
            </w:pPr>
            <w:r>
              <w:rPr>
                <w:lang w:val="en-US"/>
              </w:rPr>
              <w:t>40</w:t>
            </w:r>
          </w:p>
        </w:tc>
      </w:tr>
      <w:tr w:rsidR="00BD48E0" w:rsidRPr="003474C4" w14:paraId="3EBE62A8" w14:textId="77777777" w:rsidTr="00BD48E0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424B743B" w14:textId="77777777"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  <w:spacing w:val="-10"/>
                <w:lang w:val="en-US"/>
              </w:rPr>
            </w:pPr>
            <w:r w:rsidRPr="0044498E">
              <w:rPr>
                <w:bCs/>
                <w:spacing w:val="-10"/>
                <w:lang w:val="en-US"/>
              </w:rPr>
              <w:t>10</w:t>
            </w:r>
          </w:p>
        </w:tc>
        <w:tc>
          <w:tcPr>
            <w:tcW w:w="344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63B6C10A" w14:textId="77777777"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Катальпа</w:t>
            </w:r>
          </w:p>
        </w:tc>
        <w:tc>
          <w:tcPr>
            <w:tcW w:w="1399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75189304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 w:rsidRPr="003474C4">
              <w:rPr>
                <w:spacing w:val="-5"/>
                <w:w w:val="105"/>
              </w:rPr>
              <w:t>Кг</w:t>
            </w:r>
          </w:p>
        </w:tc>
        <w:tc>
          <w:tcPr>
            <w:tcW w:w="151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vAlign w:val="center"/>
          </w:tcPr>
          <w:p w14:paraId="4ACD005B" w14:textId="77777777"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35937F4C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76875116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403EA7F6" w14:textId="77777777" w:rsidR="00BD48E0" w:rsidRPr="003474C4" w:rsidRDefault="00BD48E0" w:rsidP="00861608">
            <w:pPr>
              <w:pStyle w:val="TableParagraph"/>
              <w:spacing w:line="216" w:lineRule="auto"/>
            </w:pPr>
            <w:r>
              <w:rPr>
                <w:lang w:val="en-US"/>
              </w:rPr>
              <w:t>40</w:t>
            </w:r>
          </w:p>
        </w:tc>
      </w:tr>
      <w:tr w:rsidR="00BD48E0" w:rsidRPr="003474C4" w14:paraId="283DA28C" w14:textId="77777777" w:rsidTr="00BD48E0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28DB9C27" w14:textId="77777777" w:rsidR="00BD48E0" w:rsidRPr="0044498E" w:rsidRDefault="00BD48E0" w:rsidP="00861608">
            <w:pPr>
              <w:pStyle w:val="TableParagraph"/>
              <w:spacing w:before="118" w:line="216" w:lineRule="auto"/>
              <w:ind w:left="419"/>
              <w:rPr>
                <w:bCs/>
                <w:spacing w:val="-10"/>
                <w:lang w:val="en-US"/>
              </w:rPr>
            </w:pPr>
            <w:r w:rsidRPr="0044498E">
              <w:rPr>
                <w:bCs/>
                <w:spacing w:val="-10"/>
                <w:lang w:val="en-US"/>
              </w:rPr>
              <w:t>11</w:t>
            </w:r>
          </w:p>
        </w:tc>
        <w:tc>
          <w:tcPr>
            <w:tcW w:w="344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0C0244D6" w14:textId="77777777" w:rsidR="00BD48E0" w:rsidRPr="003474C4" w:rsidRDefault="00BD48E0" w:rsidP="0086160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Платан (</w:t>
            </w:r>
            <w:proofErr w:type="spellStart"/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чынар</w:t>
            </w:r>
            <w:proofErr w:type="spellEnd"/>
            <w:r w:rsidRPr="003474C4">
              <w:rPr>
                <w:rFonts w:eastAsia="Times New Roman"/>
                <w:sz w:val="20"/>
                <w:szCs w:val="20"/>
                <w:lang w:val="ru-KG" w:eastAsia="ru-KG"/>
              </w:rPr>
              <w:t>)</w:t>
            </w:r>
          </w:p>
        </w:tc>
        <w:tc>
          <w:tcPr>
            <w:tcW w:w="1399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4E176FDA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 w:rsidRPr="003474C4">
              <w:rPr>
                <w:spacing w:val="-5"/>
                <w:w w:val="105"/>
              </w:rPr>
              <w:t>Кг</w:t>
            </w:r>
          </w:p>
        </w:tc>
        <w:tc>
          <w:tcPr>
            <w:tcW w:w="1510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vAlign w:val="center"/>
          </w:tcPr>
          <w:p w14:paraId="742ADB2E" w14:textId="77777777" w:rsidR="00BD48E0" w:rsidRPr="003474C4" w:rsidRDefault="00BD48E0" w:rsidP="008616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2B275D83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203B305A" w14:textId="77777777" w:rsidR="00BD48E0" w:rsidRPr="003474C4" w:rsidRDefault="00BD48E0" w:rsidP="0086160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</w:tcPr>
          <w:p w14:paraId="19BAA44B" w14:textId="77777777" w:rsidR="00BD48E0" w:rsidRPr="003474C4" w:rsidRDefault="00BD48E0" w:rsidP="00861608">
            <w:pPr>
              <w:pStyle w:val="TableParagraph"/>
              <w:spacing w:line="216" w:lineRule="auto"/>
            </w:pPr>
            <w:r>
              <w:rPr>
                <w:lang w:val="en-US"/>
              </w:rPr>
              <w:t>40</w:t>
            </w:r>
          </w:p>
        </w:tc>
      </w:tr>
      <w:tr w:rsidR="00BD48E0" w:rsidRPr="003474C4" w14:paraId="098774C8" w14:textId="77777777" w:rsidTr="00BD48E0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5F918B68" w14:textId="77777777" w:rsidR="00BD48E0" w:rsidRPr="003474C4" w:rsidRDefault="00BD48E0" w:rsidP="00861608">
            <w:pPr>
              <w:pStyle w:val="TableParagraph"/>
              <w:spacing w:line="216" w:lineRule="auto"/>
            </w:pPr>
          </w:p>
        </w:tc>
        <w:tc>
          <w:tcPr>
            <w:tcW w:w="7663" w:type="dxa"/>
            <w:gridSpan w:val="4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6D9DF79C" w14:textId="77777777" w:rsidR="00BD48E0" w:rsidRPr="003474C4" w:rsidRDefault="00BD48E0" w:rsidP="00861608">
            <w:pPr>
              <w:pStyle w:val="TableParagraph"/>
              <w:spacing w:before="117" w:line="216" w:lineRule="auto"/>
              <w:ind w:left="4830"/>
              <w:rPr>
                <w:b/>
              </w:rPr>
            </w:pPr>
            <w:r w:rsidRPr="003474C4">
              <w:rPr>
                <w:b/>
              </w:rPr>
              <w:t>Общая</w:t>
            </w:r>
            <w:r w:rsidRPr="003474C4">
              <w:rPr>
                <w:b/>
                <w:spacing w:val="-6"/>
              </w:rPr>
              <w:t xml:space="preserve"> </w:t>
            </w:r>
            <w:r w:rsidRPr="003474C4">
              <w:rPr>
                <w:b/>
              </w:rPr>
              <w:t>стоимость</w:t>
            </w:r>
            <w:r w:rsidRPr="003474C4">
              <w:rPr>
                <w:b/>
                <w:spacing w:val="-6"/>
              </w:rPr>
              <w:t xml:space="preserve"> </w:t>
            </w:r>
            <w:r w:rsidRPr="003474C4">
              <w:rPr>
                <w:b/>
                <w:spacing w:val="-2"/>
              </w:rPr>
              <w:t>заказа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60310BEA" w14:textId="77777777" w:rsidR="00BD48E0" w:rsidRPr="003474C4" w:rsidRDefault="00BD48E0" w:rsidP="00861608">
            <w:pPr>
              <w:pStyle w:val="TableParagraph"/>
              <w:spacing w:before="120" w:line="216" w:lineRule="auto"/>
              <w:ind w:left="106"/>
            </w:pPr>
            <w:r w:rsidRPr="003474C4">
              <w:rPr>
                <w:spacing w:val="-10"/>
              </w:rPr>
              <w:t>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54A2EDBE" w14:textId="77777777" w:rsidR="00BD48E0" w:rsidRPr="003474C4" w:rsidRDefault="00BD48E0" w:rsidP="00861608">
            <w:pPr>
              <w:pStyle w:val="TableParagraph"/>
              <w:spacing w:line="216" w:lineRule="auto"/>
            </w:pPr>
          </w:p>
        </w:tc>
      </w:tr>
    </w:tbl>
    <w:p w14:paraId="2C97DF92" w14:textId="77777777" w:rsidR="002D1B13" w:rsidRDefault="002D1B13" w:rsidP="002D1B13">
      <w:pPr>
        <w:tabs>
          <w:tab w:val="left" w:pos="13467"/>
        </w:tabs>
        <w:spacing w:before="239" w:line="192" w:lineRule="auto"/>
        <w:ind w:left="306" w:right="482"/>
        <w:rPr>
          <w:i/>
          <w:iCs/>
          <w:sz w:val="20"/>
          <w:szCs w:val="18"/>
        </w:rPr>
      </w:pPr>
      <w:r w:rsidRPr="002D1B13">
        <w:rPr>
          <w:b/>
          <w:bCs/>
          <w:i/>
          <w:iCs/>
          <w:sz w:val="20"/>
          <w:szCs w:val="18"/>
        </w:rPr>
        <w:t>Примечание 1:</w:t>
      </w:r>
      <w:r w:rsidRPr="002D1B13">
        <w:rPr>
          <w:i/>
          <w:iCs/>
          <w:sz w:val="20"/>
          <w:szCs w:val="18"/>
        </w:rPr>
        <w:t xml:space="preserve"> </w:t>
      </w:r>
      <w:r w:rsidR="003350A4" w:rsidRPr="00F10835">
        <w:rPr>
          <w:i/>
          <w:iCs/>
          <w:sz w:val="20"/>
          <w:szCs w:val="18"/>
        </w:rPr>
        <w:t>Итоговая стоимость товаров должна включать все налоговые обязательства (налоги, сборы и иные обязательные платежи в бюджет), предусмотренные действующим на момент заключения Контракта налоговым законодательством Кыргызской Республики, а также все расходы Поставщика, связанные с исполнением Контракта, включая, но не ограничиваясь: упаковкой, погрузкой, транспортировкой, страхованием, таможенным оформлением (включая уплату таможенных пошлин, сборов и иных платежей при импорте), разгрузкой и доставкой товаров до мест поставки бенефициаров.</w:t>
      </w:r>
    </w:p>
    <w:p w14:paraId="59689F62" w14:textId="77777777" w:rsidR="008A2D84" w:rsidRPr="002D1B13" w:rsidRDefault="00F34E27" w:rsidP="002D1B13">
      <w:pPr>
        <w:tabs>
          <w:tab w:val="left" w:pos="13467"/>
        </w:tabs>
        <w:spacing w:before="239" w:line="192" w:lineRule="auto"/>
        <w:ind w:left="306" w:right="482"/>
        <w:rPr>
          <w:i/>
          <w:iCs/>
          <w:sz w:val="20"/>
          <w:szCs w:val="18"/>
        </w:rPr>
      </w:pPr>
      <w:r w:rsidRPr="002D1B13">
        <w:rPr>
          <w:b/>
          <w:bCs/>
          <w:i/>
          <w:iCs/>
          <w:sz w:val="20"/>
          <w:szCs w:val="18"/>
        </w:rPr>
        <w:t>Примечание</w:t>
      </w:r>
      <w:r w:rsidR="002D1B13" w:rsidRPr="002D1B13">
        <w:rPr>
          <w:b/>
          <w:bCs/>
          <w:i/>
          <w:iCs/>
          <w:sz w:val="20"/>
          <w:szCs w:val="18"/>
        </w:rPr>
        <w:t xml:space="preserve"> 2</w:t>
      </w:r>
      <w:r w:rsidRPr="002D1B13">
        <w:rPr>
          <w:b/>
          <w:bCs/>
          <w:i/>
          <w:iCs/>
          <w:sz w:val="20"/>
          <w:szCs w:val="18"/>
        </w:rPr>
        <w:t>:</w:t>
      </w:r>
      <w:r w:rsidRPr="002D1B13">
        <w:rPr>
          <w:i/>
          <w:iCs/>
          <w:sz w:val="20"/>
          <w:szCs w:val="18"/>
        </w:rPr>
        <w:t xml:space="preserve"> </w:t>
      </w:r>
      <w:r w:rsidR="008A2D84" w:rsidRPr="002D1B13">
        <w:rPr>
          <w:i/>
          <w:iCs/>
          <w:sz w:val="20"/>
          <w:szCs w:val="18"/>
        </w:rPr>
        <w:t>Количеств</w:t>
      </w:r>
      <w:r w:rsidRPr="002D1B13">
        <w:rPr>
          <w:i/>
          <w:iCs/>
          <w:sz w:val="20"/>
          <w:szCs w:val="18"/>
        </w:rPr>
        <w:t>о</w:t>
      </w:r>
      <w:r w:rsidR="008A2D84" w:rsidRPr="002D1B13">
        <w:rPr>
          <w:i/>
          <w:iCs/>
          <w:sz w:val="20"/>
          <w:szCs w:val="18"/>
        </w:rPr>
        <w:t xml:space="preserve"> и распределение по питомникам указываются в </w:t>
      </w:r>
      <w:r w:rsidRPr="002D1B13">
        <w:rPr>
          <w:i/>
          <w:iCs/>
          <w:sz w:val="20"/>
          <w:szCs w:val="18"/>
        </w:rPr>
        <w:t xml:space="preserve">Приложении </w:t>
      </w:r>
      <w:r w:rsidR="00406D43" w:rsidRPr="002D1B13">
        <w:rPr>
          <w:i/>
          <w:iCs/>
          <w:sz w:val="20"/>
          <w:szCs w:val="18"/>
        </w:rPr>
        <w:t>3</w:t>
      </w:r>
      <w:r w:rsidRPr="002D1B13">
        <w:rPr>
          <w:i/>
          <w:iCs/>
          <w:sz w:val="20"/>
          <w:szCs w:val="18"/>
        </w:rPr>
        <w:t xml:space="preserve"> </w:t>
      </w:r>
      <w:r w:rsidR="008A2D84" w:rsidRPr="002D1B13">
        <w:rPr>
          <w:i/>
          <w:iCs/>
          <w:sz w:val="20"/>
          <w:szCs w:val="18"/>
        </w:rPr>
        <w:t>таблице технической спецификации и являются обязательными для исполнения.</w:t>
      </w:r>
    </w:p>
    <w:p w14:paraId="1DB7470C" w14:textId="77777777" w:rsidR="00812BC1" w:rsidRPr="003474C4" w:rsidRDefault="00812BC1" w:rsidP="00861608">
      <w:pPr>
        <w:spacing w:line="216" w:lineRule="auto"/>
        <w:ind w:left="165" w:right="414"/>
        <w:jc w:val="both"/>
        <w:rPr>
          <w:sz w:val="20"/>
          <w:u w:val="single"/>
        </w:rPr>
      </w:pPr>
    </w:p>
    <w:p w14:paraId="1B2D6609" w14:textId="77777777" w:rsidR="00861608" w:rsidRPr="003F11C2" w:rsidRDefault="00861608" w:rsidP="00861608">
      <w:pPr>
        <w:spacing w:line="216" w:lineRule="auto"/>
        <w:rPr>
          <w:sz w:val="24"/>
          <w:szCs w:val="24"/>
          <w:lang w:val="tg-Cyrl-TJ"/>
        </w:rPr>
      </w:pPr>
      <w:r w:rsidRPr="003F11C2">
        <w:rPr>
          <w:sz w:val="24"/>
          <w:szCs w:val="24"/>
          <w:lang w:val="tg-Cyrl-TJ"/>
        </w:rPr>
        <w:t>Наименование поставщика: ___________________________</w:t>
      </w:r>
      <w:r w:rsidRPr="00137C27">
        <w:rPr>
          <w:sz w:val="24"/>
          <w:szCs w:val="24"/>
        </w:rPr>
        <w:t>_______</w:t>
      </w:r>
      <w:r w:rsidRPr="003F11C2">
        <w:rPr>
          <w:sz w:val="24"/>
          <w:szCs w:val="24"/>
          <w:lang w:val="tg-Cyrl-TJ"/>
        </w:rPr>
        <w:tab/>
      </w:r>
    </w:p>
    <w:p w14:paraId="37B03678" w14:textId="77777777" w:rsidR="00861608" w:rsidRPr="003F11C2" w:rsidRDefault="00861608" w:rsidP="00861608">
      <w:pPr>
        <w:spacing w:line="216" w:lineRule="auto"/>
        <w:rPr>
          <w:sz w:val="24"/>
          <w:szCs w:val="24"/>
          <w:lang w:val="tg-Cyrl-TJ"/>
        </w:rPr>
      </w:pPr>
      <w:r w:rsidRPr="003F11C2">
        <w:rPr>
          <w:sz w:val="24"/>
          <w:szCs w:val="24"/>
          <w:lang w:val="tg-Cyrl-TJ"/>
        </w:rPr>
        <w:t>Подпись уполномоченного лица: ______________________________</w:t>
      </w:r>
    </w:p>
    <w:p w14:paraId="7E267334" w14:textId="77777777" w:rsidR="00861608" w:rsidRPr="00137C27" w:rsidRDefault="00861608" w:rsidP="00861608">
      <w:pPr>
        <w:spacing w:line="216" w:lineRule="auto"/>
        <w:rPr>
          <w:sz w:val="24"/>
          <w:szCs w:val="24"/>
        </w:rPr>
      </w:pPr>
      <w:r w:rsidRPr="003F11C2">
        <w:rPr>
          <w:sz w:val="24"/>
          <w:szCs w:val="24"/>
          <w:lang w:val="tg-Cyrl-TJ"/>
        </w:rPr>
        <w:t>Место: ___________________________________</w:t>
      </w:r>
      <w:r w:rsidRPr="00137C27">
        <w:rPr>
          <w:sz w:val="24"/>
          <w:szCs w:val="24"/>
        </w:rPr>
        <w:t>_________________</w:t>
      </w:r>
    </w:p>
    <w:p w14:paraId="241E9B63" w14:textId="77777777" w:rsidR="00861608" w:rsidRPr="00137C27" w:rsidRDefault="00861608" w:rsidP="00861608">
      <w:pPr>
        <w:spacing w:line="216" w:lineRule="auto"/>
        <w:rPr>
          <w:sz w:val="24"/>
          <w:szCs w:val="24"/>
        </w:rPr>
      </w:pPr>
      <w:r w:rsidRPr="003F11C2">
        <w:rPr>
          <w:sz w:val="24"/>
          <w:szCs w:val="24"/>
          <w:lang w:val="tg-Cyrl-TJ"/>
        </w:rPr>
        <w:t>Дата: _________________________</w:t>
      </w:r>
      <w:r w:rsidRPr="00137C27">
        <w:rPr>
          <w:sz w:val="24"/>
          <w:szCs w:val="24"/>
        </w:rPr>
        <w:t>____________________________</w:t>
      </w:r>
    </w:p>
    <w:p w14:paraId="453BE46E" w14:textId="77777777" w:rsidR="00FD0AFC" w:rsidRDefault="00FD0AFC">
      <w:pPr>
        <w:jc w:val="both"/>
        <w:rPr>
          <w:sz w:val="20"/>
        </w:rPr>
      </w:pPr>
    </w:p>
    <w:p w14:paraId="25B72408" w14:textId="77777777" w:rsidR="008D199A" w:rsidRDefault="008D199A">
      <w:pPr>
        <w:jc w:val="both"/>
        <w:rPr>
          <w:sz w:val="20"/>
        </w:rPr>
      </w:pPr>
    </w:p>
    <w:p w14:paraId="7DEE1919" w14:textId="77777777" w:rsidR="008D199A" w:rsidRDefault="008D199A">
      <w:pPr>
        <w:jc w:val="both"/>
        <w:rPr>
          <w:sz w:val="20"/>
        </w:rPr>
      </w:pPr>
    </w:p>
    <w:p w14:paraId="3245DE40" w14:textId="77777777" w:rsidR="008D199A" w:rsidRDefault="008D199A">
      <w:pPr>
        <w:jc w:val="both"/>
        <w:rPr>
          <w:sz w:val="20"/>
        </w:rPr>
      </w:pPr>
    </w:p>
    <w:p w14:paraId="3D6C14FE" w14:textId="77777777" w:rsidR="008D199A" w:rsidRDefault="008D199A">
      <w:pPr>
        <w:jc w:val="both"/>
        <w:rPr>
          <w:sz w:val="20"/>
        </w:rPr>
      </w:pPr>
    </w:p>
    <w:p w14:paraId="766E22A5" w14:textId="77777777" w:rsidR="008D199A" w:rsidRDefault="008D199A">
      <w:pPr>
        <w:jc w:val="both"/>
        <w:rPr>
          <w:sz w:val="20"/>
        </w:rPr>
      </w:pPr>
    </w:p>
    <w:p w14:paraId="7A3413FE" w14:textId="77777777" w:rsidR="008D199A" w:rsidRDefault="008D199A">
      <w:pPr>
        <w:jc w:val="both"/>
        <w:rPr>
          <w:sz w:val="20"/>
        </w:rPr>
      </w:pPr>
    </w:p>
    <w:p w14:paraId="3AEFE173" w14:textId="77777777" w:rsidR="008D199A" w:rsidRDefault="008D199A">
      <w:pPr>
        <w:jc w:val="both"/>
        <w:rPr>
          <w:sz w:val="20"/>
        </w:rPr>
      </w:pPr>
    </w:p>
    <w:p w14:paraId="1FA8BB17" w14:textId="77777777" w:rsidR="008D199A" w:rsidRPr="00861608" w:rsidRDefault="008D199A" w:rsidP="008D199A">
      <w:pPr>
        <w:pStyle w:val="1"/>
        <w:spacing w:before="205" w:line="216" w:lineRule="auto"/>
        <w:ind w:right="415"/>
        <w:jc w:val="right"/>
        <w:rPr>
          <w:rFonts w:ascii="Microsoft Sans Serif" w:hAnsi="Microsoft Sans Serif" w:cs="Microsoft Sans Serif"/>
          <w:spacing w:val="-10"/>
        </w:rPr>
      </w:pPr>
      <w:r w:rsidRPr="003474C4">
        <w:rPr>
          <w:rFonts w:ascii="Microsoft Sans Serif" w:hAnsi="Microsoft Sans Serif" w:cs="Microsoft Sans Serif"/>
          <w:spacing w:val="-2"/>
        </w:rPr>
        <w:t>Приложение</w:t>
      </w:r>
      <w:r w:rsidRPr="003474C4">
        <w:rPr>
          <w:rFonts w:ascii="Microsoft Sans Serif" w:hAnsi="Microsoft Sans Serif" w:cs="Microsoft Sans Serif"/>
          <w:spacing w:val="-3"/>
        </w:rPr>
        <w:t xml:space="preserve"> </w:t>
      </w:r>
      <w:r w:rsidRPr="00861608">
        <w:rPr>
          <w:rFonts w:ascii="Microsoft Sans Serif" w:hAnsi="Microsoft Sans Serif" w:cs="Microsoft Sans Serif"/>
          <w:spacing w:val="-3"/>
        </w:rPr>
        <w:t>2</w:t>
      </w:r>
    </w:p>
    <w:p w14:paraId="271E31AE" w14:textId="77777777" w:rsidR="008D199A" w:rsidRPr="00990A11" w:rsidRDefault="008D199A" w:rsidP="008D199A">
      <w:pPr>
        <w:pStyle w:val="a3"/>
        <w:spacing w:before="57"/>
        <w:ind w:firstLine="284"/>
        <w:rPr>
          <w:b/>
          <w:sz w:val="32"/>
          <w:szCs w:val="14"/>
        </w:rPr>
      </w:pPr>
      <w:r w:rsidRPr="00990A11">
        <w:rPr>
          <w:b/>
          <w:sz w:val="32"/>
        </w:rPr>
        <w:t>Перечень</w:t>
      </w:r>
      <w:r w:rsidRPr="00990A11">
        <w:rPr>
          <w:b/>
          <w:spacing w:val="-18"/>
          <w:sz w:val="32"/>
        </w:rPr>
        <w:t xml:space="preserve"> </w:t>
      </w:r>
      <w:r w:rsidRPr="00990A11">
        <w:rPr>
          <w:b/>
          <w:spacing w:val="-2"/>
          <w:sz w:val="32"/>
        </w:rPr>
        <w:t>требований (</w:t>
      </w:r>
      <w:r w:rsidRPr="00C66311">
        <w:rPr>
          <w:b/>
          <w:sz w:val="32"/>
          <w:szCs w:val="14"/>
          <w:lang w:val="ru-KG"/>
        </w:rPr>
        <w:t xml:space="preserve">Лот </w:t>
      </w:r>
      <w:r>
        <w:rPr>
          <w:b/>
          <w:sz w:val="32"/>
          <w:szCs w:val="14"/>
          <w:lang w:val="ru-KG"/>
        </w:rPr>
        <w:t>2</w:t>
      </w:r>
      <w:r w:rsidRPr="00C66311">
        <w:rPr>
          <w:b/>
          <w:sz w:val="32"/>
          <w:szCs w:val="14"/>
          <w:lang w:val="ru-KG"/>
        </w:rPr>
        <w:t xml:space="preserve"> — </w:t>
      </w:r>
      <w:r>
        <w:rPr>
          <w:b/>
          <w:sz w:val="32"/>
          <w:szCs w:val="14"/>
          <w:lang w:val="ru-KG"/>
        </w:rPr>
        <w:t>Торф</w:t>
      </w:r>
      <w:r w:rsidRPr="00990A11">
        <w:rPr>
          <w:b/>
          <w:spacing w:val="-2"/>
          <w:sz w:val="32"/>
        </w:rPr>
        <w:t>)</w:t>
      </w:r>
    </w:p>
    <w:p w14:paraId="4C64AF43" w14:textId="77777777" w:rsidR="008D199A" w:rsidRPr="003474C4" w:rsidRDefault="008D199A" w:rsidP="008D199A">
      <w:pPr>
        <w:pStyle w:val="a3"/>
        <w:spacing w:before="136" w:after="1" w:line="216" w:lineRule="auto"/>
        <w:jc w:val="center"/>
        <w:rPr>
          <w:b/>
          <w:sz w:val="20"/>
          <w:lang w:val="ru-KG"/>
        </w:rPr>
      </w:pPr>
    </w:p>
    <w:tbl>
      <w:tblPr>
        <w:tblStyle w:val="TableNormal"/>
        <w:tblW w:w="13104" w:type="dxa"/>
        <w:tblInd w:w="-5" w:type="dxa"/>
        <w:tblBorders>
          <w:top w:val="single" w:sz="4" w:space="0" w:color="5A9AD4"/>
          <w:left w:val="single" w:sz="4" w:space="0" w:color="5A9AD4"/>
          <w:bottom w:val="single" w:sz="4" w:space="0" w:color="5A9AD4"/>
          <w:right w:val="single" w:sz="4" w:space="0" w:color="5A9AD4"/>
          <w:insideH w:val="single" w:sz="4" w:space="0" w:color="5A9AD4"/>
          <w:insideV w:val="single" w:sz="4" w:space="0" w:color="5A9AD4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3440"/>
        <w:gridCol w:w="1399"/>
        <w:gridCol w:w="1510"/>
        <w:gridCol w:w="1314"/>
        <w:gridCol w:w="1477"/>
        <w:gridCol w:w="2721"/>
      </w:tblGrid>
      <w:tr w:rsidR="008D199A" w:rsidRPr="003474C4" w14:paraId="03A27BB7" w14:textId="77777777" w:rsidTr="008837A8">
        <w:trPr>
          <w:trHeight w:val="1377"/>
        </w:trPr>
        <w:tc>
          <w:tcPr>
            <w:tcW w:w="1243" w:type="dxa"/>
            <w:shd w:val="clear" w:color="auto" w:fill="1F3571"/>
          </w:tcPr>
          <w:p w14:paraId="4DA46904" w14:textId="77777777" w:rsidR="008D199A" w:rsidRPr="003474C4" w:rsidRDefault="008D199A" w:rsidP="008837A8">
            <w:pPr>
              <w:pStyle w:val="TableParagraph"/>
              <w:spacing w:before="118" w:line="216" w:lineRule="auto"/>
              <w:ind w:left="107" w:right="206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Номер позиции</w:t>
            </w:r>
          </w:p>
        </w:tc>
        <w:tc>
          <w:tcPr>
            <w:tcW w:w="3440" w:type="dxa"/>
            <w:shd w:val="clear" w:color="auto" w:fill="1F3571"/>
          </w:tcPr>
          <w:p w14:paraId="375DA9D4" w14:textId="77777777" w:rsidR="008D199A" w:rsidRPr="003474C4" w:rsidRDefault="008D199A" w:rsidP="008837A8">
            <w:pPr>
              <w:pStyle w:val="TableParagraph"/>
              <w:spacing w:before="118" w:line="216" w:lineRule="auto"/>
              <w:ind w:left="108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Описание</w:t>
            </w:r>
          </w:p>
        </w:tc>
        <w:tc>
          <w:tcPr>
            <w:tcW w:w="1399" w:type="dxa"/>
            <w:shd w:val="clear" w:color="auto" w:fill="1F3571"/>
          </w:tcPr>
          <w:p w14:paraId="1F48E8A8" w14:textId="77777777" w:rsidR="008D199A" w:rsidRPr="003474C4" w:rsidRDefault="008D199A" w:rsidP="008837A8">
            <w:pPr>
              <w:pStyle w:val="TableParagraph"/>
              <w:spacing w:before="118" w:line="216" w:lineRule="auto"/>
              <w:ind w:left="108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Единица измерения</w:t>
            </w:r>
          </w:p>
        </w:tc>
        <w:tc>
          <w:tcPr>
            <w:tcW w:w="1510" w:type="dxa"/>
            <w:shd w:val="clear" w:color="auto" w:fill="1F3571"/>
          </w:tcPr>
          <w:p w14:paraId="4B12492D" w14:textId="77777777" w:rsidR="008D199A" w:rsidRPr="003474C4" w:rsidRDefault="008D199A" w:rsidP="008837A8">
            <w:pPr>
              <w:pStyle w:val="TableParagraph"/>
              <w:spacing w:before="118" w:line="216" w:lineRule="auto"/>
              <w:ind w:left="108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>Количество</w:t>
            </w:r>
          </w:p>
        </w:tc>
        <w:tc>
          <w:tcPr>
            <w:tcW w:w="1314" w:type="dxa"/>
            <w:shd w:val="clear" w:color="auto" w:fill="1F3571"/>
          </w:tcPr>
          <w:p w14:paraId="178E1C84" w14:textId="77777777" w:rsidR="008D199A" w:rsidRPr="003474C4" w:rsidRDefault="008D199A" w:rsidP="008837A8">
            <w:pPr>
              <w:pStyle w:val="TableParagraph"/>
              <w:spacing w:before="93" w:line="216" w:lineRule="auto"/>
              <w:ind w:left="107" w:right="139"/>
              <w:rPr>
                <w:b/>
              </w:rPr>
            </w:pPr>
            <w:r w:rsidRPr="003474C4">
              <w:rPr>
                <w:b/>
                <w:color w:val="FFFFFF"/>
              </w:rPr>
              <w:t xml:space="preserve">Цена за </w:t>
            </w:r>
            <w:r w:rsidRPr="003474C4">
              <w:rPr>
                <w:b/>
                <w:color w:val="FFFFFF"/>
                <w:spacing w:val="-2"/>
              </w:rPr>
              <w:t>единицу</w:t>
            </w:r>
            <w:r w:rsidRPr="003474C4">
              <w:rPr>
                <w:b/>
                <w:color w:val="FFFFFF"/>
                <w:spacing w:val="40"/>
              </w:rPr>
              <w:t xml:space="preserve"> </w:t>
            </w:r>
            <w:r w:rsidRPr="003474C4">
              <w:rPr>
                <w:b/>
                <w:color w:val="FFFFFF"/>
                <w:spacing w:val="-10"/>
              </w:rPr>
              <w:t xml:space="preserve">в </w:t>
            </w:r>
            <w:r w:rsidRPr="003474C4">
              <w:rPr>
                <w:b/>
                <w:color w:val="FFFFFF"/>
                <w:spacing w:val="-2"/>
              </w:rPr>
              <w:t>Сомах</w:t>
            </w:r>
          </w:p>
        </w:tc>
        <w:tc>
          <w:tcPr>
            <w:tcW w:w="1477" w:type="dxa"/>
            <w:shd w:val="clear" w:color="auto" w:fill="1F3571"/>
          </w:tcPr>
          <w:p w14:paraId="41E8AD46" w14:textId="77777777" w:rsidR="008D199A" w:rsidRPr="003474C4" w:rsidRDefault="008D199A" w:rsidP="008837A8">
            <w:pPr>
              <w:pStyle w:val="TableParagraph"/>
              <w:spacing w:before="118" w:line="216" w:lineRule="auto"/>
              <w:ind w:left="106" w:right="607"/>
              <w:rPr>
                <w:b/>
              </w:rPr>
            </w:pPr>
            <w:r w:rsidRPr="003474C4">
              <w:rPr>
                <w:b/>
                <w:color w:val="FFFFFF"/>
                <w:spacing w:val="-2"/>
              </w:rPr>
              <w:t xml:space="preserve">Общая стоимость </w:t>
            </w:r>
            <w:r w:rsidRPr="003474C4">
              <w:rPr>
                <w:b/>
                <w:color w:val="FFFFFF"/>
                <w:spacing w:val="-4"/>
              </w:rPr>
              <w:t>в Сомах</w:t>
            </w:r>
          </w:p>
        </w:tc>
        <w:tc>
          <w:tcPr>
            <w:tcW w:w="2721" w:type="dxa"/>
            <w:shd w:val="clear" w:color="auto" w:fill="1F3571"/>
          </w:tcPr>
          <w:p w14:paraId="164C2E8C" w14:textId="77777777" w:rsidR="008D199A" w:rsidRPr="003474C4" w:rsidRDefault="008D199A" w:rsidP="008837A8">
            <w:pPr>
              <w:pStyle w:val="TableParagraph"/>
              <w:spacing w:before="118" w:line="216" w:lineRule="auto"/>
              <w:ind w:left="104" w:right="504"/>
              <w:rPr>
                <w:b/>
              </w:rPr>
            </w:pPr>
            <w:r w:rsidRPr="003474C4">
              <w:rPr>
                <w:b/>
                <w:color w:val="FFFFFF"/>
              </w:rPr>
              <w:t>Срок поставки (выраженный в количестве дней после</w:t>
            </w:r>
            <w:r w:rsidRPr="003474C4"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подписания Контракта</w:t>
            </w:r>
            <w:r w:rsidRPr="003474C4">
              <w:rPr>
                <w:b/>
                <w:color w:val="FFFFFF"/>
              </w:rPr>
              <w:t>)</w:t>
            </w:r>
          </w:p>
        </w:tc>
      </w:tr>
      <w:tr w:rsidR="008D199A" w:rsidRPr="003474C4" w14:paraId="38F27F6F" w14:textId="77777777" w:rsidTr="008837A8">
        <w:trPr>
          <w:trHeight w:val="70"/>
        </w:trPr>
        <w:tc>
          <w:tcPr>
            <w:tcW w:w="1243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0B70E091" w14:textId="77777777" w:rsidR="008D199A" w:rsidRPr="0044498E" w:rsidRDefault="008D199A" w:rsidP="008837A8">
            <w:pPr>
              <w:pStyle w:val="TableParagraph"/>
              <w:spacing w:before="118" w:line="216" w:lineRule="auto"/>
              <w:ind w:left="419"/>
              <w:rPr>
                <w:bCs/>
              </w:rPr>
            </w:pPr>
            <w:r w:rsidRPr="0044498E">
              <w:rPr>
                <w:bCs/>
                <w:spacing w:val="-10"/>
              </w:rPr>
              <w:t>1</w:t>
            </w:r>
          </w:p>
        </w:tc>
        <w:tc>
          <w:tcPr>
            <w:tcW w:w="3440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0463E04A" w14:textId="77777777" w:rsidR="008D199A" w:rsidRPr="003474C4" w:rsidRDefault="008D199A" w:rsidP="008837A8">
            <w:pPr>
              <w:spacing w:before="100" w:beforeAutospacing="1" w:after="100" w:afterAutospacing="1" w:line="216" w:lineRule="auto"/>
              <w:rPr>
                <w:rFonts w:eastAsia="Times New Roman"/>
                <w:sz w:val="20"/>
                <w:szCs w:val="20"/>
                <w:lang w:val="ru-KG" w:eastAsia="ru-KG"/>
              </w:rPr>
            </w:pPr>
            <w:r>
              <w:rPr>
                <w:rFonts w:eastAsia="Times New Roman"/>
                <w:sz w:val="20"/>
                <w:szCs w:val="20"/>
                <w:lang w:val="ru-KG" w:eastAsia="ru-KG"/>
              </w:rPr>
              <w:t>Торф</w:t>
            </w:r>
          </w:p>
        </w:tc>
        <w:tc>
          <w:tcPr>
            <w:tcW w:w="1399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06A0208C" w14:textId="77777777" w:rsidR="008D199A" w:rsidRPr="003474C4" w:rsidRDefault="008D199A" w:rsidP="008837A8">
            <w:pPr>
              <w:pStyle w:val="TableParagraph"/>
              <w:spacing w:before="121" w:line="216" w:lineRule="auto"/>
              <w:ind w:left="108"/>
              <w:rPr>
                <w:spacing w:val="-5"/>
                <w:w w:val="105"/>
              </w:rPr>
            </w:pPr>
            <w:r>
              <w:rPr>
                <w:spacing w:val="-5"/>
                <w:w w:val="105"/>
              </w:rPr>
              <w:t>Тонна</w:t>
            </w:r>
          </w:p>
        </w:tc>
        <w:tc>
          <w:tcPr>
            <w:tcW w:w="1510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  <w:vAlign w:val="center"/>
          </w:tcPr>
          <w:p w14:paraId="480D4E09" w14:textId="77777777" w:rsidR="008D199A" w:rsidRPr="003474C4" w:rsidRDefault="008D199A" w:rsidP="008837A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14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41778B6E" w14:textId="77777777" w:rsidR="008D199A" w:rsidRPr="003474C4" w:rsidRDefault="008D199A" w:rsidP="008837A8">
            <w:pPr>
              <w:pStyle w:val="TableParagraph"/>
              <w:spacing w:before="121" w:line="216" w:lineRule="auto"/>
              <w:ind w:left="107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222CE4D6" w14:textId="77777777" w:rsidR="008D199A" w:rsidRPr="003474C4" w:rsidRDefault="008D199A" w:rsidP="008837A8">
            <w:pPr>
              <w:pStyle w:val="TableParagraph"/>
              <w:spacing w:before="121" w:line="216" w:lineRule="auto"/>
              <w:ind w:left="106"/>
              <w:rPr>
                <w:sz w:val="20"/>
                <w:szCs w:val="20"/>
              </w:rPr>
            </w:pPr>
            <w:r w:rsidRPr="003474C4">
              <w:rPr>
                <w:sz w:val="20"/>
                <w:szCs w:val="20"/>
              </w:rPr>
              <w:t>0,00</w:t>
            </w:r>
          </w:p>
        </w:tc>
        <w:tc>
          <w:tcPr>
            <w:tcW w:w="2721" w:type="dxa"/>
            <w:tcBorders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2F53B278" w14:textId="77777777" w:rsidR="008D199A" w:rsidRPr="00F24144" w:rsidRDefault="008D199A" w:rsidP="008837A8">
            <w:pPr>
              <w:pStyle w:val="TableParagraph"/>
              <w:spacing w:line="216" w:lineRule="auto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8D199A" w:rsidRPr="003474C4" w14:paraId="77E372C3" w14:textId="77777777" w:rsidTr="008837A8">
        <w:trPr>
          <w:trHeight w:val="70"/>
        </w:trPr>
        <w:tc>
          <w:tcPr>
            <w:tcW w:w="1243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4A0F96FF" w14:textId="77777777" w:rsidR="008D199A" w:rsidRPr="003474C4" w:rsidRDefault="008D199A" w:rsidP="008837A8">
            <w:pPr>
              <w:pStyle w:val="TableParagraph"/>
              <w:spacing w:line="216" w:lineRule="auto"/>
            </w:pPr>
          </w:p>
        </w:tc>
        <w:tc>
          <w:tcPr>
            <w:tcW w:w="7663" w:type="dxa"/>
            <w:gridSpan w:val="4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53208E06" w14:textId="77777777" w:rsidR="008D199A" w:rsidRPr="003474C4" w:rsidRDefault="008D199A" w:rsidP="008837A8">
            <w:pPr>
              <w:pStyle w:val="TableParagraph"/>
              <w:spacing w:before="117" w:line="216" w:lineRule="auto"/>
              <w:ind w:left="4830"/>
              <w:rPr>
                <w:b/>
              </w:rPr>
            </w:pPr>
            <w:r w:rsidRPr="003474C4">
              <w:rPr>
                <w:b/>
              </w:rPr>
              <w:t>Общая</w:t>
            </w:r>
            <w:r w:rsidRPr="003474C4">
              <w:rPr>
                <w:b/>
                <w:spacing w:val="-6"/>
              </w:rPr>
              <w:t xml:space="preserve"> </w:t>
            </w:r>
            <w:r w:rsidRPr="003474C4">
              <w:rPr>
                <w:b/>
              </w:rPr>
              <w:t>стоимость</w:t>
            </w:r>
            <w:r w:rsidRPr="003474C4">
              <w:rPr>
                <w:b/>
                <w:spacing w:val="-6"/>
              </w:rPr>
              <w:t xml:space="preserve"> </w:t>
            </w:r>
            <w:r w:rsidRPr="003474C4">
              <w:rPr>
                <w:b/>
                <w:spacing w:val="-2"/>
              </w:rPr>
              <w:t>заказа</w:t>
            </w:r>
          </w:p>
        </w:tc>
        <w:tc>
          <w:tcPr>
            <w:tcW w:w="1477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22F570C5" w14:textId="77777777" w:rsidR="008D199A" w:rsidRPr="003474C4" w:rsidRDefault="008D199A" w:rsidP="008837A8">
            <w:pPr>
              <w:pStyle w:val="TableParagraph"/>
              <w:spacing w:before="120" w:line="216" w:lineRule="auto"/>
              <w:ind w:left="106"/>
            </w:pPr>
            <w:r w:rsidRPr="003474C4">
              <w:rPr>
                <w:spacing w:val="-10"/>
              </w:rPr>
              <w:t>0</w:t>
            </w:r>
          </w:p>
        </w:tc>
        <w:tc>
          <w:tcPr>
            <w:tcW w:w="2721" w:type="dxa"/>
            <w:tcBorders>
              <w:top w:val="single" w:sz="4" w:space="0" w:color="9DC3E5"/>
              <w:left w:val="single" w:sz="4" w:space="0" w:color="9DC3E5"/>
              <w:bottom w:val="single" w:sz="4" w:space="0" w:color="9DC3E5"/>
              <w:right w:val="single" w:sz="4" w:space="0" w:color="9DC3E5"/>
            </w:tcBorders>
            <w:shd w:val="clear" w:color="auto" w:fill="DEEBF7"/>
          </w:tcPr>
          <w:p w14:paraId="3CF40152" w14:textId="77777777" w:rsidR="008D199A" w:rsidRPr="003474C4" w:rsidRDefault="008D199A" w:rsidP="008837A8">
            <w:pPr>
              <w:pStyle w:val="TableParagraph"/>
              <w:spacing w:line="216" w:lineRule="auto"/>
            </w:pPr>
          </w:p>
        </w:tc>
      </w:tr>
    </w:tbl>
    <w:p w14:paraId="6BB6AA15" w14:textId="77777777" w:rsidR="008D199A" w:rsidRDefault="008D199A" w:rsidP="008D199A">
      <w:pPr>
        <w:tabs>
          <w:tab w:val="left" w:pos="13467"/>
        </w:tabs>
        <w:spacing w:before="239" w:line="192" w:lineRule="auto"/>
        <w:ind w:left="306" w:right="482"/>
        <w:rPr>
          <w:b/>
          <w:bCs/>
          <w:i/>
          <w:iCs/>
          <w:sz w:val="20"/>
          <w:szCs w:val="18"/>
        </w:rPr>
      </w:pPr>
    </w:p>
    <w:p w14:paraId="59A7E296" w14:textId="77777777" w:rsidR="008D199A" w:rsidRDefault="008D199A" w:rsidP="008D199A">
      <w:pPr>
        <w:tabs>
          <w:tab w:val="left" w:pos="13467"/>
        </w:tabs>
        <w:spacing w:before="239" w:line="192" w:lineRule="auto"/>
        <w:ind w:left="306" w:right="482"/>
        <w:rPr>
          <w:b/>
          <w:bCs/>
          <w:i/>
          <w:iCs/>
          <w:sz w:val="20"/>
          <w:szCs w:val="18"/>
        </w:rPr>
      </w:pPr>
    </w:p>
    <w:p w14:paraId="18AC712E" w14:textId="77777777" w:rsidR="008D199A" w:rsidRDefault="008D199A" w:rsidP="008D199A">
      <w:pPr>
        <w:tabs>
          <w:tab w:val="left" w:pos="13467"/>
        </w:tabs>
        <w:spacing w:before="239" w:line="192" w:lineRule="auto"/>
        <w:ind w:left="306" w:right="482"/>
        <w:rPr>
          <w:i/>
          <w:iCs/>
          <w:sz w:val="20"/>
          <w:szCs w:val="18"/>
        </w:rPr>
      </w:pPr>
      <w:r w:rsidRPr="002D1B13">
        <w:rPr>
          <w:b/>
          <w:bCs/>
          <w:i/>
          <w:iCs/>
          <w:sz w:val="20"/>
          <w:szCs w:val="18"/>
        </w:rPr>
        <w:t>Примечание 1:</w:t>
      </w:r>
      <w:r w:rsidRPr="002D1B13">
        <w:rPr>
          <w:i/>
          <w:iCs/>
          <w:sz w:val="20"/>
          <w:szCs w:val="18"/>
        </w:rPr>
        <w:t xml:space="preserve"> </w:t>
      </w:r>
      <w:r w:rsidRPr="00F10835">
        <w:rPr>
          <w:i/>
          <w:iCs/>
          <w:sz w:val="20"/>
          <w:szCs w:val="18"/>
        </w:rPr>
        <w:t>Итоговая стоимость товаров должна включать все налоговые обязательства (налоги, сборы и иные обязательные платежи в бюджет), предусмотренные действующим на момент заключения Контракта налоговым законодательством Кыргызской Республики, а также все расходы Поставщика, связанные с исполнением Контракта, включая, но не ограничиваясь: упаковкой, погрузкой, транспортировкой, страхованием, таможенным оформлением (включая уплату таможенных пошлин, сборов и иных платежей при импорте), разгрузкой и доставкой товаров до мест поставки бенефициаров.</w:t>
      </w:r>
    </w:p>
    <w:p w14:paraId="2A7EBFA3" w14:textId="77777777" w:rsidR="008D199A" w:rsidRPr="002D1B13" w:rsidRDefault="008D199A" w:rsidP="008D199A">
      <w:pPr>
        <w:tabs>
          <w:tab w:val="left" w:pos="13467"/>
        </w:tabs>
        <w:spacing w:before="239" w:line="192" w:lineRule="auto"/>
        <w:ind w:left="306" w:right="482"/>
        <w:rPr>
          <w:i/>
          <w:iCs/>
          <w:sz w:val="20"/>
          <w:szCs w:val="18"/>
        </w:rPr>
      </w:pPr>
      <w:r w:rsidRPr="002D1B13">
        <w:rPr>
          <w:b/>
          <w:bCs/>
          <w:i/>
          <w:iCs/>
          <w:sz w:val="20"/>
          <w:szCs w:val="18"/>
        </w:rPr>
        <w:t>Примечание 2:</w:t>
      </w:r>
      <w:r w:rsidRPr="002D1B13">
        <w:rPr>
          <w:i/>
          <w:iCs/>
          <w:sz w:val="20"/>
          <w:szCs w:val="18"/>
        </w:rPr>
        <w:t xml:space="preserve"> Количество и распределение по питомникам указываются в Приложении 3 таблице технической спецификации и являются обязательными для исполнения.</w:t>
      </w:r>
    </w:p>
    <w:p w14:paraId="5B8AA675" w14:textId="77777777" w:rsidR="008D199A" w:rsidRDefault="008D199A" w:rsidP="008D199A">
      <w:pPr>
        <w:spacing w:line="216" w:lineRule="auto"/>
        <w:ind w:left="165" w:right="414"/>
        <w:jc w:val="both"/>
        <w:rPr>
          <w:sz w:val="20"/>
          <w:u w:val="single"/>
        </w:rPr>
      </w:pPr>
    </w:p>
    <w:p w14:paraId="7120B2F6" w14:textId="77777777" w:rsidR="008D199A" w:rsidRDefault="008D199A" w:rsidP="008D199A">
      <w:pPr>
        <w:spacing w:line="216" w:lineRule="auto"/>
        <w:ind w:left="165" w:right="414"/>
        <w:jc w:val="both"/>
        <w:rPr>
          <w:sz w:val="20"/>
          <w:u w:val="single"/>
        </w:rPr>
      </w:pPr>
    </w:p>
    <w:p w14:paraId="0E7E8D1E" w14:textId="77777777" w:rsidR="008D199A" w:rsidRPr="003474C4" w:rsidRDefault="008D199A" w:rsidP="008D199A">
      <w:pPr>
        <w:spacing w:line="216" w:lineRule="auto"/>
        <w:ind w:left="165" w:right="414"/>
        <w:jc w:val="both"/>
        <w:rPr>
          <w:sz w:val="20"/>
          <w:u w:val="single"/>
        </w:rPr>
      </w:pPr>
    </w:p>
    <w:p w14:paraId="27F87438" w14:textId="77777777" w:rsidR="008D199A" w:rsidRPr="003F11C2" w:rsidRDefault="008D199A" w:rsidP="008D199A">
      <w:pPr>
        <w:spacing w:line="216" w:lineRule="auto"/>
        <w:rPr>
          <w:sz w:val="24"/>
          <w:szCs w:val="24"/>
          <w:lang w:val="tg-Cyrl-TJ"/>
        </w:rPr>
      </w:pPr>
      <w:r w:rsidRPr="003F11C2">
        <w:rPr>
          <w:sz w:val="24"/>
          <w:szCs w:val="24"/>
          <w:lang w:val="tg-Cyrl-TJ"/>
        </w:rPr>
        <w:t>Наименование поставщика: ___________________________</w:t>
      </w:r>
      <w:r w:rsidRPr="00137C27">
        <w:rPr>
          <w:sz w:val="24"/>
          <w:szCs w:val="24"/>
        </w:rPr>
        <w:t>_______</w:t>
      </w:r>
      <w:r w:rsidRPr="003F11C2">
        <w:rPr>
          <w:sz w:val="24"/>
          <w:szCs w:val="24"/>
          <w:lang w:val="tg-Cyrl-TJ"/>
        </w:rPr>
        <w:tab/>
      </w:r>
    </w:p>
    <w:p w14:paraId="018F444A" w14:textId="77777777" w:rsidR="008D199A" w:rsidRPr="003F11C2" w:rsidRDefault="008D199A" w:rsidP="008D199A">
      <w:pPr>
        <w:spacing w:line="216" w:lineRule="auto"/>
        <w:rPr>
          <w:sz w:val="24"/>
          <w:szCs w:val="24"/>
          <w:lang w:val="tg-Cyrl-TJ"/>
        </w:rPr>
      </w:pPr>
      <w:r w:rsidRPr="003F11C2">
        <w:rPr>
          <w:sz w:val="24"/>
          <w:szCs w:val="24"/>
          <w:lang w:val="tg-Cyrl-TJ"/>
        </w:rPr>
        <w:t>Подпись уполномоченного лица: ______________________________</w:t>
      </w:r>
    </w:p>
    <w:p w14:paraId="703B8A58" w14:textId="77777777" w:rsidR="008D199A" w:rsidRPr="00137C27" w:rsidRDefault="008D199A" w:rsidP="008D199A">
      <w:pPr>
        <w:spacing w:line="216" w:lineRule="auto"/>
        <w:rPr>
          <w:sz w:val="24"/>
          <w:szCs w:val="24"/>
        </w:rPr>
      </w:pPr>
      <w:r w:rsidRPr="003F11C2">
        <w:rPr>
          <w:sz w:val="24"/>
          <w:szCs w:val="24"/>
          <w:lang w:val="tg-Cyrl-TJ"/>
        </w:rPr>
        <w:t>Место: ___________________________________</w:t>
      </w:r>
      <w:r w:rsidRPr="00137C27">
        <w:rPr>
          <w:sz w:val="24"/>
          <w:szCs w:val="24"/>
        </w:rPr>
        <w:t>_________________</w:t>
      </w:r>
    </w:p>
    <w:p w14:paraId="37374C67" w14:textId="77777777" w:rsidR="008D199A" w:rsidRPr="00137C27" w:rsidRDefault="008D199A" w:rsidP="008D199A">
      <w:pPr>
        <w:spacing w:line="216" w:lineRule="auto"/>
        <w:rPr>
          <w:sz w:val="24"/>
          <w:szCs w:val="24"/>
        </w:rPr>
      </w:pPr>
      <w:r w:rsidRPr="003F11C2">
        <w:rPr>
          <w:sz w:val="24"/>
          <w:szCs w:val="24"/>
          <w:lang w:val="tg-Cyrl-TJ"/>
        </w:rPr>
        <w:t>Дата: _________________________</w:t>
      </w:r>
      <w:r w:rsidRPr="00137C27">
        <w:rPr>
          <w:sz w:val="24"/>
          <w:szCs w:val="24"/>
        </w:rPr>
        <w:t>____________________________</w:t>
      </w:r>
    </w:p>
    <w:p w14:paraId="5F7AE927" w14:textId="77777777" w:rsidR="008D199A" w:rsidRPr="003474C4" w:rsidRDefault="008D199A">
      <w:pPr>
        <w:jc w:val="both"/>
        <w:rPr>
          <w:sz w:val="20"/>
        </w:rPr>
        <w:sectPr w:rsidR="008D199A" w:rsidRPr="003474C4" w:rsidSect="004A2978">
          <w:headerReference w:type="default" r:id="rId10"/>
          <w:footerReference w:type="default" r:id="rId11"/>
          <w:pgSz w:w="16820" w:h="11900" w:orient="landscape"/>
          <w:pgMar w:top="708" w:right="1620" w:bottom="425" w:left="1160" w:header="709" w:footer="978" w:gutter="0"/>
          <w:pgNumType w:start="8"/>
          <w:cols w:space="720"/>
          <w:titlePg/>
          <w:docGrid w:linePitch="299"/>
        </w:sectPr>
      </w:pPr>
    </w:p>
    <w:p w14:paraId="094F5FED" w14:textId="77777777" w:rsidR="0023400D" w:rsidRDefault="0023400D">
      <w:pPr>
        <w:pStyle w:val="4"/>
        <w:spacing w:before="205"/>
        <w:ind w:left="0" w:right="411"/>
        <w:jc w:val="right"/>
        <w:rPr>
          <w:rFonts w:ascii="Microsoft Sans Serif" w:hAnsi="Microsoft Sans Serif" w:cs="Microsoft Sans Serif"/>
        </w:rPr>
      </w:pPr>
    </w:p>
    <w:p w14:paraId="451FCA02" w14:textId="77777777" w:rsidR="00FD0AFC" w:rsidRPr="00137C27" w:rsidRDefault="00761188">
      <w:pPr>
        <w:pStyle w:val="4"/>
        <w:spacing w:before="205"/>
        <w:ind w:left="0" w:right="411"/>
        <w:jc w:val="right"/>
        <w:rPr>
          <w:rFonts w:ascii="Microsoft Sans Serif" w:hAnsi="Microsoft Sans Serif" w:cs="Microsoft Sans Serif"/>
        </w:rPr>
      </w:pPr>
      <w:r w:rsidRPr="003474C4">
        <w:rPr>
          <w:rFonts w:ascii="Microsoft Sans Serif" w:hAnsi="Microsoft Sans Serif" w:cs="Microsoft Sans Serif"/>
        </w:rPr>
        <w:t>Приложение</w:t>
      </w:r>
      <w:r w:rsidRPr="003474C4">
        <w:rPr>
          <w:rFonts w:ascii="Microsoft Sans Serif" w:hAnsi="Microsoft Sans Serif" w:cs="Microsoft Sans Serif"/>
          <w:spacing w:val="-7"/>
        </w:rPr>
        <w:t xml:space="preserve"> </w:t>
      </w:r>
      <w:r w:rsidR="00861608" w:rsidRPr="00137C27">
        <w:rPr>
          <w:rFonts w:ascii="Microsoft Sans Serif" w:hAnsi="Microsoft Sans Serif" w:cs="Microsoft Sans Serif"/>
          <w:spacing w:val="-7"/>
        </w:rPr>
        <w:t>3</w:t>
      </w:r>
    </w:p>
    <w:p w14:paraId="6F95906E" w14:textId="77777777" w:rsidR="00FD0AFC" w:rsidRDefault="00761188">
      <w:pPr>
        <w:pStyle w:val="a3"/>
        <w:spacing w:before="39"/>
        <w:ind w:left="126" w:right="230"/>
        <w:jc w:val="center"/>
        <w:rPr>
          <w:b/>
          <w:bCs/>
          <w:spacing w:val="-2"/>
          <w:sz w:val="24"/>
          <w:szCs w:val="24"/>
        </w:rPr>
      </w:pPr>
      <w:bookmarkStart w:id="0" w:name="_Hlk220317542"/>
      <w:r w:rsidRPr="003474C4">
        <w:rPr>
          <w:b/>
          <w:bCs/>
          <w:sz w:val="24"/>
          <w:szCs w:val="24"/>
        </w:rPr>
        <w:t>ТЕХНИЧЕСКАЯ</w:t>
      </w:r>
      <w:r w:rsidRPr="003474C4">
        <w:rPr>
          <w:b/>
          <w:bCs/>
          <w:spacing w:val="-9"/>
          <w:sz w:val="24"/>
          <w:szCs w:val="24"/>
        </w:rPr>
        <w:t xml:space="preserve"> </w:t>
      </w:r>
      <w:r w:rsidRPr="003474C4">
        <w:rPr>
          <w:b/>
          <w:bCs/>
          <w:spacing w:val="-2"/>
          <w:sz w:val="24"/>
          <w:szCs w:val="24"/>
        </w:rPr>
        <w:t>СПЕЦИФИКАЦИЯ</w:t>
      </w:r>
    </w:p>
    <w:p w14:paraId="57D2C6C4" w14:textId="77777777" w:rsidR="00E527E5" w:rsidRDefault="00E527E5">
      <w:pPr>
        <w:pStyle w:val="a3"/>
        <w:spacing w:before="39"/>
        <w:ind w:left="126" w:right="230"/>
        <w:jc w:val="center"/>
        <w:rPr>
          <w:b/>
          <w:bCs/>
          <w:spacing w:val="-2"/>
          <w:sz w:val="24"/>
          <w:szCs w:val="24"/>
        </w:rPr>
      </w:pPr>
    </w:p>
    <w:p w14:paraId="4C204251" w14:textId="77777777" w:rsidR="00E527E5" w:rsidRPr="00C66311" w:rsidRDefault="00E527E5" w:rsidP="00E527E5">
      <w:pPr>
        <w:pStyle w:val="a3"/>
        <w:spacing w:before="57"/>
        <w:ind w:firstLine="284"/>
        <w:rPr>
          <w:b/>
          <w:sz w:val="32"/>
          <w:szCs w:val="14"/>
        </w:rPr>
      </w:pPr>
      <w:r w:rsidRPr="00C66311">
        <w:rPr>
          <w:b/>
          <w:sz w:val="32"/>
          <w:szCs w:val="14"/>
          <w:lang w:val="ru-KG"/>
        </w:rPr>
        <w:t xml:space="preserve">Лот </w:t>
      </w:r>
      <w:r>
        <w:rPr>
          <w:b/>
          <w:sz w:val="32"/>
          <w:szCs w:val="14"/>
          <w:lang w:val="ru-KG"/>
        </w:rPr>
        <w:t>1</w:t>
      </w:r>
      <w:r w:rsidRPr="00C66311">
        <w:rPr>
          <w:b/>
          <w:sz w:val="32"/>
          <w:szCs w:val="14"/>
          <w:lang w:val="ru-KG"/>
        </w:rPr>
        <w:t xml:space="preserve"> — </w:t>
      </w:r>
      <w:r w:rsidRPr="00E527E5">
        <w:rPr>
          <w:b/>
          <w:sz w:val="32"/>
          <w:szCs w:val="14"/>
        </w:rPr>
        <w:t>С</w:t>
      </w:r>
      <w:r>
        <w:rPr>
          <w:b/>
          <w:sz w:val="32"/>
          <w:szCs w:val="14"/>
        </w:rPr>
        <w:t>емена</w:t>
      </w:r>
    </w:p>
    <w:p w14:paraId="0C9CF399" w14:textId="77777777" w:rsidR="00E527E5" w:rsidRPr="003474C4" w:rsidRDefault="00E527E5">
      <w:pPr>
        <w:pStyle w:val="a3"/>
        <w:spacing w:before="39"/>
        <w:ind w:left="126" w:right="230"/>
        <w:jc w:val="center"/>
        <w:rPr>
          <w:b/>
          <w:bCs/>
          <w:sz w:val="24"/>
          <w:szCs w:val="24"/>
        </w:rPr>
      </w:pPr>
    </w:p>
    <w:p w14:paraId="7C39E3B5" w14:textId="77777777" w:rsidR="00EC6D8C" w:rsidRPr="003474C4" w:rsidRDefault="00EC6D8C" w:rsidP="00EC6D8C">
      <w:pPr>
        <w:spacing w:before="266" w:line="264" w:lineRule="exact"/>
        <w:ind w:left="307"/>
        <w:jc w:val="center"/>
      </w:pPr>
      <w:r w:rsidRPr="003474C4">
        <w:t>ТЕХНИЧЕСКОЕ ЗАДАНИЕ НА ЗАКУПКУ ЛЕСНЫХ И ДЕКОРАТИВНЫХ СЕМЯН ДРЕВЕСНЫХ ПОРОД ДЛЯ ЛЕСНЫХ ПИТОМНИКОВ</w:t>
      </w:r>
    </w:p>
    <w:p w14:paraId="53E1A09F" w14:textId="77777777" w:rsidR="00E71537" w:rsidRPr="003474C4" w:rsidRDefault="00E71537" w:rsidP="00EC6D8C">
      <w:pPr>
        <w:spacing w:before="266" w:line="264" w:lineRule="exact"/>
        <w:ind w:left="307"/>
        <w:jc w:val="both"/>
        <w:rPr>
          <w:sz w:val="23"/>
        </w:rPr>
      </w:pPr>
      <w:r w:rsidRPr="003474C4">
        <w:rPr>
          <w:sz w:val="23"/>
        </w:rPr>
        <w:t>В рамках реализации проекта ПУРПС-АДАПТ и во исполнение условий соответствующих грантовых соглашений предусматривается осуществление закупки лесных и декоративных семян древесных пород</w:t>
      </w:r>
      <w:r w:rsidR="00E527E5">
        <w:rPr>
          <w:sz w:val="23"/>
        </w:rPr>
        <w:t xml:space="preserve"> </w:t>
      </w:r>
      <w:r w:rsidRPr="003474C4">
        <w:rPr>
          <w:sz w:val="23"/>
        </w:rPr>
        <w:t>для лесных питомников следующих бенефициаров: Лесной службы учреждения «Ошский лесхоз», Лесной службы Кара-</w:t>
      </w:r>
      <w:proofErr w:type="spellStart"/>
      <w:r w:rsidRPr="003474C4">
        <w:rPr>
          <w:sz w:val="23"/>
        </w:rPr>
        <w:t>Кулжинского</w:t>
      </w:r>
      <w:proofErr w:type="spellEnd"/>
      <w:r w:rsidRPr="003474C4">
        <w:rPr>
          <w:sz w:val="23"/>
        </w:rPr>
        <w:t xml:space="preserve"> лесхоза и Государственного природного парка «Чон-Кемин». Поставляемая продукция должна быть адаптирована к климатическим и почвенным условиям Кыргызской Республики и соответствовать требованиям действующих стандартов качества.</w:t>
      </w:r>
    </w:p>
    <w:p w14:paraId="11DBD5FF" w14:textId="77777777" w:rsidR="00EC6D8C" w:rsidRPr="003474C4" w:rsidRDefault="00EC6D8C" w:rsidP="00EC6D8C">
      <w:pPr>
        <w:spacing w:before="266" w:line="264" w:lineRule="exact"/>
        <w:ind w:left="307"/>
        <w:jc w:val="both"/>
        <w:rPr>
          <w:sz w:val="23"/>
        </w:rPr>
      </w:pPr>
    </w:p>
    <w:p w14:paraId="39AD5022" w14:textId="77777777" w:rsidR="00FD0AFC" w:rsidRPr="003474C4" w:rsidRDefault="00D44E60">
      <w:pPr>
        <w:pStyle w:val="a6"/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eastAsia="Times New Roman"/>
          <w:b/>
          <w:bCs/>
          <w:sz w:val="23"/>
          <w:szCs w:val="23"/>
          <w:u w:val="single" w:color="000000"/>
          <w:lang w:eastAsia="ru-KG"/>
        </w:rPr>
      </w:pPr>
      <w:r>
        <w:rPr>
          <w:rFonts w:eastAsia="Times New Roman"/>
          <w:b/>
          <w:bCs/>
          <w:sz w:val="23"/>
          <w:szCs w:val="23"/>
          <w:u w:val="single" w:color="000000"/>
          <w:lang w:eastAsia="ru-KG"/>
        </w:rPr>
        <w:t>Предмет закупки</w:t>
      </w:r>
    </w:p>
    <w:p w14:paraId="48E8008B" w14:textId="77777777" w:rsidR="00EC6D8C" w:rsidRPr="003474C4" w:rsidRDefault="00EC6D8C" w:rsidP="00EC6D8C">
      <w:pPr>
        <w:spacing w:before="263"/>
        <w:ind w:left="307" w:right="420"/>
        <w:jc w:val="both"/>
        <w:rPr>
          <w:sz w:val="23"/>
        </w:rPr>
      </w:pPr>
      <w:r w:rsidRPr="003474C4">
        <w:rPr>
          <w:sz w:val="23"/>
        </w:rPr>
        <w:t>Поставщик должен обеспечить:</w:t>
      </w:r>
    </w:p>
    <w:p w14:paraId="0769A652" w14:textId="77777777" w:rsidR="00EC6D8C" w:rsidRPr="003474C4" w:rsidRDefault="00EC6D8C" w:rsidP="00EC6D8C">
      <w:pPr>
        <w:pStyle w:val="a6"/>
        <w:numPr>
          <w:ilvl w:val="1"/>
          <w:numId w:val="9"/>
        </w:numPr>
        <w:tabs>
          <w:tab w:val="left" w:pos="667"/>
        </w:tabs>
        <w:spacing w:before="120" w:line="281" w:lineRule="exact"/>
        <w:ind w:hanging="360"/>
        <w:jc w:val="left"/>
        <w:rPr>
          <w:sz w:val="23"/>
        </w:rPr>
      </w:pPr>
      <w:r w:rsidRPr="003474C4">
        <w:rPr>
          <w:sz w:val="23"/>
        </w:rPr>
        <w:t>поставку семян хвойных, лиственных и декоративных древесных пород</w:t>
      </w:r>
      <w:r w:rsidR="00CD2072" w:rsidRPr="003474C4">
        <w:rPr>
          <w:sz w:val="23"/>
        </w:rPr>
        <w:t xml:space="preserve">, </w:t>
      </w:r>
      <w:r w:rsidRPr="003474C4">
        <w:rPr>
          <w:sz w:val="23"/>
        </w:rPr>
        <w:t>в соответствии с утвержденным перечнем и количественными показателями;</w:t>
      </w:r>
    </w:p>
    <w:p w14:paraId="7B1E58C0" w14:textId="77777777" w:rsidR="00EC6D8C" w:rsidRPr="003474C4" w:rsidRDefault="00EC6D8C" w:rsidP="00EC6D8C">
      <w:pPr>
        <w:pStyle w:val="a6"/>
        <w:numPr>
          <w:ilvl w:val="1"/>
          <w:numId w:val="9"/>
        </w:numPr>
        <w:tabs>
          <w:tab w:val="left" w:pos="667"/>
        </w:tabs>
        <w:spacing w:before="120" w:line="281" w:lineRule="exact"/>
        <w:ind w:hanging="360"/>
        <w:jc w:val="left"/>
        <w:rPr>
          <w:sz w:val="23"/>
        </w:rPr>
      </w:pPr>
      <w:r w:rsidRPr="003474C4">
        <w:rPr>
          <w:sz w:val="23"/>
        </w:rPr>
        <w:t>упаковку, маркировку и транспортировку семян</w:t>
      </w:r>
      <w:r w:rsidR="00866113" w:rsidRPr="003474C4">
        <w:rPr>
          <w:sz w:val="23"/>
        </w:rPr>
        <w:t xml:space="preserve"> </w:t>
      </w:r>
      <w:r w:rsidRPr="003474C4">
        <w:rPr>
          <w:sz w:val="23"/>
        </w:rPr>
        <w:t>до мест поставки;</w:t>
      </w:r>
    </w:p>
    <w:p w14:paraId="563FAA18" w14:textId="77777777" w:rsidR="00EC6D8C" w:rsidRPr="003474C4" w:rsidRDefault="00EC6D8C" w:rsidP="00EC6D8C">
      <w:pPr>
        <w:pStyle w:val="a6"/>
        <w:numPr>
          <w:ilvl w:val="1"/>
          <w:numId w:val="9"/>
        </w:numPr>
        <w:tabs>
          <w:tab w:val="left" w:pos="667"/>
        </w:tabs>
        <w:spacing w:before="120" w:line="281" w:lineRule="exact"/>
        <w:ind w:hanging="360"/>
        <w:jc w:val="left"/>
        <w:rPr>
          <w:sz w:val="23"/>
        </w:rPr>
      </w:pPr>
      <w:r w:rsidRPr="003474C4">
        <w:rPr>
          <w:sz w:val="23"/>
        </w:rPr>
        <w:t>предоставление полного комплекта сопроводительной документации;</w:t>
      </w:r>
    </w:p>
    <w:p w14:paraId="636D4DBB" w14:textId="77777777" w:rsidR="00FD0AFC" w:rsidRDefault="00EC6D8C" w:rsidP="00EC6D8C">
      <w:pPr>
        <w:pStyle w:val="a6"/>
        <w:numPr>
          <w:ilvl w:val="1"/>
          <w:numId w:val="9"/>
        </w:numPr>
        <w:tabs>
          <w:tab w:val="left" w:pos="667"/>
        </w:tabs>
        <w:spacing w:before="120" w:line="281" w:lineRule="exact"/>
        <w:ind w:hanging="360"/>
        <w:jc w:val="left"/>
        <w:rPr>
          <w:sz w:val="23"/>
        </w:rPr>
      </w:pPr>
      <w:r w:rsidRPr="003474C4">
        <w:rPr>
          <w:sz w:val="23"/>
        </w:rPr>
        <w:t>замену некачественной продукции в случае выявления несоответствия требованиям.</w:t>
      </w:r>
    </w:p>
    <w:p w14:paraId="734BF82A" w14:textId="77777777" w:rsidR="0023400D" w:rsidRDefault="0023400D" w:rsidP="0023400D">
      <w:pPr>
        <w:tabs>
          <w:tab w:val="left" w:pos="667"/>
        </w:tabs>
        <w:spacing w:before="120" w:line="281" w:lineRule="exact"/>
        <w:rPr>
          <w:sz w:val="23"/>
        </w:rPr>
      </w:pPr>
    </w:p>
    <w:p w14:paraId="447C5F6A" w14:textId="77777777" w:rsidR="0023400D" w:rsidRDefault="0023400D" w:rsidP="0023400D">
      <w:pPr>
        <w:tabs>
          <w:tab w:val="left" w:pos="667"/>
        </w:tabs>
        <w:spacing w:before="120" w:line="281" w:lineRule="exact"/>
        <w:rPr>
          <w:sz w:val="23"/>
        </w:rPr>
      </w:pPr>
    </w:p>
    <w:p w14:paraId="72653E98" w14:textId="77777777" w:rsidR="0023400D" w:rsidRDefault="0023400D" w:rsidP="0023400D">
      <w:pPr>
        <w:tabs>
          <w:tab w:val="left" w:pos="667"/>
        </w:tabs>
        <w:spacing w:before="120" w:line="281" w:lineRule="exact"/>
        <w:rPr>
          <w:sz w:val="23"/>
        </w:rPr>
      </w:pPr>
    </w:p>
    <w:p w14:paraId="311F4C4C" w14:textId="77777777" w:rsidR="0023400D" w:rsidRDefault="0023400D" w:rsidP="0023400D">
      <w:pPr>
        <w:tabs>
          <w:tab w:val="left" w:pos="667"/>
        </w:tabs>
        <w:spacing w:before="120" w:line="281" w:lineRule="exact"/>
        <w:rPr>
          <w:sz w:val="23"/>
        </w:rPr>
      </w:pPr>
    </w:p>
    <w:p w14:paraId="18BEDBD9" w14:textId="77777777" w:rsidR="008D199A" w:rsidRDefault="008D199A" w:rsidP="0023400D">
      <w:pPr>
        <w:tabs>
          <w:tab w:val="left" w:pos="667"/>
        </w:tabs>
        <w:spacing w:before="120" w:line="281" w:lineRule="exact"/>
        <w:rPr>
          <w:sz w:val="23"/>
        </w:rPr>
      </w:pPr>
    </w:p>
    <w:p w14:paraId="6D04DE4F" w14:textId="77777777" w:rsidR="00FD0AFC" w:rsidRPr="003474C4" w:rsidRDefault="00874621">
      <w:pPr>
        <w:pStyle w:val="3"/>
        <w:numPr>
          <w:ilvl w:val="0"/>
          <w:numId w:val="9"/>
        </w:numPr>
        <w:tabs>
          <w:tab w:val="left" w:pos="667"/>
        </w:tabs>
        <w:spacing w:before="239"/>
        <w:ind w:hanging="360"/>
        <w:rPr>
          <w:rFonts w:ascii="Microsoft Sans Serif" w:hAnsi="Microsoft Sans Serif" w:cs="Microsoft Sans Serif"/>
          <w:i w:val="0"/>
          <w:iCs w:val="0"/>
          <w:u w:val="none"/>
        </w:rPr>
      </w:pPr>
      <w:r w:rsidRPr="003474C4">
        <w:rPr>
          <w:rFonts w:ascii="Microsoft Sans Serif" w:hAnsi="Microsoft Sans Serif" w:cs="Microsoft Sans Serif"/>
          <w:i w:val="0"/>
          <w:iCs w:val="0"/>
        </w:rPr>
        <w:t xml:space="preserve">Перечень </w:t>
      </w:r>
      <w:r w:rsidR="00D44E60" w:rsidRPr="00D44E60">
        <w:rPr>
          <w:rFonts w:ascii="Microsoft Sans Serif" w:hAnsi="Microsoft Sans Serif" w:cs="Microsoft Sans Serif"/>
          <w:i w:val="0"/>
          <w:iCs w:val="0"/>
        </w:rPr>
        <w:t>и объем закупаемой продукции</w:t>
      </w:r>
    </w:p>
    <w:tbl>
      <w:tblPr>
        <w:tblStyle w:val="10"/>
        <w:tblpPr w:leftFromText="180" w:rightFromText="180" w:vertAnchor="text" w:horzAnchor="margin" w:tblpX="-176" w:tblpY="132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748"/>
        <w:gridCol w:w="1066"/>
        <w:gridCol w:w="3430"/>
        <w:gridCol w:w="3402"/>
        <w:gridCol w:w="3828"/>
      </w:tblGrid>
      <w:tr w:rsidR="008A2D84" w:rsidRPr="003474C4" w14:paraId="6186DC72" w14:textId="77777777" w:rsidTr="0069269A">
        <w:trPr>
          <w:trHeight w:val="415"/>
        </w:trPr>
        <w:tc>
          <w:tcPr>
            <w:tcW w:w="562" w:type="dxa"/>
            <w:vMerge w:val="restart"/>
            <w:hideMark/>
          </w:tcPr>
          <w:p w14:paraId="6ED16BAA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b/>
                <w:bCs/>
                <w:sz w:val="20"/>
                <w:szCs w:val="20"/>
                <w:lang w:val="ru-KG" w:eastAsia="ru-KG"/>
              </w:rPr>
              <w:br w:type="textWrapping" w:clear="all"/>
            </w:r>
            <w:r w:rsidRPr="003357C0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№</w:t>
            </w:r>
          </w:p>
        </w:tc>
        <w:tc>
          <w:tcPr>
            <w:tcW w:w="2127" w:type="dxa"/>
            <w:vMerge w:val="restart"/>
            <w:hideMark/>
          </w:tcPr>
          <w:p w14:paraId="731C5968" w14:textId="77777777" w:rsidR="008A2D84" w:rsidRPr="003357C0" w:rsidRDefault="008A2D84" w:rsidP="0069269A">
            <w:pPr>
              <w:pStyle w:val="TableParagraph"/>
              <w:spacing w:before="2" w:line="216" w:lineRule="auto"/>
              <w:ind w:left="5" w:right="2"/>
              <w:jc w:val="center"/>
              <w:rPr>
                <w:spacing w:val="-2"/>
                <w:sz w:val="20"/>
              </w:rPr>
            </w:pPr>
          </w:p>
          <w:p w14:paraId="219EE657" w14:textId="77777777" w:rsidR="008A2D84" w:rsidRPr="003357C0" w:rsidRDefault="008A2D84" w:rsidP="0069269A">
            <w:pPr>
              <w:pStyle w:val="TableParagraph"/>
              <w:spacing w:before="2" w:line="216" w:lineRule="auto"/>
              <w:ind w:left="5" w:right="2"/>
              <w:jc w:val="center"/>
              <w:rPr>
                <w:spacing w:val="-2"/>
                <w:sz w:val="20"/>
              </w:rPr>
            </w:pPr>
          </w:p>
          <w:p w14:paraId="67F75F4F" w14:textId="77777777" w:rsidR="008A2D84" w:rsidRPr="003357C0" w:rsidRDefault="008A2D84" w:rsidP="0069269A">
            <w:pPr>
              <w:pStyle w:val="TableParagraph"/>
              <w:spacing w:before="2" w:line="216" w:lineRule="auto"/>
              <w:ind w:left="5" w:right="2"/>
              <w:jc w:val="center"/>
              <w:rPr>
                <w:spacing w:val="-2"/>
                <w:sz w:val="20"/>
              </w:rPr>
            </w:pPr>
          </w:p>
          <w:p w14:paraId="18105363" w14:textId="77777777" w:rsidR="008A2D84" w:rsidRPr="003357C0" w:rsidRDefault="008A2D84" w:rsidP="0069269A">
            <w:pPr>
              <w:pStyle w:val="TableParagraph"/>
              <w:spacing w:before="2" w:line="216" w:lineRule="auto"/>
              <w:ind w:left="5" w:right="2"/>
              <w:jc w:val="center"/>
              <w:rPr>
                <w:spacing w:val="-2"/>
                <w:sz w:val="20"/>
              </w:rPr>
            </w:pPr>
          </w:p>
          <w:p w14:paraId="455BAFD7" w14:textId="77777777" w:rsidR="008A2D84" w:rsidRPr="003357C0" w:rsidRDefault="008A2D84" w:rsidP="0069269A">
            <w:pPr>
              <w:pStyle w:val="TableParagraph"/>
              <w:spacing w:before="2" w:line="216" w:lineRule="auto"/>
              <w:ind w:left="5" w:right="2"/>
              <w:jc w:val="center"/>
              <w:rPr>
                <w:spacing w:val="-2"/>
                <w:sz w:val="20"/>
              </w:rPr>
            </w:pPr>
          </w:p>
          <w:p w14:paraId="6975B1C1" w14:textId="77777777" w:rsidR="008A2D84" w:rsidRPr="003357C0" w:rsidRDefault="008A2D84" w:rsidP="0069269A">
            <w:pPr>
              <w:pStyle w:val="TableParagraph"/>
              <w:spacing w:before="2" w:line="216" w:lineRule="auto"/>
              <w:ind w:left="5" w:right="2"/>
              <w:jc w:val="center"/>
              <w:rPr>
                <w:sz w:val="20"/>
              </w:rPr>
            </w:pPr>
            <w:r w:rsidRPr="003357C0">
              <w:rPr>
                <w:spacing w:val="-2"/>
                <w:sz w:val="20"/>
              </w:rPr>
              <w:t>ТЕХНИЧЕСКИЕ</w:t>
            </w:r>
          </w:p>
          <w:p w14:paraId="63313378" w14:textId="77777777" w:rsidR="008A2D84" w:rsidRPr="003357C0" w:rsidRDefault="008A2D84" w:rsidP="0069269A">
            <w:pPr>
              <w:pStyle w:val="TableParagraph"/>
              <w:spacing w:before="2" w:line="216" w:lineRule="auto"/>
              <w:ind w:left="5" w:right="2"/>
              <w:jc w:val="center"/>
              <w:rPr>
                <w:sz w:val="20"/>
              </w:rPr>
            </w:pPr>
            <w:r w:rsidRPr="003357C0">
              <w:rPr>
                <w:sz w:val="20"/>
              </w:rPr>
              <w:t>ПАРАМЕТРЫ</w:t>
            </w:r>
            <w:r w:rsidRPr="003357C0">
              <w:rPr>
                <w:spacing w:val="-12"/>
                <w:sz w:val="20"/>
              </w:rPr>
              <w:t xml:space="preserve"> </w:t>
            </w:r>
            <w:r w:rsidRPr="003357C0">
              <w:rPr>
                <w:spacing w:val="-10"/>
                <w:sz w:val="20"/>
              </w:rPr>
              <w:t>И</w:t>
            </w:r>
          </w:p>
          <w:p w14:paraId="7190742F" w14:textId="77777777" w:rsidR="008A2D84" w:rsidRPr="003357C0" w:rsidRDefault="008A2D84" w:rsidP="0069269A">
            <w:pPr>
              <w:pStyle w:val="TableParagraph"/>
              <w:spacing w:before="2" w:line="216" w:lineRule="auto"/>
              <w:ind w:left="5" w:right="2"/>
              <w:jc w:val="center"/>
              <w:rPr>
                <w:sz w:val="20"/>
              </w:rPr>
            </w:pPr>
            <w:r w:rsidRPr="003357C0">
              <w:rPr>
                <w:spacing w:val="-2"/>
                <w:sz w:val="20"/>
              </w:rPr>
              <w:t>СПЕЦИФИКАЦИИ</w:t>
            </w:r>
          </w:p>
        </w:tc>
        <w:tc>
          <w:tcPr>
            <w:tcW w:w="748" w:type="dxa"/>
            <w:vMerge w:val="restart"/>
            <w:hideMark/>
          </w:tcPr>
          <w:p w14:paraId="4DC61700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  <w:p w14:paraId="436D3271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  <w:p w14:paraId="4F34F1EA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Единица измерения</w:t>
            </w:r>
          </w:p>
        </w:tc>
        <w:tc>
          <w:tcPr>
            <w:tcW w:w="1066" w:type="dxa"/>
            <w:vMerge w:val="restart"/>
            <w:hideMark/>
          </w:tcPr>
          <w:p w14:paraId="3D31882F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  <w:p w14:paraId="30423550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  <w:p w14:paraId="7704076A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Общее Количество</w:t>
            </w:r>
          </w:p>
        </w:tc>
        <w:tc>
          <w:tcPr>
            <w:tcW w:w="10660" w:type="dxa"/>
            <w:gridSpan w:val="3"/>
            <w:hideMark/>
          </w:tcPr>
          <w:p w14:paraId="709D670A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Место поставки</w:t>
            </w:r>
            <w:r w:rsidR="00E847AC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/ Бенефициары</w:t>
            </w:r>
          </w:p>
        </w:tc>
      </w:tr>
      <w:tr w:rsidR="008A2D84" w:rsidRPr="003474C4" w14:paraId="2DD258C0" w14:textId="77777777" w:rsidTr="0069269A">
        <w:trPr>
          <w:trHeight w:val="1684"/>
        </w:trPr>
        <w:tc>
          <w:tcPr>
            <w:tcW w:w="562" w:type="dxa"/>
            <w:vMerge/>
            <w:hideMark/>
          </w:tcPr>
          <w:p w14:paraId="0DC3FE53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2127" w:type="dxa"/>
            <w:vMerge/>
            <w:hideMark/>
          </w:tcPr>
          <w:p w14:paraId="330061C3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748" w:type="dxa"/>
            <w:vMerge/>
            <w:hideMark/>
          </w:tcPr>
          <w:p w14:paraId="30B344BE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1066" w:type="dxa"/>
            <w:vMerge/>
            <w:hideMark/>
          </w:tcPr>
          <w:p w14:paraId="6860EAC3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3430" w:type="dxa"/>
            <w:hideMark/>
          </w:tcPr>
          <w:p w14:paraId="691B2E74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Министерство Чрезвычайных ситуаций Кыргызской Республики лесная служба учреждение ошский лесхоз/ Кыргызская Республика/г. Ош, с. </w:t>
            </w:r>
            <w:proofErr w:type="spellStart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Озгур</w:t>
            </w:r>
            <w:proofErr w:type="spellEnd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, ул. </w:t>
            </w:r>
            <w:proofErr w:type="spellStart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Аралская</w:t>
            </w:r>
            <w:proofErr w:type="spellEnd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 12</w:t>
            </w:r>
          </w:p>
        </w:tc>
        <w:tc>
          <w:tcPr>
            <w:tcW w:w="3402" w:type="dxa"/>
            <w:hideMark/>
          </w:tcPr>
          <w:p w14:paraId="52D1FC65" w14:textId="77777777" w:rsidR="008A2D84" w:rsidRPr="003357C0" w:rsidRDefault="008A2D84" w:rsidP="0069269A">
            <w:pPr>
              <w:spacing w:before="100" w:beforeAutospacing="1" w:after="100" w:afterAutospacing="1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Министерство Чрезвычайных ситуаций Кыргызской Республики лесная служба Кара-</w:t>
            </w:r>
            <w:proofErr w:type="spellStart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Кулжинский</w:t>
            </w:r>
            <w:proofErr w:type="spellEnd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 лесхоз/ Кыргызская Республика/ Кара-</w:t>
            </w:r>
            <w:proofErr w:type="spellStart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Кулжинский</w:t>
            </w:r>
            <w:proofErr w:type="spellEnd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 район, с. Кара-</w:t>
            </w:r>
            <w:proofErr w:type="spellStart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Кулжа</w:t>
            </w:r>
            <w:proofErr w:type="spellEnd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, ул. Ч. </w:t>
            </w:r>
            <w:proofErr w:type="spellStart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Пазылова</w:t>
            </w:r>
            <w:proofErr w:type="spellEnd"/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 xml:space="preserve"> 22</w:t>
            </w:r>
          </w:p>
        </w:tc>
        <w:tc>
          <w:tcPr>
            <w:tcW w:w="3828" w:type="dxa"/>
            <w:hideMark/>
          </w:tcPr>
          <w:p w14:paraId="5CCC89E1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Министерство Природных ресурсов, Экологии и Технического надзора Кыргызской Республики Государственный парк Чон- Кемин/Кыргызская Республика/ с. Торт-Куль, ул. Школьная 17, Кеминский район, Чуйская область.</w:t>
            </w:r>
          </w:p>
        </w:tc>
      </w:tr>
      <w:tr w:rsidR="008A2D84" w:rsidRPr="003474C4" w14:paraId="1126A588" w14:textId="77777777" w:rsidTr="0069269A">
        <w:trPr>
          <w:trHeight w:val="281"/>
        </w:trPr>
        <w:tc>
          <w:tcPr>
            <w:tcW w:w="562" w:type="dxa"/>
            <w:vMerge/>
            <w:hideMark/>
          </w:tcPr>
          <w:p w14:paraId="79A399AF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2127" w:type="dxa"/>
            <w:vMerge/>
            <w:hideMark/>
          </w:tcPr>
          <w:p w14:paraId="144BC9E9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748" w:type="dxa"/>
            <w:vMerge/>
            <w:hideMark/>
          </w:tcPr>
          <w:p w14:paraId="3A8DA286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1066" w:type="dxa"/>
            <w:vMerge/>
            <w:hideMark/>
          </w:tcPr>
          <w:p w14:paraId="66A0AEF7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3430" w:type="dxa"/>
            <w:hideMark/>
          </w:tcPr>
          <w:p w14:paraId="3D653417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кол-во</w:t>
            </w:r>
          </w:p>
        </w:tc>
        <w:tc>
          <w:tcPr>
            <w:tcW w:w="3402" w:type="dxa"/>
            <w:hideMark/>
          </w:tcPr>
          <w:p w14:paraId="6E8C2195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кол-во</w:t>
            </w:r>
          </w:p>
        </w:tc>
        <w:tc>
          <w:tcPr>
            <w:tcW w:w="3828" w:type="dxa"/>
            <w:hideMark/>
          </w:tcPr>
          <w:p w14:paraId="10F1390F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кол-во</w:t>
            </w:r>
          </w:p>
        </w:tc>
      </w:tr>
      <w:tr w:rsidR="008A2D84" w:rsidRPr="003474C4" w14:paraId="611EEF38" w14:textId="77777777" w:rsidTr="0069269A">
        <w:trPr>
          <w:trHeight w:val="548"/>
        </w:trPr>
        <w:tc>
          <w:tcPr>
            <w:tcW w:w="562" w:type="dxa"/>
            <w:noWrap/>
            <w:hideMark/>
          </w:tcPr>
          <w:p w14:paraId="12A904E9" w14:textId="77777777" w:rsidR="008A2D84" w:rsidRPr="003357C0" w:rsidRDefault="008A2D84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1</w:t>
            </w:r>
            <w:r w:rsidR="003B2520"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127" w:type="dxa"/>
            <w:hideMark/>
          </w:tcPr>
          <w:p w14:paraId="792E2274" w14:textId="77777777"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 xml:space="preserve">Туя </w:t>
            </w:r>
            <w:proofErr w:type="spellStart"/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колоновидная</w:t>
            </w:r>
            <w:proofErr w:type="spellEnd"/>
          </w:p>
        </w:tc>
        <w:tc>
          <w:tcPr>
            <w:tcW w:w="748" w:type="dxa"/>
            <w:noWrap/>
            <w:hideMark/>
          </w:tcPr>
          <w:p w14:paraId="79ECA4BD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КГ</w:t>
            </w:r>
          </w:p>
        </w:tc>
        <w:tc>
          <w:tcPr>
            <w:tcW w:w="1066" w:type="dxa"/>
            <w:noWrap/>
            <w:hideMark/>
          </w:tcPr>
          <w:p w14:paraId="0678D662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8</w:t>
            </w:r>
          </w:p>
        </w:tc>
        <w:tc>
          <w:tcPr>
            <w:tcW w:w="3430" w:type="dxa"/>
            <w:noWrap/>
            <w:hideMark/>
          </w:tcPr>
          <w:p w14:paraId="64C51A7B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02" w:type="dxa"/>
            <w:noWrap/>
            <w:hideMark/>
          </w:tcPr>
          <w:p w14:paraId="7895D951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  <w:tc>
          <w:tcPr>
            <w:tcW w:w="3828" w:type="dxa"/>
            <w:noWrap/>
            <w:hideMark/>
          </w:tcPr>
          <w:p w14:paraId="27BEE333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</w:tr>
      <w:tr w:rsidR="008A2D84" w:rsidRPr="003474C4" w14:paraId="33F2554C" w14:textId="77777777" w:rsidTr="0069269A">
        <w:trPr>
          <w:trHeight w:val="585"/>
        </w:trPr>
        <w:tc>
          <w:tcPr>
            <w:tcW w:w="562" w:type="dxa"/>
            <w:noWrap/>
            <w:hideMark/>
          </w:tcPr>
          <w:p w14:paraId="7ACC336C" w14:textId="77777777" w:rsidR="008A2D84" w:rsidRPr="003357C0" w:rsidRDefault="008A2D84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2</w:t>
            </w:r>
            <w:r w:rsidR="003B2520"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127" w:type="dxa"/>
            <w:hideMark/>
          </w:tcPr>
          <w:p w14:paraId="06DDAEA6" w14:textId="77777777"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Туя смарагд</w:t>
            </w:r>
          </w:p>
        </w:tc>
        <w:tc>
          <w:tcPr>
            <w:tcW w:w="748" w:type="dxa"/>
            <w:noWrap/>
            <w:hideMark/>
          </w:tcPr>
          <w:p w14:paraId="0181C5E3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КГ</w:t>
            </w:r>
          </w:p>
        </w:tc>
        <w:tc>
          <w:tcPr>
            <w:tcW w:w="1066" w:type="dxa"/>
            <w:noWrap/>
            <w:hideMark/>
          </w:tcPr>
          <w:p w14:paraId="6A91560D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8</w:t>
            </w:r>
          </w:p>
        </w:tc>
        <w:tc>
          <w:tcPr>
            <w:tcW w:w="3430" w:type="dxa"/>
            <w:noWrap/>
            <w:hideMark/>
          </w:tcPr>
          <w:p w14:paraId="649F2097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02" w:type="dxa"/>
            <w:noWrap/>
            <w:hideMark/>
          </w:tcPr>
          <w:p w14:paraId="47B22D6D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  <w:tc>
          <w:tcPr>
            <w:tcW w:w="3828" w:type="dxa"/>
            <w:noWrap/>
            <w:hideMark/>
          </w:tcPr>
          <w:p w14:paraId="19859002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</w:tr>
      <w:tr w:rsidR="008A2D84" w:rsidRPr="003474C4" w14:paraId="7C42625C" w14:textId="77777777" w:rsidTr="0069269A">
        <w:trPr>
          <w:trHeight w:val="480"/>
        </w:trPr>
        <w:tc>
          <w:tcPr>
            <w:tcW w:w="562" w:type="dxa"/>
            <w:noWrap/>
            <w:hideMark/>
          </w:tcPr>
          <w:p w14:paraId="72BF23C4" w14:textId="77777777" w:rsidR="008A2D84" w:rsidRPr="003357C0" w:rsidRDefault="008A2D84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  <w:r w:rsidR="003B2520"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127" w:type="dxa"/>
            <w:hideMark/>
          </w:tcPr>
          <w:p w14:paraId="29CC0A45" w14:textId="77777777"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Ель голубая</w:t>
            </w:r>
          </w:p>
        </w:tc>
        <w:tc>
          <w:tcPr>
            <w:tcW w:w="748" w:type="dxa"/>
            <w:noWrap/>
            <w:hideMark/>
          </w:tcPr>
          <w:p w14:paraId="13B2BA7B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КГ</w:t>
            </w:r>
          </w:p>
        </w:tc>
        <w:tc>
          <w:tcPr>
            <w:tcW w:w="1066" w:type="dxa"/>
            <w:noWrap/>
            <w:hideMark/>
          </w:tcPr>
          <w:p w14:paraId="4AA8CA1D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13</w:t>
            </w:r>
          </w:p>
        </w:tc>
        <w:tc>
          <w:tcPr>
            <w:tcW w:w="3430" w:type="dxa"/>
            <w:noWrap/>
            <w:hideMark/>
          </w:tcPr>
          <w:p w14:paraId="485E94AC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02" w:type="dxa"/>
            <w:noWrap/>
            <w:hideMark/>
          </w:tcPr>
          <w:p w14:paraId="6F7A7807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  <w:tc>
          <w:tcPr>
            <w:tcW w:w="3828" w:type="dxa"/>
            <w:noWrap/>
            <w:hideMark/>
          </w:tcPr>
          <w:p w14:paraId="485B93D0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</w:tr>
      <w:tr w:rsidR="008A2D84" w:rsidRPr="003474C4" w14:paraId="0776904C" w14:textId="77777777" w:rsidTr="0069269A">
        <w:trPr>
          <w:trHeight w:val="311"/>
        </w:trPr>
        <w:tc>
          <w:tcPr>
            <w:tcW w:w="562" w:type="dxa"/>
            <w:noWrap/>
            <w:hideMark/>
          </w:tcPr>
          <w:p w14:paraId="19C44E6C" w14:textId="77777777" w:rsidR="008A2D84" w:rsidRPr="003357C0" w:rsidRDefault="008A2D84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4</w:t>
            </w:r>
            <w:r w:rsidR="003B2520"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127" w:type="dxa"/>
            <w:hideMark/>
          </w:tcPr>
          <w:p w14:paraId="1B014766" w14:textId="77777777"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Ель Тянь-Шаньская</w:t>
            </w:r>
          </w:p>
        </w:tc>
        <w:tc>
          <w:tcPr>
            <w:tcW w:w="748" w:type="dxa"/>
            <w:noWrap/>
            <w:hideMark/>
          </w:tcPr>
          <w:p w14:paraId="1B1CD672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КГ</w:t>
            </w:r>
          </w:p>
        </w:tc>
        <w:tc>
          <w:tcPr>
            <w:tcW w:w="1066" w:type="dxa"/>
            <w:noWrap/>
            <w:hideMark/>
          </w:tcPr>
          <w:p w14:paraId="3C5B8458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13</w:t>
            </w:r>
          </w:p>
        </w:tc>
        <w:tc>
          <w:tcPr>
            <w:tcW w:w="3430" w:type="dxa"/>
            <w:noWrap/>
            <w:hideMark/>
          </w:tcPr>
          <w:p w14:paraId="1DF0EEE6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02" w:type="dxa"/>
            <w:noWrap/>
            <w:hideMark/>
          </w:tcPr>
          <w:p w14:paraId="3F09B99B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  <w:tc>
          <w:tcPr>
            <w:tcW w:w="3828" w:type="dxa"/>
            <w:noWrap/>
            <w:hideMark/>
          </w:tcPr>
          <w:p w14:paraId="73225728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</w:tr>
      <w:tr w:rsidR="008A2D84" w:rsidRPr="003474C4" w14:paraId="3BA90634" w14:textId="77777777" w:rsidTr="0069269A">
        <w:trPr>
          <w:trHeight w:val="630"/>
        </w:trPr>
        <w:tc>
          <w:tcPr>
            <w:tcW w:w="562" w:type="dxa"/>
            <w:noWrap/>
            <w:hideMark/>
          </w:tcPr>
          <w:p w14:paraId="6A8A6356" w14:textId="77777777" w:rsidR="008A2D84" w:rsidRPr="003357C0" w:rsidRDefault="008A2D84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  <w:r w:rsidR="003B2520"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127" w:type="dxa"/>
            <w:hideMark/>
          </w:tcPr>
          <w:p w14:paraId="5A11CF21" w14:textId="77777777"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Сосна обыкновенная</w:t>
            </w:r>
          </w:p>
        </w:tc>
        <w:tc>
          <w:tcPr>
            <w:tcW w:w="748" w:type="dxa"/>
            <w:noWrap/>
            <w:hideMark/>
          </w:tcPr>
          <w:p w14:paraId="78440C9C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КГ</w:t>
            </w:r>
          </w:p>
        </w:tc>
        <w:tc>
          <w:tcPr>
            <w:tcW w:w="1066" w:type="dxa"/>
            <w:noWrap/>
            <w:hideMark/>
          </w:tcPr>
          <w:p w14:paraId="65A4C4E4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13</w:t>
            </w:r>
          </w:p>
        </w:tc>
        <w:tc>
          <w:tcPr>
            <w:tcW w:w="3430" w:type="dxa"/>
            <w:noWrap/>
            <w:hideMark/>
          </w:tcPr>
          <w:p w14:paraId="7D22415B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02" w:type="dxa"/>
            <w:noWrap/>
            <w:hideMark/>
          </w:tcPr>
          <w:p w14:paraId="26323ACB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  <w:tc>
          <w:tcPr>
            <w:tcW w:w="3828" w:type="dxa"/>
            <w:noWrap/>
            <w:hideMark/>
          </w:tcPr>
          <w:p w14:paraId="7006459A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</w:tr>
      <w:tr w:rsidR="008A2D84" w:rsidRPr="003474C4" w14:paraId="7961B7D6" w14:textId="77777777" w:rsidTr="0069269A">
        <w:trPr>
          <w:trHeight w:val="480"/>
        </w:trPr>
        <w:tc>
          <w:tcPr>
            <w:tcW w:w="562" w:type="dxa"/>
            <w:noWrap/>
            <w:hideMark/>
          </w:tcPr>
          <w:p w14:paraId="5E5FCA09" w14:textId="77777777" w:rsidR="008A2D84" w:rsidRPr="003357C0" w:rsidRDefault="008A2D84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6</w:t>
            </w:r>
            <w:r w:rsidR="003B2520"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127" w:type="dxa"/>
            <w:hideMark/>
          </w:tcPr>
          <w:p w14:paraId="1BD6B09C" w14:textId="77777777"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Сосна крымская</w:t>
            </w:r>
          </w:p>
        </w:tc>
        <w:tc>
          <w:tcPr>
            <w:tcW w:w="748" w:type="dxa"/>
            <w:noWrap/>
            <w:hideMark/>
          </w:tcPr>
          <w:p w14:paraId="16421562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КГ</w:t>
            </w:r>
          </w:p>
        </w:tc>
        <w:tc>
          <w:tcPr>
            <w:tcW w:w="1066" w:type="dxa"/>
            <w:noWrap/>
            <w:hideMark/>
          </w:tcPr>
          <w:p w14:paraId="003B19BC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  <w:tc>
          <w:tcPr>
            <w:tcW w:w="3430" w:type="dxa"/>
            <w:noWrap/>
            <w:hideMark/>
          </w:tcPr>
          <w:p w14:paraId="7656FF8F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  <w:tc>
          <w:tcPr>
            <w:tcW w:w="3402" w:type="dxa"/>
            <w:noWrap/>
            <w:hideMark/>
          </w:tcPr>
          <w:p w14:paraId="02970EFC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  <w:tc>
          <w:tcPr>
            <w:tcW w:w="3828" w:type="dxa"/>
            <w:noWrap/>
            <w:hideMark/>
          </w:tcPr>
          <w:p w14:paraId="782688F9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</w:tr>
      <w:tr w:rsidR="008A2D84" w:rsidRPr="003474C4" w14:paraId="20026B68" w14:textId="77777777" w:rsidTr="0069269A">
        <w:trPr>
          <w:trHeight w:val="423"/>
        </w:trPr>
        <w:tc>
          <w:tcPr>
            <w:tcW w:w="562" w:type="dxa"/>
            <w:noWrap/>
            <w:hideMark/>
          </w:tcPr>
          <w:p w14:paraId="34D67591" w14:textId="77777777" w:rsidR="008A2D84" w:rsidRPr="003357C0" w:rsidRDefault="008A2D84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7</w:t>
            </w:r>
            <w:r w:rsidR="003B2520"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127" w:type="dxa"/>
            <w:hideMark/>
          </w:tcPr>
          <w:p w14:paraId="22691A03" w14:textId="77777777"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Клен красный</w:t>
            </w:r>
          </w:p>
        </w:tc>
        <w:tc>
          <w:tcPr>
            <w:tcW w:w="748" w:type="dxa"/>
            <w:noWrap/>
            <w:hideMark/>
          </w:tcPr>
          <w:p w14:paraId="3517B2DE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КГ</w:t>
            </w:r>
          </w:p>
        </w:tc>
        <w:tc>
          <w:tcPr>
            <w:tcW w:w="1066" w:type="dxa"/>
            <w:noWrap/>
            <w:hideMark/>
          </w:tcPr>
          <w:p w14:paraId="6935B6F4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8</w:t>
            </w:r>
          </w:p>
        </w:tc>
        <w:tc>
          <w:tcPr>
            <w:tcW w:w="3430" w:type="dxa"/>
            <w:noWrap/>
            <w:hideMark/>
          </w:tcPr>
          <w:p w14:paraId="4CB89358" w14:textId="77777777" w:rsidR="008A2D84" w:rsidRPr="00E75978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en-US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02" w:type="dxa"/>
            <w:noWrap/>
            <w:hideMark/>
          </w:tcPr>
          <w:p w14:paraId="5FF9759A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  <w:tc>
          <w:tcPr>
            <w:tcW w:w="3828" w:type="dxa"/>
            <w:noWrap/>
            <w:hideMark/>
          </w:tcPr>
          <w:p w14:paraId="00217E99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</w:tr>
      <w:tr w:rsidR="008A2D84" w:rsidRPr="003474C4" w14:paraId="10584AA9" w14:textId="77777777" w:rsidTr="0069269A">
        <w:trPr>
          <w:trHeight w:val="570"/>
        </w:trPr>
        <w:tc>
          <w:tcPr>
            <w:tcW w:w="562" w:type="dxa"/>
            <w:noWrap/>
            <w:hideMark/>
          </w:tcPr>
          <w:p w14:paraId="17DF34A0" w14:textId="77777777" w:rsidR="008A2D84" w:rsidRPr="003357C0" w:rsidRDefault="008A2D84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8</w:t>
            </w:r>
            <w:r w:rsidR="003B2520"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127" w:type="dxa"/>
            <w:hideMark/>
          </w:tcPr>
          <w:p w14:paraId="68F296B2" w14:textId="77777777"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Клен остролистный</w:t>
            </w:r>
          </w:p>
        </w:tc>
        <w:tc>
          <w:tcPr>
            <w:tcW w:w="748" w:type="dxa"/>
            <w:noWrap/>
            <w:hideMark/>
          </w:tcPr>
          <w:p w14:paraId="3D8C09D3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КГ</w:t>
            </w:r>
          </w:p>
        </w:tc>
        <w:tc>
          <w:tcPr>
            <w:tcW w:w="1066" w:type="dxa"/>
            <w:noWrap/>
            <w:hideMark/>
          </w:tcPr>
          <w:p w14:paraId="4061B15A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30" w:type="dxa"/>
            <w:noWrap/>
            <w:hideMark/>
          </w:tcPr>
          <w:p w14:paraId="7EDDB164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02" w:type="dxa"/>
            <w:noWrap/>
            <w:hideMark/>
          </w:tcPr>
          <w:p w14:paraId="19EB5885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  <w:tc>
          <w:tcPr>
            <w:tcW w:w="3828" w:type="dxa"/>
            <w:noWrap/>
            <w:hideMark/>
          </w:tcPr>
          <w:p w14:paraId="74AF9E49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</w:tr>
      <w:tr w:rsidR="008A2D84" w:rsidRPr="003474C4" w14:paraId="0FC93B2C" w14:textId="77777777" w:rsidTr="0069269A">
        <w:trPr>
          <w:trHeight w:val="480"/>
        </w:trPr>
        <w:tc>
          <w:tcPr>
            <w:tcW w:w="562" w:type="dxa"/>
            <w:noWrap/>
            <w:hideMark/>
          </w:tcPr>
          <w:p w14:paraId="2634FDDA" w14:textId="77777777" w:rsidR="008A2D84" w:rsidRPr="003357C0" w:rsidRDefault="008A2D84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9</w:t>
            </w:r>
            <w:r w:rsidR="003B2520"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127" w:type="dxa"/>
            <w:hideMark/>
          </w:tcPr>
          <w:p w14:paraId="59FB6079" w14:textId="77777777"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Липа</w:t>
            </w:r>
          </w:p>
        </w:tc>
        <w:tc>
          <w:tcPr>
            <w:tcW w:w="748" w:type="dxa"/>
            <w:noWrap/>
            <w:hideMark/>
          </w:tcPr>
          <w:p w14:paraId="1BB0D85A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КГ</w:t>
            </w:r>
          </w:p>
        </w:tc>
        <w:tc>
          <w:tcPr>
            <w:tcW w:w="1066" w:type="dxa"/>
            <w:noWrap/>
            <w:hideMark/>
          </w:tcPr>
          <w:p w14:paraId="6A68B8BA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8</w:t>
            </w:r>
          </w:p>
        </w:tc>
        <w:tc>
          <w:tcPr>
            <w:tcW w:w="3430" w:type="dxa"/>
            <w:noWrap/>
            <w:hideMark/>
          </w:tcPr>
          <w:p w14:paraId="4E83B513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02" w:type="dxa"/>
            <w:noWrap/>
            <w:hideMark/>
          </w:tcPr>
          <w:p w14:paraId="2DC67D42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5</w:t>
            </w:r>
          </w:p>
        </w:tc>
        <w:tc>
          <w:tcPr>
            <w:tcW w:w="3828" w:type="dxa"/>
            <w:noWrap/>
            <w:hideMark/>
          </w:tcPr>
          <w:p w14:paraId="32C02146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</w:tr>
      <w:tr w:rsidR="008A2D84" w:rsidRPr="003474C4" w14:paraId="6E75AF96" w14:textId="77777777" w:rsidTr="0069269A">
        <w:trPr>
          <w:trHeight w:val="480"/>
        </w:trPr>
        <w:tc>
          <w:tcPr>
            <w:tcW w:w="562" w:type="dxa"/>
            <w:noWrap/>
            <w:hideMark/>
          </w:tcPr>
          <w:p w14:paraId="35EFB810" w14:textId="77777777" w:rsidR="008A2D84" w:rsidRPr="003357C0" w:rsidRDefault="008A2D84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10</w:t>
            </w:r>
            <w:r w:rsidR="003B2520"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127" w:type="dxa"/>
            <w:hideMark/>
          </w:tcPr>
          <w:p w14:paraId="487516AD" w14:textId="77777777"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Катальпа</w:t>
            </w:r>
          </w:p>
        </w:tc>
        <w:tc>
          <w:tcPr>
            <w:tcW w:w="748" w:type="dxa"/>
            <w:noWrap/>
            <w:hideMark/>
          </w:tcPr>
          <w:p w14:paraId="4EF3D505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КГ</w:t>
            </w:r>
          </w:p>
        </w:tc>
        <w:tc>
          <w:tcPr>
            <w:tcW w:w="1066" w:type="dxa"/>
            <w:noWrap/>
            <w:hideMark/>
          </w:tcPr>
          <w:p w14:paraId="7B40096A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30" w:type="dxa"/>
            <w:noWrap/>
            <w:hideMark/>
          </w:tcPr>
          <w:p w14:paraId="62B61739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02" w:type="dxa"/>
            <w:noWrap/>
            <w:hideMark/>
          </w:tcPr>
          <w:p w14:paraId="7EA5DF50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  <w:tc>
          <w:tcPr>
            <w:tcW w:w="3828" w:type="dxa"/>
            <w:noWrap/>
            <w:hideMark/>
          </w:tcPr>
          <w:p w14:paraId="3C74F8B3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</w:tr>
      <w:tr w:rsidR="008A2D84" w:rsidRPr="003474C4" w14:paraId="44F631F1" w14:textId="77777777" w:rsidTr="0069269A">
        <w:trPr>
          <w:trHeight w:val="480"/>
        </w:trPr>
        <w:tc>
          <w:tcPr>
            <w:tcW w:w="562" w:type="dxa"/>
            <w:noWrap/>
            <w:hideMark/>
          </w:tcPr>
          <w:p w14:paraId="33DDEF0D" w14:textId="77777777" w:rsidR="008A2D84" w:rsidRPr="003357C0" w:rsidRDefault="008A2D84" w:rsidP="0097254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11</w:t>
            </w:r>
            <w:r w:rsidR="003B2520"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127" w:type="dxa"/>
            <w:hideMark/>
          </w:tcPr>
          <w:p w14:paraId="64288C61" w14:textId="77777777" w:rsidR="008A2D84" w:rsidRPr="003357C0" w:rsidRDefault="008A2D84" w:rsidP="0069269A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Платан (</w:t>
            </w:r>
            <w:proofErr w:type="spellStart"/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чынар</w:t>
            </w:r>
            <w:proofErr w:type="spellEnd"/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)</w:t>
            </w:r>
          </w:p>
        </w:tc>
        <w:tc>
          <w:tcPr>
            <w:tcW w:w="748" w:type="dxa"/>
            <w:noWrap/>
            <w:hideMark/>
          </w:tcPr>
          <w:p w14:paraId="029E4A19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КГ</w:t>
            </w:r>
          </w:p>
        </w:tc>
        <w:tc>
          <w:tcPr>
            <w:tcW w:w="1066" w:type="dxa"/>
            <w:noWrap/>
            <w:hideMark/>
          </w:tcPr>
          <w:p w14:paraId="0D8D40EE" w14:textId="77777777" w:rsidR="008A2D84" w:rsidRPr="003357C0" w:rsidRDefault="008A2D84" w:rsidP="0069269A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30" w:type="dxa"/>
            <w:noWrap/>
            <w:hideMark/>
          </w:tcPr>
          <w:p w14:paraId="7F00A581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3</w:t>
            </w:r>
          </w:p>
        </w:tc>
        <w:tc>
          <w:tcPr>
            <w:tcW w:w="3402" w:type="dxa"/>
            <w:noWrap/>
            <w:hideMark/>
          </w:tcPr>
          <w:p w14:paraId="56DA3BCD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  <w:tc>
          <w:tcPr>
            <w:tcW w:w="3828" w:type="dxa"/>
            <w:noWrap/>
            <w:hideMark/>
          </w:tcPr>
          <w:p w14:paraId="0D34FDB8" w14:textId="77777777" w:rsidR="008A2D84" w:rsidRPr="003357C0" w:rsidRDefault="008A2D84" w:rsidP="0069269A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</w:p>
        </w:tc>
      </w:tr>
    </w:tbl>
    <w:p w14:paraId="33E6C9F0" w14:textId="77777777" w:rsidR="0069269A" w:rsidRPr="0069269A" w:rsidRDefault="0069269A" w:rsidP="0069269A">
      <w:pPr>
        <w:spacing w:before="239"/>
        <w:ind w:right="480"/>
        <w:rPr>
          <w:i/>
          <w:iCs/>
          <w:sz w:val="18"/>
          <w:szCs w:val="16"/>
        </w:rPr>
      </w:pPr>
      <w:r>
        <w:rPr>
          <w:i/>
          <w:iCs/>
          <w:sz w:val="18"/>
          <w:szCs w:val="16"/>
        </w:rPr>
        <w:t>Примечание</w:t>
      </w:r>
      <w:r w:rsidRPr="0069269A">
        <w:rPr>
          <w:i/>
          <w:iCs/>
          <w:sz w:val="18"/>
          <w:szCs w:val="16"/>
        </w:rPr>
        <w:t>: Количеств</w:t>
      </w:r>
      <w:r>
        <w:rPr>
          <w:i/>
          <w:iCs/>
          <w:sz w:val="18"/>
          <w:szCs w:val="16"/>
        </w:rPr>
        <w:t>о</w:t>
      </w:r>
      <w:r w:rsidRPr="0069269A">
        <w:rPr>
          <w:i/>
          <w:iCs/>
          <w:sz w:val="18"/>
          <w:szCs w:val="16"/>
        </w:rPr>
        <w:t xml:space="preserve"> и распределение по питомникам указанные в таблице Технической спецификации и являются обязательными для исполнения.</w:t>
      </w:r>
    </w:p>
    <w:p w14:paraId="37DDB86E" w14:textId="77777777" w:rsidR="0069269A" w:rsidRPr="0069269A" w:rsidRDefault="0069269A" w:rsidP="0069269A">
      <w:pPr>
        <w:rPr>
          <w:sz w:val="23"/>
        </w:rPr>
        <w:sectPr w:rsidR="0069269A" w:rsidRPr="0069269A" w:rsidSect="004A2978">
          <w:pgSz w:w="16820" w:h="11900" w:orient="landscape"/>
          <w:pgMar w:top="992" w:right="2002" w:bottom="851" w:left="1162" w:header="709" w:footer="964" w:gutter="0"/>
          <w:cols w:space="720"/>
          <w:docGrid w:linePitch="299"/>
        </w:sectPr>
      </w:pPr>
    </w:p>
    <w:p w14:paraId="4FF92F4C" w14:textId="77777777" w:rsidR="00AA4D74" w:rsidRPr="003357C0" w:rsidRDefault="00F956E3" w:rsidP="00F956E3">
      <w:pPr>
        <w:pStyle w:val="3"/>
        <w:numPr>
          <w:ilvl w:val="0"/>
          <w:numId w:val="9"/>
        </w:numPr>
        <w:tabs>
          <w:tab w:val="left" w:pos="667"/>
        </w:tabs>
        <w:spacing w:before="241"/>
        <w:ind w:hanging="360"/>
        <w:rPr>
          <w:rFonts w:ascii="Microsoft Sans Serif" w:hAnsi="Microsoft Sans Serif" w:cs="Microsoft Sans Serif"/>
          <w:i w:val="0"/>
          <w:iCs w:val="0"/>
          <w:spacing w:val="-2"/>
        </w:rPr>
      </w:pPr>
      <w:r w:rsidRPr="003357C0">
        <w:rPr>
          <w:rFonts w:ascii="Microsoft Sans Serif" w:hAnsi="Microsoft Sans Serif" w:cs="Microsoft Sans Serif"/>
          <w:i w:val="0"/>
          <w:iCs w:val="0"/>
          <w:spacing w:val="-2"/>
        </w:rPr>
        <w:lastRenderedPageBreak/>
        <w:t>Сроки поставки:</w:t>
      </w:r>
    </w:p>
    <w:p w14:paraId="2598608F" w14:textId="77777777" w:rsidR="00E847AC" w:rsidRPr="003C0EE1" w:rsidRDefault="00E847AC" w:rsidP="00E847AC">
      <w:pPr>
        <w:pStyle w:val="a6"/>
        <w:spacing w:before="239"/>
        <w:ind w:right="480" w:firstLine="0"/>
        <w:rPr>
          <w:sz w:val="23"/>
        </w:rPr>
      </w:pPr>
      <w:r>
        <w:rPr>
          <w:sz w:val="23"/>
        </w:rPr>
        <w:t>Согласно условиям</w:t>
      </w:r>
      <w:r w:rsidRPr="003C0EE1">
        <w:rPr>
          <w:sz w:val="23"/>
        </w:rPr>
        <w:t xml:space="preserve"> контракта.</w:t>
      </w:r>
    </w:p>
    <w:p w14:paraId="61BD21A4" w14:textId="77777777" w:rsidR="0035539C" w:rsidRPr="0069269A" w:rsidRDefault="00AA4D74" w:rsidP="0035539C">
      <w:pPr>
        <w:pStyle w:val="3"/>
        <w:numPr>
          <w:ilvl w:val="0"/>
          <w:numId w:val="9"/>
        </w:numPr>
        <w:tabs>
          <w:tab w:val="left" w:pos="667"/>
        </w:tabs>
        <w:spacing w:before="241"/>
        <w:ind w:hanging="360"/>
        <w:rPr>
          <w:rFonts w:ascii="Microsoft Sans Serif" w:hAnsi="Microsoft Sans Serif" w:cs="Microsoft Sans Serif"/>
          <w:i w:val="0"/>
          <w:iCs w:val="0"/>
          <w:u w:val="none"/>
        </w:rPr>
      </w:pPr>
      <w:r w:rsidRPr="0069269A">
        <w:rPr>
          <w:rFonts w:ascii="Microsoft Sans Serif" w:hAnsi="Microsoft Sans Serif" w:cs="Microsoft Sans Serif"/>
          <w:i w:val="0"/>
          <w:iCs w:val="0"/>
          <w:spacing w:val="-2"/>
          <w:u w:val="none"/>
        </w:rPr>
        <w:t>Технические требования к семенам</w:t>
      </w:r>
      <w:r w:rsidR="00CD2072" w:rsidRPr="0069269A">
        <w:rPr>
          <w:rFonts w:ascii="Microsoft Sans Serif" w:hAnsi="Microsoft Sans Serif" w:cs="Microsoft Sans Serif"/>
          <w:i w:val="0"/>
          <w:iCs w:val="0"/>
          <w:spacing w:val="-2"/>
          <w:u w:val="none"/>
          <w:lang w:val="en-US"/>
        </w:rPr>
        <w:t>:</w:t>
      </w:r>
    </w:p>
    <w:p w14:paraId="2FC08CA9" w14:textId="77777777" w:rsidR="0035539C" w:rsidRPr="0069269A" w:rsidRDefault="007212E6" w:rsidP="0035539C">
      <w:pPr>
        <w:pStyle w:val="3"/>
        <w:tabs>
          <w:tab w:val="left" w:pos="667"/>
        </w:tabs>
        <w:spacing w:before="241"/>
        <w:ind w:left="306" w:firstLine="0"/>
        <w:rPr>
          <w:rFonts w:ascii="Microsoft Sans Serif" w:hAnsi="Microsoft Sans Serif" w:cs="Microsoft Sans Serif"/>
          <w:b w:val="0"/>
          <w:bCs w:val="0"/>
          <w:i w:val="0"/>
          <w:iCs w:val="0"/>
          <w:u w:val="none"/>
        </w:rPr>
      </w:pPr>
      <w:r w:rsidRPr="0069269A">
        <w:rPr>
          <w:rFonts w:ascii="Microsoft Sans Serif" w:hAnsi="Microsoft Sans Serif" w:cs="Microsoft Sans Serif"/>
          <w:b w:val="0"/>
          <w:bCs w:val="0"/>
          <w:i w:val="0"/>
          <w:iCs w:val="0"/>
          <w:u w:val="none"/>
          <w:lang w:eastAsia="ru-KG"/>
        </w:rPr>
        <w:t>4</w:t>
      </w:r>
      <w:r w:rsidR="0035539C" w:rsidRPr="0069269A">
        <w:rPr>
          <w:rFonts w:ascii="Microsoft Sans Serif" w:hAnsi="Microsoft Sans Serif" w:cs="Microsoft Sans Serif"/>
          <w:b w:val="0"/>
          <w:bCs w:val="0"/>
          <w:i w:val="0"/>
          <w:iCs w:val="0"/>
          <w:u w:val="none"/>
          <w:lang w:eastAsia="ru-KG"/>
        </w:rPr>
        <w:t>.1 Семена должны быть:</w:t>
      </w:r>
    </w:p>
    <w:p w14:paraId="08E10172" w14:textId="77777777" w:rsidR="0035539C" w:rsidRPr="003357C0" w:rsidRDefault="0035539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357C0">
        <w:rPr>
          <w:rFonts w:eastAsia="Times New Roman"/>
          <w:sz w:val="23"/>
          <w:szCs w:val="23"/>
          <w:lang w:eastAsia="ru-KG"/>
        </w:rPr>
        <w:t>урожая не ранее 202</w:t>
      </w:r>
      <w:r w:rsidRPr="003357C0">
        <w:rPr>
          <w:rFonts w:eastAsia="Times New Roman"/>
          <w:sz w:val="23"/>
          <w:szCs w:val="23"/>
          <w:lang w:val="ky-KG" w:eastAsia="ru-KG"/>
        </w:rPr>
        <w:t>5</w:t>
      </w:r>
      <w:r w:rsidRPr="003357C0">
        <w:rPr>
          <w:rFonts w:eastAsia="Times New Roman"/>
          <w:sz w:val="23"/>
          <w:szCs w:val="23"/>
          <w:lang w:eastAsia="ru-KG"/>
        </w:rPr>
        <w:t xml:space="preserve"> года;</w:t>
      </w:r>
    </w:p>
    <w:p w14:paraId="3B0121EB" w14:textId="77777777" w:rsidR="0035539C" w:rsidRPr="003357C0" w:rsidRDefault="0035539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357C0">
        <w:rPr>
          <w:rFonts w:eastAsia="Times New Roman"/>
          <w:sz w:val="23"/>
          <w:szCs w:val="23"/>
          <w:lang w:eastAsia="ru-KG"/>
        </w:rPr>
        <w:t>кондиционными, очищенными, без механических повреждений;</w:t>
      </w:r>
    </w:p>
    <w:p w14:paraId="357F145B" w14:textId="77777777" w:rsidR="0035539C" w:rsidRPr="003357C0" w:rsidRDefault="0035539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357C0">
        <w:rPr>
          <w:rFonts w:eastAsia="Times New Roman"/>
          <w:sz w:val="23"/>
          <w:szCs w:val="23"/>
          <w:lang w:eastAsia="ru-KG"/>
        </w:rPr>
        <w:t>свободными от карантинных объектов, вредителей и болезней.</w:t>
      </w:r>
    </w:p>
    <w:p w14:paraId="673CB4AF" w14:textId="77777777" w:rsidR="0035539C" w:rsidRPr="0069269A" w:rsidRDefault="006037CC">
      <w:pPr>
        <w:pStyle w:val="a6"/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u w:color="000000"/>
          <w:lang w:eastAsia="ru-KG"/>
        </w:rPr>
      </w:pPr>
      <w:r w:rsidRPr="0069269A">
        <w:rPr>
          <w:rFonts w:eastAsia="Times New Roman"/>
          <w:sz w:val="23"/>
          <w:szCs w:val="23"/>
          <w:u w:color="000000"/>
          <w:lang w:eastAsia="ru-KG"/>
        </w:rPr>
        <w:t xml:space="preserve"> </w:t>
      </w:r>
      <w:r w:rsidR="0035539C" w:rsidRPr="0069269A">
        <w:rPr>
          <w:rFonts w:eastAsia="Times New Roman"/>
          <w:sz w:val="23"/>
          <w:szCs w:val="23"/>
          <w:u w:color="000000"/>
          <w:lang w:eastAsia="ru-KG"/>
        </w:rPr>
        <w:t>Всхожесть (минимальная):</w:t>
      </w:r>
    </w:p>
    <w:p w14:paraId="1EEC7E4F" w14:textId="77777777" w:rsidR="0035539C" w:rsidRPr="003357C0" w:rsidRDefault="0035539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357C0">
        <w:rPr>
          <w:rFonts w:eastAsia="Times New Roman"/>
          <w:sz w:val="23"/>
          <w:szCs w:val="23"/>
          <w:lang w:eastAsia="ru-KG"/>
        </w:rPr>
        <w:t>хвойные породы — не менее 70 %;</w:t>
      </w:r>
    </w:p>
    <w:p w14:paraId="71B66347" w14:textId="77777777" w:rsidR="0035539C" w:rsidRPr="003357C0" w:rsidRDefault="0035539C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357C0">
        <w:rPr>
          <w:rFonts w:eastAsia="Times New Roman"/>
          <w:sz w:val="23"/>
          <w:szCs w:val="23"/>
          <w:lang w:eastAsia="ru-KG"/>
        </w:rPr>
        <w:t>лиственные породы — не менее 60 %</w:t>
      </w:r>
      <w:r w:rsidRPr="003357C0">
        <w:rPr>
          <w:rFonts w:eastAsia="Times New Roman"/>
          <w:sz w:val="23"/>
          <w:szCs w:val="23"/>
          <w:lang w:eastAsia="ru-KG"/>
        </w:rPr>
        <w:br/>
        <w:t>(при лабораторных испытаниях по стандартным методикам).</w:t>
      </w:r>
    </w:p>
    <w:p w14:paraId="7D0B9F0A" w14:textId="77777777" w:rsidR="000B2964" w:rsidRPr="0069269A" w:rsidRDefault="006037CC">
      <w:pPr>
        <w:pStyle w:val="a6"/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u w:color="000000"/>
          <w:lang w:eastAsia="ru-KG"/>
        </w:rPr>
      </w:pPr>
      <w:r w:rsidRPr="004A2978">
        <w:rPr>
          <w:rFonts w:eastAsia="Times New Roman"/>
          <w:sz w:val="23"/>
          <w:szCs w:val="23"/>
          <w:lang w:eastAsia="ru-KG"/>
        </w:rPr>
        <w:t xml:space="preserve"> </w:t>
      </w:r>
      <w:r w:rsidR="0035539C" w:rsidRPr="0069269A">
        <w:rPr>
          <w:rFonts w:eastAsia="Times New Roman"/>
          <w:sz w:val="23"/>
          <w:szCs w:val="23"/>
          <w:u w:color="000000"/>
          <w:lang w:eastAsia="ru-KG"/>
        </w:rPr>
        <w:t>Чистота семян: не менее 95 %.</w:t>
      </w:r>
    </w:p>
    <w:p w14:paraId="41E13366" w14:textId="77777777" w:rsidR="00D6398C" w:rsidRPr="0069269A" w:rsidRDefault="00D6398C" w:rsidP="00150A20">
      <w:pPr>
        <w:pStyle w:val="a6"/>
        <w:widowControl/>
        <w:autoSpaceDE/>
        <w:autoSpaceDN/>
        <w:spacing w:before="100" w:beforeAutospacing="1" w:after="100" w:afterAutospacing="1"/>
        <w:ind w:left="666" w:firstLine="0"/>
        <w:rPr>
          <w:rFonts w:eastAsia="Times New Roman"/>
          <w:sz w:val="23"/>
          <w:szCs w:val="23"/>
          <w:u w:color="000000"/>
          <w:lang w:eastAsia="ru-KG"/>
        </w:rPr>
      </w:pPr>
    </w:p>
    <w:p w14:paraId="777DB821" w14:textId="77777777" w:rsidR="0035539C" w:rsidRPr="0069269A" w:rsidRDefault="0035539C">
      <w:pPr>
        <w:pStyle w:val="a6"/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u w:color="000000"/>
          <w:lang w:eastAsia="ru-KG"/>
        </w:rPr>
      </w:pPr>
      <w:r w:rsidRPr="0069269A">
        <w:rPr>
          <w:rFonts w:eastAsia="Times New Roman"/>
          <w:sz w:val="23"/>
          <w:szCs w:val="23"/>
          <w:u w:color="000000"/>
          <w:lang w:eastAsia="ru-KG"/>
        </w:rPr>
        <w:t>Влажность:</w:t>
      </w:r>
    </w:p>
    <w:p w14:paraId="2D0DAF4B" w14:textId="77777777" w:rsidR="0035539C" w:rsidRPr="003357C0" w:rsidRDefault="0035539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357C0">
        <w:rPr>
          <w:rFonts w:eastAsia="Times New Roman"/>
          <w:sz w:val="23"/>
          <w:szCs w:val="23"/>
          <w:lang w:eastAsia="ru-KG"/>
        </w:rPr>
        <w:t>хвойные — не более 10–12 %;</w:t>
      </w:r>
    </w:p>
    <w:p w14:paraId="010A99E8" w14:textId="77777777" w:rsidR="0035539C" w:rsidRPr="0069269A" w:rsidRDefault="0035539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69269A">
        <w:rPr>
          <w:rFonts w:eastAsia="Times New Roman"/>
          <w:sz w:val="23"/>
          <w:szCs w:val="23"/>
          <w:lang w:eastAsia="ru-KG"/>
        </w:rPr>
        <w:t>лиственные — не более 12–14 %.</w:t>
      </w:r>
    </w:p>
    <w:p w14:paraId="0EBEFB9A" w14:textId="77777777" w:rsidR="0035539C" w:rsidRPr="0069269A" w:rsidRDefault="00866113" w:rsidP="000B2964">
      <w:pPr>
        <w:spacing w:before="100" w:beforeAutospacing="1" w:after="100" w:afterAutospacing="1"/>
        <w:ind w:firstLine="284"/>
        <w:outlineLvl w:val="2"/>
        <w:rPr>
          <w:rFonts w:eastAsia="Times New Roman"/>
          <w:sz w:val="23"/>
          <w:szCs w:val="23"/>
          <w:u w:color="000000"/>
          <w:lang w:eastAsia="ru-KG"/>
        </w:rPr>
      </w:pPr>
      <w:r w:rsidRPr="0069269A">
        <w:rPr>
          <w:rFonts w:eastAsia="Times New Roman"/>
          <w:sz w:val="23"/>
          <w:szCs w:val="23"/>
          <w:u w:color="000000"/>
          <w:lang w:eastAsia="ru-KG"/>
        </w:rPr>
        <w:t>4</w:t>
      </w:r>
      <w:r w:rsidR="0035539C" w:rsidRPr="0069269A">
        <w:rPr>
          <w:rFonts w:eastAsia="Times New Roman"/>
          <w:sz w:val="23"/>
          <w:szCs w:val="23"/>
          <w:u w:color="000000"/>
          <w:lang w:eastAsia="ru-KG"/>
        </w:rPr>
        <w:t>.</w:t>
      </w:r>
      <w:r w:rsidRPr="0069269A">
        <w:rPr>
          <w:rFonts w:eastAsia="Times New Roman"/>
          <w:sz w:val="23"/>
          <w:szCs w:val="23"/>
          <w:u w:color="000000"/>
          <w:lang w:eastAsia="ru-KG"/>
        </w:rPr>
        <w:t>5</w:t>
      </w:r>
      <w:r w:rsidR="0035539C" w:rsidRPr="0069269A">
        <w:rPr>
          <w:rFonts w:eastAsia="Times New Roman"/>
          <w:sz w:val="23"/>
          <w:szCs w:val="23"/>
          <w:u w:color="000000"/>
          <w:lang w:eastAsia="ru-KG"/>
        </w:rPr>
        <w:t xml:space="preserve"> Происхождение семян</w:t>
      </w:r>
    </w:p>
    <w:p w14:paraId="4FC6FDC4" w14:textId="77777777" w:rsidR="0035539C" w:rsidRPr="0069269A" w:rsidRDefault="0035539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69269A">
        <w:rPr>
          <w:rFonts w:eastAsia="Times New Roman"/>
          <w:sz w:val="23"/>
          <w:szCs w:val="23"/>
          <w:lang w:eastAsia="ru-KG"/>
        </w:rPr>
        <w:t>Семена должны быть районированными либо адаптированными к условиям горных и предгорных зон Кыргызской Республики.</w:t>
      </w:r>
    </w:p>
    <w:p w14:paraId="20021DBC" w14:textId="77777777" w:rsidR="00866113" w:rsidRPr="0069269A" w:rsidRDefault="0035539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69269A">
        <w:rPr>
          <w:rFonts w:eastAsia="Times New Roman"/>
          <w:sz w:val="23"/>
          <w:szCs w:val="23"/>
          <w:lang w:eastAsia="ru-KG"/>
        </w:rPr>
        <w:t>Допускается импортный посадочный материал при наличии подтверждения адаптационной пригодности.</w:t>
      </w:r>
    </w:p>
    <w:p w14:paraId="0C3B8912" w14:textId="77777777" w:rsidR="0035539C" w:rsidRPr="0069269A" w:rsidRDefault="003474C4">
      <w:pPr>
        <w:pStyle w:val="a6"/>
        <w:widowControl/>
        <w:numPr>
          <w:ilvl w:val="1"/>
          <w:numId w:val="17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69269A">
        <w:rPr>
          <w:rFonts w:eastAsia="Times New Roman"/>
          <w:sz w:val="23"/>
          <w:szCs w:val="23"/>
          <w:u w:color="000000"/>
          <w:lang w:eastAsia="ru-KG"/>
        </w:rPr>
        <w:t xml:space="preserve"> </w:t>
      </w:r>
      <w:r w:rsidR="0035539C" w:rsidRPr="0069269A">
        <w:rPr>
          <w:rFonts w:eastAsia="Times New Roman"/>
          <w:sz w:val="23"/>
          <w:szCs w:val="23"/>
          <w:u w:color="000000"/>
          <w:lang w:eastAsia="ru-KG"/>
        </w:rPr>
        <w:t>Упаковка и маркировка</w:t>
      </w:r>
    </w:p>
    <w:p w14:paraId="63062DDC" w14:textId="77777777" w:rsidR="0035539C" w:rsidRPr="0069269A" w:rsidRDefault="003357C0" w:rsidP="000B2964">
      <w:pPr>
        <w:spacing w:before="100" w:beforeAutospacing="1" w:after="100" w:afterAutospacing="1"/>
        <w:ind w:firstLine="284"/>
        <w:outlineLvl w:val="2"/>
        <w:rPr>
          <w:rFonts w:eastAsia="Times New Roman"/>
          <w:sz w:val="23"/>
          <w:szCs w:val="23"/>
          <w:u w:color="000000"/>
          <w:lang w:eastAsia="ru-KG"/>
        </w:rPr>
      </w:pPr>
      <w:r w:rsidRPr="0069269A">
        <w:rPr>
          <w:rFonts w:eastAsia="Times New Roman"/>
          <w:sz w:val="23"/>
          <w:szCs w:val="23"/>
          <w:u w:color="000000"/>
          <w:lang w:eastAsia="ru-KG"/>
        </w:rPr>
        <w:t>4</w:t>
      </w:r>
      <w:r w:rsidR="0035539C" w:rsidRPr="0069269A">
        <w:rPr>
          <w:rFonts w:eastAsia="Times New Roman"/>
          <w:sz w:val="23"/>
          <w:szCs w:val="23"/>
          <w:u w:color="000000"/>
          <w:lang w:eastAsia="ru-KG"/>
        </w:rPr>
        <w:t>.</w:t>
      </w:r>
      <w:r w:rsidRPr="0069269A">
        <w:rPr>
          <w:rFonts w:eastAsia="Times New Roman"/>
          <w:sz w:val="23"/>
          <w:szCs w:val="23"/>
          <w:u w:color="000000"/>
          <w:lang w:eastAsia="ru-KG"/>
        </w:rPr>
        <w:t>7</w:t>
      </w:r>
      <w:r w:rsidR="0035539C" w:rsidRPr="0069269A">
        <w:rPr>
          <w:rFonts w:eastAsia="Times New Roman"/>
          <w:sz w:val="23"/>
          <w:szCs w:val="23"/>
          <w:u w:color="000000"/>
          <w:lang w:eastAsia="ru-KG"/>
        </w:rPr>
        <w:t>. Упаковка:</w:t>
      </w:r>
    </w:p>
    <w:p w14:paraId="7F1A4535" w14:textId="77777777" w:rsidR="0035539C" w:rsidRPr="0069269A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69269A">
        <w:rPr>
          <w:rFonts w:eastAsia="Times New Roman"/>
          <w:sz w:val="23"/>
          <w:szCs w:val="23"/>
          <w:lang w:eastAsia="ru-KG"/>
        </w:rPr>
        <w:t>герметичные мешки или контейнеры, предотвращающие увлажнение и повреждение;</w:t>
      </w:r>
    </w:p>
    <w:p w14:paraId="2DDDFEDC" w14:textId="77777777" w:rsidR="0035539C" w:rsidRPr="0069269A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69269A">
        <w:rPr>
          <w:rFonts w:eastAsia="Times New Roman"/>
          <w:sz w:val="23"/>
          <w:szCs w:val="23"/>
          <w:lang w:eastAsia="ru-KG"/>
        </w:rPr>
        <w:t>фасовка по партиям с указанием веса нетто.</w:t>
      </w:r>
    </w:p>
    <w:p w14:paraId="38871A76" w14:textId="77777777" w:rsidR="0035539C" w:rsidRPr="0069269A" w:rsidRDefault="003357C0" w:rsidP="000B2964">
      <w:pPr>
        <w:spacing w:before="100" w:beforeAutospacing="1" w:after="100" w:afterAutospacing="1"/>
        <w:ind w:firstLine="284"/>
        <w:rPr>
          <w:rFonts w:eastAsia="Times New Roman"/>
          <w:sz w:val="23"/>
          <w:szCs w:val="23"/>
          <w:u w:color="000000"/>
          <w:lang w:eastAsia="ru-KG"/>
        </w:rPr>
      </w:pPr>
      <w:r w:rsidRPr="0069269A">
        <w:rPr>
          <w:rFonts w:eastAsia="Times New Roman"/>
          <w:sz w:val="23"/>
          <w:szCs w:val="23"/>
          <w:u w:color="000000"/>
          <w:lang w:eastAsia="ru-KG"/>
        </w:rPr>
        <w:t>4</w:t>
      </w:r>
      <w:r w:rsidR="0035539C" w:rsidRPr="0069269A">
        <w:rPr>
          <w:rFonts w:eastAsia="Times New Roman"/>
          <w:sz w:val="23"/>
          <w:szCs w:val="23"/>
          <w:u w:color="000000"/>
          <w:lang w:eastAsia="ru-KG"/>
        </w:rPr>
        <w:t>.</w:t>
      </w:r>
      <w:r w:rsidRPr="0069269A">
        <w:rPr>
          <w:rFonts w:eastAsia="Times New Roman"/>
          <w:sz w:val="23"/>
          <w:szCs w:val="23"/>
          <w:u w:color="000000"/>
          <w:lang w:eastAsia="ru-KG"/>
        </w:rPr>
        <w:t>8</w:t>
      </w:r>
      <w:r w:rsidR="0035539C" w:rsidRPr="0069269A">
        <w:rPr>
          <w:rFonts w:eastAsia="Times New Roman"/>
          <w:sz w:val="23"/>
          <w:szCs w:val="23"/>
          <w:u w:color="000000"/>
          <w:lang w:eastAsia="ru-KG"/>
        </w:rPr>
        <w:t>. Маркировка (обязательно):</w:t>
      </w:r>
    </w:p>
    <w:p w14:paraId="320EE0DB" w14:textId="77777777" w:rsidR="0035539C" w:rsidRPr="003357C0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357C0">
        <w:rPr>
          <w:rFonts w:eastAsia="Times New Roman"/>
          <w:sz w:val="23"/>
          <w:szCs w:val="23"/>
          <w:lang w:eastAsia="ru-KG"/>
        </w:rPr>
        <w:t>наименование породы (</w:t>
      </w:r>
      <w:proofErr w:type="gramStart"/>
      <w:r w:rsidRPr="003357C0">
        <w:rPr>
          <w:rFonts w:eastAsia="Times New Roman"/>
          <w:sz w:val="23"/>
          <w:szCs w:val="23"/>
          <w:lang w:eastAsia="ru-KG"/>
        </w:rPr>
        <w:t>рус./</w:t>
      </w:r>
      <w:proofErr w:type="gramEnd"/>
      <w:r w:rsidRPr="003357C0">
        <w:rPr>
          <w:rFonts w:eastAsia="Times New Roman"/>
          <w:sz w:val="23"/>
          <w:szCs w:val="23"/>
          <w:lang w:eastAsia="ru-KG"/>
        </w:rPr>
        <w:t>лат.);</w:t>
      </w:r>
    </w:p>
    <w:p w14:paraId="7FD5100A" w14:textId="77777777" w:rsidR="0035539C" w:rsidRPr="003357C0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357C0">
        <w:rPr>
          <w:rFonts w:eastAsia="Times New Roman"/>
          <w:sz w:val="23"/>
          <w:szCs w:val="23"/>
          <w:lang w:eastAsia="ru-KG"/>
        </w:rPr>
        <w:t>год сбора;</w:t>
      </w:r>
    </w:p>
    <w:p w14:paraId="2BD551B6" w14:textId="77777777" w:rsidR="0035539C" w:rsidRPr="003357C0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357C0">
        <w:rPr>
          <w:rFonts w:eastAsia="Times New Roman"/>
          <w:sz w:val="23"/>
          <w:szCs w:val="23"/>
          <w:lang w:eastAsia="ru-KG"/>
        </w:rPr>
        <w:t>масса;</w:t>
      </w:r>
    </w:p>
    <w:p w14:paraId="31AC732F" w14:textId="77777777" w:rsidR="0035539C" w:rsidRPr="003357C0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357C0">
        <w:rPr>
          <w:rFonts w:eastAsia="Times New Roman"/>
          <w:sz w:val="23"/>
          <w:szCs w:val="23"/>
          <w:lang w:eastAsia="ru-KG"/>
        </w:rPr>
        <w:t>номер партии;</w:t>
      </w:r>
    </w:p>
    <w:p w14:paraId="3FCB912A" w14:textId="77777777" w:rsidR="0035539C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357C0">
        <w:rPr>
          <w:rFonts w:eastAsia="Times New Roman"/>
          <w:sz w:val="23"/>
          <w:szCs w:val="23"/>
          <w:lang w:eastAsia="ru-KG"/>
        </w:rPr>
        <w:t>наименование и контакты поставщика.</w:t>
      </w:r>
    </w:p>
    <w:p w14:paraId="7F8CCFD8" w14:textId="77777777" w:rsidR="0069269A" w:rsidRPr="003357C0" w:rsidRDefault="0069269A" w:rsidP="0069269A">
      <w:pPr>
        <w:widowControl/>
        <w:autoSpaceDE/>
        <w:autoSpaceDN/>
        <w:spacing w:before="100" w:beforeAutospacing="1" w:after="100" w:afterAutospacing="1"/>
        <w:ind w:left="666"/>
        <w:rPr>
          <w:rFonts w:eastAsia="Times New Roman"/>
          <w:sz w:val="23"/>
          <w:szCs w:val="23"/>
          <w:lang w:eastAsia="ru-KG"/>
        </w:rPr>
      </w:pPr>
    </w:p>
    <w:p w14:paraId="580E9EA2" w14:textId="77777777" w:rsidR="0035539C" w:rsidRPr="0069269A" w:rsidRDefault="003357C0" w:rsidP="000B2964">
      <w:pPr>
        <w:spacing w:before="100" w:beforeAutospacing="1" w:after="100" w:afterAutospacing="1"/>
        <w:ind w:firstLine="284"/>
        <w:outlineLvl w:val="2"/>
        <w:rPr>
          <w:rFonts w:eastAsia="Times New Roman"/>
          <w:b/>
          <w:bCs/>
          <w:sz w:val="23"/>
          <w:szCs w:val="23"/>
          <w:u w:color="000000"/>
          <w:lang w:eastAsia="ru-KG"/>
        </w:rPr>
      </w:pPr>
      <w:r w:rsidRPr="0069269A">
        <w:rPr>
          <w:rFonts w:eastAsia="Times New Roman"/>
          <w:b/>
          <w:bCs/>
          <w:sz w:val="23"/>
          <w:szCs w:val="23"/>
          <w:u w:color="000000"/>
          <w:lang w:eastAsia="ru-KG"/>
        </w:rPr>
        <w:lastRenderedPageBreak/>
        <w:t>5</w:t>
      </w:r>
      <w:r w:rsidR="0035539C" w:rsidRPr="0069269A">
        <w:rPr>
          <w:rFonts w:eastAsia="Times New Roman"/>
          <w:b/>
          <w:bCs/>
          <w:sz w:val="23"/>
          <w:szCs w:val="23"/>
          <w:u w:color="000000"/>
          <w:lang w:eastAsia="ru-KG"/>
        </w:rPr>
        <w:t>. Сопроводительная документация</w:t>
      </w:r>
    </w:p>
    <w:p w14:paraId="43E88EC8" w14:textId="77777777" w:rsidR="0035539C" w:rsidRPr="003474C4" w:rsidRDefault="0035539C" w:rsidP="000B2964">
      <w:pPr>
        <w:spacing w:before="100" w:beforeAutospacing="1" w:after="100" w:afterAutospacing="1"/>
        <w:ind w:firstLine="284"/>
        <w:rPr>
          <w:rFonts w:eastAsia="Times New Roman"/>
          <w:sz w:val="23"/>
          <w:szCs w:val="23"/>
          <w:lang w:eastAsia="ru-KG"/>
        </w:rPr>
      </w:pPr>
      <w:r w:rsidRPr="003474C4">
        <w:rPr>
          <w:rFonts w:eastAsia="Times New Roman"/>
          <w:sz w:val="23"/>
          <w:szCs w:val="23"/>
          <w:lang w:eastAsia="ru-KG"/>
        </w:rPr>
        <w:t>Поставщик обязан предоставить:</w:t>
      </w:r>
    </w:p>
    <w:p w14:paraId="4BBA7801" w14:textId="77777777" w:rsidR="0035539C" w:rsidRPr="003474C4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3474C4">
        <w:rPr>
          <w:rFonts w:eastAsia="Times New Roman"/>
          <w:sz w:val="23"/>
          <w:szCs w:val="23"/>
          <w:lang w:eastAsia="ru-KG"/>
        </w:rPr>
        <w:t>сертификат качества или паспорт семян;</w:t>
      </w:r>
    </w:p>
    <w:p w14:paraId="4B9AA70A" w14:textId="77777777" w:rsidR="0035539C" w:rsidRPr="00E8675E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фитосанитарный сертификат (для импортных семян — обязательно);</w:t>
      </w:r>
    </w:p>
    <w:p w14:paraId="0706FAF6" w14:textId="77777777" w:rsidR="0035539C" w:rsidRPr="00E8675E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документ, подтверждающий происхождение семян;</w:t>
      </w:r>
    </w:p>
    <w:p w14:paraId="31D6580E" w14:textId="77777777" w:rsidR="0035539C" w:rsidRPr="00E8675E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протокол лабораторных испытаний (при наличии).</w:t>
      </w:r>
    </w:p>
    <w:p w14:paraId="06FCDCC4" w14:textId="77777777" w:rsidR="0035539C" w:rsidRPr="0069269A" w:rsidRDefault="003357C0" w:rsidP="000B2964">
      <w:pPr>
        <w:spacing w:before="100" w:beforeAutospacing="1" w:after="100" w:afterAutospacing="1"/>
        <w:ind w:firstLine="284"/>
        <w:outlineLvl w:val="2"/>
        <w:rPr>
          <w:rFonts w:eastAsia="Times New Roman"/>
          <w:b/>
          <w:bCs/>
          <w:sz w:val="23"/>
          <w:szCs w:val="23"/>
          <w:u w:color="000000"/>
          <w:lang w:eastAsia="ru-KG"/>
        </w:rPr>
      </w:pPr>
      <w:r w:rsidRPr="0069269A">
        <w:rPr>
          <w:rFonts w:eastAsia="Times New Roman"/>
          <w:b/>
          <w:bCs/>
          <w:sz w:val="23"/>
          <w:szCs w:val="23"/>
          <w:u w:color="000000"/>
          <w:lang w:eastAsia="ru-KG"/>
        </w:rPr>
        <w:t>6</w:t>
      </w:r>
      <w:r w:rsidR="0035539C" w:rsidRPr="0069269A">
        <w:rPr>
          <w:rFonts w:eastAsia="Times New Roman"/>
          <w:b/>
          <w:bCs/>
          <w:sz w:val="23"/>
          <w:szCs w:val="23"/>
          <w:u w:color="000000"/>
          <w:lang w:eastAsia="ru-KG"/>
        </w:rPr>
        <w:t>. Условия поставки</w:t>
      </w:r>
    </w:p>
    <w:p w14:paraId="2DAE1037" w14:textId="77777777" w:rsidR="0035539C" w:rsidRPr="00E8675E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Поставка одной партией либо по согласованному графику;</w:t>
      </w:r>
    </w:p>
    <w:p w14:paraId="09B0CCA0" w14:textId="77777777" w:rsidR="0035539C" w:rsidRPr="00E8675E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Срок поставки: по условиям тендера;</w:t>
      </w:r>
    </w:p>
    <w:p w14:paraId="5EA6C3E8" w14:textId="77777777" w:rsidR="000B2964" w:rsidRPr="00E8675E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 xml:space="preserve">Место поставки: </w:t>
      </w:r>
      <w:r w:rsidR="007D3CFB" w:rsidRPr="00E8675E">
        <w:rPr>
          <w:rFonts w:eastAsia="Times New Roman"/>
          <w:sz w:val="23"/>
          <w:szCs w:val="23"/>
          <w:lang w:eastAsia="ru-KG"/>
        </w:rPr>
        <w:t>поставка напрямую бенефициарам</w:t>
      </w:r>
    </w:p>
    <w:p w14:paraId="3EB67472" w14:textId="77777777" w:rsidR="0035539C" w:rsidRPr="0069269A" w:rsidRDefault="003357C0" w:rsidP="000B2964">
      <w:pPr>
        <w:spacing w:before="100" w:beforeAutospacing="1" w:after="100" w:afterAutospacing="1"/>
        <w:ind w:firstLine="284"/>
        <w:outlineLvl w:val="2"/>
        <w:rPr>
          <w:rFonts w:eastAsia="Times New Roman"/>
          <w:b/>
          <w:bCs/>
          <w:sz w:val="23"/>
          <w:szCs w:val="23"/>
          <w:u w:color="000000"/>
          <w:lang w:eastAsia="ru-KG"/>
        </w:rPr>
      </w:pPr>
      <w:r w:rsidRPr="0069269A">
        <w:rPr>
          <w:rFonts w:eastAsia="Times New Roman"/>
          <w:b/>
          <w:bCs/>
          <w:sz w:val="23"/>
          <w:szCs w:val="23"/>
          <w:u w:color="000000"/>
          <w:lang w:eastAsia="ru-KG"/>
        </w:rPr>
        <w:t>7</w:t>
      </w:r>
      <w:r w:rsidR="0035539C" w:rsidRPr="0069269A">
        <w:rPr>
          <w:rFonts w:eastAsia="Times New Roman"/>
          <w:b/>
          <w:bCs/>
          <w:sz w:val="23"/>
          <w:szCs w:val="23"/>
          <w:u w:color="000000"/>
          <w:lang w:eastAsia="ru-KG"/>
        </w:rPr>
        <w:t>. Гарантийные обязательства</w:t>
      </w:r>
    </w:p>
    <w:p w14:paraId="789E1918" w14:textId="77777777" w:rsidR="0035539C" w:rsidRPr="00E8675E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 xml:space="preserve">В случае несоответствия </w:t>
      </w:r>
      <w:r w:rsidR="00EF2580" w:rsidRPr="00E8675E">
        <w:rPr>
          <w:rFonts w:eastAsia="Times New Roman"/>
          <w:sz w:val="23"/>
          <w:szCs w:val="23"/>
          <w:lang w:eastAsia="ru-KG"/>
        </w:rPr>
        <w:t xml:space="preserve">продукта </w:t>
      </w:r>
      <w:r w:rsidRPr="00E8675E">
        <w:rPr>
          <w:rFonts w:eastAsia="Times New Roman"/>
          <w:sz w:val="23"/>
          <w:szCs w:val="23"/>
          <w:lang w:eastAsia="ru-KG"/>
        </w:rPr>
        <w:t>заявленным техническим характеристикам Поставщик обязан заменить товар за свой счет.</w:t>
      </w:r>
    </w:p>
    <w:p w14:paraId="6435AC32" w14:textId="77777777" w:rsidR="0035539C" w:rsidRPr="0053052F" w:rsidRDefault="0035539C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Заказчик вправе провести выборочную проверку качества.</w:t>
      </w:r>
    </w:p>
    <w:p w14:paraId="7A1BEB61" w14:textId="77777777" w:rsidR="0053052F" w:rsidRPr="00F46D10" w:rsidRDefault="0053052F" w:rsidP="0053052F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</w:p>
    <w:p w14:paraId="1C21D3B0" w14:textId="77777777" w:rsidR="0053052F" w:rsidRPr="00F46D10" w:rsidRDefault="0053052F" w:rsidP="0053052F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</w:p>
    <w:p w14:paraId="58C2CCB2" w14:textId="77777777" w:rsidR="0053052F" w:rsidRPr="00F46D10" w:rsidRDefault="0053052F" w:rsidP="0053052F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</w:p>
    <w:p w14:paraId="4433A6A0" w14:textId="77777777" w:rsidR="0053052F" w:rsidRPr="00F46D10" w:rsidRDefault="0053052F" w:rsidP="0053052F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</w:p>
    <w:p w14:paraId="0C8C196D" w14:textId="77777777" w:rsidR="0053052F" w:rsidRPr="00F46D10" w:rsidRDefault="0053052F" w:rsidP="0053052F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</w:p>
    <w:p w14:paraId="75B82124" w14:textId="77777777" w:rsidR="0053052F" w:rsidRPr="00F46D10" w:rsidRDefault="0053052F" w:rsidP="0053052F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</w:p>
    <w:p w14:paraId="33DC6B46" w14:textId="77777777" w:rsidR="0053052F" w:rsidRPr="00F46D10" w:rsidRDefault="0053052F" w:rsidP="0053052F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</w:p>
    <w:p w14:paraId="2A0C2663" w14:textId="77777777" w:rsidR="0053052F" w:rsidRPr="00F46D10" w:rsidRDefault="0053052F" w:rsidP="0053052F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</w:p>
    <w:p w14:paraId="2F296228" w14:textId="77777777" w:rsidR="0053052F" w:rsidRPr="00F46D10" w:rsidRDefault="0053052F" w:rsidP="0053052F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</w:p>
    <w:p w14:paraId="61A7693A" w14:textId="77777777" w:rsidR="0053052F" w:rsidRPr="00F46D10" w:rsidRDefault="0053052F" w:rsidP="0053052F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</w:p>
    <w:p w14:paraId="6E7CC7F5" w14:textId="77777777" w:rsidR="0053052F" w:rsidRPr="00F46D10" w:rsidRDefault="0053052F" w:rsidP="0053052F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</w:p>
    <w:p w14:paraId="441005CE" w14:textId="77777777" w:rsidR="0053052F" w:rsidRPr="00F46D10" w:rsidRDefault="0053052F" w:rsidP="0053052F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</w:p>
    <w:p w14:paraId="35BB76CB" w14:textId="77777777" w:rsidR="0053052F" w:rsidRPr="00F46D10" w:rsidRDefault="0053052F" w:rsidP="0053052F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</w:p>
    <w:p w14:paraId="73C9241B" w14:textId="77777777" w:rsidR="0053052F" w:rsidRPr="00F46D10" w:rsidRDefault="0053052F" w:rsidP="0053052F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</w:p>
    <w:p w14:paraId="067B2243" w14:textId="77777777" w:rsidR="0053052F" w:rsidRPr="00F46D10" w:rsidRDefault="0053052F" w:rsidP="0053052F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eastAsia="ru-KG"/>
        </w:rPr>
      </w:pPr>
    </w:p>
    <w:p w14:paraId="3CDE20F5" w14:textId="77777777" w:rsidR="006F7E74" w:rsidRPr="00137C27" w:rsidRDefault="006F7E74" w:rsidP="006F7E74">
      <w:pPr>
        <w:pStyle w:val="4"/>
        <w:spacing w:before="205"/>
        <w:ind w:left="0" w:right="411"/>
        <w:jc w:val="right"/>
        <w:rPr>
          <w:rFonts w:ascii="Microsoft Sans Serif" w:hAnsi="Microsoft Sans Serif" w:cs="Microsoft Sans Serif"/>
        </w:rPr>
      </w:pPr>
      <w:r w:rsidRPr="003474C4">
        <w:rPr>
          <w:rFonts w:ascii="Microsoft Sans Serif" w:hAnsi="Microsoft Sans Serif" w:cs="Microsoft Sans Serif"/>
        </w:rPr>
        <w:lastRenderedPageBreak/>
        <w:t>Приложение</w:t>
      </w:r>
      <w:r w:rsidRPr="003474C4">
        <w:rPr>
          <w:rFonts w:ascii="Microsoft Sans Serif" w:hAnsi="Microsoft Sans Serif" w:cs="Microsoft Sans Serif"/>
          <w:spacing w:val="-7"/>
        </w:rPr>
        <w:t xml:space="preserve"> </w:t>
      </w:r>
      <w:r w:rsidRPr="00137C27">
        <w:rPr>
          <w:rFonts w:ascii="Microsoft Sans Serif" w:hAnsi="Microsoft Sans Serif" w:cs="Microsoft Sans Serif"/>
          <w:spacing w:val="-7"/>
        </w:rPr>
        <w:t>3</w:t>
      </w:r>
    </w:p>
    <w:p w14:paraId="30A32ED2" w14:textId="77777777" w:rsidR="006F7E74" w:rsidRPr="003474C4" w:rsidRDefault="006F7E74" w:rsidP="006F7E74">
      <w:pPr>
        <w:pStyle w:val="a3"/>
        <w:spacing w:before="39"/>
        <w:ind w:left="126" w:right="230"/>
        <w:jc w:val="center"/>
        <w:rPr>
          <w:b/>
          <w:bCs/>
          <w:sz w:val="24"/>
          <w:szCs w:val="24"/>
        </w:rPr>
      </w:pPr>
      <w:r w:rsidRPr="003474C4">
        <w:rPr>
          <w:b/>
          <w:bCs/>
          <w:sz w:val="24"/>
          <w:szCs w:val="24"/>
        </w:rPr>
        <w:t>ТЕХНИЧЕСКАЯ</w:t>
      </w:r>
      <w:r w:rsidRPr="003474C4">
        <w:rPr>
          <w:b/>
          <w:bCs/>
          <w:spacing w:val="-9"/>
          <w:sz w:val="24"/>
          <w:szCs w:val="24"/>
        </w:rPr>
        <w:t xml:space="preserve"> </w:t>
      </w:r>
      <w:r w:rsidRPr="003474C4">
        <w:rPr>
          <w:b/>
          <w:bCs/>
          <w:spacing w:val="-2"/>
          <w:sz w:val="24"/>
          <w:szCs w:val="24"/>
        </w:rPr>
        <w:t>СПЕЦИФИКАЦИЯ</w:t>
      </w:r>
    </w:p>
    <w:p w14:paraId="7F4803A1" w14:textId="77777777" w:rsidR="00E527E5" w:rsidRDefault="00E527E5" w:rsidP="00E527E5">
      <w:pPr>
        <w:pStyle w:val="a3"/>
        <w:spacing w:before="57"/>
        <w:ind w:firstLine="284"/>
        <w:rPr>
          <w:b/>
          <w:sz w:val="32"/>
          <w:szCs w:val="14"/>
          <w:lang w:val="ru-KG"/>
        </w:rPr>
      </w:pPr>
    </w:p>
    <w:p w14:paraId="08C0336C" w14:textId="77777777" w:rsidR="00E527E5" w:rsidRPr="00C66311" w:rsidRDefault="00E527E5" w:rsidP="00E527E5">
      <w:pPr>
        <w:pStyle w:val="a3"/>
        <w:spacing w:before="57"/>
        <w:ind w:firstLine="284"/>
        <w:rPr>
          <w:b/>
          <w:sz w:val="32"/>
          <w:szCs w:val="14"/>
        </w:rPr>
      </w:pPr>
      <w:r w:rsidRPr="00C66311">
        <w:rPr>
          <w:b/>
          <w:sz w:val="32"/>
          <w:szCs w:val="14"/>
          <w:lang w:val="ru-KG"/>
        </w:rPr>
        <w:t xml:space="preserve">Лот </w:t>
      </w:r>
      <w:r>
        <w:rPr>
          <w:b/>
          <w:sz w:val="32"/>
          <w:szCs w:val="14"/>
          <w:lang w:val="ru-KG"/>
        </w:rPr>
        <w:t>2</w:t>
      </w:r>
      <w:r w:rsidRPr="00C66311">
        <w:rPr>
          <w:b/>
          <w:sz w:val="32"/>
          <w:szCs w:val="14"/>
          <w:lang w:val="ru-KG"/>
        </w:rPr>
        <w:t xml:space="preserve"> — </w:t>
      </w:r>
      <w:r>
        <w:rPr>
          <w:b/>
          <w:sz w:val="32"/>
          <w:szCs w:val="14"/>
          <w:lang w:val="ru-KG"/>
        </w:rPr>
        <w:t>Торф</w:t>
      </w:r>
    </w:p>
    <w:p w14:paraId="50817A7E" w14:textId="77777777" w:rsidR="006F7E74" w:rsidRDefault="00E527E5" w:rsidP="00E527E5">
      <w:pPr>
        <w:spacing w:before="266" w:line="264" w:lineRule="exact"/>
        <w:ind w:left="307"/>
        <w:jc w:val="center"/>
        <w:rPr>
          <w:sz w:val="23"/>
        </w:rPr>
      </w:pPr>
      <w:r w:rsidRPr="00E527E5">
        <w:rPr>
          <w:sz w:val="23"/>
        </w:rPr>
        <w:t>ТЕХНИЧЕСКОЕ ЗАДАНИЕ НА ЗАКУПКУ ТОРФА ДЛЯ ЛЕСНЫХ ПИТОМНИКОВ</w:t>
      </w:r>
    </w:p>
    <w:p w14:paraId="12451FD3" w14:textId="77777777" w:rsidR="00E527E5" w:rsidRPr="00E527E5" w:rsidRDefault="00E527E5" w:rsidP="00E527E5">
      <w:pPr>
        <w:spacing w:before="266" w:line="264" w:lineRule="exact"/>
        <w:ind w:left="307"/>
        <w:rPr>
          <w:sz w:val="23"/>
          <w:lang w:val="ru-KG"/>
        </w:rPr>
      </w:pPr>
      <w:r w:rsidRPr="00E527E5">
        <w:rPr>
          <w:sz w:val="23"/>
          <w:lang w:val="ru-KG"/>
        </w:rPr>
        <w:t>В рамках реализации проекта ПУРПС-АДАПТ и во исполнение условий соответствующих грантовых соглашений предусматривается осуществление закупки торфа для лесных питомников следующего бенефициара: Государственного природного парка «Чон-Кемин».</w:t>
      </w:r>
    </w:p>
    <w:p w14:paraId="00E29249" w14:textId="77777777" w:rsidR="00E527E5" w:rsidRPr="00E527E5" w:rsidRDefault="00E527E5" w:rsidP="00E527E5">
      <w:pPr>
        <w:spacing w:before="266" w:line="264" w:lineRule="exact"/>
        <w:ind w:left="307"/>
        <w:rPr>
          <w:sz w:val="23"/>
          <w:lang w:val="ru-KG"/>
        </w:rPr>
      </w:pPr>
      <w:r w:rsidRPr="00E527E5">
        <w:rPr>
          <w:sz w:val="23"/>
          <w:lang w:val="ru-KG"/>
        </w:rPr>
        <w:t>Поставляемая продукция должна быть адаптирована к климатическим и почвенным условиям Кыргызской Республики и соответствовать требованиям действующих стандартов качества.</w:t>
      </w:r>
    </w:p>
    <w:p w14:paraId="0F12A994" w14:textId="77777777" w:rsidR="006F7E74" w:rsidRPr="006F7E74" w:rsidRDefault="006F7E74" w:rsidP="006F7E74">
      <w:pPr>
        <w:pStyle w:val="a6"/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eastAsia="Times New Roman"/>
          <w:b/>
          <w:bCs/>
          <w:sz w:val="23"/>
          <w:szCs w:val="23"/>
          <w:u w:val="single" w:color="000000"/>
          <w:lang w:eastAsia="ru-KG"/>
        </w:rPr>
      </w:pPr>
      <w:r w:rsidRPr="006F7E74">
        <w:rPr>
          <w:rFonts w:eastAsia="Times New Roman"/>
          <w:b/>
          <w:bCs/>
          <w:sz w:val="23"/>
          <w:szCs w:val="23"/>
          <w:u w:val="single" w:color="000000"/>
          <w:lang w:eastAsia="ru-KG"/>
        </w:rPr>
        <w:t>Предмет закупки</w:t>
      </w:r>
    </w:p>
    <w:p w14:paraId="5A0048F0" w14:textId="77777777" w:rsidR="006F7E74" w:rsidRPr="003474C4" w:rsidRDefault="006F7E74" w:rsidP="006F7E74">
      <w:pPr>
        <w:spacing w:before="263"/>
        <w:ind w:left="307" w:right="420"/>
        <w:jc w:val="both"/>
        <w:rPr>
          <w:sz w:val="23"/>
        </w:rPr>
      </w:pPr>
      <w:r w:rsidRPr="003474C4">
        <w:rPr>
          <w:sz w:val="23"/>
        </w:rPr>
        <w:t>Поставщик должен обеспечить:</w:t>
      </w:r>
    </w:p>
    <w:p w14:paraId="57FB110A" w14:textId="77777777" w:rsidR="006F7E74" w:rsidRPr="003474C4" w:rsidRDefault="00E527E5" w:rsidP="006F7E74">
      <w:pPr>
        <w:pStyle w:val="a6"/>
        <w:numPr>
          <w:ilvl w:val="1"/>
          <w:numId w:val="9"/>
        </w:numPr>
        <w:tabs>
          <w:tab w:val="left" w:pos="667"/>
        </w:tabs>
        <w:spacing w:before="120" w:line="281" w:lineRule="exact"/>
        <w:ind w:hanging="360"/>
        <w:jc w:val="left"/>
        <w:rPr>
          <w:sz w:val="23"/>
        </w:rPr>
      </w:pPr>
      <w:r w:rsidRPr="00E527E5">
        <w:rPr>
          <w:sz w:val="23"/>
        </w:rPr>
        <w:t>поставку торфа в соответствии с утвержденным перечнем и количественными показателями</w:t>
      </w:r>
      <w:r w:rsidR="006F7E74" w:rsidRPr="003474C4">
        <w:rPr>
          <w:sz w:val="23"/>
        </w:rPr>
        <w:t>;</w:t>
      </w:r>
    </w:p>
    <w:p w14:paraId="55C999BA" w14:textId="77777777" w:rsidR="006F7E74" w:rsidRPr="003474C4" w:rsidRDefault="006F7E74" w:rsidP="006F7E74">
      <w:pPr>
        <w:pStyle w:val="a6"/>
        <w:numPr>
          <w:ilvl w:val="1"/>
          <w:numId w:val="9"/>
        </w:numPr>
        <w:tabs>
          <w:tab w:val="left" w:pos="667"/>
        </w:tabs>
        <w:spacing w:before="120" w:line="281" w:lineRule="exact"/>
        <w:ind w:hanging="360"/>
        <w:jc w:val="left"/>
        <w:rPr>
          <w:sz w:val="23"/>
        </w:rPr>
      </w:pPr>
      <w:r w:rsidRPr="003474C4">
        <w:rPr>
          <w:sz w:val="23"/>
        </w:rPr>
        <w:t>упаковку, маркировку и транспортировку торфа до мест поставки;</w:t>
      </w:r>
    </w:p>
    <w:p w14:paraId="321B6065" w14:textId="77777777" w:rsidR="006F7E74" w:rsidRPr="003474C4" w:rsidRDefault="006F7E74" w:rsidP="006F7E74">
      <w:pPr>
        <w:pStyle w:val="a6"/>
        <w:numPr>
          <w:ilvl w:val="1"/>
          <w:numId w:val="9"/>
        </w:numPr>
        <w:tabs>
          <w:tab w:val="left" w:pos="667"/>
        </w:tabs>
        <w:spacing w:before="120" w:line="281" w:lineRule="exact"/>
        <w:ind w:hanging="360"/>
        <w:jc w:val="left"/>
        <w:rPr>
          <w:sz w:val="23"/>
        </w:rPr>
      </w:pPr>
      <w:r w:rsidRPr="003474C4">
        <w:rPr>
          <w:sz w:val="23"/>
        </w:rPr>
        <w:t>предоставление полного комплекта сопроводительной документации;</w:t>
      </w:r>
    </w:p>
    <w:p w14:paraId="5F4DC4C7" w14:textId="77777777" w:rsidR="006F7E74" w:rsidRDefault="006F7E74" w:rsidP="006F7E74">
      <w:pPr>
        <w:pStyle w:val="a6"/>
        <w:numPr>
          <w:ilvl w:val="1"/>
          <w:numId w:val="9"/>
        </w:numPr>
        <w:tabs>
          <w:tab w:val="left" w:pos="667"/>
        </w:tabs>
        <w:spacing w:before="120" w:line="281" w:lineRule="exact"/>
        <w:ind w:hanging="360"/>
        <w:jc w:val="left"/>
        <w:rPr>
          <w:sz w:val="23"/>
        </w:rPr>
      </w:pPr>
      <w:r w:rsidRPr="003474C4">
        <w:rPr>
          <w:sz w:val="23"/>
        </w:rPr>
        <w:t>замену некачественной продукции в случае выявления несоответствия требованиям.</w:t>
      </w:r>
    </w:p>
    <w:p w14:paraId="4582E813" w14:textId="77777777" w:rsidR="006F7E74" w:rsidRPr="006F7E74" w:rsidRDefault="006F7E74" w:rsidP="006F7E74">
      <w:pPr>
        <w:pStyle w:val="3"/>
        <w:numPr>
          <w:ilvl w:val="0"/>
          <w:numId w:val="20"/>
        </w:numPr>
        <w:tabs>
          <w:tab w:val="left" w:pos="667"/>
        </w:tabs>
        <w:spacing w:before="239"/>
        <w:rPr>
          <w:rFonts w:ascii="Microsoft Sans Serif" w:hAnsi="Microsoft Sans Serif" w:cs="Microsoft Sans Serif"/>
          <w:i w:val="0"/>
          <w:iCs w:val="0"/>
          <w:u w:val="none"/>
        </w:rPr>
      </w:pPr>
      <w:r w:rsidRPr="003474C4">
        <w:rPr>
          <w:rFonts w:ascii="Microsoft Sans Serif" w:hAnsi="Microsoft Sans Serif" w:cs="Microsoft Sans Serif"/>
          <w:i w:val="0"/>
          <w:iCs w:val="0"/>
        </w:rPr>
        <w:t xml:space="preserve">Перечень </w:t>
      </w:r>
      <w:r w:rsidRPr="00D44E60">
        <w:rPr>
          <w:rFonts w:ascii="Microsoft Sans Serif" w:hAnsi="Microsoft Sans Serif" w:cs="Microsoft Sans Serif"/>
          <w:i w:val="0"/>
          <w:iCs w:val="0"/>
        </w:rPr>
        <w:t>и объем закупаемой продукции</w:t>
      </w:r>
    </w:p>
    <w:tbl>
      <w:tblPr>
        <w:tblStyle w:val="10"/>
        <w:tblpPr w:leftFromText="180" w:rightFromText="180" w:vertAnchor="text" w:horzAnchor="margin" w:tblpXSpec="center" w:tblpY="271"/>
        <w:tblW w:w="9351" w:type="dxa"/>
        <w:tblLayout w:type="fixed"/>
        <w:tblLook w:val="04A0" w:firstRow="1" w:lastRow="0" w:firstColumn="1" w:lastColumn="0" w:noHBand="0" w:noVBand="1"/>
      </w:tblPr>
      <w:tblGrid>
        <w:gridCol w:w="660"/>
        <w:gridCol w:w="2509"/>
        <w:gridCol w:w="879"/>
        <w:gridCol w:w="1254"/>
        <w:gridCol w:w="4049"/>
      </w:tblGrid>
      <w:tr w:rsidR="006F7E74" w:rsidRPr="003474C4" w14:paraId="0B343543" w14:textId="77777777" w:rsidTr="006F7E74">
        <w:trPr>
          <w:trHeight w:val="395"/>
        </w:trPr>
        <w:tc>
          <w:tcPr>
            <w:tcW w:w="660" w:type="dxa"/>
            <w:vMerge w:val="restart"/>
            <w:hideMark/>
          </w:tcPr>
          <w:p w14:paraId="4A0DFC51" w14:textId="77777777" w:rsidR="006F7E74" w:rsidRPr="003357C0" w:rsidRDefault="006F7E74" w:rsidP="006F7E7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b/>
                <w:bCs/>
                <w:sz w:val="20"/>
                <w:szCs w:val="20"/>
                <w:lang w:val="ru-KG" w:eastAsia="ru-KG"/>
              </w:rPr>
              <w:br w:type="textWrapping" w:clear="all"/>
            </w:r>
            <w:r w:rsidRPr="003357C0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№</w:t>
            </w:r>
          </w:p>
        </w:tc>
        <w:tc>
          <w:tcPr>
            <w:tcW w:w="2509" w:type="dxa"/>
            <w:vMerge w:val="restart"/>
            <w:hideMark/>
          </w:tcPr>
          <w:p w14:paraId="159579FB" w14:textId="77777777" w:rsidR="006F7E74" w:rsidRPr="003357C0" w:rsidRDefault="006F7E74" w:rsidP="006F7E74">
            <w:pPr>
              <w:pStyle w:val="TableParagraph"/>
              <w:spacing w:before="2" w:line="216" w:lineRule="auto"/>
              <w:ind w:left="5" w:right="2"/>
              <w:jc w:val="center"/>
              <w:rPr>
                <w:spacing w:val="-2"/>
                <w:sz w:val="20"/>
              </w:rPr>
            </w:pPr>
          </w:p>
          <w:p w14:paraId="227561C2" w14:textId="77777777" w:rsidR="006F7E74" w:rsidRPr="003357C0" w:rsidRDefault="006F7E74" w:rsidP="006F7E74">
            <w:pPr>
              <w:pStyle w:val="TableParagraph"/>
              <w:spacing w:before="2" w:line="216" w:lineRule="auto"/>
              <w:ind w:left="5" w:right="2"/>
              <w:jc w:val="center"/>
              <w:rPr>
                <w:spacing w:val="-2"/>
                <w:sz w:val="20"/>
              </w:rPr>
            </w:pPr>
          </w:p>
          <w:p w14:paraId="0C342593" w14:textId="77777777" w:rsidR="006F7E74" w:rsidRPr="003357C0" w:rsidRDefault="006F7E74" w:rsidP="006F7E74">
            <w:pPr>
              <w:pStyle w:val="TableParagraph"/>
              <w:spacing w:before="2" w:line="216" w:lineRule="auto"/>
              <w:ind w:left="5" w:right="2"/>
              <w:jc w:val="center"/>
              <w:rPr>
                <w:spacing w:val="-2"/>
                <w:sz w:val="20"/>
              </w:rPr>
            </w:pPr>
          </w:p>
          <w:p w14:paraId="47922090" w14:textId="77777777" w:rsidR="006F7E74" w:rsidRPr="003357C0" w:rsidRDefault="006F7E74" w:rsidP="006F7E74">
            <w:pPr>
              <w:pStyle w:val="TableParagraph"/>
              <w:spacing w:before="2" w:line="216" w:lineRule="auto"/>
              <w:ind w:left="5" w:right="2"/>
              <w:jc w:val="center"/>
              <w:rPr>
                <w:spacing w:val="-2"/>
                <w:sz w:val="20"/>
              </w:rPr>
            </w:pPr>
          </w:p>
          <w:p w14:paraId="4BF81BF0" w14:textId="77777777" w:rsidR="006F7E74" w:rsidRPr="003357C0" w:rsidRDefault="006F7E74" w:rsidP="006F7E74">
            <w:pPr>
              <w:pStyle w:val="TableParagraph"/>
              <w:spacing w:before="2" w:line="216" w:lineRule="auto"/>
              <w:ind w:left="5" w:right="2"/>
              <w:jc w:val="center"/>
              <w:rPr>
                <w:spacing w:val="-2"/>
                <w:sz w:val="20"/>
              </w:rPr>
            </w:pPr>
          </w:p>
          <w:p w14:paraId="0854A80C" w14:textId="77777777" w:rsidR="006F7E74" w:rsidRPr="003357C0" w:rsidRDefault="006F7E74" w:rsidP="006F7E74">
            <w:pPr>
              <w:pStyle w:val="TableParagraph"/>
              <w:spacing w:before="2" w:line="216" w:lineRule="auto"/>
              <w:ind w:left="5" w:right="2"/>
              <w:jc w:val="center"/>
              <w:rPr>
                <w:sz w:val="20"/>
              </w:rPr>
            </w:pPr>
            <w:r w:rsidRPr="003357C0">
              <w:rPr>
                <w:spacing w:val="-2"/>
                <w:sz w:val="20"/>
              </w:rPr>
              <w:t>ТЕХНИЧЕСКИЕ</w:t>
            </w:r>
          </w:p>
          <w:p w14:paraId="32BF9061" w14:textId="77777777" w:rsidR="006F7E74" w:rsidRPr="003357C0" w:rsidRDefault="006F7E74" w:rsidP="006F7E74">
            <w:pPr>
              <w:pStyle w:val="TableParagraph"/>
              <w:spacing w:before="2" w:line="216" w:lineRule="auto"/>
              <w:ind w:left="5" w:right="2"/>
              <w:jc w:val="center"/>
              <w:rPr>
                <w:sz w:val="20"/>
              </w:rPr>
            </w:pPr>
            <w:r w:rsidRPr="003357C0">
              <w:rPr>
                <w:sz w:val="20"/>
              </w:rPr>
              <w:t>ПАРАМЕТРЫ</w:t>
            </w:r>
            <w:r w:rsidRPr="003357C0">
              <w:rPr>
                <w:spacing w:val="-12"/>
                <w:sz w:val="20"/>
              </w:rPr>
              <w:t xml:space="preserve"> </w:t>
            </w:r>
            <w:r w:rsidRPr="003357C0">
              <w:rPr>
                <w:spacing w:val="-10"/>
                <w:sz w:val="20"/>
              </w:rPr>
              <w:t>И</w:t>
            </w:r>
          </w:p>
          <w:p w14:paraId="7A129FAB" w14:textId="77777777" w:rsidR="006F7E74" w:rsidRPr="003357C0" w:rsidRDefault="006F7E74" w:rsidP="006F7E74">
            <w:pPr>
              <w:pStyle w:val="TableParagraph"/>
              <w:spacing w:before="2" w:line="216" w:lineRule="auto"/>
              <w:ind w:left="5" w:right="2"/>
              <w:jc w:val="center"/>
              <w:rPr>
                <w:sz w:val="20"/>
              </w:rPr>
            </w:pPr>
            <w:r w:rsidRPr="003357C0">
              <w:rPr>
                <w:spacing w:val="-2"/>
                <w:sz w:val="20"/>
              </w:rPr>
              <w:t>СПЕЦИФИКАЦИИ</w:t>
            </w:r>
          </w:p>
        </w:tc>
        <w:tc>
          <w:tcPr>
            <w:tcW w:w="879" w:type="dxa"/>
            <w:vMerge w:val="restart"/>
            <w:hideMark/>
          </w:tcPr>
          <w:p w14:paraId="3784596F" w14:textId="77777777" w:rsidR="006F7E74" w:rsidRPr="003357C0" w:rsidRDefault="006F7E74" w:rsidP="006F7E7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  <w:p w14:paraId="6B67C9F8" w14:textId="77777777" w:rsidR="006F7E74" w:rsidRPr="003357C0" w:rsidRDefault="006F7E74" w:rsidP="006F7E7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  <w:p w14:paraId="07BC1659" w14:textId="77777777" w:rsidR="006F7E74" w:rsidRPr="003357C0" w:rsidRDefault="006F7E74" w:rsidP="006F7E7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Единица измерения</w:t>
            </w:r>
          </w:p>
        </w:tc>
        <w:tc>
          <w:tcPr>
            <w:tcW w:w="1254" w:type="dxa"/>
            <w:vMerge w:val="restart"/>
            <w:hideMark/>
          </w:tcPr>
          <w:p w14:paraId="55B2137F" w14:textId="77777777" w:rsidR="006F7E74" w:rsidRPr="003357C0" w:rsidRDefault="006F7E74" w:rsidP="006F7E7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  <w:p w14:paraId="2BA2CDB3" w14:textId="77777777" w:rsidR="006F7E74" w:rsidRPr="003357C0" w:rsidRDefault="006F7E74" w:rsidP="006F7E7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  <w:p w14:paraId="1FBA0859" w14:textId="77777777" w:rsidR="006F7E74" w:rsidRPr="003357C0" w:rsidRDefault="006F7E74" w:rsidP="006F7E7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Общее Количество</w:t>
            </w:r>
          </w:p>
        </w:tc>
        <w:tc>
          <w:tcPr>
            <w:tcW w:w="4049" w:type="dxa"/>
            <w:hideMark/>
          </w:tcPr>
          <w:p w14:paraId="3EDEFA46" w14:textId="77777777" w:rsidR="006F7E74" w:rsidRPr="003357C0" w:rsidRDefault="006F7E74" w:rsidP="006F7E7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Место поставки</w:t>
            </w:r>
            <w:r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/ Бенефициары</w:t>
            </w:r>
          </w:p>
        </w:tc>
      </w:tr>
      <w:tr w:rsidR="006F7E74" w:rsidRPr="003474C4" w14:paraId="029088E7" w14:textId="77777777" w:rsidTr="006F7E74">
        <w:trPr>
          <w:trHeight w:val="1618"/>
        </w:trPr>
        <w:tc>
          <w:tcPr>
            <w:tcW w:w="660" w:type="dxa"/>
            <w:vMerge/>
            <w:hideMark/>
          </w:tcPr>
          <w:p w14:paraId="6CEBF90B" w14:textId="77777777" w:rsidR="006F7E74" w:rsidRPr="003357C0" w:rsidRDefault="006F7E74" w:rsidP="006F7E7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2509" w:type="dxa"/>
            <w:vMerge/>
            <w:hideMark/>
          </w:tcPr>
          <w:p w14:paraId="33BE138F" w14:textId="77777777" w:rsidR="006F7E74" w:rsidRPr="003357C0" w:rsidRDefault="006F7E74" w:rsidP="006F7E7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879" w:type="dxa"/>
            <w:vMerge/>
            <w:hideMark/>
          </w:tcPr>
          <w:p w14:paraId="1E011278" w14:textId="77777777" w:rsidR="006F7E74" w:rsidRPr="003357C0" w:rsidRDefault="006F7E74" w:rsidP="006F7E7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1254" w:type="dxa"/>
            <w:vMerge/>
            <w:hideMark/>
          </w:tcPr>
          <w:p w14:paraId="2A2E3DF1" w14:textId="77777777" w:rsidR="006F7E74" w:rsidRPr="003357C0" w:rsidRDefault="006F7E74" w:rsidP="006F7E7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4049" w:type="dxa"/>
            <w:hideMark/>
          </w:tcPr>
          <w:p w14:paraId="4B0B10CE" w14:textId="77777777" w:rsidR="006F7E74" w:rsidRPr="003357C0" w:rsidRDefault="006F7E74" w:rsidP="006F7E74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  <w:t>Министерство Природных ресурсов, Экологии и Технического надзора Кыргызской Республики Государственный парк Чон- Кемин/Кыргызская Республика/ с. Торт-Куль, ул. Школьная 17, Кеминский район, Чуйская область.</w:t>
            </w:r>
          </w:p>
        </w:tc>
      </w:tr>
      <w:tr w:rsidR="006F7E74" w:rsidRPr="003474C4" w14:paraId="21ECB00F" w14:textId="77777777" w:rsidTr="006F7E74">
        <w:trPr>
          <w:trHeight w:val="267"/>
        </w:trPr>
        <w:tc>
          <w:tcPr>
            <w:tcW w:w="660" w:type="dxa"/>
            <w:vMerge/>
            <w:hideMark/>
          </w:tcPr>
          <w:p w14:paraId="7DE0C621" w14:textId="77777777" w:rsidR="006F7E74" w:rsidRPr="003357C0" w:rsidRDefault="006F7E74" w:rsidP="006F7E74">
            <w:pPr>
              <w:spacing w:before="100" w:beforeAutospacing="1" w:after="100" w:afterAutospacing="1" w:line="216" w:lineRule="auto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2509" w:type="dxa"/>
            <w:vMerge/>
            <w:hideMark/>
          </w:tcPr>
          <w:p w14:paraId="331DD362" w14:textId="77777777" w:rsidR="006F7E74" w:rsidRPr="003357C0" w:rsidRDefault="006F7E74" w:rsidP="006F7E7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879" w:type="dxa"/>
            <w:vMerge/>
            <w:hideMark/>
          </w:tcPr>
          <w:p w14:paraId="1A4316AB" w14:textId="77777777" w:rsidR="006F7E74" w:rsidRPr="003357C0" w:rsidRDefault="006F7E74" w:rsidP="006F7E7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1254" w:type="dxa"/>
            <w:vMerge/>
            <w:hideMark/>
          </w:tcPr>
          <w:p w14:paraId="1AC95D37" w14:textId="77777777" w:rsidR="006F7E74" w:rsidRPr="003357C0" w:rsidRDefault="006F7E74" w:rsidP="006F7E7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u w:val="single"/>
                <w:lang w:val="ru-KG" w:eastAsia="ru-KG"/>
              </w:rPr>
            </w:pPr>
          </w:p>
        </w:tc>
        <w:tc>
          <w:tcPr>
            <w:tcW w:w="4049" w:type="dxa"/>
            <w:hideMark/>
          </w:tcPr>
          <w:p w14:paraId="3A09B836" w14:textId="77777777" w:rsidR="006F7E74" w:rsidRPr="003357C0" w:rsidRDefault="006F7E74" w:rsidP="006F7E7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</w:pPr>
            <w:r w:rsidRPr="003357C0">
              <w:rPr>
                <w:rFonts w:eastAsia="Times New Roman"/>
                <w:b/>
                <w:bCs/>
                <w:sz w:val="20"/>
                <w:szCs w:val="20"/>
                <w:u w:val="single"/>
                <w:lang w:val="ru-KG" w:eastAsia="ru-KG"/>
              </w:rPr>
              <w:t>кол-во</w:t>
            </w:r>
          </w:p>
        </w:tc>
      </w:tr>
      <w:tr w:rsidR="006F7E74" w:rsidRPr="003474C4" w14:paraId="48F0504F" w14:textId="77777777" w:rsidTr="006F7E74">
        <w:trPr>
          <w:trHeight w:val="523"/>
        </w:trPr>
        <w:tc>
          <w:tcPr>
            <w:tcW w:w="660" w:type="dxa"/>
            <w:noWrap/>
            <w:hideMark/>
          </w:tcPr>
          <w:p w14:paraId="102AEB05" w14:textId="77777777" w:rsidR="006F7E74" w:rsidRPr="003357C0" w:rsidRDefault="006F7E74" w:rsidP="006F7E7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 w:rsidRPr="003357C0">
              <w:rPr>
                <w:rFonts w:eastAsia="Times New Roman"/>
                <w:sz w:val="20"/>
                <w:szCs w:val="20"/>
                <w:lang w:val="ru-KG" w:eastAsia="ru-KG"/>
              </w:rPr>
              <w:t>1</w:t>
            </w:r>
            <w:r>
              <w:rPr>
                <w:rFonts w:eastAsia="Times New Roman"/>
                <w:sz w:val="20"/>
                <w:szCs w:val="20"/>
                <w:lang w:val="ru-KG" w:eastAsia="ru-KG"/>
              </w:rPr>
              <w:t>.</w:t>
            </w:r>
          </w:p>
        </w:tc>
        <w:tc>
          <w:tcPr>
            <w:tcW w:w="2509" w:type="dxa"/>
            <w:hideMark/>
          </w:tcPr>
          <w:p w14:paraId="5986E1CD" w14:textId="77777777" w:rsidR="006F7E74" w:rsidRPr="003357C0" w:rsidRDefault="006F7E74" w:rsidP="006F7E74">
            <w:pPr>
              <w:spacing w:before="100" w:beforeAutospacing="1" w:after="100" w:afterAutospacing="1" w:line="360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>
              <w:rPr>
                <w:rFonts w:eastAsia="Times New Roman"/>
                <w:sz w:val="20"/>
                <w:szCs w:val="20"/>
                <w:lang w:val="ru-KG" w:eastAsia="ru-KG"/>
              </w:rPr>
              <w:t>Торф</w:t>
            </w:r>
          </w:p>
        </w:tc>
        <w:tc>
          <w:tcPr>
            <w:tcW w:w="879" w:type="dxa"/>
            <w:noWrap/>
            <w:hideMark/>
          </w:tcPr>
          <w:p w14:paraId="26915E26" w14:textId="77777777" w:rsidR="006F7E74" w:rsidRPr="006F7E74" w:rsidRDefault="006F7E74" w:rsidP="006F7E7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eastAsia="ru-KG"/>
              </w:rPr>
            </w:pPr>
            <w:r>
              <w:rPr>
                <w:rFonts w:eastAsia="Times New Roman"/>
                <w:sz w:val="20"/>
                <w:szCs w:val="20"/>
                <w:lang w:eastAsia="ru-KG"/>
              </w:rPr>
              <w:t>Тонн</w:t>
            </w:r>
            <w:r w:rsidR="00F46D10">
              <w:rPr>
                <w:rFonts w:eastAsia="Times New Roman"/>
                <w:sz w:val="20"/>
                <w:szCs w:val="20"/>
                <w:lang w:eastAsia="ru-KG"/>
              </w:rPr>
              <w:t>а</w:t>
            </w:r>
          </w:p>
        </w:tc>
        <w:tc>
          <w:tcPr>
            <w:tcW w:w="1254" w:type="dxa"/>
            <w:noWrap/>
            <w:hideMark/>
          </w:tcPr>
          <w:p w14:paraId="31D5A821" w14:textId="77777777" w:rsidR="006F7E74" w:rsidRPr="003357C0" w:rsidRDefault="006F7E74" w:rsidP="006F7E74">
            <w:pPr>
              <w:spacing w:before="100" w:beforeAutospacing="1" w:after="100" w:afterAutospacing="1" w:line="21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>
              <w:rPr>
                <w:rFonts w:eastAsia="Times New Roman"/>
                <w:sz w:val="20"/>
                <w:szCs w:val="20"/>
                <w:lang w:val="ru-KG" w:eastAsia="ru-KG"/>
              </w:rPr>
              <w:t>10</w:t>
            </w:r>
          </w:p>
        </w:tc>
        <w:tc>
          <w:tcPr>
            <w:tcW w:w="4049" w:type="dxa"/>
            <w:noWrap/>
            <w:hideMark/>
          </w:tcPr>
          <w:p w14:paraId="6C9FC909" w14:textId="77777777" w:rsidR="006F7E74" w:rsidRPr="003357C0" w:rsidRDefault="006F7E74" w:rsidP="006F7E74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sz w:val="20"/>
                <w:szCs w:val="20"/>
                <w:lang w:val="ru-KG" w:eastAsia="ru-KG"/>
              </w:rPr>
            </w:pPr>
            <w:r>
              <w:rPr>
                <w:rFonts w:eastAsia="Times New Roman"/>
                <w:sz w:val="20"/>
                <w:szCs w:val="20"/>
                <w:lang w:val="ru-KG" w:eastAsia="ru-KG"/>
              </w:rPr>
              <w:t>10</w:t>
            </w:r>
          </w:p>
        </w:tc>
      </w:tr>
    </w:tbl>
    <w:p w14:paraId="4645D239" w14:textId="77777777" w:rsidR="0053052F" w:rsidRDefault="0053052F" w:rsidP="0053052F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val="en-US" w:eastAsia="ru-KG"/>
        </w:rPr>
      </w:pPr>
    </w:p>
    <w:p w14:paraId="7F9EA148" w14:textId="77777777" w:rsidR="0053052F" w:rsidRDefault="0053052F" w:rsidP="0053052F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val="en-US" w:eastAsia="ru-KG"/>
        </w:rPr>
      </w:pPr>
    </w:p>
    <w:p w14:paraId="039E396D" w14:textId="77777777" w:rsidR="0053052F" w:rsidRDefault="0053052F" w:rsidP="0053052F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val="en-US" w:eastAsia="ru-KG"/>
        </w:rPr>
      </w:pPr>
    </w:p>
    <w:p w14:paraId="680DBE39" w14:textId="77777777" w:rsidR="0053052F" w:rsidRDefault="0053052F" w:rsidP="0053052F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val="en-US" w:eastAsia="ru-KG"/>
        </w:rPr>
      </w:pPr>
    </w:p>
    <w:p w14:paraId="72477050" w14:textId="77777777" w:rsidR="006F7E74" w:rsidRDefault="006F7E74" w:rsidP="0053052F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val="en-US" w:eastAsia="ru-KG"/>
        </w:rPr>
      </w:pPr>
    </w:p>
    <w:p w14:paraId="39ACA493" w14:textId="77777777" w:rsidR="006F7E74" w:rsidRDefault="006F7E74" w:rsidP="0053052F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val="en-US" w:eastAsia="ru-KG"/>
        </w:rPr>
      </w:pPr>
    </w:p>
    <w:p w14:paraId="2F326A74" w14:textId="77777777" w:rsidR="006F7E74" w:rsidRPr="006F7E74" w:rsidRDefault="006F7E74" w:rsidP="0053052F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23"/>
          <w:szCs w:val="23"/>
          <w:lang w:val="en-US" w:eastAsia="ru-KG"/>
        </w:rPr>
      </w:pPr>
    </w:p>
    <w:bookmarkEnd w:id="0"/>
    <w:p w14:paraId="3C2AAFD2" w14:textId="77777777" w:rsidR="007D41E4" w:rsidRPr="0069269A" w:rsidRDefault="006F7E74" w:rsidP="003357C0">
      <w:pPr>
        <w:pStyle w:val="3"/>
        <w:tabs>
          <w:tab w:val="left" w:pos="851"/>
        </w:tabs>
        <w:spacing w:before="241"/>
        <w:ind w:left="1080" w:hanging="796"/>
        <w:rPr>
          <w:rFonts w:ascii="Microsoft Sans Serif" w:hAnsi="Microsoft Sans Serif" w:cs="Microsoft Sans Serif"/>
          <w:i w:val="0"/>
          <w:iCs w:val="0"/>
        </w:rPr>
      </w:pPr>
      <w:r>
        <w:rPr>
          <w:rFonts w:ascii="Microsoft Sans Serif" w:hAnsi="Microsoft Sans Serif" w:cs="Microsoft Sans Serif"/>
          <w:i w:val="0"/>
          <w:iCs w:val="0"/>
          <w:spacing w:val="-2"/>
        </w:rPr>
        <w:t>3</w:t>
      </w:r>
      <w:r w:rsidR="003357C0" w:rsidRPr="0069269A">
        <w:rPr>
          <w:rFonts w:ascii="Microsoft Sans Serif" w:hAnsi="Microsoft Sans Serif" w:cs="Microsoft Sans Serif"/>
          <w:i w:val="0"/>
          <w:iCs w:val="0"/>
          <w:spacing w:val="-2"/>
        </w:rPr>
        <w:t xml:space="preserve">. </w:t>
      </w:r>
      <w:r w:rsidR="007D41E4" w:rsidRPr="0069269A">
        <w:rPr>
          <w:rFonts w:ascii="Microsoft Sans Serif" w:hAnsi="Microsoft Sans Serif" w:cs="Microsoft Sans Serif"/>
          <w:i w:val="0"/>
          <w:iCs w:val="0"/>
          <w:spacing w:val="-2"/>
        </w:rPr>
        <w:t>Технические требования к торфу:</w:t>
      </w:r>
    </w:p>
    <w:p w14:paraId="4CA7D04C" w14:textId="77777777" w:rsidR="007D41E4" w:rsidRPr="00E8675E" w:rsidRDefault="007D41E4" w:rsidP="00E8675E">
      <w:pPr>
        <w:widowControl/>
        <w:tabs>
          <w:tab w:val="left" w:pos="851"/>
        </w:tabs>
        <w:autoSpaceDE/>
        <w:autoSpaceDN/>
        <w:spacing w:before="100" w:beforeAutospacing="1" w:after="100" w:afterAutospacing="1" w:line="192" w:lineRule="auto"/>
        <w:ind w:left="720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Торф предназначен для использования при выращивании саженцев и посеве семян в лесных питомниках.</w:t>
      </w:r>
    </w:p>
    <w:p w14:paraId="5CEED89C" w14:textId="77777777" w:rsidR="007D41E4" w:rsidRPr="00E527E5" w:rsidRDefault="007D41E4" w:rsidP="00E527E5">
      <w:pPr>
        <w:pStyle w:val="a6"/>
        <w:widowControl/>
        <w:numPr>
          <w:ilvl w:val="1"/>
          <w:numId w:val="21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527E5">
        <w:rPr>
          <w:rFonts w:eastAsia="Times New Roman"/>
          <w:sz w:val="23"/>
          <w:szCs w:val="23"/>
          <w:lang w:eastAsia="ru-KG"/>
        </w:rPr>
        <w:t>Назначение:</w:t>
      </w:r>
    </w:p>
    <w:p w14:paraId="51F8D32E" w14:textId="77777777" w:rsidR="007D41E4" w:rsidRPr="00E8675E" w:rsidRDefault="007D41E4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проращивание семян;</w:t>
      </w:r>
    </w:p>
    <w:p w14:paraId="51CA64E0" w14:textId="77777777" w:rsidR="00EA24EF" w:rsidRPr="00E8675E" w:rsidRDefault="007D41E4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выращивание сеянцев и саженцев;</w:t>
      </w:r>
    </w:p>
    <w:p w14:paraId="5C8CC50F" w14:textId="77777777" w:rsidR="00EA24EF" w:rsidRPr="00E8675E" w:rsidRDefault="007D41E4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использование в теплицах и питомниках.</w:t>
      </w:r>
    </w:p>
    <w:p w14:paraId="1F70A891" w14:textId="77777777" w:rsidR="00EA24EF" w:rsidRPr="00E527E5" w:rsidRDefault="00E527E5" w:rsidP="00E527E5">
      <w:pPr>
        <w:widowControl/>
        <w:autoSpaceDE/>
        <w:autoSpaceDN/>
        <w:spacing w:before="100" w:beforeAutospacing="1" w:after="100" w:afterAutospacing="1" w:line="192" w:lineRule="auto"/>
        <w:ind w:left="306"/>
        <w:rPr>
          <w:rFonts w:eastAsia="Times New Roman"/>
          <w:sz w:val="23"/>
          <w:szCs w:val="23"/>
          <w:lang w:eastAsia="ru-KG"/>
        </w:rPr>
      </w:pPr>
      <w:r>
        <w:rPr>
          <w:rFonts w:eastAsia="Times New Roman"/>
          <w:sz w:val="23"/>
          <w:szCs w:val="23"/>
          <w:lang w:eastAsia="ru-KG"/>
        </w:rPr>
        <w:t>3.2</w:t>
      </w:r>
      <w:r w:rsidR="003357C0" w:rsidRPr="00E527E5">
        <w:rPr>
          <w:rFonts w:eastAsia="Times New Roman"/>
          <w:sz w:val="23"/>
          <w:szCs w:val="23"/>
          <w:lang w:eastAsia="ru-KG"/>
        </w:rPr>
        <w:t xml:space="preserve"> </w:t>
      </w:r>
      <w:r w:rsidR="007D41E4" w:rsidRPr="00E527E5">
        <w:rPr>
          <w:rFonts w:eastAsia="Times New Roman"/>
          <w:sz w:val="23"/>
          <w:szCs w:val="23"/>
          <w:lang w:eastAsia="ru-KG"/>
        </w:rPr>
        <w:t>Тип:</w:t>
      </w:r>
    </w:p>
    <w:p w14:paraId="3FFF8D88" w14:textId="77777777" w:rsidR="00932FE3" w:rsidRPr="00E8675E" w:rsidRDefault="00932FE3">
      <w:pPr>
        <w:pStyle w:val="a6"/>
        <w:widowControl/>
        <w:numPr>
          <w:ilvl w:val="0"/>
          <w:numId w:val="14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val="ru-KG"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lastRenderedPageBreak/>
        <w:t>верховой нейтрализованный;</w:t>
      </w:r>
    </w:p>
    <w:p w14:paraId="49E55F7D" w14:textId="77777777" w:rsidR="00932FE3" w:rsidRPr="00E8675E" w:rsidRDefault="00932FE3">
      <w:pPr>
        <w:pStyle w:val="a6"/>
        <w:widowControl/>
        <w:numPr>
          <w:ilvl w:val="0"/>
          <w:numId w:val="14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val="ru-KG"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без посторонних примесей.</w:t>
      </w:r>
    </w:p>
    <w:p w14:paraId="7F8D2A61" w14:textId="77777777" w:rsidR="00EA24EF" w:rsidRPr="00E527E5" w:rsidRDefault="007D41E4" w:rsidP="00E527E5">
      <w:pPr>
        <w:pStyle w:val="a6"/>
        <w:widowControl/>
        <w:numPr>
          <w:ilvl w:val="1"/>
          <w:numId w:val="22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527E5">
        <w:rPr>
          <w:rFonts w:eastAsia="Times New Roman"/>
          <w:sz w:val="23"/>
          <w:szCs w:val="23"/>
          <w:lang w:eastAsia="ru-KG"/>
        </w:rPr>
        <w:t>Качество:</w:t>
      </w:r>
    </w:p>
    <w:p w14:paraId="659FC19F" w14:textId="77777777" w:rsidR="00EA24EF" w:rsidRPr="00E8675E" w:rsidRDefault="00893659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О</w:t>
      </w:r>
      <w:r w:rsidR="00EA24EF" w:rsidRPr="00E8675E">
        <w:rPr>
          <w:rFonts w:eastAsia="Times New Roman"/>
          <w:sz w:val="23"/>
          <w:szCs w:val="23"/>
          <w:lang w:eastAsia="ru-KG"/>
        </w:rPr>
        <w:t>тсутствие семян сорных растений;</w:t>
      </w:r>
    </w:p>
    <w:p w14:paraId="3CD3F0AA" w14:textId="77777777" w:rsidR="00893659" w:rsidRPr="00E8675E" w:rsidRDefault="00893659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О</w:t>
      </w:r>
      <w:r w:rsidR="00EA24EF" w:rsidRPr="00E8675E">
        <w:rPr>
          <w:rFonts w:eastAsia="Times New Roman"/>
          <w:sz w:val="23"/>
          <w:szCs w:val="23"/>
          <w:lang w:eastAsia="ru-KG"/>
        </w:rPr>
        <w:t>тсутствие вредителей и возбудителей болезней;</w:t>
      </w:r>
    </w:p>
    <w:p w14:paraId="29C485EC" w14:textId="77777777" w:rsidR="00893659" w:rsidRPr="00E8675E" w:rsidRDefault="00893659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О</w:t>
      </w:r>
      <w:r w:rsidR="00EA24EF" w:rsidRPr="00E8675E">
        <w:rPr>
          <w:rFonts w:eastAsia="Times New Roman"/>
          <w:sz w:val="23"/>
          <w:szCs w:val="23"/>
          <w:lang w:eastAsia="ru-KG"/>
        </w:rPr>
        <w:t>тсутствие токсичных веществ и тяжелых металлов сверх допустимых норм.</w:t>
      </w:r>
      <w:r w:rsidRPr="00E8675E">
        <w:rPr>
          <w:rFonts w:eastAsia="Times New Roman"/>
          <w:sz w:val="23"/>
          <w:szCs w:val="23"/>
          <w:lang w:eastAsia="ru-KG"/>
        </w:rPr>
        <w:t xml:space="preserve"> </w:t>
      </w:r>
    </w:p>
    <w:p w14:paraId="7352723E" w14:textId="77777777" w:rsidR="00893659" w:rsidRPr="00E8675E" w:rsidRDefault="00893659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Отсутствие патогенных микроорганизмов, личинок насекомых и вредителей;</w:t>
      </w:r>
    </w:p>
    <w:p w14:paraId="3CF5A79D" w14:textId="77777777" w:rsidR="00EA24EF" w:rsidRPr="00E8675E" w:rsidRDefault="00893659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Отсутствие плесени и признаков гниения.</w:t>
      </w:r>
    </w:p>
    <w:p w14:paraId="372C0BE0" w14:textId="77777777" w:rsidR="00893659" w:rsidRPr="00E8675E" w:rsidRDefault="00893659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Отсутствие наличия нефтепродуктов и химических примесей.</w:t>
      </w:r>
    </w:p>
    <w:p w14:paraId="2FD0620C" w14:textId="77777777" w:rsidR="00932FE3" w:rsidRPr="00E8675E" w:rsidRDefault="003357C0" w:rsidP="00E527E5">
      <w:pPr>
        <w:pStyle w:val="a6"/>
        <w:widowControl/>
        <w:numPr>
          <w:ilvl w:val="1"/>
          <w:numId w:val="22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 xml:space="preserve"> </w:t>
      </w:r>
      <w:r w:rsidR="007D41E4" w:rsidRPr="00E8675E">
        <w:rPr>
          <w:rFonts w:eastAsia="Times New Roman"/>
          <w:sz w:val="23"/>
          <w:szCs w:val="23"/>
          <w:lang w:eastAsia="ru-KG"/>
        </w:rPr>
        <w:t>Упаковка</w:t>
      </w:r>
      <w:r w:rsidR="00932FE3" w:rsidRPr="00E8675E">
        <w:rPr>
          <w:rFonts w:eastAsia="Times New Roman"/>
          <w:sz w:val="23"/>
          <w:szCs w:val="23"/>
          <w:lang w:eastAsia="ru-KG"/>
        </w:rPr>
        <w:t xml:space="preserve"> и маркировка </w:t>
      </w:r>
    </w:p>
    <w:p w14:paraId="684E3FBF" w14:textId="77777777" w:rsidR="00932FE3" w:rsidRPr="00E8675E" w:rsidRDefault="00932FE3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упаковка герметичная, влагостойкая;</w:t>
      </w:r>
    </w:p>
    <w:p w14:paraId="1CF076FA" w14:textId="77777777" w:rsidR="00932FE3" w:rsidRPr="00E8675E" w:rsidRDefault="00932FE3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наименование продукта;</w:t>
      </w:r>
    </w:p>
    <w:p w14:paraId="50112092" w14:textId="77777777" w:rsidR="00932FE3" w:rsidRDefault="00932FE3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тип торфа</w:t>
      </w:r>
      <w:r w:rsidR="00150A20" w:rsidRPr="00E8675E">
        <w:rPr>
          <w:rFonts w:eastAsia="Times New Roman"/>
          <w:sz w:val="23"/>
          <w:szCs w:val="23"/>
          <w:lang w:eastAsia="ru-KG"/>
        </w:rPr>
        <w:t xml:space="preserve">, </w:t>
      </w:r>
      <w:r w:rsidRPr="00E8675E">
        <w:rPr>
          <w:rFonts w:eastAsia="Times New Roman"/>
          <w:sz w:val="23"/>
          <w:szCs w:val="23"/>
          <w:lang w:eastAsia="ru-KG"/>
        </w:rPr>
        <w:t>pH;</w:t>
      </w:r>
    </w:p>
    <w:p w14:paraId="3C1B7361" w14:textId="77777777" w:rsidR="00A7764F" w:rsidRPr="00E8675E" w:rsidRDefault="00A7764F" w:rsidP="00A7764F">
      <w:pPr>
        <w:widowControl/>
        <w:autoSpaceDE/>
        <w:autoSpaceDN/>
        <w:spacing w:before="100" w:beforeAutospacing="1" w:after="100" w:afterAutospacing="1" w:line="192" w:lineRule="auto"/>
        <w:ind w:left="666"/>
        <w:rPr>
          <w:rFonts w:eastAsia="Times New Roman"/>
          <w:sz w:val="23"/>
          <w:szCs w:val="23"/>
          <w:lang w:eastAsia="ru-KG"/>
        </w:rPr>
      </w:pPr>
    </w:p>
    <w:p w14:paraId="04263120" w14:textId="77777777" w:rsidR="00150A20" w:rsidRPr="00E8675E" w:rsidRDefault="00EA24EF" w:rsidP="00E8675E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b/>
          <w:bCs/>
          <w:sz w:val="23"/>
          <w:szCs w:val="23"/>
          <w:u w:color="000000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 xml:space="preserve">    </w:t>
      </w:r>
      <w:r w:rsidR="00E527E5">
        <w:rPr>
          <w:rFonts w:eastAsia="Times New Roman"/>
          <w:sz w:val="23"/>
          <w:szCs w:val="23"/>
          <w:lang w:eastAsia="ru-KG"/>
        </w:rPr>
        <w:t>4</w:t>
      </w:r>
      <w:r w:rsidR="003357C0" w:rsidRPr="00E8675E">
        <w:rPr>
          <w:rFonts w:eastAsia="Times New Roman"/>
          <w:sz w:val="23"/>
          <w:szCs w:val="23"/>
          <w:lang w:eastAsia="ru-KG"/>
        </w:rPr>
        <w:t xml:space="preserve">. </w:t>
      </w:r>
      <w:r w:rsidR="00150A20" w:rsidRPr="00E8675E">
        <w:rPr>
          <w:rFonts w:eastAsia="Times New Roman"/>
          <w:b/>
          <w:bCs/>
          <w:sz w:val="23"/>
          <w:szCs w:val="23"/>
          <w:u w:color="000000"/>
          <w:lang w:eastAsia="ru-KG"/>
        </w:rPr>
        <w:t>Сопроводительная документация</w:t>
      </w:r>
    </w:p>
    <w:p w14:paraId="483746C8" w14:textId="77777777" w:rsidR="004A2978" w:rsidRPr="004A2978" w:rsidRDefault="00150A20" w:rsidP="004A2978">
      <w:pPr>
        <w:widowControl/>
        <w:autoSpaceDE/>
        <w:autoSpaceDN/>
        <w:spacing w:before="100" w:beforeAutospacing="1" w:after="100" w:afterAutospacing="1" w:line="192" w:lineRule="auto"/>
        <w:ind w:left="666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Поставщик обязан предоставить:</w:t>
      </w:r>
    </w:p>
    <w:p w14:paraId="0BA33C4E" w14:textId="77777777" w:rsidR="004A2978" w:rsidRPr="004A2978" w:rsidRDefault="004A2978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  <w:r w:rsidRPr="004A2978">
        <w:rPr>
          <w:rFonts w:eastAsia="Times New Roman"/>
          <w:sz w:val="23"/>
          <w:szCs w:val="23"/>
          <w:lang w:eastAsia="ru-KG"/>
        </w:rPr>
        <w:t>сертификат качества (или паспорт продукции), подтверждающий основные технические характеристики товара, а также информацию о стране происхождения</w:t>
      </w:r>
      <w:r w:rsidR="00A7764F" w:rsidRPr="00A7764F">
        <w:rPr>
          <w:rFonts w:eastAsia="Times New Roman"/>
          <w:sz w:val="23"/>
          <w:szCs w:val="23"/>
          <w:lang w:eastAsia="ru-KG"/>
        </w:rPr>
        <w:t xml:space="preserve"> (</w:t>
      </w:r>
      <w:r w:rsidR="00A7764F">
        <w:rPr>
          <w:rFonts w:eastAsia="Times New Roman"/>
          <w:sz w:val="23"/>
          <w:szCs w:val="23"/>
          <w:lang w:eastAsia="ru-KG"/>
        </w:rPr>
        <w:t>при наличии)</w:t>
      </w:r>
    </w:p>
    <w:p w14:paraId="104D210E" w14:textId="77777777" w:rsidR="003357C0" w:rsidRPr="004A2978" w:rsidRDefault="00E527E5" w:rsidP="00E527E5">
      <w:pPr>
        <w:widowControl/>
        <w:autoSpaceDE/>
        <w:autoSpaceDN/>
        <w:spacing w:before="100" w:beforeAutospacing="1" w:after="100" w:afterAutospacing="1" w:line="192" w:lineRule="auto"/>
        <w:ind w:left="284"/>
        <w:rPr>
          <w:rFonts w:eastAsia="Times New Roman"/>
          <w:sz w:val="23"/>
          <w:szCs w:val="23"/>
          <w:lang w:eastAsia="ru-KG"/>
        </w:rPr>
      </w:pPr>
      <w:r>
        <w:rPr>
          <w:rFonts w:eastAsia="Times New Roman"/>
          <w:b/>
          <w:bCs/>
          <w:sz w:val="23"/>
          <w:szCs w:val="23"/>
          <w:u w:color="000000"/>
          <w:lang w:eastAsia="ru-KG"/>
        </w:rPr>
        <w:t>5</w:t>
      </w:r>
      <w:r w:rsidR="003357C0" w:rsidRPr="004A2978">
        <w:rPr>
          <w:rFonts w:eastAsia="Times New Roman"/>
          <w:b/>
          <w:bCs/>
          <w:sz w:val="23"/>
          <w:szCs w:val="23"/>
          <w:u w:color="000000"/>
          <w:lang w:eastAsia="ru-KG"/>
        </w:rPr>
        <w:t>. Условия поставки</w:t>
      </w:r>
    </w:p>
    <w:p w14:paraId="79F9C9B5" w14:textId="77777777" w:rsidR="003357C0" w:rsidRPr="00E8675E" w:rsidRDefault="003357C0" w:rsidP="00E527E5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ind w:left="284" w:firstLine="0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Поставка одной партией либо по согласованному графику;</w:t>
      </w:r>
    </w:p>
    <w:p w14:paraId="7EBC2AB9" w14:textId="77777777" w:rsidR="003357C0" w:rsidRPr="00E8675E" w:rsidRDefault="003357C0" w:rsidP="00E527E5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ind w:left="284" w:firstLine="0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Срок поставки: по условиям тендера;</w:t>
      </w:r>
    </w:p>
    <w:p w14:paraId="13BFF2B8" w14:textId="77777777" w:rsidR="003357C0" w:rsidRPr="00E8675E" w:rsidRDefault="003357C0" w:rsidP="00E527E5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192" w:lineRule="auto"/>
        <w:ind w:left="284" w:firstLine="0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Место поставки: поставка напрямую бенефициар</w:t>
      </w:r>
      <w:r w:rsidR="00E81D92">
        <w:rPr>
          <w:rFonts w:eastAsia="Times New Roman"/>
          <w:sz w:val="23"/>
          <w:szCs w:val="23"/>
          <w:lang w:eastAsia="ru-KG"/>
        </w:rPr>
        <w:t>у</w:t>
      </w:r>
    </w:p>
    <w:p w14:paraId="45CF4BE5" w14:textId="77777777" w:rsidR="003357C0" w:rsidRPr="0069269A" w:rsidRDefault="00E527E5" w:rsidP="00E527E5">
      <w:pPr>
        <w:spacing w:before="100" w:beforeAutospacing="1" w:after="100" w:afterAutospacing="1" w:line="192" w:lineRule="auto"/>
        <w:ind w:left="284"/>
        <w:outlineLvl w:val="2"/>
        <w:rPr>
          <w:rFonts w:eastAsia="Times New Roman"/>
          <w:b/>
          <w:bCs/>
          <w:sz w:val="23"/>
          <w:szCs w:val="23"/>
          <w:u w:color="000000"/>
          <w:lang w:eastAsia="ru-KG"/>
        </w:rPr>
      </w:pPr>
      <w:r>
        <w:rPr>
          <w:rFonts w:eastAsia="Times New Roman"/>
          <w:b/>
          <w:bCs/>
          <w:sz w:val="23"/>
          <w:szCs w:val="23"/>
          <w:u w:color="000000"/>
          <w:lang w:eastAsia="ru-KG"/>
        </w:rPr>
        <w:t>6</w:t>
      </w:r>
      <w:r w:rsidR="003357C0" w:rsidRPr="0069269A">
        <w:rPr>
          <w:rFonts w:eastAsia="Times New Roman"/>
          <w:b/>
          <w:bCs/>
          <w:sz w:val="23"/>
          <w:szCs w:val="23"/>
          <w:u w:color="000000"/>
          <w:lang w:eastAsia="ru-KG"/>
        </w:rPr>
        <w:t>. Гарантийные обязательства</w:t>
      </w:r>
    </w:p>
    <w:p w14:paraId="3C9F5BDF" w14:textId="77777777" w:rsidR="00E527E5" w:rsidRPr="00E8675E" w:rsidRDefault="00E527E5" w:rsidP="00E527E5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ind w:left="284" w:firstLine="0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В случае несоответствия продукта заявленным техническим характеристикам Поставщик обязан заменить товар за свой счет.</w:t>
      </w:r>
    </w:p>
    <w:p w14:paraId="48943F05" w14:textId="77777777" w:rsidR="00E527E5" w:rsidRPr="00E8675E" w:rsidRDefault="00E527E5" w:rsidP="00E527E5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ind w:left="284" w:firstLine="0"/>
        <w:rPr>
          <w:rFonts w:eastAsia="Times New Roman"/>
          <w:sz w:val="23"/>
          <w:szCs w:val="23"/>
          <w:lang w:eastAsia="ru-KG"/>
        </w:rPr>
      </w:pPr>
      <w:r w:rsidRPr="00E8675E">
        <w:rPr>
          <w:rFonts w:eastAsia="Times New Roman"/>
          <w:sz w:val="23"/>
          <w:szCs w:val="23"/>
          <w:lang w:eastAsia="ru-KG"/>
        </w:rPr>
        <w:t>Заказчик вправе провести выборочную проверку качества.</w:t>
      </w:r>
    </w:p>
    <w:p w14:paraId="7A4287D1" w14:textId="77777777" w:rsidR="00D51328" w:rsidRDefault="00D51328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14:paraId="6561576E" w14:textId="77777777" w:rsidR="0023400D" w:rsidRDefault="0023400D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14:paraId="62641690" w14:textId="77777777" w:rsidR="0023400D" w:rsidRDefault="0023400D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14:paraId="34C278F7" w14:textId="77777777" w:rsidR="0023400D" w:rsidRDefault="0023400D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14:paraId="23A76FBA" w14:textId="77777777" w:rsidR="0023400D" w:rsidRDefault="0023400D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14:paraId="6975FDCC" w14:textId="77777777" w:rsidR="0023400D" w:rsidRDefault="0023400D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14:paraId="6E966308" w14:textId="77777777" w:rsidR="0023400D" w:rsidRDefault="0023400D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14:paraId="1A6227A3" w14:textId="77777777" w:rsidR="0023400D" w:rsidRDefault="0023400D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14:paraId="42976A43" w14:textId="77777777" w:rsidR="0023400D" w:rsidRDefault="0023400D" w:rsidP="00D51328">
      <w:pPr>
        <w:widowControl/>
        <w:autoSpaceDE/>
        <w:autoSpaceDN/>
        <w:spacing w:before="100" w:beforeAutospacing="1" w:after="100" w:afterAutospacing="1" w:line="192" w:lineRule="auto"/>
        <w:rPr>
          <w:rFonts w:eastAsia="Times New Roman"/>
          <w:sz w:val="23"/>
          <w:szCs w:val="23"/>
          <w:lang w:eastAsia="ru-KG"/>
        </w:rPr>
      </w:pPr>
    </w:p>
    <w:p w14:paraId="45D46235" w14:textId="77777777" w:rsidR="00D51328" w:rsidRPr="003474C4" w:rsidRDefault="00D51328" w:rsidP="00D51328">
      <w:pPr>
        <w:pStyle w:val="1"/>
        <w:rPr>
          <w:rFonts w:ascii="Microsoft Sans Serif" w:hAnsi="Microsoft Sans Serif" w:cs="Microsoft Sans Serif"/>
        </w:rPr>
      </w:pPr>
      <w:r w:rsidRPr="003474C4">
        <w:rPr>
          <w:rFonts w:ascii="Microsoft Sans Serif" w:hAnsi="Microsoft Sans Serif" w:cs="Microsoft Sans Serif"/>
        </w:rPr>
        <w:lastRenderedPageBreak/>
        <w:t>Форма</w:t>
      </w:r>
      <w:r w:rsidRPr="003474C4">
        <w:rPr>
          <w:rFonts w:ascii="Microsoft Sans Serif" w:hAnsi="Microsoft Sans Serif" w:cs="Microsoft Sans Serif"/>
          <w:spacing w:val="-21"/>
        </w:rPr>
        <w:t xml:space="preserve"> </w:t>
      </w:r>
      <w:r w:rsidRPr="003474C4">
        <w:rPr>
          <w:rFonts w:ascii="Microsoft Sans Serif" w:hAnsi="Microsoft Sans Serif" w:cs="Microsoft Sans Serif"/>
        </w:rPr>
        <w:t>само-</w:t>
      </w:r>
      <w:r w:rsidRPr="003474C4">
        <w:rPr>
          <w:rFonts w:ascii="Microsoft Sans Serif" w:hAnsi="Microsoft Sans Serif" w:cs="Microsoft Sans Serif"/>
          <w:spacing w:val="-2"/>
        </w:rPr>
        <w:t>подтверждения</w:t>
      </w:r>
    </w:p>
    <w:p w14:paraId="7FC86B3C" w14:textId="77777777" w:rsidR="00D51328" w:rsidRPr="003474C4" w:rsidRDefault="00D51328" w:rsidP="00D51328">
      <w:pPr>
        <w:pStyle w:val="a3"/>
        <w:spacing w:before="242"/>
        <w:ind w:left="307" w:right="533"/>
      </w:pPr>
      <w:r w:rsidRPr="003474C4">
        <w:t>Данная форма само-подтверждения заполняется Подрядчиком. Подрядчик представляет [</w:t>
      </w:r>
      <w:r w:rsidRPr="003474C4">
        <w:rPr>
          <w:color w:val="FF0000"/>
        </w:rPr>
        <w:t>указать название закупающей организации</w:t>
      </w:r>
      <w:r w:rsidRPr="003474C4">
        <w:t>] заполненную форму вместе с подписанным контрактным соглашением. Ниже представлены Инструкции по заполнению этой формы.</w:t>
      </w:r>
    </w:p>
    <w:p w14:paraId="46C6D0C9" w14:textId="77777777" w:rsidR="00D51328" w:rsidRPr="003474C4" w:rsidRDefault="00D51328" w:rsidP="00D51328">
      <w:pPr>
        <w:pStyle w:val="a3"/>
        <w:spacing w:before="17"/>
        <w:jc w:val="left"/>
        <w:rPr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1F3863"/>
          <w:left w:val="single" w:sz="4" w:space="0" w:color="1F3863"/>
          <w:bottom w:val="single" w:sz="4" w:space="0" w:color="1F3863"/>
          <w:right w:val="single" w:sz="4" w:space="0" w:color="1F3863"/>
          <w:insideH w:val="single" w:sz="4" w:space="0" w:color="1F3863"/>
          <w:insideV w:val="single" w:sz="4" w:space="0" w:color="1F3863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5103"/>
      </w:tblGrid>
      <w:tr w:rsidR="00D51328" w:rsidRPr="003474C4" w14:paraId="22207B8D" w14:textId="77777777" w:rsidTr="0005370F">
        <w:trPr>
          <w:trHeight w:val="626"/>
        </w:trPr>
        <w:tc>
          <w:tcPr>
            <w:tcW w:w="4674" w:type="dxa"/>
            <w:shd w:val="clear" w:color="auto" w:fill="D9E1F3"/>
          </w:tcPr>
          <w:p w14:paraId="54448FC0" w14:textId="77777777" w:rsidR="00D51328" w:rsidRPr="003474C4" w:rsidRDefault="00D51328" w:rsidP="0005370F">
            <w:pPr>
              <w:pStyle w:val="TableParagraph"/>
              <w:spacing w:before="106" w:line="250" w:lineRule="atLeast"/>
              <w:ind w:left="108" w:right="1349"/>
            </w:pPr>
            <w:r w:rsidRPr="003474C4">
              <w:t>Полное</w:t>
            </w:r>
            <w:r w:rsidRPr="003474C4">
              <w:rPr>
                <w:spacing w:val="-15"/>
              </w:rPr>
              <w:t xml:space="preserve"> </w:t>
            </w:r>
            <w:r w:rsidRPr="003474C4">
              <w:t>юридическое</w:t>
            </w:r>
            <w:r w:rsidRPr="003474C4">
              <w:rPr>
                <w:spacing w:val="-15"/>
              </w:rPr>
              <w:t xml:space="preserve"> </w:t>
            </w:r>
            <w:r w:rsidRPr="003474C4">
              <w:t xml:space="preserve">название </w:t>
            </w:r>
            <w:r w:rsidRPr="003474C4">
              <w:rPr>
                <w:spacing w:val="-2"/>
              </w:rPr>
              <w:t>поставщика:</w:t>
            </w:r>
          </w:p>
        </w:tc>
        <w:tc>
          <w:tcPr>
            <w:tcW w:w="5103" w:type="dxa"/>
            <w:shd w:val="clear" w:color="auto" w:fill="D9E1F3"/>
          </w:tcPr>
          <w:p w14:paraId="654BA5B2" w14:textId="77777777" w:rsidR="00D51328" w:rsidRPr="003474C4" w:rsidRDefault="00D51328" w:rsidP="0005370F">
            <w:pPr>
              <w:pStyle w:val="TableParagraph"/>
            </w:pPr>
          </w:p>
        </w:tc>
      </w:tr>
      <w:tr w:rsidR="00D51328" w:rsidRPr="003474C4" w14:paraId="1B984412" w14:textId="77777777" w:rsidTr="0005370F">
        <w:trPr>
          <w:trHeight w:val="625"/>
        </w:trPr>
        <w:tc>
          <w:tcPr>
            <w:tcW w:w="4674" w:type="dxa"/>
          </w:tcPr>
          <w:p w14:paraId="53309A8D" w14:textId="77777777" w:rsidR="00D51328" w:rsidRPr="003474C4" w:rsidRDefault="00D51328" w:rsidP="0005370F">
            <w:pPr>
              <w:pStyle w:val="TableParagraph"/>
              <w:spacing w:before="106" w:line="250" w:lineRule="atLeast"/>
              <w:ind w:left="108" w:right="806"/>
            </w:pPr>
            <w:r w:rsidRPr="003474C4">
              <w:t>Полное</w:t>
            </w:r>
            <w:r w:rsidRPr="003474C4">
              <w:rPr>
                <w:spacing w:val="-15"/>
              </w:rPr>
              <w:t xml:space="preserve"> </w:t>
            </w:r>
            <w:r w:rsidRPr="003474C4">
              <w:t>ФИО</w:t>
            </w:r>
            <w:r w:rsidRPr="003474C4">
              <w:rPr>
                <w:spacing w:val="-15"/>
              </w:rPr>
              <w:t xml:space="preserve"> </w:t>
            </w:r>
            <w:r w:rsidRPr="003474C4">
              <w:t>и</w:t>
            </w:r>
            <w:r w:rsidRPr="003474C4">
              <w:rPr>
                <w:spacing w:val="-14"/>
              </w:rPr>
              <w:t xml:space="preserve"> </w:t>
            </w:r>
            <w:r w:rsidRPr="003474C4">
              <w:t>должность</w:t>
            </w:r>
            <w:r w:rsidRPr="003474C4">
              <w:rPr>
                <w:spacing w:val="-15"/>
              </w:rPr>
              <w:t xml:space="preserve"> </w:t>
            </w:r>
            <w:r w:rsidRPr="003474C4">
              <w:t>законного представителя поставщика:</w:t>
            </w:r>
          </w:p>
        </w:tc>
        <w:tc>
          <w:tcPr>
            <w:tcW w:w="5103" w:type="dxa"/>
          </w:tcPr>
          <w:p w14:paraId="0AA5F442" w14:textId="77777777" w:rsidR="00D51328" w:rsidRPr="003474C4" w:rsidRDefault="00D51328" w:rsidP="0005370F">
            <w:pPr>
              <w:pStyle w:val="TableParagraph"/>
            </w:pPr>
          </w:p>
        </w:tc>
      </w:tr>
      <w:tr w:rsidR="00D51328" w:rsidRPr="003474C4" w14:paraId="3A7D0C2F" w14:textId="77777777" w:rsidTr="0005370F">
        <w:trPr>
          <w:trHeight w:val="371"/>
        </w:trPr>
        <w:tc>
          <w:tcPr>
            <w:tcW w:w="4674" w:type="dxa"/>
            <w:shd w:val="clear" w:color="auto" w:fill="D9E1F3"/>
          </w:tcPr>
          <w:p w14:paraId="3B7833F1" w14:textId="77777777" w:rsidR="00D51328" w:rsidRPr="003474C4" w:rsidRDefault="00D51328" w:rsidP="0005370F">
            <w:pPr>
              <w:pStyle w:val="TableParagraph"/>
              <w:spacing w:before="123" w:line="228" w:lineRule="exact"/>
              <w:ind w:left="108"/>
            </w:pPr>
            <w:r w:rsidRPr="003474C4">
              <w:t>Полное</w:t>
            </w:r>
            <w:r w:rsidRPr="003474C4">
              <w:rPr>
                <w:spacing w:val="-8"/>
              </w:rPr>
              <w:t xml:space="preserve"> </w:t>
            </w:r>
            <w:r w:rsidRPr="003474C4">
              <w:t>название</w:t>
            </w:r>
            <w:r w:rsidRPr="003474C4">
              <w:rPr>
                <w:spacing w:val="-7"/>
              </w:rPr>
              <w:t xml:space="preserve"> </w:t>
            </w:r>
            <w:r w:rsidRPr="003474C4">
              <w:t>и</w:t>
            </w:r>
            <w:r w:rsidRPr="003474C4">
              <w:rPr>
                <w:spacing w:val="-8"/>
              </w:rPr>
              <w:t xml:space="preserve"> </w:t>
            </w:r>
            <w:r w:rsidRPr="003474C4">
              <w:t>номер</w:t>
            </w:r>
            <w:r w:rsidRPr="003474C4">
              <w:rPr>
                <w:spacing w:val="-6"/>
              </w:rPr>
              <w:t xml:space="preserve"> </w:t>
            </w:r>
            <w:r w:rsidRPr="003474C4">
              <w:rPr>
                <w:spacing w:val="-2"/>
              </w:rPr>
              <w:t>контракта:</w:t>
            </w:r>
          </w:p>
        </w:tc>
        <w:tc>
          <w:tcPr>
            <w:tcW w:w="5103" w:type="dxa"/>
            <w:shd w:val="clear" w:color="auto" w:fill="D9E1F3"/>
          </w:tcPr>
          <w:p w14:paraId="0D6D7062" w14:textId="77777777" w:rsidR="00D51328" w:rsidRPr="003474C4" w:rsidRDefault="00D51328" w:rsidP="0005370F">
            <w:pPr>
              <w:pStyle w:val="TableParagraph"/>
            </w:pPr>
          </w:p>
        </w:tc>
      </w:tr>
      <w:tr w:rsidR="00D51328" w:rsidRPr="003474C4" w14:paraId="2B956856" w14:textId="77777777" w:rsidTr="0005370F">
        <w:trPr>
          <w:trHeight w:val="373"/>
        </w:trPr>
        <w:tc>
          <w:tcPr>
            <w:tcW w:w="4674" w:type="dxa"/>
          </w:tcPr>
          <w:p w14:paraId="6A4943D5" w14:textId="77777777" w:rsidR="00D51328" w:rsidRPr="003474C4" w:rsidRDefault="00D51328" w:rsidP="0005370F">
            <w:pPr>
              <w:pStyle w:val="TableParagraph"/>
              <w:spacing w:before="123" w:line="231" w:lineRule="exact"/>
              <w:ind w:left="108"/>
            </w:pPr>
            <w:r w:rsidRPr="003474C4">
              <w:t>Проект,</w:t>
            </w:r>
            <w:r w:rsidRPr="003474C4">
              <w:rPr>
                <w:spacing w:val="-8"/>
              </w:rPr>
              <w:t xml:space="preserve"> </w:t>
            </w:r>
            <w:r w:rsidRPr="003474C4">
              <w:t>с</w:t>
            </w:r>
            <w:r w:rsidRPr="003474C4">
              <w:rPr>
                <w:spacing w:val="-10"/>
              </w:rPr>
              <w:t xml:space="preserve"> </w:t>
            </w:r>
            <w:r w:rsidRPr="003474C4">
              <w:t>которым</w:t>
            </w:r>
            <w:r w:rsidRPr="003474C4">
              <w:rPr>
                <w:spacing w:val="-11"/>
              </w:rPr>
              <w:t xml:space="preserve"> </w:t>
            </w:r>
            <w:r w:rsidRPr="003474C4">
              <w:t>был</w:t>
            </w:r>
            <w:r w:rsidRPr="003474C4">
              <w:rPr>
                <w:spacing w:val="-12"/>
              </w:rPr>
              <w:t xml:space="preserve"> </w:t>
            </w:r>
            <w:r w:rsidRPr="003474C4">
              <w:t>подписан</w:t>
            </w:r>
            <w:r w:rsidRPr="003474C4">
              <w:rPr>
                <w:spacing w:val="-8"/>
              </w:rPr>
              <w:t xml:space="preserve"> </w:t>
            </w:r>
            <w:r w:rsidRPr="003474C4">
              <w:rPr>
                <w:spacing w:val="-2"/>
              </w:rPr>
              <w:t>контракт:</w:t>
            </w:r>
          </w:p>
        </w:tc>
        <w:tc>
          <w:tcPr>
            <w:tcW w:w="5103" w:type="dxa"/>
          </w:tcPr>
          <w:p w14:paraId="17BC3DA4" w14:textId="77777777" w:rsidR="00D51328" w:rsidRPr="003474C4" w:rsidRDefault="00D51328" w:rsidP="0005370F">
            <w:pPr>
              <w:pStyle w:val="TableParagraph"/>
            </w:pPr>
          </w:p>
        </w:tc>
      </w:tr>
      <w:tr w:rsidR="00D51328" w:rsidRPr="003474C4" w14:paraId="1F7916FE" w14:textId="77777777" w:rsidTr="0005370F">
        <w:trPr>
          <w:trHeight w:val="371"/>
        </w:trPr>
        <w:tc>
          <w:tcPr>
            <w:tcW w:w="4674" w:type="dxa"/>
            <w:shd w:val="clear" w:color="auto" w:fill="D9E1F3"/>
          </w:tcPr>
          <w:p w14:paraId="1DD08815" w14:textId="77777777" w:rsidR="00D51328" w:rsidRPr="003474C4" w:rsidRDefault="00D51328" w:rsidP="0005370F">
            <w:pPr>
              <w:pStyle w:val="TableParagraph"/>
              <w:spacing w:before="123" w:line="228" w:lineRule="exact"/>
              <w:ind w:left="108"/>
            </w:pPr>
            <w:r w:rsidRPr="003474C4">
              <w:rPr>
                <w:spacing w:val="-2"/>
              </w:rPr>
              <w:t>Страна:</w:t>
            </w:r>
          </w:p>
        </w:tc>
        <w:tc>
          <w:tcPr>
            <w:tcW w:w="5103" w:type="dxa"/>
            <w:shd w:val="clear" w:color="auto" w:fill="D9E1F3"/>
          </w:tcPr>
          <w:p w14:paraId="64014320" w14:textId="77777777" w:rsidR="00D51328" w:rsidRPr="003474C4" w:rsidRDefault="00D51328" w:rsidP="0005370F">
            <w:pPr>
              <w:pStyle w:val="TableParagraph"/>
            </w:pPr>
          </w:p>
        </w:tc>
      </w:tr>
      <w:tr w:rsidR="00D51328" w:rsidRPr="003474C4" w14:paraId="326309B4" w14:textId="77777777" w:rsidTr="0005370F">
        <w:trPr>
          <w:trHeight w:val="373"/>
        </w:trPr>
        <w:tc>
          <w:tcPr>
            <w:tcW w:w="4674" w:type="dxa"/>
          </w:tcPr>
          <w:p w14:paraId="0373C520" w14:textId="77777777" w:rsidR="00D51328" w:rsidRPr="003474C4" w:rsidRDefault="00D51328" w:rsidP="0005370F">
            <w:pPr>
              <w:pStyle w:val="TableParagraph"/>
              <w:spacing w:before="125" w:line="228" w:lineRule="exact"/>
              <w:ind w:left="108"/>
            </w:pPr>
            <w:r w:rsidRPr="003474C4">
              <w:rPr>
                <w:spacing w:val="-4"/>
              </w:rPr>
              <w:t>Дата:</w:t>
            </w:r>
          </w:p>
        </w:tc>
        <w:tc>
          <w:tcPr>
            <w:tcW w:w="5103" w:type="dxa"/>
          </w:tcPr>
          <w:p w14:paraId="0B5E0E9B" w14:textId="77777777" w:rsidR="00D51328" w:rsidRPr="003474C4" w:rsidRDefault="00D51328" w:rsidP="0005370F">
            <w:pPr>
              <w:pStyle w:val="TableParagraph"/>
            </w:pPr>
          </w:p>
        </w:tc>
      </w:tr>
    </w:tbl>
    <w:p w14:paraId="1C781D7A" w14:textId="77777777" w:rsidR="00D51328" w:rsidRPr="003474C4" w:rsidRDefault="00D51328" w:rsidP="00D51328">
      <w:pPr>
        <w:pStyle w:val="a3"/>
        <w:spacing w:before="244" w:line="242" w:lineRule="auto"/>
        <w:ind w:left="307" w:right="532"/>
      </w:pPr>
      <w:r w:rsidRPr="003474C4">
        <w:t>Настоящим я подтверждаю, что являюсь уполномоченным представителем [</w:t>
      </w:r>
      <w:r w:rsidRPr="003474C4">
        <w:rPr>
          <w:color w:val="FF0000"/>
        </w:rPr>
        <w:t>название поставщика</w:t>
      </w:r>
      <w:r w:rsidRPr="003474C4">
        <w:t>], а</w:t>
      </w:r>
      <w:r w:rsidRPr="003474C4">
        <w:rPr>
          <w:spacing w:val="-1"/>
        </w:rPr>
        <w:t xml:space="preserve"> </w:t>
      </w:r>
      <w:r w:rsidRPr="003474C4">
        <w:t>также что информация, представленная здесь, является достоверной и</w:t>
      </w:r>
      <w:r w:rsidRPr="003474C4">
        <w:rPr>
          <w:spacing w:val="-1"/>
        </w:rPr>
        <w:t xml:space="preserve"> </w:t>
      </w:r>
      <w:r w:rsidRPr="003474C4">
        <w:t>точной во всех существенных отношениях, и я понимаю, что любое существенное ложное заявление, искажение или непредоставление информации, запрошенной в этом документе Само- подтверждения может повлечь за собой санкции и средства правовой защиты, включая приостановление или прекращение действия контракта между поставщиком и закупающей организацией,</w:t>
      </w:r>
      <w:r w:rsidRPr="003474C4">
        <w:rPr>
          <w:spacing w:val="-9"/>
        </w:rPr>
        <w:t xml:space="preserve"> </w:t>
      </w:r>
      <w:r w:rsidRPr="003474C4">
        <w:t>а</w:t>
      </w:r>
      <w:r w:rsidRPr="003474C4">
        <w:rPr>
          <w:spacing w:val="-10"/>
        </w:rPr>
        <w:t xml:space="preserve"> </w:t>
      </w:r>
      <w:r w:rsidRPr="003474C4">
        <w:t>также</w:t>
      </w:r>
      <w:r w:rsidRPr="003474C4">
        <w:rPr>
          <w:spacing w:val="-10"/>
        </w:rPr>
        <w:t xml:space="preserve"> </w:t>
      </w:r>
      <w:r w:rsidRPr="003474C4">
        <w:t>лишение</w:t>
      </w:r>
      <w:r w:rsidRPr="003474C4">
        <w:rPr>
          <w:spacing w:val="-10"/>
        </w:rPr>
        <w:t xml:space="preserve"> </w:t>
      </w:r>
      <w:r w:rsidRPr="003474C4">
        <w:t>права</w:t>
      </w:r>
      <w:r w:rsidRPr="003474C4">
        <w:rPr>
          <w:spacing w:val="-13"/>
        </w:rPr>
        <w:t xml:space="preserve"> </w:t>
      </w:r>
      <w:r w:rsidRPr="003474C4">
        <w:t>на</w:t>
      </w:r>
      <w:r w:rsidRPr="003474C4">
        <w:rPr>
          <w:spacing w:val="-10"/>
        </w:rPr>
        <w:t xml:space="preserve"> </w:t>
      </w:r>
      <w:r w:rsidRPr="003474C4">
        <w:t>постоянной</w:t>
      </w:r>
      <w:r w:rsidRPr="003474C4">
        <w:rPr>
          <w:spacing w:val="-11"/>
        </w:rPr>
        <w:t xml:space="preserve"> </w:t>
      </w:r>
      <w:r w:rsidRPr="003474C4">
        <w:t>основе,</w:t>
      </w:r>
      <w:r w:rsidRPr="003474C4">
        <w:rPr>
          <w:spacing w:val="-9"/>
        </w:rPr>
        <w:t xml:space="preserve"> </w:t>
      </w:r>
      <w:r w:rsidRPr="003474C4">
        <w:t>чтобы</w:t>
      </w:r>
      <w:r w:rsidRPr="003474C4">
        <w:rPr>
          <w:spacing w:val="-10"/>
        </w:rPr>
        <w:t xml:space="preserve"> </w:t>
      </w:r>
      <w:r w:rsidRPr="003474C4">
        <w:t>участвовать</w:t>
      </w:r>
      <w:r w:rsidRPr="003474C4">
        <w:rPr>
          <w:spacing w:val="-10"/>
        </w:rPr>
        <w:t xml:space="preserve"> </w:t>
      </w:r>
      <w:r w:rsidRPr="003474C4">
        <w:t>в</w:t>
      </w:r>
      <w:r w:rsidRPr="003474C4">
        <w:rPr>
          <w:spacing w:val="-12"/>
        </w:rPr>
        <w:t xml:space="preserve"> </w:t>
      </w:r>
      <w:r w:rsidRPr="003474C4">
        <w:t>деятельности и операциях, финансируемых и/или управляемых МФСР, в соответствии с Руководством по закупкам МФСР, Справочником по закупкам МФСР и другими применимыми политиками и процедурами МФСР, включая «</w:t>
      </w:r>
      <w:r w:rsidRPr="003474C4">
        <w:rPr>
          <w:b/>
        </w:rPr>
        <w:t>Политику МФСР по предотвращению мошенничества и коррупции в его деятельности и операциях</w:t>
      </w:r>
      <w:r w:rsidRPr="003474C4">
        <w:t xml:space="preserve">» (доступную по ссылке: </w:t>
      </w:r>
      <w:hyperlink r:id="rId12">
        <w:r w:rsidRPr="003474C4">
          <w:rPr>
            <w:color w:val="0000FF"/>
            <w:u w:val="single" w:color="0000FF"/>
          </w:rPr>
          <w:t>www.ifad.org/anticorruption_policy</w:t>
        </w:r>
      </w:hyperlink>
      <w:r w:rsidRPr="003474C4">
        <w:t>) и «</w:t>
      </w:r>
      <w:r w:rsidRPr="003474C4">
        <w:rPr>
          <w:b/>
        </w:rPr>
        <w:t>Политику предотвращения и реагирования на сексуальные домогательства, сексуальную эксплуатацию и насилие</w:t>
      </w:r>
      <w:r w:rsidRPr="003474C4">
        <w:t xml:space="preserve">» (доступную по ссылке </w:t>
      </w:r>
      <w:hyperlink r:id="rId13">
        <w:r w:rsidRPr="003474C4">
          <w:rPr>
            <w:color w:val="0000FF"/>
            <w:u w:val="single" w:color="0000FF"/>
          </w:rPr>
          <w:t>https://www.ifad.org/en/document-detail/asset/40738506</w:t>
        </w:r>
      </w:hyperlink>
      <w:r w:rsidRPr="003474C4">
        <w:t>).</w:t>
      </w:r>
    </w:p>
    <w:p w14:paraId="470F980D" w14:textId="77777777" w:rsidR="00D51328" w:rsidRPr="003474C4" w:rsidRDefault="00D51328" w:rsidP="00D51328">
      <w:pPr>
        <w:pStyle w:val="4"/>
        <w:tabs>
          <w:tab w:val="left" w:pos="6411"/>
          <w:tab w:val="left" w:pos="9186"/>
        </w:tabs>
        <w:spacing w:before="231"/>
        <w:rPr>
          <w:rFonts w:ascii="Microsoft Sans Serif" w:hAnsi="Microsoft Sans Serif" w:cs="Microsoft Sans Serif"/>
          <w:b w:val="0"/>
        </w:rPr>
      </w:pPr>
      <w:r w:rsidRPr="003474C4">
        <w:rPr>
          <w:rFonts w:ascii="Microsoft Sans Serif" w:hAnsi="Microsoft Sans Serif" w:cs="Microsoft Sans Serif"/>
        </w:rPr>
        <w:t>Подпись</w:t>
      </w:r>
      <w:r w:rsidRPr="003474C4">
        <w:rPr>
          <w:rFonts w:ascii="Microsoft Sans Serif" w:hAnsi="Microsoft Sans Serif" w:cs="Microsoft Sans Serif"/>
          <w:spacing w:val="-8"/>
        </w:rPr>
        <w:t xml:space="preserve"> </w:t>
      </w:r>
      <w:r w:rsidRPr="003474C4">
        <w:rPr>
          <w:rFonts w:ascii="Microsoft Sans Serif" w:hAnsi="Microsoft Sans Serif" w:cs="Microsoft Sans Serif"/>
        </w:rPr>
        <w:t>уполномоченного</w:t>
      </w:r>
      <w:r w:rsidRPr="003474C4">
        <w:rPr>
          <w:rFonts w:ascii="Microsoft Sans Serif" w:hAnsi="Microsoft Sans Serif" w:cs="Microsoft Sans Serif"/>
          <w:spacing w:val="-11"/>
        </w:rPr>
        <w:t xml:space="preserve"> </w:t>
      </w:r>
      <w:r w:rsidRPr="003474C4">
        <w:rPr>
          <w:rFonts w:ascii="Microsoft Sans Serif" w:hAnsi="Microsoft Sans Serif" w:cs="Microsoft Sans Serif"/>
          <w:spacing w:val="-4"/>
        </w:rPr>
        <w:t>лица:</w:t>
      </w:r>
      <w:r w:rsidRPr="003474C4">
        <w:rPr>
          <w:rFonts w:ascii="Microsoft Sans Serif" w:hAnsi="Microsoft Sans Serif" w:cs="Microsoft Sans Serif"/>
          <w:b w:val="0"/>
          <w:u w:val="single"/>
        </w:rPr>
        <w:tab/>
      </w:r>
      <w:r w:rsidRPr="003474C4">
        <w:rPr>
          <w:rFonts w:ascii="Microsoft Sans Serif" w:hAnsi="Microsoft Sans Serif" w:cs="Microsoft Sans Serif"/>
        </w:rPr>
        <w:t xml:space="preserve">Дата: </w:t>
      </w:r>
      <w:r w:rsidRPr="003474C4">
        <w:rPr>
          <w:rFonts w:ascii="Microsoft Sans Serif" w:hAnsi="Microsoft Sans Serif" w:cs="Microsoft Sans Serif"/>
          <w:b w:val="0"/>
          <w:u w:val="single"/>
        </w:rPr>
        <w:tab/>
      </w:r>
    </w:p>
    <w:p w14:paraId="3C49168C" w14:textId="77777777" w:rsidR="00D51328" w:rsidRPr="003474C4" w:rsidRDefault="00D51328" w:rsidP="00D51328">
      <w:pPr>
        <w:tabs>
          <w:tab w:val="left" w:pos="10198"/>
        </w:tabs>
        <w:spacing w:before="239"/>
        <w:ind w:left="307"/>
      </w:pPr>
      <w:proofErr w:type="gramStart"/>
      <w:r w:rsidRPr="003474C4">
        <w:rPr>
          <w:b/>
        </w:rPr>
        <w:t>ФИО</w:t>
      </w:r>
      <w:proofErr w:type="gramEnd"/>
      <w:r w:rsidRPr="003474C4">
        <w:rPr>
          <w:b/>
        </w:rPr>
        <w:t xml:space="preserve"> подписавшего</w:t>
      </w:r>
      <w:r w:rsidRPr="003474C4">
        <w:rPr>
          <w:b/>
          <w:spacing w:val="-2"/>
        </w:rPr>
        <w:t xml:space="preserve"> </w:t>
      </w:r>
      <w:r w:rsidRPr="003474C4">
        <w:rPr>
          <w:b/>
        </w:rPr>
        <w:t>печатными</w:t>
      </w:r>
      <w:r w:rsidRPr="003474C4">
        <w:rPr>
          <w:b/>
          <w:spacing w:val="-1"/>
        </w:rPr>
        <w:t xml:space="preserve"> </w:t>
      </w:r>
      <w:r w:rsidRPr="003474C4">
        <w:rPr>
          <w:b/>
        </w:rPr>
        <w:t>буквами:</w:t>
      </w:r>
      <w:r w:rsidRPr="003474C4">
        <w:rPr>
          <w:b/>
          <w:spacing w:val="-1"/>
        </w:rPr>
        <w:t xml:space="preserve"> </w:t>
      </w:r>
      <w:r w:rsidRPr="003474C4">
        <w:rPr>
          <w:u w:val="single"/>
        </w:rPr>
        <w:tab/>
      </w:r>
    </w:p>
    <w:p w14:paraId="5AF2BAF2" w14:textId="77777777" w:rsidR="00D51328" w:rsidRPr="003474C4" w:rsidRDefault="00D51328" w:rsidP="00D51328">
      <w:pPr>
        <w:pStyle w:val="a3"/>
        <w:spacing w:before="240"/>
        <w:jc w:val="left"/>
      </w:pPr>
    </w:p>
    <w:p w14:paraId="2CFAB7B2" w14:textId="77777777" w:rsidR="00D51328" w:rsidRPr="003474C4" w:rsidRDefault="00D51328" w:rsidP="00D51328">
      <w:pPr>
        <w:pStyle w:val="a6"/>
        <w:numPr>
          <w:ilvl w:val="0"/>
          <w:numId w:val="8"/>
        </w:numPr>
        <w:tabs>
          <w:tab w:val="left" w:pos="665"/>
          <w:tab w:val="left" w:pos="667"/>
        </w:tabs>
        <w:ind w:right="532"/>
      </w:pPr>
      <w:r w:rsidRPr="003474C4">
        <w:t xml:space="preserve">Участник торгов удостоверяет, что сам, его собственник(и), агенты, </w:t>
      </w:r>
      <w:proofErr w:type="spellStart"/>
      <w:r w:rsidRPr="003474C4">
        <w:t>суб</w:t>
      </w:r>
      <w:proofErr w:type="spellEnd"/>
      <w:r w:rsidRPr="003474C4">
        <w:t xml:space="preserve">-консультанты, субподрядчики, консорциум и партнеры по совместным предприятиям </w:t>
      </w:r>
      <w:r w:rsidRPr="003474C4">
        <w:rPr>
          <w:b/>
        </w:rPr>
        <w:t xml:space="preserve">НЕ </w:t>
      </w:r>
      <w:r w:rsidRPr="003474C4">
        <w:t>участвовали в мошенничестве, коррупции, сговоре, принуждении или препятствиях в связи с настоящим процессом закупок.</w:t>
      </w:r>
    </w:p>
    <w:p w14:paraId="29660314" w14:textId="77777777" w:rsidR="00D51328" w:rsidRPr="003474C4" w:rsidRDefault="00D51328" w:rsidP="00D51328">
      <w:pPr>
        <w:pStyle w:val="a3"/>
        <w:spacing w:before="8"/>
        <w:jc w:val="left"/>
      </w:pPr>
    </w:p>
    <w:p w14:paraId="4990E0D2" w14:textId="77777777" w:rsidR="00D51328" w:rsidRPr="003474C4" w:rsidRDefault="00D51328" w:rsidP="00D51328">
      <w:pPr>
        <w:pStyle w:val="a6"/>
        <w:numPr>
          <w:ilvl w:val="0"/>
          <w:numId w:val="8"/>
        </w:numPr>
        <w:tabs>
          <w:tab w:val="left" w:pos="665"/>
          <w:tab w:val="left" w:pos="667"/>
        </w:tabs>
        <w:spacing w:line="276" w:lineRule="auto"/>
        <w:ind w:right="527"/>
      </w:pPr>
      <w:r w:rsidRPr="003474C4">
        <w:t>Участник торгов заявляет о том, что следующие уголовные обвинения, административные санкции (в том числе лишение прав на участие в соответствии с Соглашением о взаимном исполнении</w:t>
      </w:r>
      <w:r w:rsidRPr="003474C4">
        <w:rPr>
          <w:spacing w:val="21"/>
        </w:rPr>
        <w:t xml:space="preserve"> </w:t>
      </w:r>
      <w:r w:rsidRPr="003474C4">
        <w:t>решений</w:t>
      </w:r>
      <w:r w:rsidRPr="003474C4">
        <w:rPr>
          <w:spacing w:val="21"/>
        </w:rPr>
        <w:t xml:space="preserve"> </w:t>
      </w:r>
      <w:r w:rsidRPr="003474C4">
        <w:t>о</w:t>
      </w:r>
      <w:r w:rsidRPr="003474C4">
        <w:rPr>
          <w:spacing w:val="20"/>
        </w:rPr>
        <w:t xml:space="preserve"> </w:t>
      </w:r>
      <w:r w:rsidRPr="003474C4">
        <w:t>лишении</w:t>
      </w:r>
      <w:r w:rsidRPr="003474C4">
        <w:rPr>
          <w:spacing w:val="20"/>
        </w:rPr>
        <w:t xml:space="preserve"> </w:t>
      </w:r>
      <w:r w:rsidRPr="003474C4">
        <w:t>прав</w:t>
      </w:r>
      <w:r w:rsidRPr="003474C4">
        <w:rPr>
          <w:spacing w:val="21"/>
        </w:rPr>
        <w:t xml:space="preserve"> </w:t>
      </w:r>
      <w:r w:rsidRPr="003474C4">
        <w:t>на</w:t>
      </w:r>
      <w:r w:rsidRPr="003474C4">
        <w:rPr>
          <w:spacing w:val="22"/>
        </w:rPr>
        <w:t xml:space="preserve"> </w:t>
      </w:r>
      <w:r w:rsidRPr="003474C4">
        <w:t>участие</w:t>
      </w:r>
      <w:r w:rsidRPr="003474C4">
        <w:rPr>
          <w:spacing w:val="22"/>
        </w:rPr>
        <w:t xml:space="preserve"> </w:t>
      </w:r>
      <w:r w:rsidRPr="003474C4">
        <w:t>или</w:t>
      </w:r>
      <w:r w:rsidRPr="003474C4">
        <w:rPr>
          <w:spacing w:val="21"/>
        </w:rPr>
        <w:t xml:space="preserve"> </w:t>
      </w:r>
      <w:r w:rsidRPr="003474C4">
        <w:t>“Соглашением</w:t>
      </w:r>
      <w:r w:rsidRPr="003474C4">
        <w:rPr>
          <w:spacing w:val="22"/>
        </w:rPr>
        <w:t xml:space="preserve"> </w:t>
      </w:r>
      <w:r w:rsidRPr="003474C4">
        <w:t>о</w:t>
      </w:r>
      <w:r w:rsidRPr="003474C4">
        <w:rPr>
          <w:spacing w:val="22"/>
        </w:rPr>
        <w:t xml:space="preserve"> </w:t>
      </w:r>
      <w:r w:rsidRPr="003474C4">
        <w:t>взаимном</w:t>
      </w:r>
      <w:r w:rsidRPr="003474C4">
        <w:rPr>
          <w:spacing w:val="20"/>
        </w:rPr>
        <w:t xml:space="preserve"> </w:t>
      </w:r>
      <w:r w:rsidRPr="003474C4">
        <w:t>лишении</w:t>
      </w:r>
    </w:p>
    <w:p w14:paraId="560DA7DD" w14:textId="77777777" w:rsidR="00D51328" w:rsidRPr="003474C4" w:rsidRDefault="00D51328" w:rsidP="00D51328">
      <w:pPr>
        <w:pStyle w:val="a6"/>
        <w:spacing w:line="276" w:lineRule="auto"/>
        <w:sectPr w:rsidR="00D51328" w:rsidRPr="003474C4" w:rsidSect="00D51328">
          <w:pgSz w:w="11900" w:h="16820"/>
          <w:pgMar w:top="1620" w:right="425" w:bottom="1240" w:left="708" w:header="709" w:footer="978" w:gutter="0"/>
          <w:cols w:space="720"/>
        </w:sectPr>
      </w:pPr>
    </w:p>
    <w:p w14:paraId="64ED9F60" w14:textId="77777777" w:rsidR="00D51328" w:rsidRPr="003474C4" w:rsidRDefault="00D51328" w:rsidP="00D51328">
      <w:pPr>
        <w:pStyle w:val="a3"/>
        <w:spacing w:before="64" w:line="276" w:lineRule="auto"/>
        <w:ind w:left="667" w:right="531"/>
      </w:pPr>
      <w:r w:rsidRPr="003474C4">
        <w:lastRenderedPageBreak/>
        <w:t>прав”)</w:t>
      </w:r>
      <w:r w:rsidRPr="003474C4">
        <w:rPr>
          <w:vertAlign w:val="superscript"/>
        </w:rPr>
        <w:t>5</w:t>
      </w:r>
      <w:r w:rsidRPr="003474C4">
        <w:t xml:space="preserve"> и/или временные отстранения были наложены на участника торгов и/или любого из его директоров, партнеров, собственников, ключевого персонала, агентов, </w:t>
      </w:r>
      <w:proofErr w:type="spellStart"/>
      <w:r w:rsidRPr="003474C4">
        <w:t>суб</w:t>
      </w:r>
      <w:proofErr w:type="spellEnd"/>
      <w:r w:rsidRPr="003474C4">
        <w:t>- консультантов, субподрядчиков, консорциумов и партнеров по совместным предприятиям:</w:t>
      </w:r>
    </w:p>
    <w:p w14:paraId="0B081AC4" w14:textId="77777777" w:rsidR="00D51328" w:rsidRPr="003474C4" w:rsidRDefault="00D51328" w:rsidP="00D51328">
      <w:pPr>
        <w:pStyle w:val="a3"/>
        <w:spacing w:before="69"/>
        <w:jc w:val="left"/>
        <w:rPr>
          <w:sz w:val="20"/>
        </w:r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598"/>
        <w:gridCol w:w="1855"/>
        <w:gridCol w:w="1714"/>
        <w:gridCol w:w="1421"/>
      </w:tblGrid>
      <w:tr w:rsidR="00D51328" w:rsidRPr="003474C4" w14:paraId="3D1C79A9" w14:textId="77777777" w:rsidTr="0005370F">
        <w:trPr>
          <w:trHeight w:val="2909"/>
        </w:trPr>
        <w:tc>
          <w:tcPr>
            <w:tcW w:w="1973" w:type="dxa"/>
            <w:shd w:val="clear" w:color="auto" w:fill="205768"/>
          </w:tcPr>
          <w:p w14:paraId="50F79277" w14:textId="77777777" w:rsidR="00D51328" w:rsidRPr="003474C4" w:rsidRDefault="00D51328" w:rsidP="0005370F">
            <w:pPr>
              <w:pStyle w:val="TableParagraph"/>
              <w:spacing w:before="3" w:line="280" w:lineRule="auto"/>
              <w:ind w:left="107" w:right="93"/>
            </w:pPr>
            <w:r w:rsidRPr="003474C4">
              <w:rPr>
                <w:color w:val="FFFFFF"/>
              </w:rPr>
              <w:t>Характер меры (т.е.,</w:t>
            </w:r>
            <w:r w:rsidRPr="003474C4">
              <w:rPr>
                <w:color w:val="FFFFFF"/>
                <w:spacing w:val="-2"/>
              </w:rPr>
              <w:t xml:space="preserve"> </w:t>
            </w:r>
            <w:r w:rsidRPr="003474C4">
              <w:rPr>
                <w:color w:val="FFFFFF"/>
              </w:rPr>
              <w:t xml:space="preserve">судимость, </w:t>
            </w:r>
            <w:proofErr w:type="spellStart"/>
            <w:r w:rsidRPr="003474C4">
              <w:rPr>
                <w:color w:val="FFFFFF"/>
                <w:spacing w:val="-8"/>
              </w:rPr>
              <w:t>административны</w:t>
            </w:r>
            <w:proofErr w:type="spellEnd"/>
            <w:r w:rsidRPr="003474C4">
              <w:rPr>
                <w:color w:val="FFFFFF"/>
                <w:spacing w:val="-8"/>
              </w:rPr>
              <w:t xml:space="preserve"> </w:t>
            </w:r>
            <w:r w:rsidRPr="003474C4">
              <w:rPr>
                <w:color w:val="FFFFFF"/>
              </w:rPr>
              <w:t xml:space="preserve">й штраф или </w:t>
            </w:r>
            <w:r w:rsidRPr="003474C4">
              <w:rPr>
                <w:color w:val="FFFFFF"/>
                <w:spacing w:val="-2"/>
              </w:rPr>
              <w:t xml:space="preserve">временное </w:t>
            </w:r>
            <w:r w:rsidRPr="003474C4">
              <w:rPr>
                <w:color w:val="FFFFFF"/>
              </w:rPr>
              <w:t>лишение</w:t>
            </w:r>
            <w:r w:rsidRPr="003474C4">
              <w:rPr>
                <w:color w:val="FFFFFF"/>
                <w:spacing w:val="-15"/>
              </w:rPr>
              <w:t xml:space="preserve"> </w:t>
            </w:r>
            <w:r w:rsidRPr="003474C4">
              <w:rPr>
                <w:color w:val="FFFFFF"/>
              </w:rPr>
              <w:t>прав</w:t>
            </w:r>
            <w:r w:rsidRPr="003474C4">
              <w:rPr>
                <w:color w:val="FFFFFF"/>
                <w:spacing w:val="-15"/>
              </w:rPr>
              <w:t xml:space="preserve"> </w:t>
            </w:r>
            <w:r w:rsidRPr="003474C4">
              <w:rPr>
                <w:color w:val="FFFFFF"/>
              </w:rPr>
              <w:t xml:space="preserve">на </w:t>
            </w:r>
            <w:r w:rsidRPr="003474C4">
              <w:rPr>
                <w:color w:val="FFFFFF"/>
                <w:spacing w:val="-2"/>
              </w:rPr>
              <w:t>участие)</w:t>
            </w:r>
          </w:p>
        </w:tc>
        <w:tc>
          <w:tcPr>
            <w:tcW w:w="1598" w:type="dxa"/>
            <w:shd w:val="clear" w:color="auto" w:fill="205768"/>
          </w:tcPr>
          <w:p w14:paraId="44BAC116" w14:textId="77777777" w:rsidR="00D51328" w:rsidRPr="003474C4" w:rsidRDefault="00D51328" w:rsidP="0005370F">
            <w:pPr>
              <w:pStyle w:val="TableParagraph"/>
              <w:spacing w:before="3" w:line="280" w:lineRule="auto"/>
              <w:ind w:left="108" w:right="315"/>
            </w:pPr>
            <w:r w:rsidRPr="003474C4">
              <w:rPr>
                <w:color w:val="FFFFFF"/>
                <w:spacing w:val="-8"/>
              </w:rPr>
              <w:t>Наложен</w:t>
            </w:r>
            <w:r w:rsidRPr="003474C4">
              <w:rPr>
                <w:color w:val="FFFFFF"/>
                <w:spacing w:val="-10"/>
              </w:rPr>
              <w:t xml:space="preserve"> </w:t>
            </w:r>
            <w:r w:rsidRPr="003474C4">
              <w:rPr>
                <w:color w:val="FFFFFF"/>
                <w:spacing w:val="-8"/>
              </w:rPr>
              <w:t xml:space="preserve">со </w:t>
            </w:r>
            <w:r w:rsidRPr="003474C4">
              <w:rPr>
                <w:color w:val="FFFFFF"/>
                <w:spacing w:val="-2"/>
              </w:rPr>
              <w:t>стороны</w:t>
            </w:r>
          </w:p>
        </w:tc>
        <w:tc>
          <w:tcPr>
            <w:tcW w:w="1855" w:type="dxa"/>
            <w:shd w:val="clear" w:color="auto" w:fill="205768"/>
          </w:tcPr>
          <w:p w14:paraId="4B8E4B5F" w14:textId="77777777" w:rsidR="00D51328" w:rsidRPr="003474C4" w:rsidRDefault="00D51328" w:rsidP="0005370F">
            <w:pPr>
              <w:pStyle w:val="TableParagraph"/>
              <w:spacing w:before="3" w:line="280" w:lineRule="auto"/>
              <w:ind w:left="108" w:right="129"/>
            </w:pPr>
            <w:r w:rsidRPr="003474C4">
              <w:rPr>
                <w:color w:val="FFFFFF"/>
                <w:spacing w:val="-4"/>
              </w:rPr>
              <w:t xml:space="preserve">Имя </w:t>
            </w:r>
            <w:r w:rsidRPr="003474C4">
              <w:rPr>
                <w:color w:val="FFFFFF"/>
                <w:spacing w:val="-2"/>
              </w:rPr>
              <w:t xml:space="preserve">осужденной, </w:t>
            </w:r>
            <w:r w:rsidRPr="003474C4">
              <w:rPr>
                <w:color w:val="FFFFFF"/>
                <w:spacing w:val="-8"/>
              </w:rPr>
              <w:t xml:space="preserve">оштрафованной </w:t>
            </w:r>
            <w:r w:rsidRPr="003474C4">
              <w:rPr>
                <w:color w:val="FFFFFF"/>
              </w:rPr>
              <w:t xml:space="preserve">или временно </w:t>
            </w:r>
            <w:r w:rsidRPr="003474C4">
              <w:rPr>
                <w:color w:val="FFFFFF"/>
                <w:spacing w:val="-2"/>
              </w:rPr>
              <w:t xml:space="preserve">отстраненной </w:t>
            </w:r>
            <w:r w:rsidRPr="003474C4">
              <w:rPr>
                <w:color w:val="FFFFFF"/>
              </w:rPr>
              <w:t>стороны</w:t>
            </w:r>
            <w:r w:rsidRPr="003474C4">
              <w:rPr>
                <w:color w:val="FFFFFF"/>
                <w:spacing w:val="-4"/>
              </w:rPr>
              <w:t xml:space="preserve"> </w:t>
            </w:r>
            <w:r w:rsidRPr="003474C4">
              <w:rPr>
                <w:color w:val="FFFFFF"/>
              </w:rPr>
              <w:t xml:space="preserve">(и отношение к </w:t>
            </w:r>
            <w:r w:rsidRPr="003474C4">
              <w:rPr>
                <w:color w:val="FFFFFF"/>
                <w:spacing w:val="-2"/>
              </w:rPr>
              <w:t>участнику торгов)</w:t>
            </w:r>
          </w:p>
        </w:tc>
        <w:tc>
          <w:tcPr>
            <w:tcW w:w="1714" w:type="dxa"/>
            <w:shd w:val="clear" w:color="auto" w:fill="205768"/>
          </w:tcPr>
          <w:p w14:paraId="2CEE684F" w14:textId="77777777" w:rsidR="00D51328" w:rsidRPr="003474C4" w:rsidRDefault="00D51328" w:rsidP="0005370F">
            <w:pPr>
              <w:pStyle w:val="TableParagraph"/>
              <w:spacing w:before="3" w:line="280" w:lineRule="auto"/>
              <w:ind w:left="109" w:right="95"/>
            </w:pPr>
            <w:r w:rsidRPr="003474C4">
              <w:rPr>
                <w:color w:val="FFFFFF"/>
                <w:spacing w:val="-6"/>
              </w:rPr>
              <w:t>Основания</w:t>
            </w:r>
            <w:r w:rsidRPr="003474C4">
              <w:rPr>
                <w:color w:val="FFFFFF"/>
                <w:spacing w:val="-10"/>
              </w:rPr>
              <w:t xml:space="preserve"> </w:t>
            </w:r>
            <w:r w:rsidRPr="003474C4">
              <w:rPr>
                <w:color w:val="FFFFFF"/>
                <w:spacing w:val="-6"/>
              </w:rPr>
              <w:t xml:space="preserve">для </w:t>
            </w:r>
            <w:r w:rsidRPr="003474C4">
              <w:rPr>
                <w:color w:val="FFFFFF"/>
                <w:spacing w:val="-2"/>
              </w:rPr>
              <w:t xml:space="preserve">применения </w:t>
            </w:r>
            <w:r w:rsidRPr="003474C4">
              <w:rPr>
                <w:color w:val="FFFFFF"/>
              </w:rPr>
              <w:t>меры</w:t>
            </w:r>
            <w:r w:rsidRPr="003474C4">
              <w:rPr>
                <w:color w:val="FFFFFF"/>
                <w:spacing w:val="-4"/>
              </w:rPr>
              <w:t xml:space="preserve"> </w:t>
            </w:r>
            <w:r w:rsidRPr="003474C4">
              <w:rPr>
                <w:color w:val="FFFFFF"/>
              </w:rPr>
              <w:t xml:space="preserve">(т.е. </w:t>
            </w:r>
            <w:r w:rsidRPr="003474C4">
              <w:rPr>
                <w:color w:val="FFFFFF"/>
                <w:spacing w:val="-4"/>
              </w:rPr>
              <w:t xml:space="preserve">мошенничеств </w:t>
            </w:r>
            <w:r w:rsidRPr="003474C4">
              <w:rPr>
                <w:color w:val="FFFFFF"/>
              </w:rPr>
              <w:t>о</w:t>
            </w:r>
            <w:r w:rsidRPr="003474C4">
              <w:rPr>
                <w:color w:val="FFFFFF"/>
                <w:spacing w:val="-4"/>
              </w:rPr>
              <w:t xml:space="preserve"> </w:t>
            </w:r>
            <w:r w:rsidRPr="003474C4">
              <w:rPr>
                <w:color w:val="FFFFFF"/>
              </w:rPr>
              <w:t xml:space="preserve">при </w:t>
            </w:r>
            <w:proofErr w:type="spellStart"/>
            <w:r w:rsidRPr="003474C4">
              <w:rPr>
                <w:color w:val="FFFFFF"/>
                <w:spacing w:val="-2"/>
              </w:rPr>
              <w:t>осуществлени</w:t>
            </w:r>
            <w:proofErr w:type="spellEnd"/>
            <w:r w:rsidRPr="003474C4">
              <w:rPr>
                <w:color w:val="FFFFFF"/>
                <w:spacing w:val="-2"/>
              </w:rPr>
              <w:t xml:space="preserve"> </w:t>
            </w:r>
            <w:r w:rsidRPr="003474C4">
              <w:rPr>
                <w:color w:val="FFFFFF"/>
              </w:rPr>
              <w:t xml:space="preserve">и закупок или </w:t>
            </w:r>
            <w:r w:rsidRPr="003474C4">
              <w:rPr>
                <w:color w:val="FFFFFF"/>
                <w:spacing w:val="-2"/>
              </w:rPr>
              <w:t>коррупция</w:t>
            </w:r>
            <w:r w:rsidRPr="003474C4">
              <w:rPr>
                <w:color w:val="FFFFFF"/>
                <w:spacing w:val="-13"/>
              </w:rPr>
              <w:t xml:space="preserve"> </w:t>
            </w:r>
            <w:r w:rsidRPr="003474C4">
              <w:rPr>
                <w:color w:val="FFFFFF"/>
                <w:spacing w:val="-2"/>
              </w:rPr>
              <w:t>при выполнении</w:t>
            </w:r>
          </w:p>
          <w:p w14:paraId="51246EA6" w14:textId="77777777" w:rsidR="00D51328" w:rsidRPr="003474C4" w:rsidRDefault="00D51328" w:rsidP="0005370F">
            <w:pPr>
              <w:pStyle w:val="TableParagraph"/>
              <w:spacing w:line="246" w:lineRule="exact"/>
              <w:ind w:left="109"/>
            </w:pPr>
            <w:r w:rsidRPr="003474C4">
              <w:rPr>
                <w:color w:val="FFFFFF"/>
                <w:spacing w:val="-2"/>
              </w:rPr>
              <w:t>контракта)</w:t>
            </w:r>
          </w:p>
        </w:tc>
        <w:tc>
          <w:tcPr>
            <w:tcW w:w="1421" w:type="dxa"/>
            <w:shd w:val="clear" w:color="auto" w:fill="205768"/>
          </w:tcPr>
          <w:p w14:paraId="7DB5A8DF" w14:textId="77777777" w:rsidR="00D51328" w:rsidRPr="003474C4" w:rsidRDefault="00D51328" w:rsidP="0005370F">
            <w:pPr>
              <w:pStyle w:val="TableParagraph"/>
              <w:spacing w:before="3" w:line="280" w:lineRule="auto"/>
              <w:ind w:left="109" w:right="166"/>
            </w:pPr>
            <w:r w:rsidRPr="003474C4">
              <w:rPr>
                <w:color w:val="FFFFFF"/>
              </w:rPr>
              <w:t xml:space="preserve">Дата и </w:t>
            </w:r>
            <w:r w:rsidRPr="003474C4">
              <w:rPr>
                <w:color w:val="FFFFFF"/>
                <w:spacing w:val="-2"/>
              </w:rPr>
              <w:t xml:space="preserve">время </w:t>
            </w:r>
            <w:r w:rsidRPr="003474C4">
              <w:rPr>
                <w:color w:val="FFFFFF"/>
                <w:spacing w:val="-8"/>
              </w:rPr>
              <w:t xml:space="preserve">(продолжит </w:t>
            </w:r>
            <w:proofErr w:type="spellStart"/>
            <w:r w:rsidRPr="003474C4">
              <w:rPr>
                <w:color w:val="FFFFFF"/>
                <w:spacing w:val="-2"/>
              </w:rPr>
              <w:t>ельность</w:t>
            </w:r>
            <w:proofErr w:type="spellEnd"/>
            <w:r w:rsidRPr="003474C4">
              <w:rPr>
                <w:color w:val="FFFFFF"/>
                <w:spacing w:val="-2"/>
              </w:rPr>
              <w:t xml:space="preserve">) </w:t>
            </w:r>
            <w:r w:rsidRPr="003474C4">
              <w:rPr>
                <w:color w:val="FFFFFF"/>
                <w:spacing w:val="-4"/>
              </w:rPr>
              <w:t>меры</w:t>
            </w:r>
          </w:p>
        </w:tc>
      </w:tr>
      <w:tr w:rsidR="00D51328" w:rsidRPr="003474C4" w14:paraId="1228C8CF" w14:textId="77777777" w:rsidTr="0005370F">
        <w:trPr>
          <w:trHeight w:val="290"/>
        </w:trPr>
        <w:tc>
          <w:tcPr>
            <w:tcW w:w="1973" w:type="dxa"/>
          </w:tcPr>
          <w:p w14:paraId="08740B9C" w14:textId="77777777" w:rsidR="00D51328" w:rsidRPr="003474C4" w:rsidRDefault="00D51328" w:rsidP="0005370F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 w14:paraId="66EE1086" w14:textId="77777777" w:rsidR="00D51328" w:rsidRPr="003474C4" w:rsidRDefault="00D51328" w:rsidP="0005370F">
            <w:pPr>
              <w:pStyle w:val="TableParagraph"/>
              <w:rPr>
                <w:sz w:val="20"/>
              </w:rPr>
            </w:pPr>
          </w:p>
        </w:tc>
        <w:tc>
          <w:tcPr>
            <w:tcW w:w="1855" w:type="dxa"/>
          </w:tcPr>
          <w:p w14:paraId="55FCCF00" w14:textId="77777777" w:rsidR="00D51328" w:rsidRPr="003474C4" w:rsidRDefault="00D51328" w:rsidP="0005370F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14:paraId="5E9E2989" w14:textId="77777777" w:rsidR="00D51328" w:rsidRPr="003474C4" w:rsidRDefault="00D51328" w:rsidP="0005370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74AC543E" w14:textId="77777777" w:rsidR="00D51328" w:rsidRPr="003474C4" w:rsidRDefault="00D51328" w:rsidP="0005370F">
            <w:pPr>
              <w:pStyle w:val="TableParagraph"/>
              <w:rPr>
                <w:sz w:val="20"/>
              </w:rPr>
            </w:pPr>
          </w:p>
        </w:tc>
      </w:tr>
      <w:tr w:rsidR="00D51328" w:rsidRPr="003474C4" w14:paraId="3D010C48" w14:textId="77777777" w:rsidTr="0005370F">
        <w:trPr>
          <w:trHeight w:val="292"/>
        </w:trPr>
        <w:tc>
          <w:tcPr>
            <w:tcW w:w="1973" w:type="dxa"/>
            <w:shd w:val="clear" w:color="auto" w:fill="DAEDF3"/>
          </w:tcPr>
          <w:p w14:paraId="41AC7176" w14:textId="77777777" w:rsidR="00D51328" w:rsidRPr="003474C4" w:rsidRDefault="00D51328" w:rsidP="0005370F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  <w:shd w:val="clear" w:color="auto" w:fill="DAEDF3"/>
          </w:tcPr>
          <w:p w14:paraId="0F89818E" w14:textId="77777777" w:rsidR="00D51328" w:rsidRPr="003474C4" w:rsidRDefault="00D51328" w:rsidP="0005370F">
            <w:pPr>
              <w:pStyle w:val="TableParagraph"/>
              <w:rPr>
                <w:sz w:val="20"/>
              </w:rPr>
            </w:pPr>
          </w:p>
        </w:tc>
        <w:tc>
          <w:tcPr>
            <w:tcW w:w="1855" w:type="dxa"/>
            <w:shd w:val="clear" w:color="auto" w:fill="DAEDF3"/>
          </w:tcPr>
          <w:p w14:paraId="293BD537" w14:textId="77777777" w:rsidR="00D51328" w:rsidRPr="003474C4" w:rsidRDefault="00D51328" w:rsidP="0005370F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shd w:val="clear" w:color="auto" w:fill="DAEDF3"/>
          </w:tcPr>
          <w:p w14:paraId="776F7465" w14:textId="77777777" w:rsidR="00D51328" w:rsidRPr="003474C4" w:rsidRDefault="00D51328" w:rsidP="0005370F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shd w:val="clear" w:color="auto" w:fill="DAEDF3"/>
          </w:tcPr>
          <w:p w14:paraId="09D14998" w14:textId="77777777" w:rsidR="00D51328" w:rsidRPr="003474C4" w:rsidRDefault="00D51328" w:rsidP="0005370F">
            <w:pPr>
              <w:pStyle w:val="TableParagraph"/>
              <w:rPr>
                <w:sz w:val="20"/>
              </w:rPr>
            </w:pPr>
          </w:p>
        </w:tc>
      </w:tr>
    </w:tbl>
    <w:p w14:paraId="6C410B9B" w14:textId="77777777" w:rsidR="00D51328" w:rsidRPr="003474C4" w:rsidRDefault="00D51328" w:rsidP="00D51328">
      <w:pPr>
        <w:pStyle w:val="a3"/>
        <w:spacing w:before="6"/>
        <w:jc w:val="left"/>
      </w:pPr>
    </w:p>
    <w:p w14:paraId="16673744" w14:textId="77777777" w:rsidR="00D51328" w:rsidRPr="003474C4" w:rsidRDefault="00D51328" w:rsidP="00D51328">
      <w:pPr>
        <w:pStyle w:val="a3"/>
        <w:spacing w:line="244" w:lineRule="auto"/>
        <w:ind w:left="754" w:right="534"/>
      </w:pPr>
      <w:r w:rsidRPr="003474C4">
        <w:t>В случае отсутствия судимости, административных штрафов или временного отстранения указать «нет».</w:t>
      </w:r>
    </w:p>
    <w:p w14:paraId="10BFEC38" w14:textId="77777777" w:rsidR="00D51328" w:rsidRPr="003474C4" w:rsidRDefault="00D51328" w:rsidP="00D51328">
      <w:pPr>
        <w:pStyle w:val="a3"/>
        <w:spacing w:before="1"/>
        <w:jc w:val="left"/>
      </w:pPr>
    </w:p>
    <w:p w14:paraId="2DD5E2E2" w14:textId="77777777" w:rsidR="00D51328" w:rsidRPr="003474C4" w:rsidRDefault="00D51328" w:rsidP="00D51328">
      <w:pPr>
        <w:pStyle w:val="a6"/>
        <w:numPr>
          <w:ilvl w:val="0"/>
          <w:numId w:val="8"/>
        </w:numPr>
        <w:tabs>
          <w:tab w:val="left" w:pos="665"/>
          <w:tab w:val="left" w:pos="667"/>
        </w:tabs>
        <w:spacing w:line="276" w:lineRule="auto"/>
        <w:ind w:right="531"/>
      </w:pPr>
      <w:r w:rsidRPr="003474C4">
        <w:t xml:space="preserve">Участник торгов удостоверяет, что сам, в том числе его директор(а), партнер(ы), собственник(и), ключевой персонал, агенты, </w:t>
      </w:r>
      <w:proofErr w:type="spellStart"/>
      <w:r w:rsidRPr="003474C4">
        <w:t>суб</w:t>
      </w:r>
      <w:proofErr w:type="spellEnd"/>
      <w:r w:rsidRPr="003474C4">
        <w:t xml:space="preserve">-консультанты, субподрядчики, консорциум и партнеры по совместному предприятию, </w:t>
      </w:r>
      <w:r w:rsidRPr="003474C4">
        <w:rPr>
          <w:b/>
        </w:rPr>
        <w:t xml:space="preserve">НЕ </w:t>
      </w:r>
      <w:r w:rsidRPr="003474C4">
        <w:t>участвовали в актах сексуального домогательства, сексуального принуждения и насилия в связи с настоящим процессом закупок и настоящим контрактом.</w:t>
      </w:r>
    </w:p>
    <w:p w14:paraId="016DB6F8" w14:textId="77777777" w:rsidR="00D51328" w:rsidRPr="003474C4" w:rsidRDefault="00D51328" w:rsidP="00D51328">
      <w:pPr>
        <w:pStyle w:val="a6"/>
        <w:numPr>
          <w:ilvl w:val="0"/>
          <w:numId w:val="8"/>
        </w:numPr>
        <w:tabs>
          <w:tab w:val="left" w:pos="665"/>
          <w:tab w:val="left" w:pos="667"/>
        </w:tabs>
        <w:spacing w:before="44" w:line="242" w:lineRule="auto"/>
        <w:ind w:right="531"/>
      </w:pPr>
      <w:r w:rsidRPr="003474C4">
        <w:t xml:space="preserve">Участник торгов удостоверяет, что сам, в том числе его директор(а), партнер(ы), собственник(и), ключевой персонал, агенты, </w:t>
      </w:r>
      <w:proofErr w:type="spellStart"/>
      <w:r w:rsidRPr="003474C4">
        <w:t>суб</w:t>
      </w:r>
      <w:proofErr w:type="spellEnd"/>
      <w:r w:rsidRPr="003474C4">
        <w:t>-консультанты, субподрядчики, консорциум и</w:t>
      </w:r>
      <w:r w:rsidRPr="003474C4">
        <w:rPr>
          <w:spacing w:val="-15"/>
        </w:rPr>
        <w:t xml:space="preserve"> </w:t>
      </w:r>
      <w:r w:rsidRPr="003474C4">
        <w:t>партнеры</w:t>
      </w:r>
      <w:r w:rsidRPr="003474C4">
        <w:rPr>
          <w:spacing w:val="-15"/>
        </w:rPr>
        <w:t xml:space="preserve"> </w:t>
      </w:r>
      <w:r w:rsidRPr="003474C4">
        <w:t>по</w:t>
      </w:r>
      <w:r w:rsidRPr="003474C4">
        <w:rPr>
          <w:spacing w:val="-14"/>
        </w:rPr>
        <w:t xml:space="preserve"> </w:t>
      </w:r>
      <w:r w:rsidRPr="003474C4">
        <w:t>совместному</w:t>
      </w:r>
      <w:r w:rsidRPr="003474C4">
        <w:rPr>
          <w:spacing w:val="-15"/>
        </w:rPr>
        <w:t xml:space="preserve"> </w:t>
      </w:r>
      <w:r w:rsidRPr="003474C4">
        <w:t>предприятию,</w:t>
      </w:r>
      <w:r w:rsidRPr="003474C4">
        <w:rPr>
          <w:spacing w:val="-15"/>
        </w:rPr>
        <w:t xml:space="preserve"> </w:t>
      </w:r>
      <w:r w:rsidRPr="003474C4">
        <w:t>НЕ</w:t>
      </w:r>
      <w:r w:rsidRPr="003474C4">
        <w:rPr>
          <w:spacing w:val="-14"/>
        </w:rPr>
        <w:t xml:space="preserve"> </w:t>
      </w:r>
      <w:r w:rsidRPr="003474C4">
        <w:t>судимы,</w:t>
      </w:r>
      <w:r w:rsidRPr="003474C4">
        <w:rPr>
          <w:spacing w:val="-15"/>
        </w:rPr>
        <w:t xml:space="preserve"> </w:t>
      </w:r>
      <w:r w:rsidRPr="003474C4">
        <w:t>не</w:t>
      </w:r>
      <w:r w:rsidRPr="003474C4">
        <w:rPr>
          <w:spacing w:val="-14"/>
        </w:rPr>
        <w:t xml:space="preserve"> </w:t>
      </w:r>
      <w:r w:rsidRPr="003474C4">
        <w:t>имеют</w:t>
      </w:r>
      <w:r w:rsidRPr="003474C4">
        <w:rPr>
          <w:spacing w:val="-15"/>
        </w:rPr>
        <w:t xml:space="preserve"> </w:t>
      </w:r>
      <w:r w:rsidRPr="003474C4">
        <w:t>административных</w:t>
      </w:r>
      <w:r w:rsidRPr="003474C4">
        <w:rPr>
          <w:spacing w:val="-15"/>
        </w:rPr>
        <w:t xml:space="preserve"> </w:t>
      </w:r>
      <w:r w:rsidRPr="003474C4">
        <w:t>штрафов и/или не были временно отстранены за участие в актах сексуального домогательства, сексуального принуждения и насилия.</w:t>
      </w:r>
    </w:p>
    <w:p w14:paraId="69110AC7" w14:textId="77777777" w:rsidR="00D51328" w:rsidRPr="003474C4" w:rsidRDefault="00D51328" w:rsidP="00D51328">
      <w:pPr>
        <w:pStyle w:val="a6"/>
        <w:numPr>
          <w:ilvl w:val="0"/>
          <w:numId w:val="8"/>
        </w:numPr>
        <w:tabs>
          <w:tab w:val="left" w:pos="665"/>
          <w:tab w:val="left" w:pos="667"/>
        </w:tabs>
        <w:spacing w:before="233"/>
        <w:ind w:right="532"/>
      </w:pPr>
      <w:r w:rsidRPr="003474C4">
        <w:t xml:space="preserve">Участник торгов удостоверяет, что он сам, его собственник(и), агенты, </w:t>
      </w:r>
      <w:proofErr w:type="spellStart"/>
      <w:r w:rsidRPr="003474C4">
        <w:t>суб</w:t>
      </w:r>
      <w:proofErr w:type="spellEnd"/>
      <w:r w:rsidRPr="003474C4">
        <w:t xml:space="preserve">-консультанты, субподрядчики, консорциум и партнеры по совместным предприятиям </w:t>
      </w:r>
      <w:r w:rsidRPr="003474C4">
        <w:rPr>
          <w:b/>
        </w:rPr>
        <w:t xml:space="preserve">НЕ </w:t>
      </w:r>
      <w:r w:rsidRPr="003474C4">
        <w:t>имеют фактических, потенциальных или обоснованно предполагаемых конфликтов интересов, и в частности, что они:</w:t>
      </w:r>
    </w:p>
    <w:p w14:paraId="4DD76775" w14:textId="77777777" w:rsidR="00D51328" w:rsidRPr="003474C4" w:rsidRDefault="00D51328" w:rsidP="00D51328">
      <w:pPr>
        <w:pStyle w:val="a6"/>
        <w:numPr>
          <w:ilvl w:val="1"/>
          <w:numId w:val="8"/>
        </w:numPr>
        <w:tabs>
          <w:tab w:val="left" w:pos="1320"/>
          <w:tab w:val="left" w:pos="1322"/>
        </w:tabs>
        <w:spacing w:before="246"/>
        <w:ind w:right="535"/>
      </w:pPr>
      <w:r w:rsidRPr="003474C4">
        <w:t>Не имеют какого-либо фактического или потенциального, и не имеют разумных оснований</w:t>
      </w:r>
      <w:r w:rsidRPr="003474C4">
        <w:rPr>
          <w:spacing w:val="-8"/>
        </w:rPr>
        <w:t xml:space="preserve"> </w:t>
      </w:r>
      <w:r w:rsidRPr="003474C4">
        <w:t>иметь,</w:t>
      </w:r>
      <w:r w:rsidRPr="003474C4">
        <w:rPr>
          <w:spacing w:val="-6"/>
        </w:rPr>
        <w:t xml:space="preserve"> </w:t>
      </w:r>
      <w:r w:rsidRPr="003474C4">
        <w:t>хотя</w:t>
      </w:r>
      <w:r w:rsidRPr="003474C4">
        <w:rPr>
          <w:spacing w:val="-6"/>
        </w:rPr>
        <w:t xml:space="preserve"> </w:t>
      </w:r>
      <w:r w:rsidRPr="003474C4">
        <w:t>бы</w:t>
      </w:r>
      <w:r w:rsidRPr="003474C4">
        <w:rPr>
          <w:spacing w:val="-5"/>
        </w:rPr>
        <w:t xml:space="preserve"> </w:t>
      </w:r>
      <w:r w:rsidRPr="003474C4">
        <w:t>одного</w:t>
      </w:r>
      <w:r w:rsidRPr="003474C4">
        <w:rPr>
          <w:spacing w:val="-7"/>
        </w:rPr>
        <w:t xml:space="preserve"> </w:t>
      </w:r>
      <w:r w:rsidRPr="003474C4">
        <w:t>контролирующего</w:t>
      </w:r>
      <w:r w:rsidRPr="003474C4">
        <w:rPr>
          <w:spacing w:val="-7"/>
        </w:rPr>
        <w:t xml:space="preserve"> </w:t>
      </w:r>
      <w:r w:rsidRPr="003474C4">
        <w:t>партнера,</w:t>
      </w:r>
      <w:r w:rsidRPr="003474C4">
        <w:rPr>
          <w:spacing w:val="-6"/>
        </w:rPr>
        <w:t xml:space="preserve"> </w:t>
      </w:r>
      <w:r w:rsidRPr="003474C4">
        <w:t>имеющего</w:t>
      </w:r>
      <w:r w:rsidRPr="003474C4">
        <w:rPr>
          <w:spacing w:val="-4"/>
        </w:rPr>
        <w:t xml:space="preserve"> </w:t>
      </w:r>
      <w:r w:rsidRPr="003474C4">
        <w:t>отношение</w:t>
      </w:r>
      <w:r w:rsidRPr="003474C4">
        <w:rPr>
          <w:spacing w:val="-5"/>
        </w:rPr>
        <w:t xml:space="preserve"> </w:t>
      </w:r>
      <w:r w:rsidRPr="003474C4">
        <w:t>к одной</w:t>
      </w:r>
      <w:r w:rsidRPr="003474C4">
        <w:rPr>
          <w:spacing w:val="-5"/>
        </w:rPr>
        <w:t xml:space="preserve"> </w:t>
      </w:r>
      <w:r w:rsidRPr="003474C4">
        <w:t>или</w:t>
      </w:r>
      <w:r w:rsidRPr="003474C4">
        <w:rPr>
          <w:spacing w:val="-5"/>
        </w:rPr>
        <w:t xml:space="preserve"> </w:t>
      </w:r>
      <w:r w:rsidRPr="003474C4">
        <w:t>нескольким</w:t>
      </w:r>
      <w:r w:rsidRPr="003474C4">
        <w:rPr>
          <w:spacing w:val="-6"/>
        </w:rPr>
        <w:t xml:space="preserve"> </w:t>
      </w:r>
      <w:r w:rsidRPr="003474C4">
        <w:t>другим</w:t>
      </w:r>
      <w:r w:rsidRPr="003474C4">
        <w:rPr>
          <w:spacing w:val="-7"/>
        </w:rPr>
        <w:t xml:space="preserve"> </w:t>
      </w:r>
      <w:r w:rsidRPr="003474C4">
        <w:t>сторонам</w:t>
      </w:r>
      <w:r w:rsidRPr="003474C4">
        <w:rPr>
          <w:spacing w:val="-6"/>
        </w:rPr>
        <w:t xml:space="preserve"> </w:t>
      </w:r>
      <w:r w:rsidRPr="003474C4">
        <w:t>в</w:t>
      </w:r>
      <w:r w:rsidRPr="003474C4">
        <w:rPr>
          <w:spacing w:val="-6"/>
        </w:rPr>
        <w:t xml:space="preserve"> </w:t>
      </w:r>
      <w:r w:rsidRPr="003474C4">
        <w:t>процессе</w:t>
      </w:r>
      <w:r w:rsidRPr="003474C4">
        <w:rPr>
          <w:spacing w:val="-5"/>
        </w:rPr>
        <w:t xml:space="preserve"> </w:t>
      </w:r>
      <w:r w:rsidRPr="003474C4">
        <w:t>торгов</w:t>
      </w:r>
      <w:r w:rsidRPr="003474C4">
        <w:rPr>
          <w:spacing w:val="-6"/>
        </w:rPr>
        <w:t xml:space="preserve"> </w:t>
      </w:r>
      <w:r w:rsidRPr="003474C4">
        <w:t>или</w:t>
      </w:r>
      <w:r w:rsidRPr="003474C4">
        <w:rPr>
          <w:spacing w:val="-2"/>
        </w:rPr>
        <w:t xml:space="preserve"> </w:t>
      </w:r>
      <w:r w:rsidRPr="003474C4">
        <w:t>исполнения</w:t>
      </w:r>
      <w:r w:rsidRPr="003474C4">
        <w:rPr>
          <w:spacing w:val="-4"/>
        </w:rPr>
        <w:t xml:space="preserve"> </w:t>
      </w:r>
      <w:r w:rsidRPr="003474C4">
        <w:t>контракта;</w:t>
      </w:r>
    </w:p>
    <w:p w14:paraId="5BA8DFC6" w14:textId="77777777" w:rsidR="00D51328" w:rsidRPr="003474C4" w:rsidRDefault="00D51328" w:rsidP="00D51328">
      <w:pPr>
        <w:pStyle w:val="a6"/>
        <w:numPr>
          <w:ilvl w:val="1"/>
          <w:numId w:val="8"/>
        </w:numPr>
        <w:tabs>
          <w:tab w:val="left" w:pos="1320"/>
          <w:tab w:val="left" w:pos="1322"/>
        </w:tabs>
        <w:spacing w:before="243" w:line="242" w:lineRule="auto"/>
        <w:ind w:right="533"/>
      </w:pPr>
      <w:r w:rsidRPr="003474C4">
        <w:t>Не имеют какого-либо фактического или потенциального, и не имеют разумных оснований иметь, такого же законного представителя в качестве другого участника торгов в целях настоящего предложения или выполнения контракта;</w:t>
      </w:r>
    </w:p>
    <w:p w14:paraId="789D9AD3" w14:textId="77777777" w:rsidR="00D51328" w:rsidRPr="003474C4" w:rsidRDefault="00D51328" w:rsidP="00D51328">
      <w:pPr>
        <w:pStyle w:val="a6"/>
        <w:numPr>
          <w:ilvl w:val="1"/>
          <w:numId w:val="8"/>
        </w:numPr>
        <w:tabs>
          <w:tab w:val="left" w:pos="1320"/>
          <w:tab w:val="left" w:pos="1322"/>
        </w:tabs>
        <w:spacing w:before="236" w:line="242" w:lineRule="auto"/>
        <w:ind w:right="533"/>
      </w:pPr>
      <w:r w:rsidRPr="003474C4">
        <w:t>Не имеют каких-либо фактических или потенциальных, и не имеют достаточных оснований</w:t>
      </w:r>
      <w:r w:rsidRPr="003474C4">
        <w:rPr>
          <w:spacing w:val="-8"/>
        </w:rPr>
        <w:t xml:space="preserve"> </w:t>
      </w:r>
      <w:r w:rsidRPr="003474C4">
        <w:t>полагать,</w:t>
      </w:r>
      <w:r w:rsidRPr="003474C4">
        <w:rPr>
          <w:spacing w:val="-8"/>
        </w:rPr>
        <w:t xml:space="preserve"> </w:t>
      </w:r>
      <w:r w:rsidRPr="003474C4">
        <w:t>что</w:t>
      </w:r>
      <w:r w:rsidRPr="003474C4">
        <w:rPr>
          <w:spacing w:val="-7"/>
        </w:rPr>
        <w:t xml:space="preserve"> </w:t>
      </w:r>
      <w:r w:rsidRPr="003474C4">
        <w:t>имеют</w:t>
      </w:r>
      <w:r w:rsidRPr="003474C4">
        <w:rPr>
          <w:spacing w:val="-8"/>
        </w:rPr>
        <w:t xml:space="preserve"> </w:t>
      </w:r>
      <w:r w:rsidRPr="003474C4">
        <w:t>отношения,</w:t>
      </w:r>
      <w:r w:rsidRPr="003474C4">
        <w:rPr>
          <w:spacing w:val="-8"/>
        </w:rPr>
        <w:t xml:space="preserve"> </w:t>
      </w:r>
      <w:r w:rsidRPr="003474C4">
        <w:t>напрямую</w:t>
      </w:r>
      <w:r w:rsidRPr="003474C4">
        <w:rPr>
          <w:spacing w:val="-7"/>
        </w:rPr>
        <w:t xml:space="preserve"> </w:t>
      </w:r>
      <w:r w:rsidRPr="003474C4">
        <w:t>или</w:t>
      </w:r>
      <w:r w:rsidRPr="003474C4">
        <w:rPr>
          <w:spacing w:val="-8"/>
        </w:rPr>
        <w:t xml:space="preserve"> </w:t>
      </w:r>
      <w:r w:rsidRPr="003474C4">
        <w:t>через</w:t>
      </w:r>
      <w:r w:rsidRPr="003474C4">
        <w:rPr>
          <w:spacing w:val="-7"/>
        </w:rPr>
        <w:t xml:space="preserve"> </w:t>
      </w:r>
      <w:r w:rsidRPr="003474C4">
        <w:t>третьих</w:t>
      </w:r>
      <w:r w:rsidRPr="003474C4">
        <w:rPr>
          <w:spacing w:val="-7"/>
        </w:rPr>
        <w:t xml:space="preserve"> </w:t>
      </w:r>
      <w:r w:rsidRPr="003474C4">
        <w:t>лиц,</w:t>
      </w:r>
      <w:r w:rsidRPr="003474C4">
        <w:rPr>
          <w:spacing w:val="-6"/>
        </w:rPr>
        <w:t xml:space="preserve"> </w:t>
      </w:r>
      <w:r w:rsidRPr="003474C4">
        <w:t>которые дают им возможность иметь</w:t>
      </w:r>
      <w:r w:rsidRPr="003474C4">
        <w:rPr>
          <w:spacing w:val="20"/>
        </w:rPr>
        <w:t xml:space="preserve"> </w:t>
      </w:r>
      <w:r w:rsidRPr="003474C4">
        <w:t>доступ</w:t>
      </w:r>
      <w:r w:rsidRPr="003474C4">
        <w:rPr>
          <w:spacing w:val="20"/>
        </w:rPr>
        <w:t xml:space="preserve"> </w:t>
      </w:r>
      <w:r w:rsidRPr="003474C4">
        <w:t>к ненадлежащей или нераскрытой информации</w:t>
      </w:r>
    </w:p>
    <w:p w14:paraId="51498012" w14:textId="77777777" w:rsidR="00D51328" w:rsidRPr="003474C4" w:rsidRDefault="00D51328" w:rsidP="00D51328">
      <w:pPr>
        <w:pStyle w:val="a3"/>
        <w:spacing w:before="15"/>
        <w:jc w:val="left"/>
        <w:rPr>
          <w:sz w:val="20"/>
        </w:rPr>
      </w:pPr>
      <w:r w:rsidRPr="003474C4"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AFD78BB" wp14:editId="390D62DE">
                <wp:simplePos x="0" y="0"/>
                <wp:positionH relativeFrom="page">
                  <wp:posOffset>644651</wp:posOffset>
                </wp:positionH>
                <wp:positionV relativeFrom="paragraph">
                  <wp:posOffset>168627</wp:posOffset>
                </wp:positionV>
                <wp:extent cx="1829435" cy="7620"/>
                <wp:effectExtent l="0" t="0" r="0" b="0"/>
                <wp:wrapTopAndBottom/>
                <wp:docPr id="295201631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B3B64" id="Graphic 33" o:spid="_x0000_s1026" style="position:absolute;margin-left:50.75pt;margin-top:13.3pt;width:144.05pt;height:.6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O4iMzOAAAAAJ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C31047" w14:textId="77777777" w:rsidR="00D51328" w:rsidRPr="003474C4" w:rsidRDefault="00D51328" w:rsidP="00D51328">
      <w:pPr>
        <w:spacing w:before="102"/>
        <w:ind w:left="307" w:right="545"/>
        <w:jc w:val="both"/>
        <w:rPr>
          <w:sz w:val="20"/>
        </w:rPr>
      </w:pPr>
      <w:r w:rsidRPr="003474C4">
        <w:rPr>
          <w:sz w:val="20"/>
          <w:vertAlign w:val="superscript"/>
        </w:rPr>
        <w:t>5</w:t>
      </w:r>
      <w:r w:rsidRPr="003474C4">
        <w:rPr>
          <w:sz w:val="20"/>
        </w:rPr>
        <w:t xml:space="preserve"> Соглашение о взаимном лишении прав было заключено Группой Всемирного Банка, Межамериканским банком развития, Африканским банком развития, Азиатским банком развития и Европейским банком реконструкции и развития, дополнительную информацию можно найти на сайте: </w:t>
      </w:r>
      <w:hyperlink r:id="rId14">
        <w:r w:rsidRPr="003474C4">
          <w:rPr>
            <w:color w:val="0000FF"/>
            <w:sz w:val="20"/>
            <w:u w:val="single" w:color="0000FF"/>
          </w:rPr>
          <w:t>http://crossdebarment.org/</w:t>
        </w:r>
      </w:hyperlink>
    </w:p>
    <w:p w14:paraId="5554302F" w14:textId="77777777" w:rsidR="00D51328" w:rsidRPr="003474C4" w:rsidRDefault="00D51328" w:rsidP="00D51328">
      <w:pPr>
        <w:jc w:val="both"/>
        <w:rPr>
          <w:sz w:val="20"/>
        </w:rPr>
        <w:sectPr w:rsidR="00D51328" w:rsidRPr="003474C4" w:rsidSect="00D51328">
          <w:pgSz w:w="11900" w:h="16820"/>
          <w:pgMar w:top="1620" w:right="425" w:bottom="1160" w:left="708" w:header="709" w:footer="978" w:gutter="0"/>
          <w:cols w:space="720"/>
        </w:sectPr>
      </w:pPr>
    </w:p>
    <w:p w14:paraId="19C9645A" w14:textId="77777777" w:rsidR="00D51328" w:rsidRPr="003474C4" w:rsidRDefault="00D51328" w:rsidP="00D51328">
      <w:pPr>
        <w:pStyle w:val="a3"/>
        <w:spacing w:before="67" w:line="244" w:lineRule="auto"/>
        <w:ind w:left="1322" w:right="532"/>
      </w:pPr>
      <w:r w:rsidRPr="003474C4">
        <w:lastRenderedPageBreak/>
        <w:t>или влиять на процесс торгов и выполнение контракта или влиять на решения закупающей</w:t>
      </w:r>
      <w:r w:rsidRPr="003474C4">
        <w:rPr>
          <w:spacing w:val="-15"/>
        </w:rPr>
        <w:t xml:space="preserve"> </w:t>
      </w:r>
      <w:r w:rsidRPr="003474C4">
        <w:t>организации</w:t>
      </w:r>
      <w:r w:rsidRPr="003474C4">
        <w:rPr>
          <w:spacing w:val="-15"/>
        </w:rPr>
        <w:t xml:space="preserve"> </w:t>
      </w:r>
      <w:r w:rsidRPr="003474C4">
        <w:t>в</w:t>
      </w:r>
      <w:r w:rsidRPr="003474C4">
        <w:rPr>
          <w:spacing w:val="-12"/>
        </w:rPr>
        <w:t xml:space="preserve"> </w:t>
      </w:r>
      <w:r w:rsidRPr="003474C4">
        <w:t>отношении</w:t>
      </w:r>
      <w:r w:rsidRPr="003474C4">
        <w:rPr>
          <w:spacing w:val="-14"/>
        </w:rPr>
        <w:t xml:space="preserve"> </w:t>
      </w:r>
      <w:r w:rsidRPr="003474C4">
        <w:t>процесса</w:t>
      </w:r>
      <w:r w:rsidRPr="003474C4">
        <w:rPr>
          <w:spacing w:val="-14"/>
        </w:rPr>
        <w:t xml:space="preserve"> </w:t>
      </w:r>
      <w:r w:rsidRPr="003474C4">
        <w:t>отбора</w:t>
      </w:r>
      <w:r w:rsidRPr="003474C4">
        <w:rPr>
          <w:spacing w:val="-15"/>
        </w:rPr>
        <w:t xml:space="preserve"> </w:t>
      </w:r>
      <w:r w:rsidRPr="003474C4">
        <w:t>для</w:t>
      </w:r>
      <w:r w:rsidRPr="003474C4">
        <w:rPr>
          <w:spacing w:val="-14"/>
        </w:rPr>
        <w:t xml:space="preserve"> </w:t>
      </w:r>
      <w:r w:rsidRPr="003474C4">
        <w:t>настоящей</w:t>
      </w:r>
      <w:r w:rsidRPr="003474C4">
        <w:rPr>
          <w:spacing w:val="-14"/>
        </w:rPr>
        <w:t xml:space="preserve"> </w:t>
      </w:r>
      <w:r w:rsidRPr="003474C4">
        <w:t>закупки</w:t>
      </w:r>
      <w:r w:rsidRPr="003474C4">
        <w:rPr>
          <w:spacing w:val="-14"/>
        </w:rPr>
        <w:t xml:space="preserve"> </w:t>
      </w:r>
      <w:r w:rsidRPr="003474C4">
        <w:t>или</w:t>
      </w:r>
      <w:r w:rsidRPr="003474C4">
        <w:rPr>
          <w:spacing w:val="-15"/>
        </w:rPr>
        <w:t xml:space="preserve"> </w:t>
      </w:r>
      <w:r w:rsidRPr="003474C4">
        <w:t>во время исполнения контракта;</w:t>
      </w:r>
    </w:p>
    <w:p w14:paraId="5E1B8C09" w14:textId="77777777" w:rsidR="00D51328" w:rsidRPr="003474C4" w:rsidRDefault="00D51328" w:rsidP="00D51328">
      <w:pPr>
        <w:pStyle w:val="a6"/>
        <w:numPr>
          <w:ilvl w:val="1"/>
          <w:numId w:val="8"/>
        </w:numPr>
        <w:tabs>
          <w:tab w:val="left" w:pos="1320"/>
          <w:tab w:val="left" w:pos="1322"/>
        </w:tabs>
        <w:spacing w:before="233"/>
        <w:ind w:right="535"/>
      </w:pPr>
      <w:r w:rsidRPr="003474C4">
        <w:t>Не участвуют и потенциально или обоснованно не участвуют в более чем одной тендерной заявке/предложении; и</w:t>
      </w:r>
    </w:p>
    <w:p w14:paraId="61D83013" w14:textId="77777777" w:rsidR="00D51328" w:rsidRPr="003474C4" w:rsidRDefault="00D51328" w:rsidP="00D51328">
      <w:pPr>
        <w:pStyle w:val="a6"/>
        <w:numPr>
          <w:ilvl w:val="1"/>
          <w:numId w:val="8"/>
        </w:numPr>
        <w:tabs>
          <w:tab w:val="left" w:pos="1320"/>
          <w:tab w:val="left" w:pos="1322"/>
        </w:tabs>
        <w:spacing w:before="241" w:line="242" w:lineRule="auto"/>
        <w:ind w:right="531"/>
      </w:pPr>
      <w:r w:rsidRPr="003474C4">
        <w:t>Не имеют каких-либо фактических или потенциальных, и не имеют разумных оснований для деловых или семейных отношений с членом совета директоров закупающей</w:t>
      </w:r>
      <w:r w:rsidRPr="003474C4">
        <w:rPr>
          <w:spacing w:val="-12"/>
        </w:rPr>
        <w:t xml:space="preserve"> </w:t>
      </w:r>
      <w:r w:rsidRPr="003474C4">
        <w:t>организации</w:t>
      </w:r>
      <w:r w:rsidRPr="003474C4">
        <w:rPr>
          <w:spacing w:val="-11"/>
        </w:rPr>
        <w:t xml:space="preserve"> </w:t>
      </w:r>
      <w:r w:rsidRPr="003474C4">
        <w:t>или</w:t>
      </w:r>
      <w:r w:rsidRPr="003474C4">
        <w:rPr>
          <w:spacing w:val="-12"/>
        </w:rPr>
        <w:t xml:space="preserve"> </w:t>
      </w:r>
      <w:r w:rsidRPr="003474C4">
        <w:t>ее</w:t>
      </w:r>
      <w:r w:rsidRPr="003474C4">
        <w:rPr>
          <w:spacing w:val="-12"/>
        </w:rPr>
        <w:t xml:space="preserve"> </w:t>
      </w:r>
      <w:r w:rsidRPr="003474C4">
        <w:t>персоналом,</w:t>
      </w:r>
      <w:r w:rsidRPr="003474C4">
        <w:rPr>
          <w:spacing w:val="-13"/>
        </w:rPr>
        <w:t xml:space="preserve"> </w:t>
      </w:r>
      <w:r w:rsidRPr="003474C4">
        <w:t>Фондом</w:t>
      </w:r>
      <w:r w:rsidRPr="003474C4">
        <w:rPr>
          <w:spacing w:val="-12"/>
        </w:rPr>
        <w:t xml:space="preserve"> </w:t>
      </w:r>
      <w:r w:rsidRPr="003474C4">
        <w:t>или</w:t>
      </w:r>
      <w:r w:rsidRPr="003474C4">
        <w:rPr>
          <w:spacing w:val="-12"/>
        </w:rPr>
        <w:t xml:space="preserve"> </w:t>
      </w:r>
      <w:r w:rsidRPr="003474C4">
        <w:t>его</w:t>
      </w:r>
      <w:r w:rsidRPr="003474C4">
        <w:rPr>
          <w:spacing w:val="-12"/>
        </w:rPr>
        <w:t xml:space="preserve"> </w:t>
      </w:r>
      <w:r w:rsidRPr="003474C4">
        <w:t>персоналом</w:t>
      </w:r>
      <w:r w:rsidRPr="003474C4">
        <w:rPr>
          <w:spacing w:val="-10"/>
        </w:rPr>
        <w:t xml:space="preserve"> </w:t>
      </w:r>
      <w:r w:rsidRPr="003474C4">
        <w:t>или</w:t>
      </w:r>
      <w:r w:rsidRPr="003474C4">
        <w:rPr>
          <w:spacing w:val="-12"/>
        </w:rPr>
        <w:t xml:space="preserve"> </w:t>
      </w:r>
      <w:r w:rsidRPr="003474C4">
        <w:t xml:space="preserve">любым другим лицом, которое принимал или мог участвовать прямо или косвенно в любой </w:t>
      </w:r>
      <w:r w:rsidRPr="003474C4">
        <w:rPr>
          <w:spacing w:val="-2"/>
        </w:rPr>
        <w:t>части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(i)</w:t>
      </w:r>
      <w:r w:rsidRPr="003474C4">
        <w:rPr>
          <w:spacing w:val="-6"/>
        </w:rPr>
        <w:t xml:space="preserve"> </w:t>
      </w:r>
      <w:r w:rsidRPr="003474C4">
        <w:rPr>
          <w:spacing w:val="-2"/>
        </w:rPr>
        <w:t>подготовки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тендерной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документации,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(</w:t>
      </w:r>
      <w:proofErr w:type="spellStart"/>
      <w:r w:rsidRPr="003474C4">
        <w:rPr>
          <w:spacing w:val="-2"/>
        </w:rPr>
        <w:t>ii</w:t>
      </w:r>
      <w:proofErr w:type="spellEnd"/>
      <w:r w:rsidRPr="003474C4">
        <w:rPr>
          <w:spacing w:val="-2"/>
        </w:rPr>
        <w:t>)</w:t>
      </w:r>
      <w:r w:rsidRPr="003474C4">
        <w:rPr>
          <w:spacing w:val="-6"/>
        </w:rPr>
        <w:t xml:space="preserve"> </w:t>
      </w:r>
      <w:r w:rsidRPr="003474C4">
        <w:rPr>
          <w:spacing w:val="-2"/>
        </w:rPr>
        <w:t>процесса</w:t>
      </w:r>
      <w:r w:rsidRPr="003474C4">
        <w:rPr>
          <w:spacing w:val="-7"/>
        </w:rPr>
        <w:t xml:space="preserve"> </w:t>
      </w:r>
      <w:r w:rsidRPr="003474C4">
        <w:rPr>
          <w:spacing w:val="-2"/>
        </w:rPr>
        <w:t>отбора</w:t>
      </w:r>
      <w:r w:rsidRPr="003474C4">
        <w:rPr>
          <w:spacing w:val="-7"/>
        </w:rPr>
        <w:t xml:space="preserve"> </w:t>
      </w:r>
      <w:r w:rsidRPr="003474C4">
        <w:rPr>
          <w:spacing w:val="-2"/>
        </w:rPr>
        <w:t>для</w:t>
      </w:r>
      <w:r w:rsidRPr="003474C4">
        <w:rPr>
          <w:spacing w:val="-10"/>
        </w:rPr>
        <w:t xml:space="preserve"> </w:t>
      </w:r>
      <w:r w:rsidRPr="003474C4">
        <w:rPr>
          <w:spacing w:val="-2"/>
        </w:rPr>
        <w:t>этой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закупки</w:t>
      </w:r>
      <w:r w:rsidRPr="003474C4">
        <w:rPr>
          <w:spacing w:val="-8"/>
        </w:rPr>
        <w:t xml:space="preserve"> </w:t>
      </w:r>
      <w:r w:rsidRPr="003474C4">
        <w:rPr>
          <w:spacing w:val="-2"/>
        </w:rPr>
        <w:t>или</w:t>
      </w:r>
    </w:p>
    <w:p w14:paraId="3DB93DF1" w14:textId="77777777" w:rsidR="00D51328" w:rsidRPr="003474C4" w:rsidRDefault="00D51328" w:rsidP="00D51328">
      <w:pPr>
        <w:pStyle w:val="a3"/>
        <w:spacing w:line="242" w:lineRule="auto"/>
        <w:ind w:left="1322" w:right="531"/>
      </w:pPr>
      <w:r w:rsidRPr="003474C4">
        <w:t>(</w:t>
      </w:r>
      <w:proofErr w:type="spellStart"/>
      <w:r w:rsidRPr="003474C4">
        <w:t>iii</w:t>
      </w:r>
      <w:proofErr w:type="spellEnd"/>
      <w:r w:rsidRPr="003474C4">
        <w:t>) исполнения контракта, за исключением фактических, потенциальных или обоснованных конфликтов, возникающих вследствие этих отношений, которые были разрешены непосредственно Фондом в письменной форме.</w:t>
      </w:r>
    </w:p>
    <w:p w14:paraId="068A15C1" w14:textId="77777777" w:rsidR="00D51328" w:rsidRPr="003474C4" w:rsidRDefault="00D51328" w:rsidP="00D51328">
      <w:pPr>
        <w:pStyle w:val="a6"/>
        <w:numPr>
          <w:ilvl w:val="1"/>
          <w:numId w:val="8"/>
        </w:numPr>
        <w:tabs>
          <w:tab w:val="left" w:pos="1322"/>
        </w:tabs>
        <w:spacing w:before="236" w:line="266" w:lineRule="exact"/>
        <w:ind w:hanging="424"/>
        <w:jc w:val="left"/>
      </w:pPr>
      <w:r w:rsidRPr="003474C4">
        <w:rPr>
          <w:color w:val="FF0000"/>
        </w:rPr>
        <w:t>[заполняется</w:t>
      </w:r>
      <w:r w:rsidRPr="003474C4">
        <w:rPr>
          <w:color w:val="FF0000"/>
          <w:spacing w:val="-11"/>
        </w:rPr>
        <w:t xml:space="preserve"> </w:t>
      </w:r>
      <w:r w:rsidRPr="003474C4">
        <w:rPr>
          <w:color w:val="FF0000"/>
        </w:rPr>
        <w:t>только</w:t>
      </w:r>
      <w:r w:rsidRPr="003474C4">
        <w:rPr>
          <w:color w:val="FF0000"/>
          <w:spacing w:val="-7"/>
        </w:rPr>
        <w:t xml:space="preserve"> </w:t>
      </w:r>
      <w:r w:rsidRPr="003474C4">
        <w:rPr>
          <w:color w:val="FF0000"/>
        </w:rPr>
        <w:t>если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</w:rPr>
        <w:t>не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</w:rPr>
        <w:t>проверены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</w:rPr>
        <w:t>предыдущие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  <w:spacing w:val="-2"/>
        </w:rPr>
        <w:t>пункты]</w:t>
      </w:r>
    </w:p>
    <w:p w14:paraId="7A71405C" w14:textId="77777777" w:rsidR="00D51328" w:rsidRPr="003474C4" w:rsidRDefault="00D51328" w:rsidP="00D51328">
      <w:pPr>
        <w:pStyle w:val="a3"/>
        <w:spacing w:line="244" w:lineRule="auto"/>
        <w:ind w:left="1320" w:right="531"/>
      </w:pPr>
      <w:r w:rsidRPr="003474C4">
        <w:t>Участник торгов заявляет о следующих фактических, потенциальных или разумно предполагаемых конфликтах интересов, которые могут повлиять или могут быть разумно восприняты другими как влияющие на беспристрастность в любом вопросе, имеющем отношение к процессу закупок, включая процесс отбора и исполнение контракта,</w:t>
      </w:r>
      <w:r w:rsidRPr="003474C4">
        <w:rPr>
          <w:spacing w:val="-6"/>
        </w:rPr>
        <w:t xml:space="preserve"> </w:t>
      </w:r>
      <w:r w:rsidRPr="003474C4">
        <w:t>с</w:t>
      </w:r>
      <w:r w:rsidRPr="003474C4">
        <w:rPr>
          <w:spacing w:val="-8"/>
        </w:rPr>
        <w:t xml:space="preserve"> </w:t>
      </w:r>
      <w:r w:rsidRPr="003474C4">
        <w:t>пониманием</w:t>
      </w:r>
      <w:r w:rsidRPr="003474C4">
        <w:rPr>
          <w:spacing w:val="-7"/>
        </w:rPr>
        <w:t xml:space="preserve"> </w:t>
      </w:r>
      <w:r w:rsidRPr="003474C4">
        <w:t>и</w:t>
      </w:r>
      <w:r w:rsidRPr="003474C4">
        <w:rPr>
          <w:spacing w:val="-7"/>
        </w:rPr>
        <w:t xml:space="preserve"> </w:t>
      </w:r>
      <w:r w:rsidRPr="003474C4">
        <w:t>принятием</w:t>
      </w:r>
      <w:r w:rsidRPr="003474C4">
        <w:rPr>
          <w:spacing w:val="-7"/>
        </w:rPr>
        <w:t xml:space="preserve"> </w:t>
      </w:r>
      <w:r w:rsidRPr="003474C4">
        <w:t>того,</w:t>
      </w:r>
      <w:r w:rsidRPr="003474C4">
        <w:rPr>
          <w:spacing w:val="-7"/>
        </w:rPr>
        <w:t xml:space="preserve"> </w:t>
      </w:r>
      <w:r w:rsidRPr="003474C4">
        <w:t>что</w:t>
      </w:r>
      <w:r w:rsidRPr="003474C4">
        <w:rPr>
          <w:spacing w:val="-9"/>
        </w:rPr>
        <w:t xml:space="preserve"> </w:t>
      </w:r>
      <w:r w:rsidRPr="003474C4">
        <w:t>любые</w:t>
      </w:r>
      <w:r w:rsidRPr="003474C4">
        <w:rPr>
          <w:spacing w:val="-9"/>
        </w:rPr>
        <w:t xml:space="preserve"> </w:t>
      </w:r>
      <w:r w:rsidRPr="003474C4">
        <w:t>действия</w:t>
      </w:r>
      <w:r w:rsidRPr="003474C4">
        <w:rPr>
          <w:spacing w:val="-8"/>
        </w:rPr>
        <w:t xml:space="preserve"> </w:t>
      </w:r>
      <w:r w:rsidRPr="003474C4">
        <w:t>в</w:t>
      </w:r>
      <w:r w:rsidRPr="003474C4">
        <w:rPr>
          <w:spacing w:val="-6"/>
        </w:rPr>
        <w:t xml:space="preserve"> </w:t>
      </w:r>
      <w:r w:rsidRPr="003474C4">
        <w:t>связи</w:t>
      </w:r>
      <w:r w:rsidRPr="003474C4">
        <w:rPr>
          <w:spacing w:val="-7"/>
        </w:rPr>
        <w:t xml:space="preserve"> </w:t>
      </w:r>
      <w:r w:rsidRPr="003474C4">
        <w:t>с</w:t>
      </w:r>
      <w:r w:rsidRPr="003474C4">
        <w:rPr>
          <w:spacing w:val="-7"/>
        </w:rPr>
        <w:t xml:space="preserve"> </w:t>
      </w:r>
      <w:r w:rsidRPr="003474C4">
        <w:t>раскрытием этой информации будут полностью зависеть от усмотрения Фонда:</w:t>
      </w:r>
    </w:p>
    <w:p w14:paraId="65BF12EA" w14:textId="77777777" w:rsidR="00D51328" w:rsidRPr="003474C4" w:rsidRDefault="00D51328" w:rsidP="00D51328">
      <w:pPr>
        <w:ind w:left="1320" w:right="534"/>
        <w:jc w:val="both"/>
      </w:pPr>
      <w:r w:rsidRPr="003474C4">
        <w:rPr>
          <w:color w:val="FF0000"/>
        </w:rPr>
        <w:t xml:space="preserve">[подробно опишите любые фактические, потенциальные или обоснованно предполагаемые конфликты интересов, включая их характер и персонал, собственника (владельцев), агентов, </w:t>
      </w:r>
      <w:proofErr w:type="spellStart"/>
      <w:r w:rsidRPr="003474C4">
        <w:rPr>
          <w:color w:val="FF0000"/>
        </w:rPr>
        <w:t>суб</w:t>
      </w:r>
      <w:proofErr w:type="spellEnd"/>
      <w:r w:rsidRPr="003474C4">
        <w:rPr>
          <w:color w:val="FF0000"/>
        </w:rPr>
        <w:t>-консультантов, субподрядчиков, консорциумов или партнеров по совместному предприятию</w:t>
      </w:r>
    </w:p>
    <w:p w14:paraId="6E4580D5" w14:textId="77777777" w:rsidR="00D51328" w:rsidRPr="003474C4" w:rsidRDefault="00D51328" w:rsidP="00D51328">
      <w:pPr>
        <w:pStyle w:val="a6"/>
        <w:numPr>
          <w:ilvl w:val="0"/>
          <w:numId w:val="8"/>
        </w:numPr>
        <w:tabs>
          <w:tab w:val="left" w:pos="665"/>
          <w:tab w:val="left" w:pos="667"/>
        </w:tabs>
        <w:spacing w:before="244" w:line="273" w:lineRule="auto"/>
        <w:ind w:right="530"/>
      </w:pPr>
      <w:r w:rsidRPr="003474C4">
        <w:t xml:space="preserve">Участник торгов удостоверяет, что в связи с настоящим процессом торгов </w:t>
      </w:r>
      <w:r w:rsidRPr="003474C4">
        <w:rPr>
          <w:b/>
        </w:rPr>
        <w:t xml:space="preserve">НЕ </w:t>
      </w:r>
      <w:r w:rsidRPr="003474C4">
        <w:t>было произведено выплат, вознаграждений, комиссионных, подарков или что-либо другое, представляющее ценность, или не было произведено обмена или выплат.</w:t>
      </w:r>
    </w:p>
    <w:p w14:paraId="7B6C65CF" w14:textId="77777777" w:rsidR="00D51328" w:rsidRPr="003474C4" w:rsidRDefault="00D51328" w:rsidP="00D51328">
      <w:pPr>
        <w:pStyle w:val="4"/>
        <w:spacing w:before="5"/>
        <w:ind w:left="754"/>
        <w:rPr>
          <w:rFonts w:ascii="Microsoft Sans Serif" w:hAnsi="Microsoft Sans Serif" w:cs="Microsoft Sans Serif"/>
        </w:rPr>
      </w:pPr>
      <w:r w:rsidRPr="003474C4">
        <w:rPr>
          <w:rFonts w:ascii="Microsoft Sans Serif" w:hAnsi="Microsoft Sans Serif" w:cs="Microsoft Sans Serif"/>
          <w:spacing w:val="-5"/>
        </w:rPr>
        <w:t>ИЛИ</w:t>
      </w:r>
    </w:p>
    <w:p w14:paraId="088AAEEA" w14:textId="77777777" w:rsidR="00D51328" w:rsidRPr="003474C4" w:rsidRDefault="00D51328" w:rsidP="00D51328">
      <w:pPr>
        <w:pStyle w:val="a3"/>
        <w:spacing w:before="1"/>
        <w:jc w:val="left"/>
        <w:rPr>
          <w:b/>
        </w:rPr>
      </w:pPr>
    </w:p>
    <w:p w14:paraId="4B64EC19" w14:textId="77777777" w:rsidR="00D51328" w:rsidRPr="003474C4" w:rsidRDefault="00D51328" w:rsidP="00D51328">
      <w:pPr>
        <w:pStyle w:val="a6"/>
        <w:numPr>
          <w:ilvl w:val="0"/>
          <w:numId w:val="8"/>
        </w:numPr>
        <w:tabs>
          <w:tab w:val="left" w:pos="666"/>
        </w:tabs>
        <w:spacing w:line="266" w:lineRule="exact"/>
        <w:ind w:left="666" w:hanging="359"/>
        <w:jc w:val="left"/>
      </w:pPr>
      <w:r w:rsidRPr="003474C4">
        <w:rPr>
          <w:color w:val="FF0000"/>
        </w:rPr>
        <w:t>[Заполняется</w:t>
      </w:r>
      <w:r w:rsidRPr="003474C4">
        <w:rPr>
          <w:color w:val="FF0000"/>
          <w:spacing w:val="-10"/>
        </w:rPr>
        <w:t xml:space="preserve"> </w:t>
      </w:r>
      <w:r w:rsidRPr="003474C4">
        <w:rPr>
          <w:color w:val="FF0000"/>
        </w:rPr>
        <w:t>только</w:t>
      </w:r>
      <w:r w:rsidRPr="003474C4">
        <w:rPr>
          <w:color w:val="FF0000"/>
          <w:spacing w:val="-7"/>
        </w:rPr>
        <w:t xml:space="preserve"> </w:t>
      </w:r>
      <w:r w:rsidRPr="003474C4">
        <w:rPr>
          <w:color w:val="FF0000"/>
        </w:rPr>
        <w:t>если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</w:rPr>
        <w:t>не</w:t>
      </w:r>
      <w:r w:rsidRPr="003474C4">
        <w:rPr>
          <w:color w:val="FF0000"/>
          <w:spacing w:val="-7"/>
        </w:rPr>
        <w:t xml:space="preserve"> </w:t>
      </w:r>
      <w:r w:rsidRPr="003474C4">
        <w:rPr>
          <w:color w:val="FF0000"/>
        </w:rPr>
        <w:t>проверен</w:t>
      </w:r>
      <w:r w:rsidRPr="003474C4">
        <w:rPr>
          <w:color w:val="FF0000"/>
          <w:spacing w:val="-8"/>
        </w:rPr>
        <w:t xml:space="preserve"> </w:t>
      </w:r>
      <w:r w:rsidRPr="003474C4">
        <w:rPr>
          <w:color w:val="FF0000"/>
        </w:rPr>
        <w:t>предыдущий</w:t>
      </w:r>
      <w:r w:rsidRPr="003474C4">
        <w:rPr>
          <w:color w:val="FF0000"/>
          <w:spacing w:val="-7"/>
        </w:rPr>
        <w:t xml:space="preserve"> </w:t>
      </w:r>
      <w:r w:rsidRPr="003474C4">
        <w:rPr>
          <w:color w:val="FF0000"/>
          <w:spacing w:val="-2"/>
        </w:rPr>
        <w:t>пункт]</w:t>
      </w:r>
    </w:p>
    <w:p w14:paraId="79C2518C" w14:textId="77777777" w:rsidR="00D51328" w:rsidRPr="003474C4" w:rsidRDefault="00D51328" w:rsidP="00D51328">
      <w:pPr>
        <w:pStyle w:val="a3"/>
        <w:spacing w:line="242" w:lineRule="auto"/>
        <w:ind w:left="667" w:right="532" w:hanging="56"/>
      </w:pPr>
      <w:r w:rsidRPr="003474C4">
        <w:t>Участник торгов заявляет, что в связи с настоящим процессом торгов были произведены следующие выплаты, вознаграждения, комиссионные, подарки или что-либо другое, имеющее ценность, были произведены обмены или выплаты:</w:t>
      </w:r>
    </w:p>
    <w:p w14:paraId="2EBF593A" w14:textId="77777777" w:rsidR="00D51328" w:rsidRPr="003474C4" w:rsidRDefault="00D51328" w:rsidP="00D51328">
      <w:pPr>
        <w:pStyle w:val="a3"/>
        <w:spacing w:before="3"/>
        <w:jc w:val="left"/>
      </w:pPr>
    </w:p>
    <w:p w14:paraId="7DCED92A" w14:textId="77777777" w:rsidR="00D51328" w:rsidRPr="003474C4" w:rsidRDefault="00D51328" w:rsidP="00D51328">
      <w:pPr>
        <w:pStyle w:val="a6"/>
        <w:numPr>
          <w:ilvl w:val="0"/>
          <w:numId w:val="7"/>
        </w:numPr>
        <w:tabs>
          <w:tab w:val="left" w:pos="1027"/>
        </w:tabs>
        <w:jc w:val="left"/>
      </w:pPr>
      <w:r w:rsidRPr="003474C4">
        <w:t>[Имя</w:t>
      </w:r>
      <w:r w:rsidRPr="003474C4">
        <w:rPr>
          <w:spacing w:val="-7"/>
        </w:rPr>
        <w:t xml:space="preserve"> </w:t>
      </w:r>
      <w:r w:rsidRPr="003474C4">
        <w:rPr>
          <w:spacing w:val="-2"/>
        </w:rPr>
        <w:t>получателя/адрес/дата/причина/сумма]</w:t>
      </w:r>
    </w:p>
    <w:p w14:paraId="036E0AF6" w14:textId="77777777" w:rsidR="00D51328" w:rsidRPr="003474C4" w:rsidRDefault="00D51328" w:rsidP="00D51328">
      <w:pPr>
        <w:pStyle w:val="a6"/>
        <w:numPr>
          <w:ilvl w:val="0"/>
          <w:numId w:val="7"/>
        </w:numPr>
        <w:tabs>
          <w:tab w:val="left" w:pos="1027"/>
        </w:tabs>
        <w:spacing w:before="27"/>
        <w:jc w:val="left"/>
      </w:pPr>
      <w:r w:rsidRPr="003474C4">
        <w:t>[Имя</w:t>
      </w:r>
      <w:r w:rsidRPr="003474C4">
        <w:rPr>
          <w:spacing w:val="-7"/>
        </w:rPr>
        <w:t xml:space="preserve"> </w:t>
      </w:r>
      <w:r w:rsidRPr="003474C4">
        <w:rPr>
          <w:spacing w:val="-2"/>
        </w:rPr>
        <w:t>получателя/адрес/дата/причина/сумма]</w:t>
      </w:r>
    </w:p>
    <w:p w14:paraId="2FA725A8" w14:textId="77777777" w:rsidR="00D51328" w:rsidRPr="003474C4" w:rsidRDefault="00D51328" w:rsidP="00D51328">
      <w:pPr>
        <w:pStyle w:val="a6"/>
        <w:numPr>
          <w:ilvl w:val="0"/>
          <w:numId w:val="7"/>
        </w:numPr>
        <w:tabs>
          <w:tab w:val="left" w:pos="1027"/>
        </w:tabs>
        <w:spacing w:before="24"/>
        <w:jc w:val="left"/>
      </w:pPr>
      <w:r w:rsidRPr="003474C4">
        <w:t>[Имя</w:t>
      </w:r>
      <w:r w:rsidRPr="003474C4">
        <w:rPr>
          <w:spacing w:val="-7"/>
        </w:rPr>
        <w:t xml:space="preserve"> </w:t>
      </w:r>
      <w:r w:rsidRPr="003474C4">
        <w:rPr>
          <w:spacing w:val="-2"/>
        </w:rPr>
        <w:t>получателя/адрес/дата/причина/сумма]</w:t>
      </w:r>
    </w:p>
    <w:p w14:paraId="3A5C70E7" w14:textId="77777777" w:rsidR="00D51328" w:rsidRPr="003474C4" w:rsidRDefault="00D51328" w:rsidP="00D51328">
      <w:pPr>
        <w:pStyle w:val="a6"/>
        <w:jc w:val="left"/>
      </w:pPr>
    </w:p>
    <w:p w14:paraId="076423B7" w14:textId="77777777" w:rsidR="00D51328" w:rsidRPr="003474C4" w:rsidRDefault="00D51328" w:rsidP="00D51328">
      <w:pPr>
        <w:pStyle w:val="a6"/>
        <w:jc w:val="left"/>
      </w:pPr>
    </w:p>
    <w:p w14:paraId="27BAD622" w14:textId="77777777" w:rsidR="00D51328" w:rsidRPr="003474C4" w:rsidRDefault="00D51328" w:rsidP="00D51328">
      <w:pPr>
        <w:pStyle w:val="a6"/>
        <w:jc w:val="left"/>
      </w:pPr>
    </w:p>
    <w:p w14:paraId="45B5A819" w14:textId="77777777" w:rsidR="00D51328" w:rsidRPr="003474C4" w:rsidRDefault="00D51328" w:rsidP="00D51328">
      <w:pPr>
        <w:pStyle w:val="a6"/>
        <w:jc w:val="left"/>
      </w:pPr>
    </w:p>
    <w:p w14:paraId="64FEA770" w14:textId="77777777" w:rsidR="00D51328" w:rsidRPr="003474C4" w:rsidRDefault="00D51328" w:rsidP="00D51328">
      <w:pPr>
        <w:pStyle w:val="a6"/>
        <w:jc w:val="left"/>
      </w:pPr>
    </w:p>
    <w:p w14:paraId="186A6428" w14:textId="77777777" w:rsidR="00D51328" w:rsidRPr="003474C4" w:rsidRDefault="00D51328" w:rsidP="00D51328">
      <w:pPr>
        <w:pStyle w:val="a6"/>
        <w:jc w:val="left"/>
      </w:pPr>
    </w:p>
    <w:p w14:paraId="44911EA9" w14:textId="77777777" w:rsidR="00D51328" w:rsidRPr="003474C4" w:rsidRDefault="00D51328" w:rsidP="00D51328">
      <w:pPr>
        <w:pStyle w:val="a6"/>
        <w:jc w:val="left"/>
      </w:pPr>
    </w:p>
    <w:p w14:paraId="0E5201DB" w14:textId="77777777" w:rsidR="00D51328" w:rsidRDefault="00D51328" w:rsidP="00D51328">
      <w:pPr>
        <w:pStyle w:val="a6"/>
        <w:jc w:val="left"/>
      </w:pPr>
    </w:p>
    <w:p w14:paraId="7B1DD478" w14:textId="77777777" w:rsidR="00D51328" w:rsidRDefault="00D51328" w:rsidP="00D51328">
      <w:pPr>
        <w:pStyle w:val="a6"/>
        <w:jc w:val="left"/>
      </w:pPr>
    </w:p>
    <w:p w14:paraId="426CFC59" w14:textId="77777777" w:rsidR="00D51328" w:rsidRDefault="00D51328" w:rsidP="00D51328">
      <w:pPr>
        <w:pStyle w:val="a6"/>
        <w:jc w:val="left"/>
      </w:pPr>
    </w:p>
    <w:p w14:paraId="6A19CCCE" w14:textId="77777777" w:rsidR="00D51328" w:rsidRDefault="00D51328" w:rsidP="00D51328">
      <w:pPr>
        <w:pStyle w:val="a6"/>
        <w:jc w:val="left"/>
      </w:pPr>
    </w:p>
    <w:p w14:paraId="7AD2D8F1" w14:textId="77777777" w:rsidR="00D51328" w:rsidRPr="003474C4" w:rsidRDefault="00D51328" w:rsidP="00D51328">
      <w:pPr>
        <w:pStyle w:val="a6"/>
        <w:jc w:val="left"/>
      </w:pPr>
    </w:p>
    <w:p w14:paraId="05D99B27" w14:textId="77777777" w:rsidR="00D51328" w:rsidRPr="003474C4" w:rsidRDefault="00D51328" w:rsidP="00D51328">
      <w:pPr>
        <w:pStyle w:val="a6"/>
        <w:jc w:val="left"/>
      </w:pPr>
    </w:p>
    <w:sectPr w:rsidR="00D51328" w:rsidRPr="003474C4" w:rsidSect="00A26704">
      <w:pgSz w:w="11900" w:h="16820"/>
      <w:pgMar w:top="1620" w:right="425" w:bottom="1240" w:left="708" w:header="709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8C34" w14:textId="77777777" w:rsidR="006C57DC" w:rsidRDefault="006C57DC">
      <w:r>
        <w:separator/>
      </w:r>
    </w:p>
  </w:endnote>
  <w:endnote w:type="continuationSeparator" w:id="0">
    <w:p w14:paraId="4C3E759C" w14:textId="77777777" w:rsidR="006C57DC" w:rsidRDefault="006C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1DE0" w14:textId="77777777" w:rsidR="008029AA" w:rsidRDefault="008029AA" w:rsidP="008029AA">
    <w:pPr>
      <w:pStyle w:val="a3"/>
      <w:spacing w:before="25"/>
      <w:jc w:val="left"/>
      <w:rPr>
        <w:sz w:val="20"/>
      </w:rPr>
    </w:pPr>
  </w:p>
  <w:p w14:paraId="670E1A33" w14:textId="77777777" w:rsidR="00FD0AFC" w:rsidRDefault="00711438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7EB65F1" wp14:editId="1CB2D93F">
              <wp:simplePos x="0" y="0"/>
              <wp:positionH relativeFrom="margin">
                <wp:align>left</wp:align>
              </wp:positionH>
              <wp:positionV relativeFrom="page">
                <wp:posOffset>10105900</wp:posOffset>
              </wp:positionV>
              <wp:extent cx="2714625" cy="1428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462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59F457" w14:textId="5B4BCC3C" w:rsidR="00FD0AFC" w:rsidRPr="00CB5F31" w:rsidRDefault="00011630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</w:pPr>
                          <w:r w:rsidRPr="00CB5F31">
                            <w:rPr>
                              <w:sz w:val="16"/>
                              <w:lang w:val="en-US"/>
                            </w:rPr>
                            <w:t xml:space="preserve">№: </w:t>
                          </w:r>
                          <w:r w:rsidR="00CB5F31" w:rsidRPr="00CB5F31">
                            <w:rPr>
                              <w:b/>
                              <w:sz w:val="16"/>
                              <w:lang w:val="en-US"/>
                            </w:rPr>
                            <w:t xml:space="preserve">RRPCP-ADAPT-GN-GOODS-01-2026 </w:t>
                          </w:r>
                          <w:r w:rsidR="003D0ACC" w:rsidRPr="003D0ACC">
                            <w:rPr>
                              <w:b/>
                              <w:sz w:val="16"/>
                              <w:lang w:val="en-US"/>
                            </w:rPr>
                            <w:t xml:space="preserve">(Re-tender </w:t>
                          </w:r>
                          <w:r w:rsidR="00E1298B">
                            <w:rPr>
                              <w:b/>
                              <w:sz w:val="16"/>
                              <w:lang w:val="en-US"/>
                            </w:rPr>
                            <w:t>3</w:t>
                          </w:r>
                          <w:r w:rsidR="003D0ACC" w:rsidRPr="003D0ACC">
                            <w:rPr>
                              <w:b/>
                              <w:sz w:val="16"/>
                              <w:lang w:val="en-US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B65F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0;margin-top:795.75pt;width:213.75pt;height:11.25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" filled="f" stroked="f">
              <v:textbox inset="0,0,0,0">
                <w:txbxContent>
                  <w:p w14:paraId="7A59F457" w14:textId="5B4BCC3C" w:rsidR="00FD0AFC" w:rsidRPr="00CB5F31" w:rsidRDefault="00011630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  <w:lang w:val="en-US"/>
                      </w:rPr>
                    </w:pPr>
                    <w:r w:rsidRPr="00CB5F31">
                      <w:rPr>
                        <w:sz w:val="16"/>
                        <w:lang w:val="en-US"/>
                      </w:rPr>
                      <w:t xml:space="preserve">№: </w:t>
                    </w:r>
                    <w:r w:rsidR="00CB5F31" w:rsidRPr="00CB5F31">
                      <w:rPr>
                        <w:b/>
                        <w:sz w:val="16"/>
                        <w:lang w:val="en-US"/>
                      </w:rPr>
                      <w:t xml:space="preserve">RRPCP-ADAPT-GN-GOODS-01-2026 </w:t>
                    </w:r>
                    <w:r w:rsidR="003D0ACC" w:rsidRPr="003D0ACC">
                      <w:rPr>
                        <w:b/>
                        <w:sz w:val="16"/>
                        <w:lang w:val="en-US"/>
                      </w:rPr>
                      <w:t xml:space="preserve">(Re-tender </w:t>
                    </w:r>
                    <w:r w:rsidR="00E1298B">
                      <w:rPr>
                        <w:b/>
                        <w:sz w:val="16"/>
                        <w:lang w:val="en-US"/>
                      </w:rPr>
                      <w:t>3</w:t>
                    </w:r>
                    <w:r w:rsidR="003D0ACC" w:rsidRPr="003D0ACC">
                      <w:rPr>
                        <w:b/>
                        <w:sz w:val="16"/>
                        <w:lang w:val="en-US"/>
                      </w:rPr>
                      <w:t>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4501C2" wp14:editId="366127F9">
              <wp:simplePos x="0" y="0"/>
              <wp:positionH relativeFrom="page">
                <wp:posOffset>6042405</wp:posOffset>
              </wp:positionH>
              <wp:positionV relativeFrom="page">
                <wp:posOffset>9872492</wp:posOffset>
              </wp:positionV>
              <wp:extent cx="146050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09809" w14:textId="77777777" w:rsidR="00FD0AFC" w:rsidRDefault="00761188">
                          <w:pPr>
                            <w:spacing w:before="15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4501C2" id="Textbox 6" o:spid="_x0000_s1027" type="#_x0000_t202" style="position:absolute;margin-left:475.8pt;margin-top:777.35pt;width:11.5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" filled="f" stroked="f">
              <v:textbox inset="0,0,0,0">
                <w:txbxContent>
                  <w:p w14:paraId="53409809" w14:textId="77777777" w:rsidR="00FD0AFC" w:rsidRDefault="00761188">
                    <w:pPr>
                      <w:spacing w:before="15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DF916" w14:textId="77777777" w:rsidR="00FD0AFC" w:rsidRDefault="006A6CF0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5440" behindDoc="1" locked="0" layoutInCell="1" allowOverlap="1" wp14:anchorId="3392E380" wp14:editId="252E6651">
              <wp:simplePos x="0" y="0"/>
              <wp:positionH relativeFrom="margin">
                <wp:align>left</wp:align>
              </wp:positionH>
              <wp:positionV relativeFrom="page">
                <wp:posOffset>10109771</wp:posOffset>
              </wp:positionV>
              <wp:extent cx="2958957" cy="164386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8957" cy="16438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6FA3AE" w14:textId="66C4DAE3" w:rsidR="003D0ACC" w:rsidRPr="00CB5F31" w:rsidRDefault="00011630" w:rsidP="003D0ACC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</w:pPr>
                          <w:r w:rsidRPr="00CB5F31">
                            <w:rPr>
                              <w:sz w:val="16"/>
                              <w:lang w:val="en-US"/>
                            </w:rPr>
                            <w:t xml:space="preserve">№: </w:t>
                          </w:r>
                          <w:r w:rsidR="00CB5F31" w:rsidRPr="00CB5F31">
                            <w:rPr>
                              <w:b/>
                              <w:sz w:val="16"/>
                              <w:lang w:val="en-US"/>
                            </w:rPr>
                            <w:t>RRPCP-ADAPT-GN-GOODS-01-2026 (</w:t>
                          </w:r>
                          <w:r w:rsidR="003D0ACC" w:rsidRPr="003D0ACC">
                            <w:rPr>
                              <w:b/>
                              <w:sz w:val="16"/>
                              <w:lang w:val="en-US"/>
                            </w:rPr>
                            <w:t xml:space="preserve">Re-tender </w:t>
                          </w:r>
                          <w:r w:rsidR="00E1298B" w:rsidRPr="00E1298B">
                            <w:rPr>
                              <w:b/>
                              <w:sz w:val="16"/>
                              <w:lang w:val="en-US"/>
                            </w:rPr>
                            <w:t>3</w:t>
                          </w:r>
                          <w:r w:rsidR="003D0ACC" w:rsidRPr="003D0ACC">
                            <w:rPr>
                              <w:b/>
                              <w:sz w:val="16"/>
                              <w:lang w:val="en-US"/>
                            </w:rPr>
                            <w:t>)</w:t>
                          </w:r>
                        </w:p>
                        <w:p w14:paraId="6CE70195" w14:textId="77777777" w:rsidR="00011630" w:rsidRPr="00CB5F31" w:rsidRDefault="00011630" w:rsidP="00011630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  <w:lang w:val="en-US"/>
                            </w:rPr>
                          </w:pPr>
                        </w:p>
                        <w:p w14:paraId="753493E2" w14:textId="77777777" w:rsidR="00FD0AFC" w:rsidRPr="006A6CF0" w:rsidRDefault="00FD0AFC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92E380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28" type="#_x0000_t202" style="position:absolute;margin-left:0;margin-top:796.05pt;width:233pt;height:12.95pt;z-index:-161510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" filled="f" stroked="f">
              <v:textbox inset="0,0,0,0">
                <w:txbxContent>
                  <w:p w14:paraId="036FA3AE" w14:textId="66C4DAE3" w:rsidR="003D0ACC" w:rsidRPr="00CB5F31" w:rsidRDefault="00011630" w:rsidP="003D0ACC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  <w:lang w:val="en-US"/>
                      </w:rPr>
                    </w:pPr>
                    <w:r w:rsidRPr="00CB5F31">
                      <w:rPr>
                        <w:sz w:val="16"/>
                        <w:lang w:val="en-US"/>
                      </w:rPr>
                      <w:t xml:space="preserve">№: </w:t>
                    </w:r>
                    <w:r w:rsidR="00CB5F31" w:rsidRPr="00CB5F31">
                      <w:rPr>
                        <w:b/>
                        <w:sz w:val="16"/>
                        <w:lang w:val="en-US"/>
                      </w:rPr>
                      <w:t>RRPCP-ADAPT-GN-GOODS-01-2026 (</w:t>
                    </w:r>
                    <w:r w:rsidR="003D0ACC" w:rsidRPr="003D0ACC">
                      <w:rPr>
                        <w:b/>
                        <w:sz w:val="16"/>
                        <w:lang w:val="en-US"/>
                      </w:rPr>
                      <w:t xml:space="preserve">Re-tender </w:t>
                    </w:r>
                    <w:r w:rsidR="00E1298B" w:rsidRPr="00E1298B">
                      <w:rPr>
                        <w:b/>
                        <w:sz w:val="16"/>
                        <w:lang w:val="en-US"/>
                      </w:rPr>
                      <w:t>3</w:t>
                    </w:r>
                    <w:r w:rsidR="003D0ACC" w:rsidRPr="003D0ACC">
                      <w:rPr>
                        <w:b/>
                        <w:sz w:val="16"/>
                        <w:lang w:val="en-US"/>
                      </w:rPr>
                      <w:t>)</w:t>
                    </w:r>
                  </w:p>
                  <w:p w14:paraId="6CE70195" w14:textId="77777777" w:rsidR="00011630" w:rsidRPr="00CB5F31" w:rsidRDefault="00011630" w:rsidP="00011630">
                    <w:pPr>
                      <w:spacing w:before="15"/>
                      <w:ind w:left="20"/>
                      <w:rPr>
                        <w:b/>
                        <w:sz w:val="16"/>
                        <w:lang w:val="en-US"/>
                      </w:rPr>
                    </w:pPr>
                  </w:p>
                  <w:p w14:paraId="753493E2" w14:textId="77777777" w:rsidR="00FD0AFC" w:rsidRPr="006A6CF0" w:rsidRDefault="00FD0AFC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4928" behindDoc="1" locked="0" layoutInCell="1" allowOverlap="1" wp14:anchorId="0017E97A" wp14:editId="30649BB4">
              <wp:simplePos x="0" y="0"/>
              <wp:positionH relativeFrom="page">
                <wp:posOffset>6011417</wp:posOffset>
              </wp:positionH>
              <wp:positionV relativeFrom="page">
                <wp:posOffset>9872492</wp:posOffset>
              </wp:positionV>
              <wp:extent cx="176530" cy="13970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5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77BA65" w14:textId="77777777" w:rsidR="00FD0AFC" w:rsidRDefault="00761188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17E97A" id="Textbox 31" o:spid="_x0000_s1029" type="#_x0000_t202" style="position:absolute;margin-left:473.35pt;margin-top:777.35pt;width:13.9pt;height:11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" filled="f" stroked="f">
              <v:textbox inset="0,0,0,0">
                <w:txbxContent>
                  <w:p w14:paraId="7077BA65" w14:textId="77777777" w:rsidR="00FD0AFC" w:rsidRDefault="00761188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3B46" w14:textId="77777777" w:rsidR="006C57DC" w:rsidRDefault="006C57DC">
      <w:r>
        <w:separator/>
      </w:r>
    </w:p>
  </w:footnote>
  <w:footnote w:type="continuationSeparator" w:id="0">
    <w:p w14:paraId="45A29224" w14:textId="77777777" w:rsidR="006C57DC" w:rsidRDefault="006C5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58C1" w14:textId="77777777" w:rsidR="00FD0AFC" w:rsidRDefault="00761188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6DCB39AA" wp14:editId="28702EBD">
              <wp:simplePos x="0" y="0"/>
              <wp:positionH relativeFrom="page">
                <wp:posOffset>394334</wp:posOffset>
              </wp:positionH>
              <wp:positionV relativeFrom="page">
                <wp:posOffset>450215</wp:posOffset>
              </wp:positionV>
              <wp:extent cx="6868795" cy="35941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59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359410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359409"/>
                            </a:lnTo>
                            <a:lnTo>
                              <a:pt x="6868795" y="359409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1F367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DCEABF" id="Graphic 4" o:spid="_x0000_s1026" style="position:absolute;margin-left:31.05pt;margin-top:35.45pt;width:540.85pt;height:28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8795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" path="m6868795,l,,,359409r6868795,l6868795,xe" fillcolor="#1f367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2BDC56D" wp14:editId="754BCC59">
              <wp:simplePos x="0" y="0"/>
              <wp:positionH relativeFrom="page">
                <wp:posOffset>394334</wp:posOffset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179705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179704"/>
                            </a:lnTo>
                            <a:lnTo>
                              <a:pt x="6868795" y="179704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92D0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EEFD05" id="Graphic 5" o:spid="_x0000_s1026" style="position:absolute;margin-left:31.05pt;margin-top:67.75pt;width:540.85pt;height:14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879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" path="m6868795,l,,,179704r6868795,l6868795,xe" fillcolor="#92d050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5D5E" w14:textId="77777777" w:rsidR="00FD0AFC" w:rsidRDefault="00E847AC">
    <w:pPr>
      <w:pStyle w:val="a3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4416" behindDoc="1" locked="0" layoutInCell="1" allowOverlap="1" wp14:anchorId="484753A6" wp14:editId="7360D920">
              <wp:simplePos x="0" y="0"/>
              <wp:positionH relativeFrom="page">
                <wp:posOffset>391886</wp:posOffset>
              </wp:positionH>
              <wp:positionV relativeFrom="page">
                <wp:posOffset>855024</wp:posOffset>
              </wp:positionV>
              <wp:extent cx="9927771" cy="154380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27771" cy="1543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179705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179704"/>
                            </a:lnTo>
                            <a:lnTo>
                              <a:pt x="6868795" y="179704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92D0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664D0D" id="Graphic 30" o:spid="_x0000_s1026" style="position:absolute;margin-left:30.85pt;margin-top:67.3pt;width:781.7pt;height:12.15pt;z-index:-1615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86879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" path="m6868795,l,,,179704r6868795,l6868795,xe" fillcolor="#92d05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63904" behindDoc="1" locked="0" layoutInCell="1" allowOverlap="1" wp14:anchorId="657687F3" wp14:editId="0F4A61B4">
              <wp:simplePos x="0" y="0"/>
              <wp:positionH relativeFrom="page">
                <wp:posOffset>391886</wp:posOffset>
              </wp:positionH>
              <wp:positionV relativeFrom="page">
                <wp:posOffset>451262</wp:posOffset>
              </wp:positionV>
              <wp:extent cx="9975272" cy="359410"/>
              <wp:effectExtent l="0" t="0" r="6985" b="254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75272" cy="359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8795" h="359410">
                            <a:moveTo>
                              <a:pt x="6868795" y="0"/>
                            </a:moveTo>
                            <a:lnTo>
                              <a:pt x="0" y="0"/>
                            </a:lnTo>
                            <a:lnTo>
                              <a:pt x="0" y="359409"/>
                            </a:lnTo>
                            <a:lnTo>
                              <a:pt x="6868795" y="359409"/>
                            </a:lnTo>
                            <a:lnTo>
                              <a:pt x="6868795" y="0"/>
                            </a:lnTo>
                            <a:close/>
                          </a:path>
                        </a:pathLst>
                      </a:custGeom>
                      <a:solidFill>
                        <a:srgbClr val="1F367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2E6B446" id="Graphic 29" o:spid="_x0000_s1026" style="position:absolute;margin-left:30.85pt;margin-top:35.55pt;width:785.45pt;height:28.3pt;z-index:-161525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6868795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" path="m6868795,l,,,359409r6868795,l6868795,xe" fillcolor="#1f3670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BB0"/>
    <w:multiLevelType w:val="hybridMultilevel"/>
    <w:tmpl w:val="CC4E8644"/>
    <w:lvl w:ilvl="0" w:tplc="4190C302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6" w:hanging="360"/>
      </w:pPr>
    </w:lvl>
    <w:lvl w:ilvl="2" w:tplc="2000001B" w:tentative="1">
      <w:start w:val="1"/>
      <w:numFmt w:val="lowerRoman"/>
      <w:lvlText w:val="%3."/>
      <w:lvlJc w:val="right"/>
      <w:pPr>
        <w:ind w:left="2106" w:hanging="180"/>
      </w:pPr>
    </w:lvl>
    <w:lvl w:ilvl="3" w:tplc="2000000F" w:tentative="1">
      <w:start w:val="1"/>
      <w:numFmt w:val="decimal"/>
      <w:lvlText w:val="%4."/>
      <w:lvlJc w:val="left"/>
      <w:pPr>
        <w:ind w:left="2826" w:hanging="360"/>
      </w:pPr>
    </w:lvl>
    <w:lvl w:ilvl="4" w:tplc="20000019" w:tentative="1">
      <w:start w:val="1"/>
      <w:numFmt w:val="lowerLetter"/>
      <w:lvlText w:val="%5."/>
      <w:lvlJc w:val="left"/>
      <w:pPr>
        <w:ind w:left="3546" w:hanging="360"/>
      </w:pPr>
    </w:lvl>
    <w:lvl w:ilvl="5" w:tplc="2000001B" w:tentative="1">
      <w:start w:val="1"/>
      <w:numFmt w:val="lowerRoman"/>
      <w:lvlText w:val="%6."/>
      <w:lvlJc w:val="right"/>
      <w:pPr>
        <w:ind w:left="4266" w:hanging="180"/>
      </w:pPr>
    </w:lvl>
    <w:lvl w:ilvl="6" w:tplc="2000000F" w:tentative="1">
      <w:start w:val="1"/>
      <w:numFmt w:val="decimal"/>
      <w:lvlText w:val="%7."/>
      <w:lvlJc w:val="left"/>
      <w:pPr>
        <w:ind w:left="4986" w:hanging="360"/>
      </w:pPr>
    </w:lvl>
    <w:lvl w:ilvl="7" w:tplc="20000019" w:tentative="1">
      <w:start w:val="1"/>
      <w:numFmt w:val="lowerLetter"/>
      <w:lvlText w:val="%8."/>
      <w:lvlJc w:val="left"/>
      <w:pPr>
        <w:ind w:left="5706" w:hanging="360"/>
      </w:pPr>
    </w:lvl>
    <w:lvl w:ilvl="8" w:tplc="2000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" w15:restartNumberingAfterBreak="0">
    <w:nsid w:val="010078F6"/>
    <w:multiLevelType w:val="hybridMultilevel"/>
    <w:tmpl w:val="6AAA6544"/>
    <w:lvl w:ilvl="0" w:tplc="58B68F56">
      <w:start w:val="1"/>
      <w:numFmt w:val="lowerRoman"/>
      <w:lvlText w:val="(%1)"/>
      <w:lvlJc w:val="left"/>
      <w:pPr>
        <w:ind w:left="859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BC7FB2">
      <w:numFmt w:val="bullet"/>
      <w:lvlText w:val="•"/>
      <w:lvlJc w:val="left"/>
      <w:pPr>
        <w:ind w:left="1850" w:hanging="269"/>
      </w:pPr>
      <w:rPr>
        <w:rFonts w:hint="default"/>
        <w:lang w:val="ru-RU" w:eastAsia="en-US" w:bidi="ar-SA"/>
      </w:rPr>
    </w:lvl>
    <w:lvl w:ilvl="2" w:tplc="3E7C70CA">
      <w:numFmt w:val="bullet"/>
      <w:lvlText w:val="•"/>
      <w:lvlJc w:val="left"/>
      <w:pPr>
        <w:ind w:left="2841" w:hanging="269"/>
      </w:pPr>
      <w:rPr>
        <w:rFonts w:hint="default"/>
        <w:lang w:val="ru-RU" w:eastAsia="en-US" w:bidi="ar-SA"/>
      </w:rPr>
    </w:lvl>
    <w:lvl w:ilvl="3" w:tplc="55AE6E04">
      <w:numFmt w:val="bullet"/>
      <w:lvlText w:val="•"/>
      <w:lvlJc w:val="left"/>
      <w:pPr>
        <w:ind w:left="3831" w:hanging="269"/>
      </w:pPr>
      <w:rPr>
        <w:rFonts w:hint="default"/>
        <w:lang w:val="ru-RU" w:eastAsia="en-US" w:bidi="ar-SA"/>
      </w:rPr>
    </w:lvl>
    <w:lvl w:ilvl="4" w:tplc="1B060EF0">
      <w:numFmt w:val="bullet"/>
      <w:lvlText w:val="•"/>
      <w:lvlJc w:val="left"/>
      <w:pPr>
        <w:ind w:left="4822" w:hanging="269"/>
      </w:pPr>
      <w:rPr>
        <w:rFonts w:hint="default"/>
        <w:lang w:val="ru-RU" w:eastAsia="en-US" w:bidi="ar-SA"/>
      </w:rPr>
    </w:lvl>
    <w:lvl w:ilvl="5" w:tplc="5A12CD18">
      <w:numFmt w:val="bullet"/>
      <w:lvlText w:val="•"/>
      <w:lvlJc w:val="left"/>
      <w:pPr>
        <w:ind w:left="5813" w:hanging="269"/>
      </w:pPr>
      <w:rPr>
        <w:rFonts w:hint="default"/>
        <w:lang w:val="ru-RU" w:eastAsia="en-US" w:bidi="ar-SA"/>
      </w:rPr>
    </w:lvl>
    <w:lvl w:ilvl="6" w:tplc="9C3E7842">
      <w:numFmt w:val="bullet"/>
      <w:lvlText w:val="•"/>
      <w:lvlJc w:val="left"/>
      <w:pPr>
        <w:ind w:left="6803" w:hanging="269"/>
      </w:pPr>
      <w:rPr>
        <w:rFonts w:hint="default"/>
        <w:lang w:val="ru-RU" w:eastAsia="en-US" w:bidi="ar-SA"/>
      </w:rPr>
    </w:lvl>
    <w:lvl w:ilvl="7" w:tplc="0CAEDC16">
      <w:numFmt w:val="bullet"/>
      <w:lvlText w:val="•"/>
      <w:lvlJc w:val="left"/>
      <w:pPr>
        <w:ind w:left="7794" w:hanging="269"/>
      </w:pPr>
      <w:rPr>
        <w:rFonts w:hint="default"/>
        <w:lang w:val="ru-RU" w:eastAsia="en-US" w:bidi="ar-SA"/>
      </w:rPr>
    </w:lvl>
    <w:lvl w:ilvl="8" w:tplc="C5640BFE">
      <w:numFmt w:val="bullet"/>
      <w:lvlText w:val="•"/>
      <w:lvlJc w:val="left"/>
      <w:pPr>
        <w:ind w:left="8784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01BE08A6"/>
    <w:multiLevelType w:val="hybridMultilevel"/>
    <w:tmpl w:val="078E1D96"/>
    <w:lvl w:ilvl="0" w:tplc="67582286">
      <w:start w:val="1"/>
      <w:numFmt w:val="lowerRoman"/>
      <w:lvlText w:val="(%1)"/>
      <w:lvlJc w:val="left"/>
      <w:pPr>
        <w:ind w:left="859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C203328">
      <w:numFmt w:val="bullet"/>
      <w:lvlText w:val="•"/>
      <w:lvlJc w:val="left"/>
      <w:pPr>
        <w:ind w:left="1850" w:hanging="269"/>
      </w:pPr>
      <w:rPr>
        <w:rFonts w:hint="default"/>
        <w:lang w:val="ru-RU" w:eastAsia="en-US" w:bidi="ar-SA"/>
      </w:rPr>
    </w:lvl>
    <w:lvl w:ilvl="2" w:tplc="E65AC47A">
      <w:numFmt w:val="bullet"/>
      <w:lvlText w:val="•"/>
      <w:lvlJc w:val="left"/>
      <w:pPr>
        <w:ind w:left="2841" w:hanging="269"/>
      </w:pPr>
      <w:rPr>
        <w:rFonts w:hint="default"/>
        <w:lang w:val="ru-RU" w:eastAsia="en-US" w:bidi="ar-SA"/>
      </w:rPr>
    </w:lvl>
    <w:lvl w:ilvl="3" w:tplc="F8183512">
      <w:numFmt w:val="bullet"/>
      <w:lvlText w:val="•"/>
      <w:lvlJc w:val="left"/>
      <w:pPr>
        <w:ind w:left="3831" w:hanging="269"/>
      </w:pPr>
      <w:rPr>
        <w:rFonts w:hint="default"/>
        <w:lang w:val="ru-RU" w:eastAsia="en-US" w:bidi="ar-SA"/>
      </w:rPr>
    </w:lvl>
    <w:lvl w:ilvl="4" w:tplc="70B40B46">
      <w:numFmt w:val="bullet"/>
      <w:lvlText w:val="•"/>
      <w:lvlJc w:val="left"/>
      <w:pPr>
        <w:ind w:left="4822" w:hanging="269"/>
      </w:pPr>
      <w:rPr>
        <w:rFonts w:hint="default"/>
        <w:lang w:val="ru-RU" w:eastAsia="en-US" w:bidi="ar-SA"/>
      </w:rPr>
    </w:lvl>
    <w:lvl w:ilvl="5" w:tplc="FD4A88B4">
      <w:numFmt w:val="bullet"/>
      <w:lvlText w:val="•"/>
      <w:lvlJc w:val="left"/>
      <w:pPr>
        <w:ind w:left="5813" w:hanging="269"/>
      </w:pPr>
      <w:rPr>
        <w:rFonts w:hint="default"/>
        <w:lang w:val="ru-RU" w:eastAsia="en-US" w:bidi="ar-SA"/>
      </w:rPr>
    </w:lvl>
    <w:lvl w:ilvl="6" w:tplc="06F2D948">
      <w:numFmt w:val="bullet"/>
      <w:lvlText w:val="•"/>
      <w:lvlJc w:val="left"/>
      <w:pPr>
        <w:ind w:left="6803" w:hanging="269"/>
      </w:pPr>
      <w:rPr>
        <w:rFonts w:hint="default"/>
        <w:lang w:val="ru-RU" w:eastAsia="en-US" w:bidi="ar-SA"/>
      </w:rPr>
    </w:lvl>
    <w:lvl w:ilvl="7" w:tplc="1E8C60D0">
      <w:numFmt w:val="bullet"/>
      <w:lvlText w:val="•"/>
      <w:lvlJc w:val="left"/>
      <w:pPr>
        <w:ind w:left="7794" w:hanging="269"/>
      </w:pPr>
      <w:rPr>
        <w:rFonts w:hint="default"/>
        <w:lang w:val="ru-RU" w:eastAsia="en-US" w:bidi="ar-SA"/>
      </w:rPr>
    </w:lvl>
    <w:lvl w:ilvl="8" w:tplc="72BC39BC">
      <w:numFmt w:val="bullet"/>
      <w:lvlText w:val="•"/>
      <w:lvlJc w:val="left"/>
      <w:pPr>
        <w:ind w:left="8784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095A7967"/>
    <w:multiLevelType w:val="hybridMultilevel"/>
    <w:tmpl w:val="5AA85A04"/>
    <w:lvl w:ilvl="0" w:tplc="BB566558">
      <w:start w:val="1"/>
      <w:numFmt w:val="upperRoman"/>
      <w:lvlText w:val="%1."/>
      <w:lvlJc w:val="left"/>
      <w:pPr>
        <w:ind w:left="492" w:hanging="18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B929DC2">
      <w:start w:val="1"/>
      <w:numFmt w:val="decimal"/>
      <w:lvlText w:val="%2."/>
      <w:lvlJc w:val="left"/>
      <w:pPr>
        <w:ind w:left="95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 w:tplc="86607EAC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1F4E3570">
      <w:numFmt w:val="bullet"/>
      <w:lvlText w:val="•"/>
      <w:lvlJc w:val="left"/>
      <w:pPr>
        <w:ind w:left="3139" w:hanging="360"/>
      </w:pPr>
      <w:rPr>
        <w:rFonts w:hint="default"/>
        <w:lang w:val="ru-RU" w:eastAsia="en-US" w:bidi="ar-SA"/>
      </w:rPr>
    </w:lvl>
    <w:lvl w:ilvl="4" w:tplc="9496ED86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DBC80914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6" w:tplc="C77EB3FC"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plc="3B243B2C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75606712">
      <w:numFmt w:val="bullet"/>
      <w:lvlText w:val="•"/>
      <w:lvlJc w:val="left"/>
      <w:pPr>
        <w:ind w:left="858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0B1143A"/>
    <w:multiLevelType w:val="hybridMultilevel"/>
    <w:tmpl w:val="B134A672"/>
    <w:lvl w:ilvl="0" w:tplc="02607C04">
      <w:start w:val="1"/>
      <w:numFmt w:val="decimal"/>
      <w:lvlText w:val="%1."/>
      <w:lvlJc w:val="left"/>
      <w:pPr>
        <w:ind w:left="667" w:hanging="361"/>
      </w:pPr>
      <w:rPr>
        <w:rFonts w:hint="default"/>
        <w:spacing w:val="0"/>
        <w:w w:val="88"/>
        <w:u w:val="single"/>
        <w:lang w:val="ru-RU" w:eastAsia="en-US" w:bidi="ar-SA"/>
      </w:rPr>
    </w:lvl>
    <w:lvl w:ilvl="1" w:tplc="085C17FC">
      <w:numFmt w:val="bullet"/>
      <w:lvlText w:val=""/>
      <w:lvlJc w:val="left"/>
      <w:pPr>
        <w:ind w:left="6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6712A7FC">
      <w:numFmt w:val="bullet"/>
      <w:lvlText w:val="•"/>
      <w:lvlJc w:val="left"/>
      <w:pPr>
        <w:ind w:left="2681" w:hanging="361"/>
      </w:pPr>
      <w:rPr>
        <w:rFonts w:hint="default"/>
        <w:lang w:val="ru-RU" w:eastAsia="en-US" w:bidi="ar-SA"/>
      </w:rPr>
    </w:lvl>
    <w:lvl w:ilvl="3" w:tplc="D9D8E210">
      <w:numFmt w:val="bullet"/>
      <w:lvlText w:val="•"/>
      <w:lvlJc w:val="left"/>
      <w:pPr>
        <w:ind w:left="3691" w:hanging="361"/>
      </w:pPr>
      <w:rPr>
        <w:rFonts w:hint="default"/>
        <w:lang w:val="ru-RU" w:eastAsia="en-US" w:bidi="ar-SA"/>
      </w:rPr>
    </w:lvl>
    <w:lvl w:ilvl="4" w:tplc="13E8F27C">
      <w:numFmt w:val="bullet"/>
      <w:lvlText w:val="•"/>
      <w:lvlJc w:val="left"/>
      <w:pPr>
        <w:ind w:left="4702" w:hanging="361"/>
      </w:pPr>
      <w:rPr>
        <w:rFonts w:hint="default"/>
        <w:lang w:val="ru-RU" w:eastAsia="en-US" w:bidi="ar-SA"/>
      </w:rPr>
    </w:lvl>
    <w:lvl w:ilvl="5" w:tplc="04127A12">
      <w:numFmt w:val="bullet"/>
      <w:lvlText w:val="•"/>
      <w:lvlJc w:val="left"/>
      <w:pPr>
        <w:ind w:left="5713" w:hanging="361"/>
      </w:pPr>
      <w:rPr>
        <w:rFonts w:hint="default"/>
        <w:lang w:val="ru-RU" w:eastAsia="en-US" w:bidi="ar-SA"/>
      </w:rPr>
    </w:lvl>
    <w:lvl w:ilvl="6" w:tplc="9FFC0A08">
      <w:numFmt w:val="bullet"/>
      <w:lvlText w:val="•"/>
      <w:lvlJc w:val="left"/>
      <w:pPr>
        <w:ind w:left="6723" w:hanging="361"/>
      </w:pPr>
      <w:rPr>
        <w:rFonts w:hint="default"/>
        <w:lang w:val="ru-RU" w:eastAsia="en-US" w:bidi="ar-SA"/>
      </w:rPr>
    </w:lvl>
    <w:lvl w:ilvl="7" w:tplc="2F80AC04">
      <w:numFmt w:val="bullet"/>
      <w:lvlText w:val="•"/>
      <w:lvlJc w:val="left"/>
      <w:pPr>
        <w:ind w:left="7734" w:hanging="361"/>
      </w:pPr>
      <w:rPr>
        <w:rFonts w:hint="default"/>
        <w:lang w:val="ru-RU" w:eastAsia="en-US" w:bidi="ar-SA"/>
      </w:rPr>
    </w:lvl>
    <w:lvl w:ilvl="8" w:tplc="B0042164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3FA67FF"/>
    <w:multiLevelType w:val="hybridMultilevel"/>
    <w:tmpl w:val="F3DE3E88"/>
    <w:lvl w:ilvl="0" w:tplc="6E144E28">
      <w:numFmt w:val="bullet"/>
      <w:lvlText w:val="-"/>
      <w:lvlJc w:val="left"/>
      <w:pPr>
        <w:ind w:left="10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896285A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2" w:tplc="91B0AFFC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3" w:tplc="D116B77A">
      <w:numFmt w:val="bullet"/>
      <w:lvlText w:val="•"/>
      <w:lvlJc w:val="left"/>
      <w:pPr>
        <w:ind w:left="3943" w:hanging="360"/>
      </w:pPr>
      <w:rPr>
        <w:rFonts w:hint="default"/>
        <w:lang w:val="ru-RU" w:eastAsia="en-US" w:bidi="ar-SA"/>
      </w:rPr>
    </w:lvl>
    <w:lvl w:ilvl="4" w:tplc="5A829994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54D26104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60DEAF38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7" w:tplc="7BC83EBE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7854C238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58D4770"/>
    <w:multiLevelType w:val="hybridMultilevel"/>
    <w:tmpl w:val="FAB8F1B0"/>
    <w:lvl w:ilvl="0" w:tplc="2000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386" w:hanging="360"/>
      </w:pPr>
    </w:lvl>
    <w:lvl w:ilvl="2" w:tplc="2000001B" w:tentative="1">
      <w:start w:val="1"/>
      <w:numFmt w:val="lowerRoman"/>
      <w:lvlText w:val="%3."/>
      <w:lvlJc w:val="right"/>
      <w:pPr>
        <w:ind w:left="2106" w:hanging="180"/>
      </w:pPr>
    </w:lvl>
    <w:lvl w:ilvl="3" w:tplc="2000000F" w:tentative="1">
      <w:start w:val="1"/>
      <w:numFmt w:val="decimal"/>
      <w:lvlText w:val="%4."/>
      <w:lvlJc w:val="left"/>
      <w:pPr>
        <w:ind w:left="2826" w:hanging="360"/>
      </w:pPr>
    </w:lvl>
    <w:lvl w:ilvl="4" w:tplc="20000019" w:tentative="1">
      <w:start w:val="1"/>
      <w:numFmt w:val="lowerLetter"/>
      <w:lvlText w:val="%5."/>
      <w:lvlJc w:val="left"/>
      <w:pPr>
        <w:ind w:left="3546" w:hanging="360"/>
      </w:pPr>
    </w:lvl>
    <w:lvl w:ilvl="5" w:tplc="2000001B" w:tentative="1">
      <w:start w:val="1"/>
      <w:numFmt w:val="lowerRoman"/>
      <w:lvlText w:val="%6."/>
      <w:lvlJc w:val="right"/>
      <w:pPr>
        <w:ind w:left="4266" w:hanging="180"/>
      </w:pPr>
    </w:lvl>
    <w:lvl w:ilvl="6" w:tplc="2000000F" w:tentative="1">
      <w:start w:val="1"/>
      <w:numFmt w:val="decimal"/>
      <w:lvlText w:val="%7."/>
      <w:lvlJc w:val="left"/>
      <w:pPr>
        <w:ind w:left="4986" w:hanging="360"/>
      </w:pPr>
    </w:lvl>
    <w:lvl w:ilvl="7" w:tplc="20000019" w:tentative="1">
      <w:start w:val="1"/>
      <w:numFmt w:val="lowerLetter"/>
      <w:lvlText w:val="%8."/>
      <w:lvlJc w:val="left"/>
      <w:pPr>
        <w:ind w:left="5706" w:hanging="360"/>
      </w:pPr>
    </w:lvl>
    <w:lvl w:ilvl="8" w:tplc="2000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7" w15:restartNumberingAfterBreak="0">
    <w:nsid w:val="2B74426D"/>
    <w:multiLevelType w:val="multilevel"/>
    <w:tmpl w:val="1D989ED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F30CA"/>
    <w:multiLevelType w:val="multilevel"/>
    <w:tmpl w:val="8B085A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6" w:hanging="360"/>
      </w:pPr>
      <w:rPr>
        <w:rFonts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8" w:hanging="1800"/>
      </w:pPr>
      <w:rPr>
        <w:rFonts w:hint="default"/>
      </w:rPr>
    </w:lvl>
  </w:abstractNum>
  <w:abstractNum w:abstractNumId="9" w15:restartNumberingAfterBreak="0">
    <w:nsid w:val="356C3949"/>
    <w:multiLevelType w:val="multilevel"/>
    <w:tmpl w:val="D4DA34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8" w:hanging="1800"/>
      </w:pPr>
      <w:rPr>
        <w:rFonts w:hint="default"/>
      </w:rPr>
    </w:lvl>
  </w:abstractNum>
  <w:abstractNum w:abstractNumId="10" w15:restartNumberingAfterBreak="0">
    <w:nsid w:val="43635E44"/>
    <w:multiLevelType w:val="hybridMultilevel"/>
    <w:tmpl w:val="41EA11BE"/>
    <w:lvl w:ilvl="0" w:tplc="E850C21E">
      <w:start w:val="1"/>
      <w:numFmt w:val="upperLetter"/>
      <w:lvlText w:val="%1."/>
      <w:lvlJc w:val="left"/>
      <w:pPr>
        <w:ind w:left="588" w:hanging="28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7CC4F8">
      <w:start w:val="4"/>
      <w:numFmt w:val="decimal"/>
      <w:lvlText w:val="%2."/>
      <w:lvlJc w:val="left"/>
      <w:pPr>
        <w:ind w:left="95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 w:tplc="F926CDE0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3" w:tplc="B4500974">
      <w:numFmt w:val="bullet"/>
      <w:lvlText w:val="•"/>
      <w:lvlJc w:val="left"/>
      <w:pPr>
        <w:ind w:left="3139" w:hanging="360"/>
      </w:pPr>
      <w:rPr>
        <w:rFonts w:hint="default"/>
        <w:lang w:val="ru-RU" w:eastAsia="en-US" w:bidi="ar-SA"/>
      </w:rPr>
    </w:lvl>
    <w:lvl w:ilvl="4" w:tplc="ED4AEF66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CB26059A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6" w:tplc="6742B3CE"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plc="96DCF976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D1AE8170">
      <w:numFmt w:val="bullet"/>
      <w:lvlText w:val="•"/>
      <w:lvlJc w:val="left"/>
      <w:pPr>
        <w:ind w:left="858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5E10569"/>
    <w:multiLevelType w:val="multilevel"/>
    <w:tmpl w:val="433C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>
      <w:start w:val="9"/>
      <w:numFmt w:val="decimal"/>
      <w:lvlText w:val="%3"/>
      <w:lvlJc w:val="left"/>
      <w:pPr>
        <w:ind w:left="2160" w:hanging="36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2134BA"/>
    <w:multiLevelType w:val="hybridMultilevel"/>
    <w:tmpl w:val="17768D02"/>
    <w:lvl w:ilvl="0" w:tplc="058AFB68">
      <w:start w:val="1"/>
      <w:numFmt w:val="decimal"/>
      <w:lvlText w:val="%1."/>
      <w:lvlJc w:val="left"/>
      <w:pPr>
        <w:ind w:left="2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8C2286EC">
      <w:start w:val="1"/>
      <w:numFmt w:val="lowerLetter"/>
      <w:lvlText w:val="%2."/>
      <w:lvlJc w:val="left"/>
      <w:pPr>
        <w:ind w:left="875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 w:tplc="A50433B6">
      <w:numFmt w:val="bullet"/>
      <w:lvlText w:val="•"/>
      <w:lvlJc w:val="left"/>
      <w:pPr>
        <w:ind w:left="880" w:hanging="425"/>
      </w:pPr>
      <w:rPr>
        <w:rFonts w:hint="default"/>
        <w:lang w:val="ru-RU" w:eastAsia="en-US" w:bidi="ar-SA"/>
      </w:rPr>
    </w:lvl>
    <w:lvl w:ilvl="3" w:tplc="5A6C75B4">
      <w:numFmt w:val="bullet"/>
      <w:lvlText w:val="•"/>
      <w:lvlJc w:val="left"/>
      <w:pPr>
        <w:ind w:left="2044" w:hanging="425"/>
      </w:pPr>
      <w:rPr>
        <w:rFonts w:hint="default"/>
        <w:lang w:val="ru-RU" w:eastAsia="en-US" w:bidi="ar-SA"/>
      </w:rPr>
    </w:lvl>
    <w:lvl w:ilvl="4" w:tplc="14A09F68">
      <w:numFmt w:val="bullet"/>
      <w:lvlText w:val="•"/>
      <w:lvlJc w:val="left"/>
      <w:pPr>
        <w:ind w:left="3209" w:hanging="425"/>
      </w:pPr>
      <w:rPr>
        <w:rFonts w:hint="default"/>
        <w:lang w:val="ru-RU" w:eastAsia="en-US" w:bidi="ar-SA"/>
      </w:rPr>
    </w:lvl>
    <w:lvl w:ilvl="5" w:tplc="C3645E3C">
      <w:numFmt w:val="bullet"/>
      <w:lvlText w:val="•"/>
      <w:lvlJc w:val="left"/>
      <w:pPr>
        <w:ind w:left="4374" w:hanging="425"/>
      </w:pPr>
      <w:rPr>
        <w:rFonts w:hint="default"/>
        <w:lang w:val="ru-RU" w:eastAsia="en-US" w:bidi="ar-SA"/>
      </w:rPr>
    </w:lvl>
    <w:lvl w:ilvl="6" w:tplc="B35080EA">
      <w:numFmt w:val="bullet"/>
      <w:lvlText w:val="•"/>
      <w:lvlJc w:val="left"/>
      <w:pPr>
        <w:ind w:left="5539" w:hanging="425"/>
      </w:pPr>
      <w:rPr>
        <w:rFonts w:hint="default"/>
        <w:lang w:val="ru-RU" w:eastAsia="en-US" w:bidi="ar-SA"/>
      </w:rPr>
    </w:lvl>
    <w:lvl w:ilvl="7" w:tplc="F76C9FDC">
      <w:numFmt w:val="bullet"/>
      <w:lvlText w:val="•"/>
      <w:lvlJc w:val="left"/>
      <w:pPr>
        <w:ind w:left="6704" w:hanging="425"/>
      </w:pPr>
      <w:rPr>
        <w:rFonts w:hint="default"/>
        <w:lang w:val="ru-RU" w:eastAsia="en-US" w:bidi="ar-SA"/>
      </w:rPr>
    </w:lvl>
    <w:lvl w:ilvl="8" w:tplc="6902F3F6">
      <w:numFmt w:val="bullet"/>
      <w:lvlText w:val="•"/>
      <w:lvlJc w:val="left"/>
      <w:pPr>
        <w:ind w:left="7869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4EE43F13"/>
    <w:multiLevelType w:val="multilevel"/>
    <w:tmpl w:val="D4DA34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8" w:hanging="1800"/>
      </w:pPr>
      <w:rPr>
        <w:rFonts w:hint="default"/>
      </w:rPr>
    </w:lvl>
  </w:abstractNum>
  <w:abstractNum w:abstractNumId="14" w15:restartNumberingAfterBreak="0">
    <w:nsid w:val="4F2E5A4A"/>
    <w:multiLevelType w:val="hybridMultilevel"/>
    <w:tmpl w:val="3CD05E6A"/>
    <w:lvl w:ilvl="0" w:tplc="75A24416">
      <w:start w:val="6"/>
      <w:numFmt w:val="decimal"/>
      <w:lvlText w:val="%1."/>
      <w:lvlJc w:val="left"/>
      <w:pPr>
        <w:ind w:left="1020" w:hanging="35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94143208">
      <w:start w:val="1"/>
      <w:numFmt w:val="lowerLetter"/>
      <w:lvlText w:val="(%2)"/>
      <w:lvlJc w:val="left"/>
      <w:pPr>
        <w:ind w:left="1440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BBC69B6">
      <w:start w:val="1"/>
      <w:numFmt w:val="lowerRoman"/>
      <w:lvlText w:val="(%3)"/>
      <w:lvlJc w:val="left"/>
      <w:pPr>
        <w:ind w:left="2227" w:hanging="55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3" w:tplc="0D525526">
      <w:numFmt w:val="bullet"/>
      <w:lvlText w:val="•"/>
      <w:lvlJc w:val="left"/>
      <w:pPr>
        <w:ind w:left="1520" w:hanging="555"/>
      </w:pPr>
      <w:rPr>
        <w:rFonts w:hint="default"/>
        <w:lang w:val="ru-RU" w:eastAsia="en-US" w:bidi="ar-SA"/>
      </w:rPr>
    </w:lvl>
    <w:lvl w:ilvl="4" w:tplc="16006A12">
      <w:numFmt w:val="bullet"/>
      <w:lvlText w:val="•"/>
      <w:lvlJc w:val="left"/>
      <w:pPr>
        <w:ind w:left="1660" w:hanging="555"/>
      </w:pPr>
      <w:rPr>
        <w:rFonts w:hint="default"/>
        <w:lang w:val="ru-RU" w:eastAsia="en-US" w:bidi="ar-SA"/>
      </w:rPr>
    </w:lvl>
    <w:lvl w:ilvl="5" w:tplc="9CA84D6E">
      <w:numFmt w:val="bullet"/>
      <w:lvlText w:val="•"/>
      <w:lvlJc w:val="left"/>
      <w:pPr>
        <w:ind w:left="1800" w:hanging="555"/>
      </w:pPr>
      <w:rPr>
        <w:rFonts w:hint="default"/>
        <w:lang w:val="ru-RU" w:eastAsia="en-US" w:bidi="ar-SA"/>
      </w:rPr>
    </w:lvl>
    <w:lvl w:ilvl="6" w:tplc="D286D8F0">
      <w:numFmt w:val="bullet"/>
      <w:lvlText w:val="•"/>
      <w:lvlJc w:val="left"/>
      <w:pPr>
        <w:ind w:left="2220" w:hanging="555"/>
      </w:pPr>
      <w:rPr>
        <w:rFonts w:hint="default"/>
        <w:lang w:val="ru-RU" w:eastAsia="en-US" w:bidi="ar-SA"/>
      </w:rPr>
    </w:lvl>
    <w:lvl w:ilvl="7" w:tplc="EE56F9B2">
      <w:numFmt w:val="bullet"/>
      <w:lvlText w:val="•"/>
      <w:lvlJc w:val="left"/>
      <w:pPr>
        <w:ind w:left="4356" w:hanging="555"/>
      </w:pPr>
      <w:rPr>
        <w:rFonts w:hint="default"/>
        <w:lang w:val="ru-RU" w:eastAsia="en-US" w:bidi="ar-SA"/>
      </w:rPr>
    </w:lvl>
    <w:lvl w:ilvl="8" w:tplc="E110A97C">
      <w:numFmt w:val="bullet"/>
      <w:lvlText w:val="•"/>
      <w:lvlJc w:val="left"/>
      <w:pPr>
        <w:ind w:left="6493" w:hanging="555"/>
      </w:pPr>
      <w:rPr>
        <w:rFonts w:hint="default"/>
        <w:lang w:val="ru-RU" w:eastAsia="en-US" w:bidi="ar-SA"/>
      </w:rPr>
    </w:lvl>
  </w:abstractNum>
  <w:abstractNum w:abstractNumId="15" w15:restartNumberingAfterBreak="0">
    <w:nsid w:val="571B606A"/>
    <w:multiLevelType w:val="multilevel"/>
    <w:tmpl w:val="1F0E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>
      <w:start w:val="14"/>
      <w:numFmt w:val="decimal"/>
      <w:lvlText w:val="%3."/>
      <w:lvlJc w:val="left"/>
      <w:pPr>
        <w:ind w:left="2160" w:hanging="36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1F1C5A"/>
    <w:multiLevelType w:val="multilevel"/>
    <w:tmpl w:val="D4DA34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8" w:hanging="1800"/>
      </w:pPr>
      <w:rPr>
        <w:rFonts w:hint="default"/>
      </w:rPr>
    </w:lvl>
  </w:abstractNum>
  <w:abstractNum w:abstractNumId="17" w15:restartNumberingAfterBreak="0">
    <w:nsid w:val="5D112755"/>
    <w:multiLevelType w:val="multilevel"/>
    <w:tmpl w:val="9F4A79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6"/>
      <w:numFmt w:val="decimal"/>
      <w:lvlText w:val="%1.%2"/>
      <w:lvlJc w:val="left"/>
      <w:pPr>
        <w:ind w:left="666" w:hanging="360"/>
      </w:pPr>
      <w:rPr>
        <w:rFonts w:hint="default"/>
        <w:b w:val="0"/>
        <w:bCs/>
        <w:u w:val="single"/>
      </w:rPr>
    </w:lvl>
    <w:lvl w:ilvl="2">
      <w:start w:val="1"/>
      <w:numFmt w:val="decimal"/>
      <w:lvlText w:val="%1.%2.%3"/>
      <w:lvlJc w:val="left"/>
      <w:pPr>
        <w:ind w:left="1332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638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304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97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276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42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248" w:hanging="1800"/>
      </w:pPr>
      <w:rPr>
        <w:rFonts w:hint="default"/>
        <w:b/>
        <w:u w:val="single"/>
      </w:rPr>
    </w:lvl>
  </w:abstractNum>
  <w:abstractNum w:abstractNumId="18" w15:restartNumberingAfterBreak="0">
    <w:nsid w:val="5EA80CDA"/>
    <w:multiLevelType w:val="hybridMultilevel"/>
    <w:tmpl w:val="27FE9016"/>
    <w:lvl w:ilvl="0" w:tplc="1CD8DC42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6" w:hanging="360"/>
      </w:pPr>
    </w:lvl>
    <w:lvl w:ilvl="2" w:tplc="2000001B" w:tentative="1">
      <w:start w:val="1"/>
      <w:numFmt w:val="lowerRoman"/>
      <w:lvlText w:val="%3."/>
      <w:lvlJc w:val="right"/>
      <w:pPr>
        <w:ind w:left="2106" w:hanging="180"/>
      </w:pPr>
    </w:lvl>
    <w:lvl w:ilvl="3" w:tplc="2000000F" w:tentative="1">
      <w:start w:val="1"/>
      <w:numFmt w:val="decimal"/>
      <w:lvlText w:val="%4."/>
      <w:lvlJc w:val="left"/>
      <w:pPr>
        <w:ind w:left="2826" w:hanging="360"/>
      </w:pPr>
    </w:lvl>
    <w:lvl w:ilvl="4" w:tplc="20000019" w:tentative="1">
      <w:start w:val="1"/>
      <w:numFmt w:val="lowerLetter"/>
      <w:lvlText w:val="%5."/>
      <w:lvlJc w:val="left"/>
      <w:pPr>
        <w:ind w:left="3546" w:hanging="360"/>
      </w:pPr>
    </w:lvl>
    <w:lvl w:ilvl="5" w:tplc="2000001B" w:tentative="1">
      <w:start w:val="1"/>
      <w:numFmt w:val="lowerRoman"/>
      <w:lvlText w:val="%6."/>
      <w:lvlJc w:val="right"/>
      <w:pPr>
        <w:ind w:left="4266" w:hanging="180"/>
      </w:pPr>
    </w:lvl>
    <w:lvl w:ilvl="6" w:tplc="2000000F" w:tentative="1">
      <w:start w:val="1"/>
      <w:numFmt w:val="decimal"/>
      <w:lvlText w:val="%7."/>
      <w:lvlJc w:val="left"/>
      <w:pPr>
        <w:ind w:left="4986" w:hanging="360"/>
      </w:pPr>
    </w:lvl>
    <w:lvl w:ilvl="7" w:tplc="20000019" w:tentative="1">
      <w:start w:val="1"/>
      <w:numFmt w:val="lowerLetter"/>
      <w:lvlText w:val="%8."/>
      <w:lvlJc w:val="left"/>
      <w:pPr>
        <w:ind w:left="5706" w:hanging="360"/>
      </w:pPr>
    </w:lvl>
    <w:lvl w:ilvl="8" w:tplc="2000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9" w15:restartNumberingAfterBreak="0">
    <w:nsid w:val="6C122D4C"/>
    <w:multiLevelType w:val="multilevel"/>
    <w:tmpl w:val="433C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>
      <w:start w:val="9"/>
      <w:numFmt w:val="decimal"/>
      <w:lvlText w:val="%3"/>
      <w:lvlJc w:val="left"/>
      <w:pPr>
        <w:ind w:left="2160" w:hanging="36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2D3D54"/>
    <w:multiLevelType w:val="hybridMultilevel"/>
    <w:tmpl w:val="E44A7354"/>
    <w:lvl w:ilvl="0" w:tplc="C5B07D10">
      <w:start w:val="1"/>
      <w:numFmt w:val="lowerRoman"/>
      <w:lvlText w:val="(%1)"/>
      <w:lvlJc w:val="left"/>
      <w:pPr>
        <w:ind w:left="861" w:hanging="27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6A06CAA">
      <w:numFmt w:val="bullet"/>
      <w:lvlText w:val="•"/>
      <w:lvlJc w:val="left"/>
      <w:pPr>
        <w:ind w:left="1850" w:hanging="272"/>
      </w:pPr>
      <w:rPr>
        <w:rFonts w:hint="default"/>
        <w:lang w:val="ru-RU" w:eastAsia="en-US" w:bidi="ar-SA"/>
      </w:rPr>
    </w:lvl>
    <w:lvl w:ilvl="2" w:tplc="28D4C07E">
      <w:numFmt w:val="bullet"/>
      <w:lvlText w:val="•"/>
      <w:lvlJc w:val="left"/>
      <w:pPr>
        <w:ind w:left="2841" w:hanging="272"/>
      </w:pPr>
      <w:rPr>
        <w:rFonts w:hint="default"/>
        <w:lang w:val="ru-RU" w:eastAsia="en-US" w:bidi="ar-SA"/>
      </w:rPr>
    </w:lvl>
    <w:lvl w:ilvl="3" w:tplc="4FE80330">
      <w:numFmt w:val="bullet"/>
      <w:lvlText w:val="•"/>
      <w:lvlJc w:val="left"/>
      <w:pPr>
        <w:ind w:left="3831" w:hanging="272"/>
      </w:pPr>
      <w:rPr>
        <w:rFonts w:hint="default"/>
        <w:lang w:val="ru-RU" w:eastAsia="en-US" w:bidi="ar-SA"/>
      </w:rPr>
    </w:lvl>
    <w:lvl w:ilvl="4" w:tplc="90FEE07C">
      <w:numFmt w:val="bullet"/>
      <w:lvlText w:val="•"/>
      <w:lvlJc w:val="left"/>
      <w:pPr>
        <w:ind w:left="4822" w:hanging="272"/>
      </w:pPr>
      <w:rPr>
        <w:rFonts w:hint="default"/>
        <w:lang w:val="ru-RU" w:eastAsia="en-US" w:bidi="ar-SA"/>
      </w:rPr>
    </w:lvl>
    <w:lvl w:ilvl="5" w:tplc="A9523D52">
      <w:numFmt w:val="bullet"/>
      <w:lvlText w:val="•"/>
      <w:lvlJc w:val="left"/>
      <w:pPr>
        <w:ind w:left="5813" w:hanging="272"/>
      </w:pPr>
      <w:rPr>
        <w:rFonts w:hint="default"/>
        <w:lang w:val="ru-RU" w:eastAsia="en-US" w:bidi="ar-SA"/>
      </w:rPr>
    </w:lvl>
    <w:lvl w:ilvl="6" w:tplc="EFD43F5A">
      <w:numFmt w:val="bullet"/>
      <w:lvlText w:val="•"/>
      <w:lvlJc w:val="left"/>
      <w:pPr>
        <w:ind w:left="6803" w:hanging="272"/>
      </w:pPr>
      <w:rPr>
        <w:rFonts w:hint="default"/>
        <w:lang w:val="ru-RU" w:eastAsia="en-US" w:bidi="ar-SA"/>
      </w:rPr>
    </w:lvl>
    <w:lvl w:ilvl="7" w:tplc="C7E42B48">
      <w:numFmt w:val="bullet"/>
      <w:lvlText w:val="•"/>
      <w:lvlJc w:val="left"/>
      <w:pPr>
        <w:ind w:left="7794" w:hanging="272"/>
      </w:pPr>
      <w:rPr>
        <w:rFonts w:hint="default"/>
        <w:lang w:val="ru-RU" w:eastAsia="en-US" w:bidi="ar-SA"/>
      </w:rPr>
    </w:lvl>
    <w:lvl w:ilvl="8" w:tplc="E586EB96">
      <w:numFmt w:val="bullet"/>
      <w:lvlText w:val="•"/>
      <w:lvlJc w:val="left"/>
      <w:pPr>
        <w:ind w:left="8784" w:hanging="272"/>
      </w:pPr>
      <w:rPr>
        <w:rFonts w:hint="default"/>
        <w:lang w:val="ru-RU" w:eastAsia="en-US" w:bidi="ar-SA"/>
      </w:rPr>
    </w:lvl>
  </w:abstractNum>
  <w:abstractNum w:abstractNumId="21" w15:restartNumberingAfterBreak="0">
    <w:nsid w:val="7D8F2DA2"/>
    <w:multiLevelType w:val="hybridMultilevel"/>
    <w:tmpl w:val="A11089B2"/>
    <w:lvl w:ilvl="0" w:tplc="06DED914">
      <w:numFmt w:val="bullet"/>
      <w:lvlText w:val=""/>
      <w:lvlJc w:val="left"/>
      <w:pPr>
        <w:ind w:left="66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703D88">
      <w:numFmt w:val="bullet"/>
      <w:lvlText w:val=""/>
      <w:lvlJc w:val="left"/>
      <w:pPr>
        <w:ind w:left="132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3E7F86">
      <w:numFmt w:val="bullet"/>
      <w:lvlText w:val="•"/>
      <w:lvlJc w:val="left"/>
      <w:pPr>
        <w:ind w:left="2369" w:hanging="425"/>
      </w:pPr>
      <w:rPr>
        <w:rFonts w:hint="default"/>
        <w:lang w:val="ru-RU" w:eastAsia="en-US" w:bidi="ar-SA"/>
      </w:rPr>
    </w:lvl>
    <w:lvl w:ilvl="3" w:tplc="B0FADC16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4" w:tplc="C6CAA86C">
      <w:numFmt w:val="bullet"/>
      <w:lvlText w:val="•"/>
      <w:lvlJc w:val="left"/>
      <w:pPr>
        <w:ind w:left="4468" w:hanging="425"/>
      </w:pPr>
      <w:rPr>
        <w:rFonts w:hint="default"/>
        <w:lang w:val="ru-RU" w:eastAsia="en-US" w:bidi="ar-SA"/>
      </w:rPr>
    </w:lvl>
    <w:lvl w:ilvl="5" w:tplc="B7F0E6E8">
      <w:numFmt w:val="bullet"/>
      <w:lvlText w:val="•"/>
      <w:lvlJc w:val="left"/>
      <w:pPr>
        <w:ind w:left="5518" w:hanging="425"/>
      </w:pPr>
      <w:rPr>
        <w:rFonts w:hint="default"/>
        <w:lang w:val="ru-RU" w:eastAsia="en-US" w:bidi="ar-SA"/>
      </w:rPr>
    </w:lvl>
    <w:lvl w:ilvl="6" w:tplc="1276B454">
      <w:numFmt w:val="bullet"/>
      <w:lvlText w:val="•"/>
      <w:lvlJc w:val="left"/>
      <w:pPr>
        <w:ind w:left="6567" w:hanging="425"/>
      </w:pPr>
      <w:rPr>
        <w:rFonts w:hint="default"/>
        <w:lang w:val="ru-RU" w:eastAsia="en-US" w:bidi="ar-SA"/>
      </w:rPr>
    </w:lvl>
    <w:lvl w:ilvl="7" w:tplc="B1FA5EE8">
      <w:numFmt w:val="bullet"/>
      <w:lvlText w:val="•"/>
      <w:lvlJc w:val="left"/>
      <w:pPr>
        <w:ind w:left="7617" w:hanging="425"/>
      </w:pPr>
      <w:rPr>
        <w:rFonts w:hint="default"/>
        <w:lang w:val="ru-RU" w:eastAsia="en-US" w:bidi="ar-SA"/>
      </w:rPr>
    </w:lvl>
    <w:lvl w:ilvl="8" w:tplc="682A7238">
      <w:numFmt w:val="bullet"/>
      <w:lvlText w:val="•"/>
      <w:lvlJc w:val="left"/>
      <w:pPr>
        <w:ind w:left="8667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7F1402B0"/>
    <w:multiLevelType w:val="hybridMultilevel"/>
    <w:tmpl w:val="B134A672"/>
    <w:lvl w:ilvl="0" w:tplc="FFFFFFFF">
      <w:start w:val="1"/>
      <w:numFmt w:val="decimal"/>
      <w:lvlText w:val="%1."/>
      <w:lvlJc w:val="left"/>
      <w:pPr>
        <w:ind w:left="667" w:hanging="361"/>
      </w:pPr>
      <w:rPr>
        <w:rFonts w:hint="default"/>
        <w:spacing w:val="0"/>
        <w:w w:val="88"/>
        <w:u w:val="single"/>
        <w:lang w:val="ru-RU" w:eastAsia="en-US" w:bidi="ar-SA"/>
      </w:rPr>
    </w:lvl>
    <w:lvl w:ilvl="1" w:tplc="FFFFFFFF">
      <w:numFmt w:val="bullet"/>
      <w:lvlText w:val=""/>
      <w:lvlJc w:val="left"/>
      <w:pPr>
        <w:ind w:left="6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FFFFFFFF">
      <w:numFmt w:val="bullet"/>
      <w:lvlText w:val="•"/>
      <w:lvlJc w:val="left"/>
      <w:pPr>
        <w:ind w:left="2681" w:hanging="36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691" w:hanging="36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02" w:hanging="36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713" w:hanging="36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723" w:hanging="36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734" w:hanging="36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num w:numId="1" w16cid:durableId="1403480740">
    <w:abstractNumId w:val="1"/>
  </w:num>
  <w:num w:numId="2" w16cid:durableId="1157067225">
    <w:abstractNumId w:val="20"/>
  </w:num>
  <w:num w:numId="3" w16cid:durableId="2080901925">
    <w:abstractNumId w:val="2"/>
  </w:num>
  <w:num w:numId="4" w16cid:durableId="1887375801">
    <w:abstractNumId w:val="14"/>
  </w:num>
  <w:num w:numId="5" w16cid:durableId="1581331978">
    <w:abstractNumId w:val="10"/>
  </w:num>
  <w:num w:numId="6" w16cid:durableId="1346903255">
    <w:abstractNumId w:val="3"/>
  </w:num>
  <w:num w:numId="7" w16cid:durableId="1674917536">
    <w:abstractNumId w:val="5"/>
  </w:num>
  <w:num w:numId="8" w16cid:durableId="1275288087">
    <w:abstractNumId w:val="21"/>
  </w:num>
  <w:num w:numId="9" w16cid:durableId="576330494">
    <w:abstractNumId w:val="4"/>
  </w:num>
  <w:num w:numId="10" w16cid:durableId="1378315674">
    <w:abstractNumId w:val="12"/>
  </w:num>
  <w:num w:numId="11" w16cid:durableId="837814728">
    <w:abstractNumId w:val="15"/>
  </w:num>
  <w:num w:numId="12" w16cid:durableId="1316488878">
    <w:abstractNumId w:val="19"/>
  </w:num>
  <w:num w:numId="13" w16cid:durableId="1081677275">
    <w:abstractNumId w:val="0"/>
  </w:num>
  <w:num w:numId="14" w16cid:durableId="11929217">
    <w:abstractNumId w:val="11"/>
  </w:num>
  <w:num w:numId="15" w16cid:durableId="1672635296">
    <w:abstractNumId w:val="8"/>
  </w:num>
  <w:num w:numId="16" w16cid:durableId="844444395">
    <w:abstractNumId w:val="6"/>
  </w:num>
  <w:num w:numId="17" w16cid:durableId="341399648">
    <w:abstractNumId w:val="17"/>
  </w:num>
  <w:num w:numId="18" w16cid:durableId="1376656138">
    <w:abstractNumId w:val="9"/>
  </w:num>
  <w:num w:numId="19" w16cid:durableId="1146825351">
    <w:abstractNumId w:val="22"/>
  </w:num>
  <w:num w:numId="20" w16cid:durableId="1092093391">
    <w:abstractNumId w:val="18"/>
  </w:num>
  <w:num w:numId="21" w16cid:durableId="1797404740">
    <w:abstractNumId w:val="13"/>
  </w:num>
  <w:num w:numId="22" w16cid:durableId="1357846525">
    <w:abstractNumId w:val="16"/>
  </w:num>
  <w:num w:numId="23" w16cid:durableId="300426756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FC"/>
    <w:rsid w:val="00011630"/>
    <w:rsid w:val="0004158C"/>
    <w:rsid w:val="000428DF"/>
    <w:rsid w:val="0005158E"/>
    <w:rsid w:val="000679E0"/>
    <w:rsid w:val="00091474"/>
    <w:rsid w:val="000A0299"/>
    <w:rsid w:val="000A44A2"/>
    <w:rsid w:val="000A5A8B"/>
    <w:rsid w:val="000B2964"/>
    <w:rsid w:val="000B6E39"/>
    <w:rsid w:val="000C4A02"/>
    <w:rsid w:val="001021C5"/>
    <w:rsid w:val="00123067"/>
    <w:rsid w:val="00137C27"/>
    <w:rsid w:val="00141356"/>
    <w:rsid w:val="00150A20"/>
    <w:rsid w:val="00155A8F"/>
    <w:rsid w:val="00164F6A"/>
    <w:rsid w:val="001717BD"/>
    <w:rsid w:val="00173DB3"/>
    <w:rsid w:val="00176202"/>
    <w:rsid w:val="001863EC"/>
    <w:rsid w:val="0019465A"/>
    <w:rsid w:val="00196507"/>
    <w:rsid w:val="001A5384"/>
    <w:rsid w:val="001B5D91"/>
    <w:rsid w:val="001C1862"/>
    <w:rsid w:val="001E0B09"/>
    <w:rsid w:val="001E5260"/>
    <w:rsid w:val="00206751"/>
    <w:rsid w:val="00212A54"/>
    <w:rsid w:val="00233C3F"/>
    <w:rsid w:val="00233FA5"/>
    <w:rsid w:val="0023400D"/>
    <w:rsid w:val="00241D0D"/>
    <w:rsid w:val="002D1B13"/>
    <w:rsid w:val="002D30DC"/>
    <w:rsid w:val="002F05C3"/>
    <w:rsid w:val="002F40D2"/>
    <w:rsid w:val="00315AF6"/>
    <w:rsid w:val="003350A4"/>
    <w:rsid w:val="003357C0"/>
    <w:rsid w:val="00343CB1"/>
    <w:rsid w:val="00346404"/>
    <w:rsid w:val="003474C4"/>
    <w:rsid w:val="0035539C"/>
    <w:rsid w:val="0035620D"/>
    <w:rsid w:val="0038026F"/>
    <w:rsid w:val="0038592E"/>
    <w:rsid w:val="003B2520"/>
    <w:rsid w:val="003B3190"/>
    <w:rsid w:val="003B681E"/>
    <w:rsid w:val="003D0ACC"/>
    <w:rsid w:val="003F11C2"/>
    <w:rsid w:val="004017CE"/>
    <w:rsid w:val="00404E5C"/>
    <w:rsid w:val="00406D43"/>
    <w:rsid w:val="00410E59"/>
    <w:rsid w:val="00415DF9"/>
    <w:rsid w:val="00431248"/>
    <w:rsid w:val="0044498E"/>
    <w:rsid w:val="00467C67"/>
    <w:rsid w:val="004723E9"/>
    <w:rsid w:val="004A2978"/>
    <w:rsid w:val="004C298A"/>
    <w:rsid w:val="004C59F2"/>
    <w:rsid w:val="004D3329"/>
    <w:rsid w:val="004E3936"/>
    <w:rsid w:val="004F052A"/>
    <w:rsid w:val="0053052F"/>
    <w:rsid w:val="0053195D"/>
    <w:rsid w:val="005334AE"/>
    <w:rsid w:val="00536E3F"/>
    <w:rsid w:val="00557BDF"/>
    <w:rsid w:val="00575A4C"/>
    <w:rsid w:val="005761F4"/>
    <w:rsid w:val="005A646F"/>
    <w:rsid w:val="005B2CE6"/>
    <w:rsid w:val="005B33E9"/>
    <w:rsid w:val="005B4258"/>
    <w:rsid w:val="005E4056"/>
    <w:rsid w:val="005E666A"/>
    <w:rsid w:val="006037CC"/>
    <w:rsid w:val="00625F28"/>
    <w:rsid w:val="00634A44"/>
    <w:rsid w:val="00667466"/>
    <w:rsid w:val="00677ACD"/>
    <w:rsid w:val="0068223E"/>
    <w:rsid w:val="0069269A"/>
    <w:rsid w:val="006929FA"/>
    <w:rsid w:val="0069655E"/>
    <w:rsid w:val="006A6CF0"/>
    <w:rsid w:val="006B37E1"/>
    <w:rsid w:val="006C57DC"/>
    <w:rsid w:val="006C716B"/>
    <w:rsid w:val="006D006D"/>
    <w:rsid w:val="006E6A4C"/>
    <w:rsid w:val="006F7E74"/>
    <w:rsid w:val="00711438"/>
    <w:rsid w:val="007212E6"/>
    <w:rsid w:val="00724E10"/>
    <w:rsid w:val="0075330B"/>
    <w:rsid w:val="00761188"/>
    <w:rsid w:val="00783E40"/>
    <w:rsid w:val="007A66F2"/>
    <w:rsid w:val="007D3CFB"/>
    <w:rsid w:val="007D41E4"/>
    <w:rsid w:val="007F4266"/>
    <w:rsid w:val="008021C1"/>
    <w:rsid w:val="008029AA"/>
    <w:rsid w:val="00802A7C"/>
    <w:rsid w:val="00812BC1"/>
    <w:rsid w:val="008252BB"/>
    <w:rsid w:val="00861608"/>
    <w:rsid w:val="00864954"/>
    <w:rsid w:val="00865AE3"/>
    <w:rsid w:val="00866113"/>
    <w:rsid w:val="00874621"/>
    <w:rsid w:val="00893659"/>
    <w:rsid w:val="008A2D84"/>
    <w:rsid w:val="008C5B67"/>
    <w:rsid w:val="008D199A"/>
    <w:rsid w:val="008E440E"/>
    <w:rsid w:val="008F0F89"/>
    <w:rsid w:val="008F5980"/>
    <w:rsid w:val="00932FE3"/>
    <w:rsid w:val="009372FD"/>
    <w:rsid w:val="0095664B"/>
    <w:rsid w:val="0097254A"/>
    <w:rsid w:val="00A26704"/>
    <w:rsid w:val="00A7764F"/>
    <w:rsid w:val="00AA3C8E"/>
    <w:rsid w:val="00AA4057"/>
    <w:rsid w:val="00AA4D74"/>
    <w:rsid w:val="00AB51FF"/>
    <w:rsid w:val="00B01698"/>
    <w:rsid w:val="00B1744E"/>
    <w:rsid w:val="00B2147E"/>
    <w:rsid w:val="00B96217"/>
    <w:rsid w:val="00BC2789"/>
    <w:rsid w:val="00BC39A8"/>
    <w:rsid w:val="00BD48E0"/>
    <w:rsid w:val="00BF01EE"/>
    <w:rsid w:val="00BF09C7"/>
    <w:rsid w:val="00C0362C"/>
    <w:rsid w:val="00C067D7"/>
    <w:rsid w:val="00C07941"/>
    <w:rsid w:val="00C14936"/>
    <w:rsid w:val="00C20106"/>
    <w:rsid w:val="00C33957"/>
    <w:rsid w:val="00C56609"/>
    <w:rsid w:val="00C6460B"/>
    <w:rsid w:val="00CA1259"/>
    <w:rsid w:val="00CA57BA"/>
    <w:rsid w:val="00CB5F31"/>
    <w:rsid w:val="00CD01B6"/>
    <w:rsid w:val="00CD2072"/>
    <w:rsid w:val="00CE342E"/>
    <w:rsid w:val="00CF031E"/>
    <w:rsid w:val="00D44E60"/>
    <w:rsid w:val="00D51328"/>
    <w:rsid w:val="00D5293E"/>
    <w:rsid w:val="00D6398C"/>
    <w:rsid w:val="00D906A8"/>
    <w:rsid w:val="00D95846"/>
    <w:rsid w:val="00DA1B45"/>
    <w:rsid w:val="00DA4E95"/>
    <w:rsid w:val="00DB44A3"/>
    <w:rsid w:val="00DC5696"/>
    <w:rsid w:val="00DD5E38"/>
    <w:rsid w:val="00E106F4"/>
    <w:rsid w:val="00E1298B"/>
    <w:rsid w:val="00E3149C"/>
    <w:rsid w:val="00E527E5"/>
    <w:rsid w:val="00E71537"/>
    <w:rsid w:val="00E75978"/>
    <w:rsid w:val="00E81D92"/>
    <w:rsid w:val="00E847AC"/>
    <w:rsid w:val="00E8675E"/>
    <w:rsid w:val="00E8731E"/>
    <w:rsid w:val="00E90B61"/>
    <w:rsid w:val="00E941F9"/>
    <w:rsid w:val="00E96436"/>
    <w:rsid w:val="00EA24EF"/>
    <w:rsid w:val="00EC24C9"/>
    <w:rsid w:val="00EC6D8C"/>
    <w:rsid w:val="00EE2841"/>
    <w:rsid w:val="00EE4BA3"/>
    <w:rsid w:val="00EF2580"/>
    <w:rsid w:val="00F00B5E"/>
    <w:rsid w:val="00F24144"/>
    <w:rsid w:val="00F32FA4"/>
    <w:rsid w:val="00F34E27"/>
    <w:rsid w:val="00F46D10"/>
    <w:rsid w:val="00F54B79"/>
    <w:rsid w:val="00F81856"/>
    <w:rsid w:val="00F956E3"/>
    <w:rsid w:val="00FC32B5"/>
    <w:rsid w:val="00FC74A9"/>
    <w:rsid w:val="00FD0AFC"/>
    <w:rsid w:val="00FD63D0"/>
    <w:rsid w:val="00FE3731"/>
    <w:rsid w:val="00F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0FE1C"/>
  <w15:docId w15:val="{EE65D113-2794-46B2-967A-55E3D42C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right="23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pPr>
      <w:ind w:left="667" w:hanging="360"/>
      <w:outlineLvl w:val="2"/>
    </w:pPr>
    <w:rPr>
      <w:rFonts w:ascii="Times New Roman" w:eastAsia="Times New Roman" w:hAnsi="Times New Roman" w:cs="Times New Roman"/>
      <w:b/>
      <w:bCs/>
      <w:i/>
      <w:iCs/>
      <w:sz w:val="23"/>
      <w:szCs w:val="23"/>
      <w:u w:val="single" w:color="000000"/>
    </w:rPr>
  </w:style>
  <w:style w:type="paragraph" w:styleId="4">
    <w:name w:val="heading 4"/>
    <w:basedOn w:val="a"/>
    <w:uiPriority w:val="9"/>
    <w:unhideWhenUsed/>
    <w:qFormat/>
    <w:pPr>
      <w:ind w:left="307"/>
      <w:outlineLvl w:val="3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</w:style>
  <w:style w:type="paragraph" w:styleId="a5">
    <w:name w:val="Title"/>
    <w:basedOn w:val="a"/>
    <w:uiPriority w:val="10"/>
    <w:qFormat/>
    <w:pPr>
      <w:ind w:left="1710"/>
    </w:pPr>
    <w:rPr>
      <w:rFonts w:ascii="Arial" w:eastAsia="Arial" w:hAnsi="Arial" w:cs="Arial"/>
      <w:b/>
      <w:bCs/>
      <w:sz w:val="48"/>
      <w:szCs w:val="48"/>
    </w:rPr>
  </w:style>
  <w:style w:type="paragraph" w:styleId="a6">
    <w:name w:val="List Paragraph"/>
    <w:basedOn w:val="a"/>
    <w:uiPriority w:val="1"/>
    <w:qFormat/>
    <w:pPr>
      <w:ind w:left="667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8029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29AA"/>
    <w:rPr>
      <w:rFonts w:ascii="Microsoft Sans Serif" w:eastAsia="Microsoft Sans Serif" w:hAnsi="Microsoft Sans Serif" w:cs="Microsoft Sans Serif"/>
      <w:lang w:val="ru-RU"/>
    </w:rPr>
  </w:style>
  <w:style w:type="paragraph" w:styleId="a9">
    <w:name w:val="footer"/>
    <w:basedOn w:val="a"/>
    <w:link w:val="aa"/>
    <w:uiPriority w:val="99"/>
    <w:unhideWhenUsed/>
    <w:rsid w:val="008029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29AA"/>
    <w:rPr>
      <w:rFonts w:ascii="Microsoft Sans Serif" w:eastAsia="Microsoft Sans Serif" w:hAnsi="Microsoft Sans Serif" w:cs="Microsoft Sans Serif"/>
      <w:lang w:val="ru-RU"/>
    </w:rPr>
  </w:style>
  <w:style w:type="table" w:customStyle="1" w:styleId="10">
    <w:name w:val="Сетка таблицы1"/>
    <w:basedOn w:val="a1"/>
    <w:next w:val="ab"/>
    <w:uiPriority w:val="39"/>
    <w:rsid w:val="00536E3F"/>
    <w:pPr>
      <w:widowControl/>
      <w:autoSpaceDE/>
      <w:autoSpaceDN/>
    </w:pPr>
    <w:rPr>
      <w:kern w:val="2"/>
      <w:sz w:val="24"/>
      <w:szCs w:val="24"/>
      <w:lang w:val="ru-KG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536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EA24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KG" w:eastAsia="ru-KG"/>
    </w:rPr>
  </w:style>
  <w:style w:type="character" w:styleId="ad">
    <w:name w:val="Hyperlink"/>
    <w:basedOn w:val="a0"/>
    <w:uiPriority w:val="99"/>
    <w:unhideWhenUsed/>
    <w:rsid w:val="00BF09C7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F09C7"/>
    <w:rPr>
      <w:color w:val="605E5C"/>
      <w:shd w:val="clear" w:color="auto" w:fill="E1DFDD"/>
    </w:rPr>
  </w:style>
  <w:style w:type="paragraph" w:styleId="af">
    <w:name w:val="caption"/>
    <w:basedOn w:val="a"/>
    <w:next w:val="a"/>
    <w:qFormat/>
    <w:rsid w:val="00861608"/>
    <w:pPr>
      <w:widowControl/>
      <w:overflowPunct w:val="0"/>
      <w:adjustRightInd w:val="0"/>
      <w:spacing w:before="120" w:after="120" w:line="28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Cs w:val="20"/>
      <w:lang w:val="de-DE" w:eastAsia="de-DE"/>
    </w:rPr>
  </w:style>
  <w:style w:type="character" w:customStyle="1" w:styleId="a4">
    <w:name w:val="Основной текст Знак"/>
    <w:basedOn w:val="a0"/>
    <w:link w:val="a3"/>
    <w:uiPriority w:val="1"/>
    <w:rsid w:val="008D199A"/>
    <w:rPr>
      <w:rFonts w:ascii="Microsoft Sans Serif" w:eastAsia="Microsoft Sans Serif" w:hAnsi="Microsoft Sans Serif" w:cs="Microsoft Sans Serif"/>
      <w:lang w:val="ru-RU"/>
    </w:rPr>
  </w:style>
  <w:style w:type="character" w:customStyle="1" w:styleId="30">
    <w:name w:val="Заголовок 3 Знак"/>
    <w:basedOn w:val="a0"/>
    <w:link w:val="3"/>
    <w:uiPriority w:val="9"/>
    <w:rsid w:val="006F7E74"/>
    <w:rPr>
      <w:rFonts w:ascii="Times New Roman" w:eastAsia="Times New Roman" w:hAnsi="Times New Roman" w:cs="Times New Roman"/>
      <w:b/>
      <w:bCs/>
      <w:i/>
      <w:iCs/>
      <w:sz w:val="23"/>
      <w:szCs w:val="23"/>
      <w:u w:val="single" w:color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fad.org/en/document-detail/asset/407385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fad.org/anticorruption_polic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crossdebarmen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1F50-8449-40D4-B31A-6DFD9DDD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16th November 2007</vt:lpstr>
    </vt:vector>
  </TitlesOfParts>
  <Company/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Омурбек Масаитов</cp:lastModifiedBy>
  <cp:revision>2</cp:revision>
  <dcterms:created xsi:type="dcterms:W3CDTF">2026-05-28T10:45:00Z</dcterms:created>
  <dcterms:modified xsi:type="dcterms:W3CDTF">2026-05-28T10:45:00Z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LTSC</vt:lpwstr>
  </property>
</Properties>
</file>