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DAC3" w14:textId="77777777" w:rsidR="00E558B0" w:rsidRDefault="00E558B0" w:rsidP="00E558B0">
      <w:pPr>
        <w:keepNext/>
        <w:keepLines/>
        <w:spacing w:after="0" w:line="240" w:lineRule="auto"/>
        <w:ind w:left="5943" w:firstLine="720"/>
        <w:outlineLvl w:val="5"/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Theme="majorEastAsia" w:hAnsi="Times New Roman" w:cs="Times New Roman"/>
          <w:b/>
          <w:sz w:val="16"/>
          <w:szCs w:val="16"/>
          <w:lang w:val="ru-RU"/>
        </w:rPr>
        <w:t>«УТВЕРЖДАЮ»</w:t>
      </w:r>
    </w:p>
    <w:p w14:paraId="70132D99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Заместитель министра</w:t>
      </w:r>
    </w:p>
    <w:p w14:paraId="2AC940B7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______________________________</w:t>
      </w:r>
    </w:p>
    <w:p w14:paraId="05C48952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Дата__________________________</w:t>
      </w:r>
    </w:p>
    <w:p w14:paraId="5FD4C449" w14:textId="77777777" w:rsidR="00E558B0" w:rsidRDefault="00E558B0" w:rsidP="00E558B0">
      <w:pPr>
        <w:spacing w:line="240" w:lineRule="auto"/>
        <w:ind w:left="666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Подпись_______________________</w:t>
      </w:r>
    </w:p>
    <w:p w14:paraId="04D918A0" w14:textId="77777777" w:rsidR="00E558B0" w:rsidRDefault="00E558B0" w:rsidP="0041107E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6BFD73DD" w14:textId="0BCAF9AD" w:rsidR="00FC0972" w:rsidRPr="00513323" w:rsidRDefault="006B0CEA" w:rsidP="0041107E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513323"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513323" w:rsidRDefault="00DD4ACA" w:rsidP="00411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513323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77777777" w:rsidR="00513323" w:rsidRDefault="00843064" w:rsidP="004110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  <w:r w:rsidR="00DD4ACA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</w:p>
    <w:p w14:paraId="05ED0FE3" w14:textId="34183970" w:rsidR="00513323" w:rsidRPr="002172C7" w:rsidRDefault="00DD4ACA" w:rsidP="0041107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513323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</w:t>
      </w:r>
      <w:r w:rsidR="002F2B9E">
        <w:rPr>
          <w:rFonts w:ascii="Times New Roman" w:hAnsi="Times New Roman" w:cs="Times New Roman"/>
          <w:b/>
          <w:caps/>
          <w:sz w:val="24"/>
          <w:szCs w:val="24"/>
          <w:lang w:val="ru-RU"/>
        </w:rPr>
        <w:t>10</w:t>
      </w:r>
    </w:p>
    <w:p w14:paraId="7BFF29C2" w14:textId="2876F641" w:rsidR="002F2B9E" w:rsidRDefault="003C3950" w:rsidP="0041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="002F2B9E" w:rsidRPr="002F2B9E">
        <w:rPr>
          <w:rFonts w:ascii="Times New Roman" w:hAnsi="Times New Roman" w:cs="Times New Roman"/>
          <w:b/>
          <w:sz w:val="24"/>
          <w:szCs w:val="24"/>
          <w:lang w:val="ru-RU"/>
        </w:rPr>
        <w:t>фис-менеджер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Pr="002F2B9E">
        <w:rPr>
          <w:rFonts w:ascii="Times New Roman" w:hAnsi="Times New Roman" w:cs="Times New Roman"/>
          <w:b/>
          <w:sz w:val="24"/>
          <w:szCs w:val="24"/>
          <w:lang w:val="ru-RU"/>
        </w:rPr>
        <w:t>Переводчик</w:t>
      </w:r>
    </w:p>
    <w:p w14:paraId="03F4E6FA" w14:textId="77777777" w:rsidR="002F2B9E" w:rsidRPr="002F2B9E" w:rsidRDefault="002F2B9E" w:rsidP="0041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513323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513323" w:rsidRDefault="00513323" w:rsidP="0041107E">
      <w:pPr>
        <w:pStyle w:val="a3"/>
        <w:suppressAutoHyphens w:val="0"/>
        <w:spacing w:after="0"/>
        <w:rPr>
          <w:szCs w:val="24"/>
          <w:u w:val="single"/>
        </w:rPr>
      </w:pPr>
    </w:p>
    <w:p w14:paraId="1DD239F1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1.1. Проект «Качество и инновации в высшем образовании» (далее - КИВО)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подписанного 6 марта 2024 года в городе Бишкек»», для которого Советом директоров Всемирного банка 31 января 2024 года был одобрен кредит в размере 25 миллионов долларов США. Исполнительным агентством реализации проекта КИВО является Министерство науки, высшего образования и инноваций Кыргызской Республики (далее – МНВОиИ КР), период реализации 5 лет.</w:t>
      </w:r>
    </w:p>
    <w:p w14:paraId="25059BAF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1.2. Целью проекта КИВО является повышение качества исследований и укрепление качества и соответствия программ высшего образования требованиям рынка труда. Проект планирует внедрить передовую модель исследований через целевые вузы.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вузах и содействие улучшению системы гарантии качества программ высшего образования.</w:t>
      </w:r>
    </w:p>
    <w:p w14:paraId="633246D6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1.3. Реализация проекта КИВО состоит из четырех компонентов:</w:t>
      </w:r>
    </w:p>
    <w:p w14:paraId="1AD47DC6" w14:textId="74D82FB8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>Компонент 1: Повышение качества и актуальности исследовательских и инновационных учебных программ в выбранных вузах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. Оценочная стоимость этого компонента составляет 19,7 млн. долларов США. В рамках этой цели проект планирует (</w:t>
      </w:r>
      <w:r w:rsidRPr="00B75828">
        <w:rPr>
          <w:rFonts w:ascii="Times New Roman" w:hAnsi="Times New Roman" w:cs="Times New Roman"/>
          <w:sz w:val="24"/>
          <w:szCs w:val="28"/>
        </w:rPr>
        <w:t>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создать Центры инноваций и исследований (ЦИИ) для сотрудничества между исследователями в приоритетных областях, имеющих большое значение для национальной экономики; (</w:t>
      </w:r>
      <w:r w:rsidRPr="00B75828">
        <w:rPr>
          <w:rFonts w:ascii="Times New Roman" w:hAnsi="Times New Roman" w:cs="Times New Roman"/>
          <w:sz w:val="24"/>
          <w:szCs w:val="28"/>
        </w:rPr>
        <w:t>II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) модернизировать академические программы в выбранных вузах.</w:t>
      </w:r>
    </w:p>
    <w:p w14:paraId="64E9DC56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 2: Наращивание потенциала университетов для исследований и инноваций.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Оценочная стоимость этого компонента составляет 4 млн. долларов США. В целях содействия исследованиям и инновациям в рамках этого компонента создается Академический инновационный фонд (АИФ). </w:t>
      </w:r>
      <w:r w:rsidRPr="00B75828">
        <w:rPr>
          <w:rFonts w:ascii="Times New Roman" w:hAnsi="Times New Roman" w:cs="Times New Roman"/>
          <w:sz w:val="24"/>
          <w:szCs w:val="28"/>
        </w:rPr>
        <w:t>A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 xml:space="preserve">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7AB6AD0D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lastRenderedPageBreak/>
        <w:t xml:space="preserve">Компонент 3: Усиление управления системой высшего образования в целях обеспечения качества.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внешней институциональной и программной аккредитации вузов, а также их внутренней системе самооценки и обеспечения качества.</w:t>
      </w:r>
    </w:p>
    <w:p w14:paraId="4D19B572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i/>
          <w:iCs/>
          <w:sz w:val="24"/>
          <w:szCs w:val="28"/>
          <w:lang w:val="ru-RU"/>
        </w:rPr>
        <w:t xml:space="preserve">Компонент 4: Поддержка управления проектом, мониторинга и оценки. </w:t>
      </w:r>
      <w:r w:rsidRPr="00B75828">
        <w:rPr>
          <w:rFonts w:ascii="Times New Roman" w:hAnsi="Times New Roman" w:cs="Times New Roman"/>
          <w:sz w:val="24"/>
          <w:szCs w:val="28"/>
          <w:lang w:val="ru-RU"/>
        </w:rPr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6E52BBA4" w14:textId="77777777" w:rsidR="00B75828" w:rsidRPr="00B75828" w:rsidRDefault="00B75828" w:rsidP="0041107E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B75828">
        <w:rPr>
          <w:rFonts w:ascii="Times New Roman" w:hAnsi="Times New Roman" w:cs="Times New Roman"/>
          <w:sz w:val="24"/>
          <w:szCs w:val="28"/>
          <w:lang w:val="ru-RU"/>
        </w:rPr>
        <w:t>1.4. Органом, ответственным за реализацию проекта со стороны получателя кредита, является МНВОиИ КР.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в реализации проекта, являются соответствующие подразделения МНВОИ КР и отдельные высшие учебные заведения (ВУЗы).</w:t>
      </w:r>
    </w:p>
    <w:p w14:paraId="49B5A7A7" w14:textId="5F5AEE9A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513323">
        <w:rPr>
          <w:b/>
          <w:bCs/>
          <w:szCs w:val="24"/>
          <w:u w:val="single"/>
        </w:rPr>
        <w:t>Цель и объем задания</w:t>
      </w:r>
    </w:p>
    <w:p w14:paraId="633C7907" w14:textId="77777777" w:rsidR="00513323" w:rsidRPr="00513323" w:rsidRDefault="00513323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65B7908C" w14:textId="483B599C" w:rsidR="003C3950" w:rsidRPr="003C3950" w:rsidRDefault="003C3950" w:rsidP="003C395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b/>
          <w:bCs/>
          <w:sz w:val="24"/>
          <w:szCs w:val="28"/>
          <w:lang w:val="ru-RU"/>
        </w:rPr>
        <w:t>Административные функции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:</w:t>
      </w:r>
    </w:p>
    <w:p w14:paraId="4E31479D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Организует текущую работу офиса ОРП.</w:t>
      </w:r>
    </w:p>
    <w:p w14:paraId="53953C6F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Принимает входящие и исходящие телефонные звонки, регистрирует телефонные сообщения, осуществляет сканирование, пересылку и систематизацию документов, а также изготовление копий материалов, необходимых для реализации проектных мероприятий.</w:t>
      </w:r>
    </w:p>
    <w:p w14:paraId="1F3C4578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Принимает посетителей ОРП, координирует организацию встреч, совещаний, рабочих поездок, мероприятий, тренингов и приемов гостей офиса.</w:t>
      </w:r>
    </w:p>
    <w:p w14:paraId="6641C995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Взаимодействует с Всемирным банком, собственником (ответственным) здания и другими партнерами проекта в ходе повседневной реализации проектных мероприятий.</w:t>
      </w:r>
    </w:p>
    <w:p w14:paraId="04DF53CA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На еженедельной основе ведет протоколы рабочих совещаний сотрудников ОРП, документирует принятые решения, мероприятия, ответственных лиц и сроки исполнения, а также отслеживает исполнение поручений, включая поступающие документы от вышестоящих организаций.</w:t>
      </w:r>
    </w:p>
    <w:p w14:paraId="069E2D20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Организует электронный учет, регистрацию, отправку, получение и хранение входящей и исходящей корреспонденции, включая внутреннюю переписку ОРП.</w:t>
      </w:r>
    </w:p>
    <w:p w14:paraId="7D35D5B3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Обеспечивает сохранность служебной переписки, протоколов, отчетов, приказов и иных документов проекта, а также личных дел сотрудников ОРП, кадровых документов, справок, копий кадровых документов и конфиденциальность персональных данных.</w:t>
      </w:r>
    </w:p>
    <w:p w14:paraId="15543342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Организует командировки, бронирование билетов, гостиниц, транспорта и подготовку необходимых документов для сотрудников и участников мероприятий проекта.</w:t>
      </w:r>
    </w:p>
    <w:p w14:paraId="5A3F2EEF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Взаимодействует с подразделениями Министерства, государственными органами, консультантами, поставщиками и другими организациями по административным вопросам.</w:t>
      </w:r>
    </w:p>
    <w:p w14:paraId="44F87D5C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Формирует потребность ОРП в канцелярских товарах и расходных материалах.</w:t>
      </w:r>
    </w:p>
    <w:p w14:paraId="0BEE19E7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lastRenderedPageBreak/>
        <w:t>Подготавливает проекты приказов по штатным сотрудникам ОРП о приеме на работу, увольнении и предоставлении отпусков; обеспечивает их регистрацию и хранение, ведет трудовые книжки сотрудников и своевременно вносит необходимые записи.</w:t>
      </w:r>
    </w:p>
    <w:p w14:paraId="48646079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Ведет табель учета рабочего времени, учет отпусков, командировок и отсутствий сотрудников ОРП.</w:t>
      </w:r>
    </w:p>
    <w:p w14:paraId="4DD5EC94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Подготавливает административные, кадровые и хозяйственные отчеты по запросу руководителя проекта.</w:t>
      </w:r>
    </w:p>
    <w:p w14:paraId="22E1D5D0" w14:textId="00EB1CA2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Оказывает необходимую</w:t>
      </w:r>
      <w:r w:rsidR="005203B0">
        <w:rPr>
          <w:rFonts w:ascii="Times New Roman" w:hAnsi="Times New Roman" w:cs="Times New Roman"/>
          <w:sz w:val="24"/>
          <w:szCs w:val="28"/>
          <w:lang w:val="ru-RU"/>
        </w:rPr>
        <w:t xml:space="preserve"> логисти</w:t>
      </w:r>
      <w:r w:rsidR="00A23635">
        <w:rPr>
          <w:rFonts w:ascii="Times New Roman" w:hAnsi="Times New Roman" w:cs="Times New Roman"/>
          <w:sz w:val="24"/>
          <w:szCs w:val="28"/>
          <w:lang w:val="ru-RU"/>
        </w:rPr>
        <w:t>ческую</w:t>
      </w:r>
      <w:r w:rsidRPr="003C3950">
        <w:rPr>
          <w:rFonts w:ascii="Times New Roman" w:hAnsi="Times New Roman" w:cs="Times New Roman"/>
          <w:sz w:val="24"/>
          <w:szCs w:val="28"/>
          <w:lang w:val="ru-RU"/>
        </w:rPr>
        <w:t xml:space="preserve"> поддержку при проведении встреч, тренингов и семинаров.</w:t>
      </w:r>
    </w:p>
    <w:p w14:paraId="4CD4638E" w14:textId="77777777" w:rsidR="003C3950" w:rsidRPr="003C3950" w:rsidRDefault="003C3950" w:rsidP="003C3950">
      <w:pPr>
        <w:numPr>
          <w:ilvl w:val="0"/>
          <w:numId w:val="19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Выполняет иные административные поручения руководителя проекта, связанные с деятельностью ОРП.</w:t>
      </w:r>
    </w:p>
    <w:p w14:paraId="0AFC1402" w14:textId="77777777" w:rsidR="003C3950" w:rsidRPr="003C3950" w:rsidRDefault="003C3950" w:rsidP="003C395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14:paraId="039846E7" w14:textId="27E98A1E" w:rsidR="003C3950" w:rsidRPr="003C3950" w:rsidRDefault="003C3950" w:rsidP="003C395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b/>
          <w:bCs/>
          <w:sz w:val="24"/>
          <w:szCs w:val="28"/>
          <w:lang w:val="ru-RU"/>
        </w:rPr>
        <w:t>Переводческие функции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>:</w:t>
      </w:r>
    </w:p>
    <w:p w14:paraId="03E4CBE9" w14:textId="77777777" w:rsidR="003C3950" w:rsidRPr="003C3950" w:rsidRDefault="003C3950" w:rsidP="003C3950">
      <w:pPr>
        <w:pStyle w:val="a3"/>
        <w:numPr>
          <w:ilvl w:val="0"/>
          <w:numId w:val="18"/>
        </w:numPr>
        <w:suppressAutoHyphens w:val="0"/>
        <w:spacing w:after="0" w:line="278" w:lineRule="auto"/>
        <w:ind w:left="0" w:firstLine="426"/>
        <w:rPr>
          <w:rFonts w:eastAsiaTheme="minorHAnsi"/>
          <w:szCs w:val="28"/>
          <w:lang w:val="ru-RU"/>
        </w:rPr>
      </w:pPr>
      <w:r w:rsidRPr="003C3950">
        <w:rPr>
          <w:rFonts w:eastAsiaTheme="minorHAnsi"/>
          <w:szCs w:val="28"/>
          <w:lang w:val="ru-RU"/>
        </w:rPr>
        <w:t>Осуществляет письменный перевод входящей и исходящей корреспонденции, писем, протоколов, отчетов, презентаций и других документов проекта с кыргызского, русского и английского языков.</w:t>
      </w:r>
    </w:p>
    <w:p w14:paraId="7B6F61C3" w14:textId="5C317235" w:rsidR="003C3950" w:rsidRPr="003C3950" w:rsidRDefault="003C3950" w:rsidP="003C3950">
      <w:pPr>
        <w:numPr>
          <w:ilvl w:val="0"/>
          <w:numId w:val="18"/>
        </w:numPr>
        <w:tabs>
          <w:tab w:val="clear" w:pos="928"/>
          <w:tab w:val="num" w:pos="284"/>
        </w:tabs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Обеспечивает устный последовательный перевод во время, проводимых на английском или русском языках.</w:t>
      </w:r>
    </w:p>
    <w:p w14:paraId="7B0677E9" w14:textId="77777777" w:rsidR="003C3950" w:rsidRPr="003C3950" w:rsidRDefault="003C3950" w:rsidP="003C3950">
      <w:pPr>
        <w:numPr>
          <w:ilvl w:val="0"/>
          <w:numId w:val="18"/>
        </w:numPr>
        <w:spacing w:after="0" w:line="278" w:lineRule="auto"/>
        <w:ind w:left="0" w:firstLine="42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3C3950">
        <w:rPr>
          <w:rFonts w:ascii="Times New Roman" w:hAnsi="Times New Roman" w:cs="Times New Roman"/>
          <w:sz w:val="24"/>
          <w:szCs w:val="28"/>
          <w:lang w:val="ru-RU"/>
        </w:rPr>
        <w:t>Выполняет иные функции и поручения по указанию Директора ОРП.</w:t>
      </w:r>
    </w:p>
    <w:p w14:paraId="7306D7C2" w14:textId="77777777" w:rsidR="00594693" w:rsidRPr="000B484D" w:rsidRDefault="00594693" w:rsidP="0041107E">
      <w:pPr>
        <w:pStyle w:val="a3"/>
        <w:suppressAutoHyphens w:val="0"/>
        <w:spacing w:after="0"/>
        <w:ind w:left="709"/>
        <w:rPr>
          <w:szCs w:val="24"/>
          <w:lang w:val="ru-RU"/>
        </w:rPr>
      </w:pPr>
    </w:p>
    <w:p w14:paraId="11AD74ED" w14:textId="77777777" w:rsidR="00904B3B" w:rsidRDefault="00904B3B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bookmarkStart w:id="0" w:name="_Hlk210658094"/>
      <w:r>
        <w:rPr>
          <w:b/>
          <w:bCs/>
          <w:szCs w:val="24"/>
          <w:u w:val="single"/>
          <w:lang w:val="ru-RU"/>
        </w:rPr>
        <w:t>Продолжительность задания</w:t>
      </w:r>
    </w:p>
    <w:bookmarkEnd w:id="0"/>
    <w:p w14:paraId="120D151D" w14:textId="77777777" w:rsidR="00513323" w:rsidRPr="00513323" w:rsidRDefault="00513323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124A5DBA" w14:textId="3919299A" w:rsidR="00904B3B" w:rsidRPr="00904B3B" w:rsidRDefault="00904B3B" w:rsidP="0041107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210658099"/>
      <w:r w:rsidRPr="00904B3B">
        <w:rPr>
          <w:rFonts w:ascii="Times New Roman" w:hAnsi="Times New Roman" w:cs="Times New Roman"/>
          <w:sz w:val="24"/>
          <w:szCs w:val="24"/>
          <w:lang w:val="ru-RU"/>
        </w:rPr>
        <w:t xml:space="preserve">3.1. Планируемая продолжительность задания составляет </w:t>
      </w:r>
      <w:r w:rsidR="003C395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04B3B">
        <w:rPr>
          <w:rFonts w:ascii="Times New Roman" w:hAnsi="Times New Roman" w:cs="Times New Roman"/>
          <w:sz w:val="24"/>
          <w:szCs w:val="24"/>
          <w:lang w:val="ru-RU"/>
        </w:rPr>
        <w:t xml:space="preserve">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807B02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807B02" w:rsidRPr="00807B02">
        <w:rPr>
          <w:rFonts w:ascii="Times New Roman" w:hAnsi="Times New Roman" w:cs="Times New Roman"/>
          <w:sz w:val="24"/>
          <w:szCs w:val="24"/>
          <w:lang w:val="ru-RU"/>
        </w:rPr>
        <w:t>Переводчик</w:t>
      </w:r>
      <w:r w:rsidR="00807B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807B02" w:rsidRPr="00807B02">
        <w:rPr>
          <w:rFonts w:ascii="Times New Roman" w:hAnsi="Times New Roman" w:cs="Times New Roman"/>
          <w:sz w:val="24"/>
          <w:szCs w:val="24"/>
          <w:lang w:val="ru-RU"/>
        </w:rPr>
        <w:t>/офис-менеджер</w:t>
      </w:r>
      <w:r w:rsidR="00807B0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807B02" w:rsidRPr="00732B8F">
        <w:rPr>
          <w:rFonts w:ascii="Times New Roman" w:hAnsi="Times New Roman" w:cs="Times New Roman"/>
          <w:sz w:val="24"/>
          <w:szCs w:val="24"/>
          <w:lang w:val="ru-RU"/>
        </w:rPr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</w:p>
    <w:bookmarkEnd w:id="1"/>
    <w:p w14:paraId="10040E4C" w14:textId="697C1F79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7E424A">
        <w:rPr>
          <w:b/>
          <w:bCs/>
          <w:szCs w:val="24"/>
          <w:u w:val="single"/>
        </w:rPr>
        <w:t>Отчетность</w:t>
      </w:r>
    </w:p>
    <w:p w14:paraId="59D05BDE" w14:textId="77777777" w:rsidR="007E424A" w:rsidRPr="007E424A" w:rsidRDefault="007E424A" w:rsidP="0041107E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63106C1F" w14:textId="140A20CF" w:rsidR="00594693" w:rsidRPr="00594693" w:rsidRDefault="006B7297" w:rsidP="0041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</w:t>
      </w:r>
      <w:r w:rsidR="00974F4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950">
        <w:rPr>
          <w:rFonts w:ascii="Times New Roman" w:hAnsi="Times New Roman" w:cs="Times New Roman"/>
          <w:sz w:val="24"/>
          <w:szCs w:val="24"/>
          <w:lang w:val="ru-RU"/>
        </w:rPr>
        <w:t>Офис-менеджер/Переводчик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 должен ежемесячно отчитываться перед </w:t>
      </w:r>
      <w:r w:rsidR="0059469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94693" w:rsidRPr="00594693">
        <w:rPr>
          <w:rFonts w:ascii="Times New Roman" w:hAnsi="Times New Roman" w:cs="Times New Roman"/>
          <w:sz w:val="24"/>
          <w:szCs w:val="24"/>
          <w:lang w:val="ru-RU"/>
        </w:rPr>
        <w:t xml:space="preserve">иректором ОРП и находиться под его руководством. </w:t>
      </w:r>
    </w:p>
    <w:p w14:paraId="0810C2D2" w14:textId="77777777" w:rsidR="00594693" w:rsidRPr="00594693" w:rsidRDefault="00594693" w:rsidP="0041107E">
      <w:pPr>
        <w:pStyle w:val="a3"/>
        <w:rPr>
          <w:b/>
          <w:bCs/>
          <w:szCs w:val="24"/>
          <w:u w:val="single"/>
          <w:lang w:val="ru-RU"/>
        </w:rPr>
      </w:pPr>
    </w:p>
    <w:p w14:paraId="726C40E1" w14:textId="08B6ACD0" w:rsidR="00513323" w:rsidRPr="00594693" w:rsidRDefault="00513323" w:rsidP="0041107E">
      <w:pPr>
        <w:pStyle w:val="a3"/>
        <w:numPr>
          <w:ilvl w:val="0"/>
          <w:numId w:val="5"/>
        </w:numPr>
        <w:suppressAutoHyphens w:val="0"/>
        <w:spacing w:after="0"/>
        <w:ind w:left="709" w:hanging="425"/>
        <w:rPr>
          <w:b/>
          <w:bCs/>
          <w:szCs w:val="24"/>
          <w:u w:val="single"/>
          <w:lang w:val="ru-RU"/>
        </w:rPr>
      </w:pPr>
      <w:r w:rsidRPr="00594693">
        <w:rPr>
          <w:b/>
          <w:bCs/>
          <w:szCs w:val="24"/>
          <w:u w:val="single"/>
          <w:lang w:val="ru-RU"/>
        </w:rPr>
        <w:t xml:space="preserve">Вклад </w:t>
      </w:r>
      <w:r w:rsidR="00EA4B25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594693" w:rsidRDefault="00EA4B25" w:rsidP="0041107E">
      <w:pPr>
        <w:pStyle w:val="a3"/>
        <w:suppressAutoHyphens w:val="0"/>
        <w:spacing w:after="0"/>
        <w:ind w:left="709"/>
        <w:rPr>
          <w:b/>
          <w:bCs/>
          <w:szCs w:val="24"/>
          <w:u w:val="single"/>
          <w:lang w:val="ru-RU"/>
        </w:rPr>
      </w:pPr>
    </w:p>
    <w:p w14:paraId="6BEDD1BE" w14:textId="5BD93C2D" w:rsidR="00513323" w:rsidRDefault="006B7297" w:rsidP="0041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5.1</w:t>
      </w:r>
      <w:r w:rsidR="00974F48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МНВОиИ КР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предоставит всю необходимую информацию, и документы, относящиеся к данному заданию. ОРП</w:t>
      </w:r>
      <w:r w:rsidR="00EA4B25" w:rsidRPr="0079118F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="00EA4B25" w:rsidRPr="00EA4B25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</w:p>
    <w:p w14:paraId="09DD684E" w14:textId="77777777" w:rsidR="00EA4B25" w:rsidRPr="00EA4B25" w:rsidRDefault="00EA4B25" w:rsidP="00411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Default="00513323" w:rsidP="0041107E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EA4B25">
        <w:rPr>
          <w:b/>
          <w:bCs/>
          <w:szCs w:val="24"/>
          <w:u w:val="single"/>
        </w:rPr>
        <w:t>Квалификация и опыт</w:t>
      </w:r>
    </w:p>
    <w:p w14:paraId="1FCE4E30" w14:textId="1E5840DF" w:rsidR="003C3950" w:rsidRPr="003C3950" w:rsidRDefault="003C3950" w:rsidP="003C39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в области государственного управления, делового администрирования, экономики, юриспруденции, управления персоналом, гуманитарных наук или смежных областях — </w:t>
      </w:r>
      <w:r w:rsidRPr="00DF1E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 баллов</w:t>
      </w: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0994BC1" w14:textId="08F7DD97" w:rsidR="003C3950" w:rsidRPr="003C3950" w:rsidRDefault="003C3950" w:rsidP="003C39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Не менее 1 года опыта работы в качестве офис-менеджера, администратора, ассистента руководителя, делопроизводителя, кадрового администратора или на аналогичных административных должностях — </w:t>
      </w:r>
      <w:r w:rsidRPr="00DF1E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30 баллов</w:t>
      </w: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29A6D02A" w14:textId="7D6272E8" w:rsidR="003C3950" w:rsidRPr="003C3950" w:rsidRDefault="003C3950" w:rsidP="003C39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менее 1 года опыта работы в международных организациях, проектах, финансируемых Всемирным банком, Азиатским банком развития или другими донорами; опыт работы в государственных структурах будет преимуществом — </w:t>
      </w:r>
      <w:r w:rsidRPr="00DF1E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25 баллов</w:t>
      </w: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007400D" w14:textId="02344E83" w:rsidR="003C3950" w:rsidRPr="003C3950" w:rsidRDefault="003C3950" w:rsidP="003C39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Свободное владение кыргызским и русским языками; владение английским языком на уровне, достаточном для ведения и перевода входящей и исходящей корреспонденции, писем, протоколов и других документов проекта — </w:t>
      </w:r>
      <w:r w:rsidRPr="00DF1E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 баллов</w:t>
      </w: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1311DA5" w14:textId="77777777" w:rsidR="003C3950" w:rsidRPr="00DF1EF0" w:rsidRDefault="003C3950" w:rsidP="003C395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Уверенное владение компьютерными программами и офисной техникой: Windows, MS Office, включая MS Word, Excel, Outlook, электронный документооборот, интернет, принтеры и сканеры — </w:t>
      </w:r>
      <w:r w:rsidRPr="00DF1EF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 баллов</w:t>
      </w:r>
      <w:r w:rsidRPr="00DF1E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D4FC442" w14:textId="08ECDA4A" w:rsidR="00837213" w:rsidRPr="00B75828" w:rsidRDefault="00837213" w:rsidP="0041107E">
      <w:pPr>
        <w:pStyle w:val="a3"/>
        <w:spacing w:after="0"/>
        <w:rPr>
          <w:szCs w:val="24"/>
          <w:lang w:val="ru-RU"/>
        </w:rPr>
      </w:pPr>
    </w:p>
    <w:sectPr w:rsidR="00837213" w:rsidRPr="00B75828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00579"/>
    <w:multiLevelType w:val="multilevel"/>
    <w:tmpl w:val="44A8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01DB3"/>
    <w:multiLevelType w:val="hybridMultilevel"/>
    <w:tmpl w:val="22C64B62"/>
    <w:lvl w:ilvl="0" w:tplc="EDB249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454F3C"/>
    <w:multiLevelType w:val="multilevel"/>
    <w:tmpl w:val="09149A68"/>
    <w:lvl w:ilvl="0">
      <w:start w:val="1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6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3D4676"/>
    <w:multiLevelType w:val="multilevel"/>
    <w:tmpl w:val="D6F6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C55461"/>
    <w:multiLevelType w:val="hybridMultilevel"/>
    <w:tmpl w:val="2B361FB0"/>
    <w:lvl w:ilvl="0" w:tplc="F4EA5F56">
      <w:start w:val="1"/>
      <w:numFmt w:val="lowerRoman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E541FF7"/>
    <w:multiLevelType w:val="hybridMultilevel"/>
    <w:tmpl w:val="2D1E4002"/>
    <w:lvl w:ilvl="0" w:tplc="F4EA5F56">
      <w:start w:val="1"/>
      <w:numFmt w:val="lowerRoman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300978">
    <w:abstractNumId w:val="15"/>
  </w:num>
  <w:num w:numId="2" w16cid:durableId="1435175401">
    <w:abstractNumId w:val="6"/>
  </w:num>
  <w:num w:numId="3" w16cid:durableId="269896151">
    <w:abstractNumId w:val="7"/>
  </w:num>
  <w:num w:numId="4" w16cid:durableId="364990601">
    <w:abstractNumId w:val="16"/>
  </w:num>
  <w:num w:numId="5" w16cid:durableId="1259677043">
    <w:abstractNumId w:val="18"/>
  </w:num>
  <w:num w:numId="6" w16cid:durableId="1531070007">
    <w:abstractNumId w:val="10"/>
  </w:num>
  <w:num w:numId="7" w16cid:durableId="2146774287">
    <w:abstractNumId w:val="13"/>
  </w:num>
  <w:num w:numId="8" w16cid:durableId="1130054235">
    <w:abstractNumId w:val="12"/>
  </w:num>
  <w:num w:numId="9" w16cid:durableId="1431848855">
    <w:abstractNumId w:val="17"/>
  </w:num>
  <w:num w:numId="10" w16cid:durableId="613633184">
    <w:abstractNumId w:val="4"/>
  </w:num>
  <w:num w:numId="11" w16cid:durableId="1584947483">
    <w:abstractNumId w:val="9"/>
  </w:num>
  <w:num w:numId="12" w16cid:durableId="368801698">
    <w:abstractNumId w:val="8"/>
  </w:num>
  <w:num w:numId="13" w16cid:durableId="1127966938">
    <w:abstractNumId w:val="3"/>
  </w:num>
  <w:num w:numId="14" w16cid:durableId="1585188764">
    <w:abstractNumId w:val="0"/>
  </w:num>
  <w:num w:numId="15" w16cid:durableId="265046746">
    <w:abstractNumId w:val="19"/>
  </w:num>
  <w:num w:numId="16" w16cid:durableId="1170297339">
    <w:abstractNumId w:val="14"/>
  </w:num>
  <w:num w:numId="17" w16cid:durableId="1649817163">
    <w:abstractNumId w:val="2"/>
  </w:num>
  <w:num w:numId="18" w16cid:durableId="1733698414">
    <w:abstractNumId w:val="5"/>
  </w:num>
  <w:num w:numId="19" w16cid:durableId="2094205321">
    <w:abstractNumId w:val="11"/>
  </w:num>
  <w:num w:numId="20" w16cid:durableId="113456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30E8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2F2B9E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C3950"/>
    <w:rsid w:val="003E149E"/>
    <w:rsid w:val="003E6EFF"/>
    <w:rsid w:val="003F0EF9"/>
    <w:rsid w:val="003F68ED"/>
    <w:rsid w:val="003F7A5F"/>
    <w:rsid w:val="00401CF3"/>
    <w:rsid w:val="00410D81"/>
    <w:rsid w:val="0041107E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3B0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1EC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07B02"/>
    <w:rsid w:val="00817D15"/>
    <w:rsid w:val="00827A3A"/>
    <w:rsid w:val="00827EBA"/>
    <w:rsid w:val="00837213"/>
    <w:rsid w:val="0084297C"/>
    <w:rsid w:val="00843064"/>
    <w:rsid w:val="00844A8C"/>
    <w:rsid w:val="00853721"/>
    <w:rsid w:val="00860EFE"/>
    <w:rsid w:val="00861163"/>
    <w:rsid w:val="00870C2C"/>
    <w:rsid w:val="00873239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90122D"/>
    <w:rsid w:val="00904B3B"/>
    <w:rsid w:val="00911BC2"/>
    <w:rsid w:val="0091303A"/>
    <w:rsid w:val="00934743"/>
    <w:rsid w:val="00934E37"/>
    <w:rsid w:val="00935953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3635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75828"/>
    <w:rsid w:val="00B911CF"/>
    <w:rsid w:val="00BA34E4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2E81"/>
    <w:rsid w:val="00D4457D"/>
    <w:rsid w:val="00D44766"/>
    <w:rsid w:val="00D532D1"/>
    <w:rsid w:val="00D5492D"/>
    <w:rsid w:val="00D6797D"/>
    <w:rsid w:val="00D72A97"/>
    <w:rsid w:val="00D90B9A"/>
    <w:rsid w:val="00D916F7"/>
    <w:rsid w:val="00DA7A27"/>
    <w:rsid w:val="00DD2D82"/>
    <w:rsid w:val="00DD4ACA"/>
    <w:rsid w:val="00DD5AC3"/>
    <w:rsid w:val="00E046AD"/>
    <w:rsid w:val="00E15DB9"/>
    <w:rsid w:val="00E31725"/>
    <w:rsid w:val="00E350E9"/>
    <w:rsid w:val="00E476DC"/>
    <w:rsid w:val="00E47EFC"/>
    <w:rsid w:val="00E51574"/>
    <w:rsid w:val="00E526C9"/>
    <w:rsid w:val="00E558B0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642E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61F64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3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Бермет Шабралиева</cp:lastModifiedBy>
  <cp:revision>34</cp:revision>
  <cp:lastPrinted>2024-08-05T09:14:00Z</cp:lastPrinted>
  <dcterms:created xsi:type="dcterms:W3CDTF">2024-08-02T04:09:00Z</dcterms:created>
  <dcterms:modified xsi:type="dcterms:W3CDTF">2026-07-09T07:25:00Z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