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B1DE2" w14:textId="77777777" w:rsidR="00D847AC" w:rsidRDefault="00D847AC" w:rsidP="00D847A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138D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КЫРГЫЗСКАЯ РЕСПУБЛИКА</w:t>
      </w:r>
    </w:p>
    <w:p w14:paraId="4C463DF1" w14:textId="77777777" w:rsidR="00D847AC" w:rsidRDefault="00D847AC" w:rsidP="00D847A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Проект </w:t>
      </w:r>
      <w:r w:rsidRPr="006138D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«Фаза 1 для Кыргызской Республики в рамках Программы «Единое здоровье» для предотвращения пандемий, обеспечения жизнестойкости продовольственных систем и здоровья экосистем в Центральной Азии» </w:t>
      </w:r>
    </w:p>
    <w:p w14:paraId="1B1EA215" w14:textId="13EEB6EF" w:rsidR="008F38D4" w:rsidRDefault="00426D68" w:rsidP="00426D6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469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ТЕХНИЧЕСКОЕ ЗАДАНИЕ</w:t>
      </w:r>
      <w:r w:rsidRPr="0064693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br/>
      </w:r>
      <w:r w:rsidR="004741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СПЕЦИАЛИСТ ПО ВЫПЛАТАМ</w:t>
      </w:r>
    </w:p>
    <w:p w14:paraId="7E24212E" w14:textId="77777777" w:rsidR="00D847AC" w:rsidRPr="00B75980" w:rsidRDefault="00D847AC" w:rsidP="00D847AC">
      <w:pPr>
        <w:pBdr>
          <w:bottom w:val="thinThickSmallGap" w:sz="24" w:space="1" w:color="auto"/>
        </w:pBdr>
        <w:rPr>
          <w:rFonts w:ascii="Times New Roman" w:hAnsi="Times New Roman" w:cs="Times New Roman"/>
        </w:rPr>
      </w:pPr>
    </w:p>
    <w:p w14:paraId="11C3D811" w14:textId="3B38C161" w:rsidR="008F38D4" w:rsidRPr="003E1A2F" w:rsidRDefault="008F38D4" w:rsidP="008F38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E1A2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I. </w:t>
      </w:r>
      <w:r w:rsidR="00D847AC" w:rsidRPr="003E1A2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Введение и краткая информация о проекте.</w:t>
      </w:r>
    </w:p>
    <w:p w14:paraId="7E21360A" w14:textId="77777777" w:rsidR="00D847AC" w:rsidRPr="00226E59" w:rsidRDefault="00D847AC" w:rsidP="00D847A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Программа 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«Единое здоровье» — это интегрированная и объединяющая рамочная концепция, направленная на достижение оптимального состояния здоровья людей, животных и экосистем. Он признаёт взаимозависимость здоровья человека, животных, растений и окружающей среды и мобилизует различные секторы и сообщества для решения глобальных задач, таких как предотвращение пандемий, противодействие антимикробной резистентности, обеспечение безопасности пищевых продуктов и экологическая устойчивость. Этот подход необходим для укрепления благополучия и решения сложных проблем здравоохранения в взаимосвязанных системах.</w:t>
      </w:r>
    </w:p>
    <w:p w14:paraId="5B231EF5" w14:textId="77777777" w:rsidR="00D847AC" w:rsidRPr="00226E59" w:rsidRDefault="00D847AC" w:rsidP="00D847A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53A6D">
        <w:rPr>
          <w:rFonts w:ascii="Times New Roman" w:eastAsia="Times New Roman" w:hAnsi="Times New Roman" w:cs="Times New Roman"/>
          <w:kern w:val="0"/>
          <w14:ligatures w14:val="none"/>
        </w:rPr>
        <w:t>Проект «Фаза 1 для Кыргызской Республики в рамках Программы «Единое здоровье» для предотвращения пандемий, обеспечения жизнестойкости продовольственных систем и здоровья экосистем в Центральной Азии» (далее – Фаза - 1)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представляет собой </w:t>
      </w:r>
      <w:r>
        <w:rPr>
          <w:rFonts w:ascii="Times New Roman" w:eastAsia="Times New Roman" w:hAnsi="Times New Roman" w:cs="Times New Roman"/>
          <w:kern w:val="0"/>
          <w14:ligatures w14:val="none"/>
        </w:rPr>
        <w:t>финансирование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в размере 31,79 млн долларов США, из которых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заемные средства 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30 млн долларов США предоставленн</w:t>
      </w:r>
      <w:r>
        <w:rPr>
          <w:rFonts w:ascii="Times New Roman" w:eastAsia="Times New Roman" w:hAnsi="Times New Roman" w:cs="Times New Roman"/>
          <w:kern w:val="0"/>
          <w14:ligatures w14:val="none"/>
        </w:rPr>
        <w:t>ые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Международной ассоциацией развития,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грантовые средства в размере 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1,79 млн долларов США — </w:t>
      </w:r>
      <w:r w:rsidRPr="00301AD6">
        <w:rPr>
          <w:rFonts w:ascii="Times New Roman" w:eastAsia="Times New Roman" w:hAnsi="Times New Roman" w:cs="Times New Roman"/>
          <w:kern w:val="0"/>
          <w14:ligatures w14:val="none"/>
        </w:rPr>
        <w:t>Международным банком реконструкции и развития (выступающим в качестве администратора Трастового фонда профилактики, готовности и реагирования на пандемии)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. Эта инициатива, являющаяся частью многофазного программного подхода Всемирного банка, направлена на поддержку пяти стран Центральной Азии (Казахстан, Кыргызская Республика, Таджикистан, Туркменистан и Узбекистан) в решении распространённых проблем, связанных с зоонозными заболеваниями, антимикробной резистентностью и безопасностью пищевых продуктов.</w:t>
      </w:r>
    </w:p>
    <w:p w14:paraId="6D678A9F" w14:textId="77777777" w:rsidR="00D847AC" w:rsidRPr="00226E59" w:rsidRDefault="00D847AC" w:rsidP="00D847A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Фаз</w:t>
      </w:r>
      <w:r>
        <w:rPr>
          <w:rFonts w:ascii="Times New Roman" w:eastAsia="Times New Roman" w:hAnsi="Times New Roman" w:cs="Times New Roman"/>
          <w:kern w:val="0"/>
          <w14:ligatures w14:val="none"/>
        </w:rPr>
        <w:t>а -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1 многофазного программного подхода Всемирного банка, направлена на укрепление потенциала страны по предотвращению, выявлению и реагированию на зоонозные заболевания, антимикробную резистентность и риски, связанные с безопасностью пищевых продуктов. Она поддерживает инвестиции в национальную и региональную координацию «Единого здоровья», коммуникацию, обмен информацией, нормативно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noBreakHyphen/>
        <w:t>правовые рамки, развитие знаний, подготовку кадров, риск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noBreakHyphen/>
        <w:t>ориентированный надзор, системы профилактики и реагирования, лабораторные мощности и системы данных.</w:t>
      </w:r>
    </w:p>
    <w:p w14:paraId="383DEC00" w14:textId="77777777" w:rsidR="00D847AC" w:rsidRPr="00226E59" w:rsidRDefault="00D847AC" w:rsidP="00D84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3A6D">
        <w:rPr>
          <w:rFonts w:ascii="Times New Roman" w:eastAsia="Times New Roman" w:hAnsi="Times New Roman" w:cs="Times New Roman"/>
          <w:kern w:val="0"/>
          <w14:ligatures w14:val="none"/>
        </w:rPr>
        <w:t xml:space="preserve">Фаза </w:t>
      </w:r>
      <w:r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653A6D">
        <w:rPr>
          <w:rFonts w:ascii="Times New Roman" w:eastAsia="Times New Roman" w:hAnsi="Times New Roman" w:cs="Times New Roman"/>
          <w:kern w:val="0"/>
          <w14:ligatures w14:val="none"/>
        </w:rPr>
        <w:t xml:space="preserve">1 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включает четыре ключевых компонента:</w:t>
      </w:r>
    </w:p>
    <w:p w14:paraId="3A9387C1" w14:textId="77777777" w:rsidR="00D847AC" w:rsidRPr="00226E59" w:rsidRDefault="00D847AC" w:rsidP="00D847A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277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Укрепление руководства в рамках подхода «Единое здоровье»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- </w:t>
      </w:r>
      <w:r w:rsidRPr="00E21CF1">
        <w:rPr>
          <w:rFonts w:ascii="Times New Roman" w:eastAsia="Times New Roman" w:hAnsi="Times New Roman" w:cs="Times New Roman"/>
          <w:kern w:val="0"/>
          <w14:ligatures w14:val="none"/>
        </w:rPr>
        <w:t xml:space="preserve">Данный компонент нацелен на создание основополагающих элементов для эффективного </w:t>
      </w:r>
      <w:r w:rsidRPr="00E21CF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руководства в рамках подхода «Единое здоровье» и межотраслевое сотрудничество в Кыргызской Республике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8CBC317" w14:textId="77777777" w:rsidR="00D847AC" w:rsidRPr="00E21CF1" w:rsidRDefault="00D847AC" w:rsidP="00D847A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277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Улучшение знаний и работников программы «Единое здоровье»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- </w:t>
      </w:r>
      <w:r w:rsidRPr="00E21CF1">
        <w:rPr>
          <w:rFonts w:ascii="Times New Roman" w:eastAsia="Times New Roman" w:hAnsi="Times New Roman" w:cs="Times New Roman"/>
          <w:kern w:val="0"/>
          <w14:ligatures w14:val="none"/>
        </w:rPr>
        <w:t>В рамках данного компонента будут сформированы межотраслевые и учитывающие отраслевую специфику кадровые стратегии и разработаны, и реализованы мероприятия по повышению потенциала для заинтересованных сторон внутри страны как на национальном, так и на местном уровне. Кроме того, в рамках данного Компонента будут финансироваться разработка и проведение межотраслевых и отраслевых оценок для получения большего количества данных и расширения научного сотрудничества по возможностям и потребностям страны в области предотвращения, обнаружения и реагирования на риски по Устойчивости к противомикробным препаратам (УПП), продовольственной безопасности и зоонозам</w:t>
      </w:r>
      <w:r w:rsidRPr="0062779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C082A3D" w14:textId="77777777" w:rsidR="00D847AC" w:rsidRPr="00E21CF1" w:rsidRDefault="00D847AC" w:rsidP="00D847A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277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Улучшение систем предотвращения, обнаружения и реагирования программы «Единое здоровье»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- </w:t>
      </w:r>
      <w:r w:rsidRPr="00E21CF1">
        <w:rPr>
          <w:rFonts w:ascii="Times New Roman" w:eastAsia="Times New Roman" w:hAnsi="Times New Roman" w:cs="Times New Roman"/>
          <w:kern w:val="0"/>
          <w14:ligatures w14:val="none"/>
        </w:rPr>
        <w:t>Данный компонент направлен на разработку и развитие или усиление национальных и региональных лабораторных сетей для поддержки реализации планов риск-ориентированного эпидемиологического надзора и мониторинга, а также мер реагирования, разработанных в рамках Компонента 1, с первоначальной направленностью на обеспечение возможности реализации Национального плана действий «Единое здоровье»</w:t>
      </w:r>
      <w:r w:rsidRPr="0062779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493AAD" w14:textId="77777777" w:rsidR="00D847AC" w:rsidRPr="00226E59" w:rsidRDefault="00D847AC" w:rsidP="00D847A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Управление проектом, мониторинг и оценка, обучение</w:t>
      </w:r>
      <w:r w:rsidRPr="00226E59">
        <w:rPr>
          <w:rFonts w:ascii="Times New Roman" w:eastAsia="Times New Roman" w:hAnsi="Times New Roman" w:cs="Times New Roman"/>
          <w:kern w:val="0"/>
          <w14:ligatures w14:val="none"/>
        </w:rPr>
        <w:t xml:space="preserve"> — создание систем для управления и отслеживания хода проекта, обеспечения соблюдения требований и распространения знаний.</w:t>
      </w:r>
    </w:p>
    <w:p w14:paraId="445CFADB" w14:textId="5656753D" w:rsidR="00D847AC" w:rsidRDefault="00D847AC" w:rsidP="00D847A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Исполнительным агентством п</w:t>
      </w:r>
      <w:r w:rsidRPr="00E21CF1">
        <w:rPr>
          <w:rFonts w:ascii="Times New Roman" w:eastAsia="Times New Roman" w:hAnsi="Times New Roman" w:cs="Times New Roman"/>
          <w:kern w:val="0"/>
          <w14:ligatures w14:val="none"/>
        </w:rPr>
        <w:t>роект</w:t>
      </w:r>
      <w:r>
        <w:rPr>
          <w:rFonts w:ascii="Times New Roman" w:eastAsia="Times New Roman" w:hAnsi="Times New Roman" w:cs="Times New Roman"/>
          <w:kern w:val="0"/>
          <w14:ligatures w14:val="none"/>
        </w:rPr>
        <w:t>а</w:t>
      </w:r>
      <w:r w:rsidRPr="00E21CF1">
        <w:rPr>
          <w:rFonts w:ascii="Times New Roman" w:eastAsia="Times New Roman" w:hAnsi="Times New Roman" w:cs="Times New Roman"/>
          <w:kern w:val="0"/>
          <w14:ligatures w14:val="none"/>
        </w:rPr>
        <w:t xml:space="preserve"> Фаза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- </w:t>
      </w:r>
      <w:r w:rsidRPr="00E21CF1">
        <w:rPr>
          <w:rFonts w:ascii="Times New Roman" w:eastAsia="Times New Roman" w:hAnsi="Times New Roman" w:cs="Times New Roman"/>
          <w:kern w:val="0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является - </w:t>
      </w:r>
      <w:r w:rsidRPr="0062779E">
        <w:rPr>
          <w:rFonts w:ascii="Times New Roman" w:eastAsia="Times New Roman" w:hAnsi="Times New Roman" w:cs="Times New Roman"/>
          <w:kern w:val="0"/>
          <w14:ligatures w14:val="none"/>
        </w:rPr>
        <w:t>Министерство водных ресурсов, сельского хозяйства и перерабатывающей промышленности Кыргызской Республики (далее МВСХПП)</w:t>
      </w:r>
      <w:r>
        <w:rPr>
          <w:rFonts w:ascii="Times New Roman" w:eastAsia="Times New Roman" w:hAnsi="Times New Roman" w:cs="Times New Roman"/>
          <w:kern w:val="0"/>
          <w14:ligatures w14:val="none"/>
        </w:rPr>
        <w:t>, а также с</w:t>
      </w:r>
      <w:r w:rsidRPr="0062779E">
        <w:rPr>
          <w:rFonts w:ascii="Times New Roman" w:eastAsia="Times New Roman" w:hAnsi="Times New Roman" w:cs="Times New Roman"/>
          <w:kern w:val="0"/>
          <w14:ligatures w14:val="none"/>
        </w:rPr>
        <w:t>о-исполнительные агентства: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5E1CEF">
        <w:rPr>
          <w:rFonts w:ascii="Times New Roman" w:eastAsia="Times New Roman" w:hAnsi="Times New Roman" w:cs="Times New Roman"/>
          <w:kern w:val="0"/>
          <w14:ligatures w14:val="none"/>
        </w:rPr>
        <w:t>М</w:t>
      </w:r>
      <w:r w:rsidRPr="0062779E">
        <w:rPr>
          <w:rFonts w:ascii="Times New Roman" w:eastAsia="Times New Roman" w:hAnsi="Times New Roman" w:cs="Times New Roman"/>
          <w:kern w:val="0"/>
          <w14:ligatures w14:val="none"/>
        </w:rPr>
        <w:t>инистерство природных ресурсов, экологии и технического надзора Кыргызской Республики (МПРЭТН)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и </w:t>
      </w:r>
      <w:r w:rsidR="005E1CEF">
        <w:rPr>
          <w:rFonts w:ascii="Times New Roman" w:eastAsia="Times New Roman" w:hAnsi="Times New Roman" w:cs="Times New Roman"/>
          <w:kern w:val="0"/>
          <w14:ligatures w14:val="none"/>
        </w:rPr>
        <w:t>М</w:t>
      </w:r>
      <w:r w:rsidRPr="0062779E">
        <w:rPr>
          <w:rFonts w:ascii="Times New Roman" w:eastAsia="Times New Roman" w:hAnsi="Times New Roman" w:cs="Times New Roman"/>
          <w:kern w:val="0"/>
          <w14:ligatures w14:val="none"/>
        </w:rPr>
        <w:t>инистерство здравоохранения Кыргызской Республики (МЗ).</w:t>
      </w:r>
      <w:r w:rsidR="005E1CE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E21CF1">
        <w:rPr>
          <w:rFonts w:ascii="Times New Roman" w:eastAsia="Times New Roman" w:hAnsi="Times New Roman" w:cs="Times New Roman"/>
          <w:kern w:val="0"/>
          <w14:ligatures w14:val="none"/>
        </w:rPr>
        <w:t>Исполнительный орган тесно сотрудничает с национальными и региональными заинтересованными сторонами для обеспечения эффективной и устойчивой реализации подхода «Единое здоровье».</w:t>
      </w:r>
    </w:p>
    <w:p w14:paraId="3E106EB6" w14:textId="13B54D72" w:rsidR="00D847AC" w:rsidRPr="00E21CF1" w:rsidRDefault="00D847AC" w:rsidP="00D847A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Реализующим агентством является - </w:t>
      </w:r>
      <w:r w:rsidRPr="00E94305">
        <w:rPr>
          <w:rFonts w:ascii="Times New Roman" w:eastAsia="Times New Roman" w:hAnsi="Times New Roman" w:cs="Times New Roman"/>
          <w:kern w:val="0"/>
          <w14:ligatures w14:val="none"/>
        </w:rPr>
        <w:t>Отдел реализации сельскохозяйственных проектов при МВСХПП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(далее ОРСП)</w:t>
      </w:r>
      <w:r w:rsidR="007A0DB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7741D14" w14:textId="77777777" w:rsidR="00D847AC" w:rsidRPr="00226E59" w:rsidRDefault="00D847AC" w:rsidP="00D847A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26E59">
        <w:rPr>
          <w:rFonts w:ascii="Times New Roman" w:eastAsia="Times New Roman" w:hAnsi="Times New Roman" w:cs="Times New Roman"/>
          <w:kern w:val="0"/>
          <w14:ligatures w14:val="none"/>
        </w:rPr>
        <w:t>Проект в основном ориентирован на техническую помощь, развитие потенциала, закупку лабораторного оборудования, строительство исследовательских центров и лабораторий, а также на управление рисками, связанными со строительными работами в лабораториях в рамках программы «Единое здоровье».</w:t>
      </w:r>
    </w:p>
    <w:p w14:paraId="64B1CCC2" w14:textId="5FA1A599" w:rsidR="008F38D4" w:rsidRPr="003E1A2F" w:rsidRDefault="008F38D4" w:rsidP="008F38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E1A2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II. </w:t>
      </w:r>
      <w:r w:rsidR="00D847AC" w:rsidRPr="003E1A2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проекта</w:t>
      </w:r>
    </w:p>
    <w:p w14:paraId="682A8435" w14:textId="77777777" w:rsidR="00D847AC" w:rsidRPr="00E21CF1" w:rsidRDefault="00D847AC" w:rsidP="00D847AC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E21C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Фазы 1</w:t>
      </w:r>
      <w:r w:rsidRPr="00E21CF1">
        <w:rPr>
          <w:rFonts w:ascii="Times New Roman" w:eastAsia="Times New Roman" w:hAnsi="Times New Roman" w:cs="Times New Roman"/>
          <w:kern w:val="0"/>
          <w14:ligatures w14:val="none"/>
        </w:rPr>
        <w:t xml:space="preserve"> заключается в повышении потенциала по предотвращению, обнаружению и реагированию на приоритетные проблемы зоонозов, устойчивости к противомикробным препаратам, а также продовольственной безопасности в Кыргызской Республике на основе регионального подхода «Единое здоровье».</w:t>
      </w:r>
    </w:p>
    <w:p w14:paraId="421ED040" w14:textId="77777777" w:rsidR="00D847AC" w:rsidRPr="00E21CF1" w:rsidRDefault="00D847AC" w:rsidP="00D847AC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E21C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высокого уровня 1:</w:t>
      </w:r>
      <w:r w:rsidRPr="00E21CF1">
        <w:rPr>
          <w:rFonts w:ascii="Times New Roman" w:eastAsia="Times New Roman" w:hAnsi="Times New Roman" w:cs="Times New Roman"/>
          <w:kern w:val="0"/>
          <w14:ligatures w14:val="none"/>
        </w:rPr>
        <w:t xml:space="preserve"> Улучшение предотвращения, обеспечения готовности к и реагирования на пандемии. Наращивание человеческих и технических ресурсов, информационных систем, механизмов сотрудничества и практик коммуникации на национальном и региональном уровнях исключительно важно для предотвращения, </w:t>
      </w:r>
      <w:r w:rsidRPr="00E21CF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подготовки к и реагирования на экономические и человеческие последствия будущих пандемий.</w:t>
      </w:r>
    </w:p>
    <w:p w14:paraId="33280FC7" w14:textId="77777777" w:rsidR="00D847AC" w:rsidRPr="00E21CF1" w:rsidRDefault="00D847AC" w:rsidP="00D847AC">
      <w:pPr>
        <w:spacing w:before="100" w:beforeAutospacing="1" w:after="100" w:afterAutospacing="1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  <w:r w:rsidRPr="00E21C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высокого уровня 2:</w:t>
      </w:r>
      <w:r w:rsidRPr="00E21CF1">
        <w:rPr>
          <w:rFonts w:ascii="Times New Roman" w:eastAsia="Times New Roman" w:hAnsi="Times New Roman" w:cs="Times New Roman"/>
          <w:kern w:val="0"/>
          <w14:ligatures w14:val="none"/>
        </w:rPr>
        <w:t xml:space="preserve"> Повышение жизнестойкости продовольственных систем и конкурентоспособности сельского хозяйства и торговли. Мероприятия, варьирующиеся от фермерских практик до национальных и региональных мер политики и структур сотрудничества для предотвращения и борьбы с зоонозами, заболеваниями пищевого происхождения и УПП, будут способствовать повышению жизнестойкости и формированию условий для ведения бизнеса в ряде ключевых секторов, которые поддерживаются в рамках данной Программы.</w:t>
      </w:r>
    </w:p>
    <w:p w14:paraId="396E27D6" w14:textId="22F207AE" w:rsidR="00D847AC" w:rsidRPr="008F38D4" w:rsidRDefault="00D847AC" w:rsidP="00D847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E21CF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высокого уровня 3:</w:t>
      </w:r>
      <w:r w:rsidRPr="00E21CF1">
        <w:rPr>
          <w:rFonts w:ascii="Times New Roman" w:eastAsia="Times New Roman" w:hAnsi="Times New Roman" w:cs="Times New Roman"/>
          <w:kern w:val="0"/>
          <w14:ligatures w14:val="none"/>
        </w:rPr>
        <w:t xml:space="preserve"> Улучшение здоровья экосистем. Развитие регионального сотрудничества в области зоонозов и УПП, обмен передовыми практиками и совершенствование нормативно-правовых баз и потенциала поможет странам Центральной Азии обеспечить защиту здоровья своих экосистем и предотвратить потерю биоразнообразия</w:t>
      </w:r>
    </w:p>
    <w:p w14:paraId="7793137D" w14:textId="140C9DDE" w:rsidR="008F38D4" w:rsidRPr="003E1A2F" w:rsidRDefault="008F38D4" w:rsidP="008F38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E1A2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III. </w:t>
      </w:r>
      <w:r w:rsidR="00D847AC" w:rsidRPr="003E1A2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Объём работ</w:t>
      </w:r>
    </w:p>
    <w:p w14:paraId="4C8A19D7" w14:textId="5DBA14A7" w:rsidR="008F38D4" w:rsidRPr="008F38D4" w:rsidRDefault="008F38D4" w:rsidP="0077293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F38D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Специалист по выплат</w:t>
      </w:r>
      <w:r w:rsidR="00CA1618" w:rsidRPr="006469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ам</w:t>
      </w:r>
      <w:r w:rsidRPr="008F38D4">
        <w:rPr>
          <w:rFonts w:ascii="Times New Roman" w:eastAsia="Times New Roman" w:hAnsi="Times New Roman" w:cs="Times New Roman"/>
          <w:kern w:val="0"/>
          <w14:ligatures w14:val="none"/>
        </w:rPr>
        <w:t xml:space="preserve"> будет помогать </w:t>
      </w:r>
      <w:r w:rsidR="00474159">
        <w:rPr>
          <w:rFonts w:ascii="Times New Roman" w:eastAsia="Times New Roman" w:hAnsi="Times New Roman" w:cs="Times New Roman"/>
          <w:kern w:val="0"/>
          <w14:ligatures w14:val="none"/>
        </w:rPr>
        <w:t>финансовому менеджеру</w:t>
      </w:r>
      <w:r w:rsidRPr="008F38D4">
        <w:rPr>
          <w:rFonts w:ascii="Times New Roman" w:eastAsia="Times New Roman" w:hAnsi="Times New Roman" w:cs="Times New Roman"/>
          <w:kern w:val="0"/>
          <w14:ligatures w14:val="none"/>
        </w:rPr>
        <w:t xml:space="preserve"> в ежедневных расчётах по проекту </w:t>
      </w:r>
      <w:r w:rsidR="00D847AC">
        <w:rPr>
          <w:rFonts w:ascii="Times New Roman" w:eastAsia="Times New Roman" w:hAnsi="Times New Roman" w:cs="Times New Roman"/>
          <w:kern w:val="0"/>
          <w14:ligatures w14:val="none"/>
        </w:rPr>
        <w:t>Фаза-1</w:t>
      </w:r>
      <w:r w:rsidRPr="008F38D4">
        <w:rPr>
          <w:rFonts w:ascii="Times New Roman" w:eastAsia="Times New Roman" w:hAnsi="Times New Roman" w:cs="Times New Roman"/>
          <w:kern w:val="0"/>
          <w14:ligatures w14:val="none"/>
        </w:rPr>
        <w:t xml:space="preserve">. Он/она будет работать в офисе </w:t>
      </w:r>
      <w:r w:rsidR="00D847AC">
        <w:rPr>
          <w:rFonts w:ascii="Times New Roman" w:eastAsia="Times New Roman" w:hAnsi="Times New Roman" w:cs="Times New Roman"/>
          <w:kern w:val="0"/>
          <w14:ligatures w14:val="none"/>
        </w:rPr>
        <w:t xml:space="preserve">ОРСП </w:t>
      </w:r>
      <w:r w:rsidR="00D847AC" w:rsidRPr="008F38D4">
        <w:rPr>
          <w:rFonts w:ascii="Times New Roman" w:eastAsia="Times New Roman" w:hAnsi="Times New Roman" w:cs="Times New Roman"/>
          <w:kern w:val="0"/>
          <w14:ligatures w14:val="none"/>
        </w:rPr>
        <w:t>и</w:t>
      </w:r>
      <w:r w:rsidRPr="008F38D4">
        <w:rPr>
          <w:rFonts w:ascii="Times New Roman" w:eastAsia="Times New Roman" w:hAnsi="Times New Roman" w:cs="Times New Roman"/>
          <w:kern w:val="0"/>
          <w14:ligatures w14:val="none"/>
        </w:rPr>
        <w:t xml:space="preserve"> тесно взаимодействовать с другими сотрудниками проекта и партнёрами. Работа осуществляется в соответствии с Руководством по реализации проекта</w:t>
      </w:r>
      <w:r w:rsidR="00D847A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F38D4">
        <w:rPr>
          <w:rFonts w:ascii="Times New Roman" w:eastAsia="Times New Roman" w:hAnsi="Times New Roman" w:cs="Times New Roman"/>
          <w:kern w:val="0"/>
          <w14:ligatures w14:val="none"/>
        </w:rPr>
        <w:t xml:space="preserve">и действующим законодательством </w:t>
      </w:r>
      <w:r w:rsidR="00167DA0">
        <w:rPr>
          <w:rFonts w:ascii="Times New Roman" w:eastAsia="Times New Roman" w:hAnsi="Times New Roman" w:cs="Times New Roman"/>
          <w:kern w:val="0"/>
          <w14:ligatures w14:val="none"/>
        </w:rPr>
        <w:t xml:space="preserve">Кыргызской </w:t>
      </w:r>
      <w:r w:rsidRPr="008F38D4">
        <w:rPr>
          <w:rFonts w:ascii="Times New Roman" w:eastAsia="Times New Roman" w:hAnsi="Times New Roman" w:cs="Times New Roman"/>
          <w:kern w:val="0"/>
          <w14:ligatures w14:val="none"/>
        </w:rPr>
        <w:t>Республики.</w:t>
      </w:r>
    </w:p>
    <w:p w14:paraId="690E1808" w14:textId="6829F174" w:rsidR="008F38D4" w:rsidRPr="008F38D4" w:rsidRDefault="008F38D4" w:rsidP="008F38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F38D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Основные обязанности специалиста по выплат</w:t>
      </w:r>
      <w:r w:rsidR="00CA1618" w:rsidRPr="0064693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ам</w:t>
      </w:r>
      <w:r w:rsidRPr="008F38D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5CBCDD52" w14:textId="77777777" w:rsidR="008F38D4" w:rsidRPr="008F38D4" w:rsidRDefault="008F38D4" w:rsidP="00167D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F38D4">
        <w:rPr>
          <w:rFonts w:ascii="Times New Roman" w:eastAsia="Times New Roman" w:hAnsi="Times New Roman" w:cs="Times New Roman"/>
          <w:kern w:val="0"/>
          <w14:ligatures w14:val="none"/>
        </w:rPr>
        <w:t>Подготовка заявок на финансирование, заявок на снятие средств и отчётов о расходах для представления донору (например, Всемирному банку).</w:t>
      </w:r>
    </w:p>
    <w:p w14:paraId="6A666A26" w14:textId="62766354" w:rsidR="00474159" w:rsidRDefault="00474159" w:rsidP="00167D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74159">
        <w:rPr>
          <w:rFonts w:ascii="Times New Roman" w:eastAsia="Times New Roman" w:hAnsi="Times New Roman" w:cs="Times New Roman"/>
          <w:kern w:val="0"/>
          <w14:ligatures w14:val="none"/>
        </w:rPr>
        <w:t xml:space="preserve">Ведение бухгалтерского учета и обеспечение контроля за финансовыми средствами проекта, их движением и выплатами в соответствии с национальными стандартами бухгалтерского учета Кыргызской Республики, а также требованиями </w:t>
      </w:r>
      <w:r>
        <w:rPr>
          <w:rFonts w:ascii="Times New Roman" w:eastAsia="Times New Roman" w:hAnsi="Times New Roman" w:cs="Times New Roman"/>
          <w:kern w:val="0"/>
          <w14:ligatures w14:val="none"/>
        </w:rPr>
        <w:t>Всемирного банка</w:t>
      </w:r>
      <w:r w:rsidRPr="00474159">
        <w:rPr>
          <w:rFonts w:ascii="Times New Roman" w:eastAsia="Times New Roman" w:hAnsi="Times New Roman" w:cs="Times New Roman"/>
          <w:kern w:val="0"/>
          <w14:ligatures w14:val="none"/>
        </w:rPr>
        <w:t xml:space="preserve"> и других доноров</w:t>
      </w:r>
    </w:p>
    <w:p w14:paraId="54837AA4" w14:textId="3E0895C5" w:rsidR="008F38D4" w:rsidRPr="008F38D4" w:rsidRDefault="008F38D4" w:rsidP="00167D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F38D4">
        <w:rPr>
          <w:rFonts w:ascii="Times New Roman" w:eastAsia="Times New Roman" w:hAnsi="Times New Roman" w:cs="Times New Roman"/>
          <w:kern w:val="0"/>
          <w14:ligatures w14:val="none"/>
        </w:rPr>
        <w:t>Мониторинг выделенного счёта проекта и сверка банковских выписок с проектными записями.</w:t>
      </w:r>
    </w:p>
    <w:p w14:paraId="5304B5FA" w14:textId="77777777" w:rsidR="008F38D4" w:rsidRPr="008F38D4" w:rsidRDefault="008F38D4" w:rsidP="00167D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F38D4">
        <w:rPr>
          <w:rFonts w:ascii="Times New Roman" w:eastAsia="Times New Roman" w:hAnsi="Times New Roman" w:cs="Times New Roman"/>
          <w:kern w:val="0"/>
          <w14:ligatures w14:val="none"/>
        </w:rPr>
        <w:t>Координация с командами по закупкам, финансам и техническим вопросам для обеспечения наличия необходимой документации для каждой выплаты и осуществления платежей подрядчикам, консультантам и поставщикам услуг.</w:t>
      </w:r>
    </w:p>
    <w:p w14:paraId="76C60DD6" w14:textId="77777777" w:rsidR="008F38D4" w:rsidRPr="008F38D4" w:rsidRDefault="008F38D4" w:rsidP="00167D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F38D4">
        <w:rPr>
          <w:rFonts w:ascii="Times New Roman" w:eastAsia="Times New Roman" w:hAnsi="Times New Roman" w:cs="Times New Roman"/>
          <w:kern w:val="0"/>
          <w14:ligatures w14:val="none"/>
        </w:rPr>
        <w:t>Обеспечение того, чтобы все платежи сопровождались достаточной документацией и соответствовали требованиям донора и национальным требованиям.</w:t>
      </w:r>
    </w:p>
    <w:p w14:paraId="270DB8AA" w14:textId="77777777" w:rsidR="008F38D4" w:rsidRPr="008F38D4" w:rsidRDefault="008F38D4" w:rsidP="00167D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F38D4">
        <w:rPr>
          <w:rFonts w:ascii="Times New Roman" w:eastAsia="Times New Roman" w:hAnsi="Times New Roman" w:cs="Times New Roman"/>
          <w:kern w:val="0"/>
          <w14:ligatures w14:val="none"/>
        </w:rPr>
        <w:t>Отслеживание движения средств и графиков выплат, ведение актуального плана выплат.</w:t>
      </w:r>
    </w:p>
    <w:p w14:paraId="54721737" w14:textId="77777777" w:rsidR="008F38D4" w:rsidRPr="008F38D4" w:rsidRDefault="008F38D4" w:rsidP="00167D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F38D4">
        <w:rPr>
          <w:rFonts w:ascii="Times New Roman" w:eastAsia="Times New Roman" w:hAnsi="Times New Roman" w:cs="Times New Roman"/>
          <w:kern w:val="0"/>
          <w14:ligatures w14:val="none"/>
        </w:rPr>
        <w:t>Участие в ежегодных аудитах, предоставление необходимых данных и отчётов по выплатам.</w:t>
      </w:r>
    </w:p>
    <w:p w14:paraId="37F1816E" w14:textId="77777777" w:rsidR="008F38D4" w:rsidRPr="008F38D4" w:rsidRDefault="008F38D4" w:rsidP="00167D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F38D4">
        <w:rPr>
          <w:rFonts w:ascii="Times New Roman" w:eastAsia="Times New Roman" w:hAnsi="Times New Roman" w:cs="Times New Roman"/>
          <w:kern w:val="0"/>
          <w14:ligatures w14:val="none"/>
        </w:rPr>
        <w:t>Взаимодействие с финансовыми и платёжными подразделениями донора при необходимости.</w:t>
      </w:r>
    </w:p>
    <w:p w14:paraId="46FF3ABE" w14:textId="77777777" w:rsidR="008F38D4" w:rsidRPr="008F38D4" w:rsidRDefault="008F38D4" w:rsidP="00167D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F38D4">
        <w:rPr>
          <w:rFonts w:ascii="Times New Roman" w:eastAsia="Times New Roman" w:hAnsi="Times New Roman" w:cs="Times New Roman"/>
          <w:kern w:val="0"/>
          <w14:ligatures w14:val="none"/>
        </w:rPr>
        <w:t>Поддержка обучения сотрудников проекта по процедурам выплат, если это необходимо.</w:t>
      </w:r>
    </w:p>
    <w:p w14:paraId="487D6670" w14:textId="77777777" w:rsidR="008F38D4" w:rsidRPr="008F38D4" w:rsidRDefault="008F38D4" w:rsidP="00167D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F38D4">
        <w:rPr>
          <w:rFonts w:ascii="Times New Roman" w:eastAsia="Times New Roman" w:hAnsi="Times New Roman" w:cs="Times New Roman"/>
          <w:kern w:val="0"/>
          <w14:ligatures w14:val="none"/>
        </w:rPr>
        <w:t>Обработка первичных документов, внесение всех операций и ежедневных банковских транзакций в систему бухгалтерского учёта 1С с подготовкой банковских документов по компонентам.</w:t>
      </w:r>
    </w:p>
    <w:p w14:paraId="0DCFA13F" w14:textId="77777777" w:rsidR="008F38D4" w:rsidRPr="008F38D4" w:rsidRDefault="008F38D4" w:rsidP="0047415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F38D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Подготовка всех подтверждающих документов по расходам компонентов вместе с заявкой на снятие средств.</w:t>
      </w:r>
    </w:p>
    <w:p w14:paraId="71699718" w14:textId="787DCC9B" w:rsidR="008F38D4" w:rsidRPr="008F38D4" w:rsidRDefault="008F38D4" w:rsidP="0047415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F38D4">
        <w:rPr>
          <w:rFonts w:ascii="Times New Roman" w:eastAsia="Times New Roman" w:hAnsi="Times New Roman" w:cs="Times New Roman"/>
          <w:kern w:val="0"/>
          <w14:ligatures w14:val="none"/>
        </w:rPr>
        <w:t xml:space="preserve">Участие в подготовке различных отчётов по запросу Всемирного банка, Министерства финансов, Министерства </w:t>
      </w:r>
      <w:r w:rsidR="001F7A88">
        <w:rPr>
          <w:rFonts w:ascii="Times New Roman" w:eastAsia="Times New Roman" w:hAnsi="Times New Roman" w:cs="Times New Roman"/>
          <w:kern w:val="0"/>
          <w14:ligatures w14:val="none"/>
        </w:rPr>
        <w:t>экономики и коммерции</w:t>
      </w:r>
      <w:r w:rsidRPr="008F38D4">
        <w:rPr>
          <w:rFonts w:ascii="Times New Roman" w:eastAsia="Times New Roman" w:hAnsi="Times New Roman" w:cs="Times New Roman"/>
          <w:kern w:val="0"/>
          <w14:ligatures w14:val="none"/>
        </w:rPr>
        <w:t>, Государственного комитета статистики и других государственных органов.</w:t>
      </w:r>
    </w:p>
    <w:p w14:paraId="7AD6702C" w14:textId="4DA3F91A" w:rsidR="008F38D4" w:rsidRPr="008F38D4" w:rsidRDefault="008F38D4" w:rsidP="0047415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F38D4">
        <w:rPr>
          <w:rFonts w:ascii="Times New Roman" w:eastAsia="Times New Roman" w:hAnsi="Times New Roman" w:cs="Times New Roman"/>
          <w:kern w:val="0"/>
          <w14:ligatures w14:val="none"/>
        </w:rPr>
        <w:t xml:space="preserve">Выполнение других поручений </w:t>
      </w:r>
      <w:r w:rsidR="00535EEC">
        <w:rPr>
          <w:rFonts w:ascii="Times New Roman" w:eastAsia="Times New Roman" w:hAnsi="Times New Roman" w:cs="Times New Roman"/>
          <w:kern w:val="0"/>
          <w14:ligatures w14:val="none"/>
        </w:rPr>
        <w:t>финансового менеджера, директора ОРСП и Координатора проекта</w:t>
      </w:r>
      <w:r w:rsidRPr="008F38D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B20FE96" w14:textId="1F22A015" w:rsidR="008F38D4" w:rsidRPr="003E1A2F" w:rsidRDefault="008F38D4" w:rsidP="008F38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E1A2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IV. </w:t>
      </w:r>
      <w:r w:rsidR="001F7A88" w:rsidRPr="003E1A2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Отчётность</w:t>
      </w:r>
    </w:p>
    <w:p w14:paraId="2BD37ED6" w14:textId="71EA611B" w:rsidR="008F38D4" w:rsidRPr="008F38D4" w:rsidRDefault="008F38D4" w:rsidP="0047415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F38D4">
        <w:rPr>
          <w:rFonts w:ascii="Times New Roman" w:eastAsia="Times New Roman" w:hAnsi="Times New Roman" w:cs="Times New Roman"/>
          <w:kern w:val="0"/>
          <w14:ligatures w14:val="none"/>
        </w:rPr>
        <w:t>Специалист по выплат</w:t>
      </w:r>
      <w:r w:rsidR="00B060FB" w:rsidRPr="0064693B">
        <w:rPr>
          <w:rFonts w:ascii="Times New Roman" w:eastAsia="Times New Roman" w:hAnsi="Times New Roman" w:cs="Times New Roman"/>
          <w:kern w:val="0"/>
          <w14:ligatures w14:val="none"/>
        </w:rPr>
        <w:t>ам</w:t>
      </w:r>
      <w:r w:rsidRPr="008F38D4">
        <w:rPr>
          <w:rFonts w:ascii="Times New Roman" w:eastAsia="Times New Roman" w:hAnsi="Times New Roman" w:cs="Times New Roman"/>
          <w:kern w:val="0"/>
          <w14:ligatures w14:val="none"/>
        </w:rPr>
        <w:t xml:space="preserve"> будет подчиняться и работать под непосредственным руководством </w:t>
      </w:r>
      <w:r w:rsidR="00474159">
        <w:rPr>
          <w:rFonts w:ascii="Times New Roman" w:eastAsia="Times New Roman" w:hAnsi="Times New Roman" w:cs="Times New Roman"/>
          <w:kern w:val="0"/>
          <w14:ligatures w14:val="none"/>
        </w:rPr>
        <w:t>финансового менеджера, директора ОРСП и Координатора проекта</w:t>
      </w:r>
      <w:r w:rsidRPr="008F38D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2512AF6" w14:textId="1A850067" w:rsidR="008F38D4" w:rsidRPr="003E1A2F" w:rsidRDefault="008F38D4" w:rsidP="008F38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3E1A2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</w:t>
      </w:r>
      <w:r w:rsidR="001F7A88" w:rsidRPr="003E1A2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Pr="003E1A2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F7A88" w:rsidRPr="003E1A2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Квалификационные требования</w:t>
      </w:r>
    </w:p>
    <w:p w14:paraId="5EEA1215" w14:textId="72E4F823" w:rsidR="008F38D4" w:rsidRPr="008F38D4" w:rsidRDefault="008F38D4" w:rsidP="00AD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F38D4">
        <w:rPr>
          <w:rFonts w:ascii="Times New Roman" w:eastAsia="Times New Roman" w:hAnsi="Times New Roman" w:cs="Times New Roman"/>
          <w:kern w:val="0"/>
          <w14:ligatures w14:val="none"/>
        </w:rPr>
        <w:t xml:space="preserve">Высшее образование в области финансов, бухгалтерского учёта, экономики или </w:t>
      </w:r>
      <w:r w:rsidR="00EA6F0B">
        <w:rPr>
          <w:rFonts w:ascii="Times New Roman" w:eastAsia="Times New Roman" w:hAnsi="Times New Roman" w:cs="Times New Roman"/>
          <w:kern w:val="0"/>
          <w14:ligatures w14:val="none"/>
        </w:rPr>
        <w:t xml:space="preserve">в </w:t>
      </w:r>
      <w:r w:rsidRPr="008F38D4">
        <w:rPr>
          <w:rFonts w:ascii="Times New Roman" w:eastAsia="Times New Roman" w:hAnsi="Times New Roman" w:cs="Times New Roman"/>
          <w:kern w:val="0"/>
          <w14:ligatures w14:val="none"/>
        </w:rPr>
        <w:t xml:space="preserve">смежной </w:t>
      </w:r>
      <w:r w:rsidR="00EA6F0B">
        <w:rPr>
          <w:rFonts w:ascii="Times New Roman" w:eastAsia="Times New Roman" w:hAnsi="Times New Roman" w:cs="Times New Roman"/>
          <w:kern w:val="0"/>
          <w14:ligatures w14:val="none"/>
        </w:rPr>
        <w:t>области</w:t>
      </w:r>
      <w:r w:rsidRPr="008F38D4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EA6F0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EA6F0B" w:rsidRPr="00EA6F0B">
        <w:rPr>
          <w:rFonts w:ascii="Times New Roman" w:eastAsia="Times New Roman" w:hAnsi="Times New Roman" w:cs="Times New Roman"/>
          <w:kern w:val="0"/>
          <w14:ligatures w14:val="none"/>
        </w:rPr>
        <w:t>Степень магистра является преимуществом</w:t>
      </w:r>
      <w:r w:rsidR="00EA6F0B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54C48CFD" w14:textId="3D25745B" w:rsidR="008F38D4" w:rsidRPr="008F38D4" w:rsidRDefault="007D11D8" w:rsidP="00AD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D36115">
        <w:rPr>
          <w:rFonts w:ascii="Times New Roman" w:eastAsia="Times New Roman" w:hAnsi="Times New Roman" w:cs="Times New Roman"/>
          <w:kern w:val="0"/>
          <w14:ligatures w14:val="none"/>
        </w:rPr>
        <w:t>Не менее 3</w:t>
      </w:r>
      <w:r w:rsidR="008F38D4" w:rsidRPr="008F38D4">
        <w:rPr>
          <w:rFonts w:ascii="Times New Roman" w:eastAsia="Times New Roman" w:hAnsi="Times New Roman" w:cs="Times New Roman"/>
          <w:kern w:val="0"/>
          <w14:ligatures w14:val="none"/>
        </w:rPr>
        <w:t xml:space="preserve"> лет опыта работы в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сфере </w:t>
      </w:r>
      <w:r w:rsidR="00BE3467" w:rsidRPr="00BE3467">
        <w:rPr>
          <w:rFonts w:ascii="Times New Roman" w:eastAsia="Times New Roman" w:hAnsi="Times New Roman" w:cs="Times New Roman"/>
          <w:kern w:val="0"/>
          <w14:ligatures w14:val="none"/>
        </w:rPr>
        <w:t>бухгалтерского учета</w:t>
      </w:r>
      <w:r w:rsidR="0074483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BE3467" w:rsidRPr="00BE3467">
        <w:rPr>
          <w:rFonts w:ascii="Times New Roman" w:eastAsia="Times New Roman" w:hAnsi="Times New Roman" w:cs="Times New Roman"/>
          <w:kern w:val="0"/>
          <w14:ligatures w14:val="none"/>
        </w:rPr>
        <w:t xml:space="preserve">финансовой </w:t>
      </w:r>
      <w:r w:rsidR="00D223A7" w:rsidRPr="00BE3467">
        <w:rPr>
          <w:rFonts w:ascii="Times New Roman" w:eastAsia="Times New Roman" w:hAnsi="Times New Roman" w:cs="Times New Roman"/>
          <w:kern w:val="0"/>
          <w14:ligatures w14:val="none"/>
        </w:rPr>
        <w:t>отчетности</w:t>
      </w:r>
      <w:r w:rsidR="00D223A7">
        <w:rPr>
          <w:rFonts w:ascii="Times New Roman" w:eastAsia="Times New Roman" w:hAnsi="Times New Roman" w:cs="Times New Roman"/>
          <w:kern w:val="0"/>
          <w14:ligatures w14:val="none"/>
        </w:rPr>
        <w:t xml:space="preserve"> и</w:t>
      </w:r>
      <w:r w:rsidR="008F38D4" w:rsidRPr="008F38D4">
        <w:rPr>
          <w:rFonts w:ascii="Times New Roman" w:eastAsia="Times New Roman" w:hAnsi="Times New Roman" w:cs="Times New Roman"/>
          <w:kern w:val="0"/>
          <w14:ligatures w14:val="none"/>
        </w:rPr>
        <w:t xml:space="preserve"> выплат</w:t>
      </w:r>
      <w:r w:rsidR="00572C0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8F38D4" w:rsidRPr="008F38D4">
        <w:rPr>
          <w:rFonts w:ascii="Times New Roman" w:eastAsia="Times New Roman" w:hAnsi="Times New Roman" w:cs="Times New Roman"/>
          <w:kern w:val="0"/>
          <w14:ligatures w14:val="none"/>
        </w:rPr>
        <w:t xml:space="preserve">в проектах, финансируемых </w:t>
      </w:r>
      <w:r w:rsidR="00744834">
        <w:rPr>
          <w:rFonts w:ascii="Times New Roman" w:eastAsia="Times New Roman" w:hAnsi="Times New Roman" w:cs="Times New Roman"/>
          <w:kern w:val="0"/>
          <w14:ligatures w14:val="none"/>
        </w:rPr>
        <w:t xml:space="preserve">международными </w:t>
      </w:r>
      <w:r w:rsidR="008F38D4" w:rsidRPr="008F38D4">
        <w:rPr>
          <w:rFonts w:ascii="Times New Roman" w:eastAsia="Times New Roman" w:hAnsi="Times New Roman" w:cs="Times New Roman"/>
          <w:kern w:val="0"/>
          <w14:ligatures w14:val="none"/>
        </w:rPr>
        <w:t>донорами</w:t>
      </w:r>
      <w:r w:rsidR="0074483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D1669A">
        <w:rPr>
          <w:rFonts w:ascii="Times New Roman" w:eastAsia="Times New Roman" w:hAnsi="Times New Roman" w:cs="Times New Roman"/>
          <w:kern w:val="0"/>
          <w14:ligatures w14:val="none"/>
        </w:rPr>
        <w:t>(АБР, МФСР (</w:t>
      </w:r>
      <w:r w:rsidR="00D1669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IFAD</w:t>
      </w:r>
      <w:r w:rsidR="00D1669A" w:rsidRPr="00D223A7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="00D1669A">
        <w:rPr>
          <w:rFonts w:ascii="Times New Roman" w:eastAsia="Times New Roman" w:hAnsi="Times New Roman" w:cs="Times New Roman"/>
          <w:kern w:val="0"/>
          <w14:ligatures w14:val="none"/>
        </w:rPr>
        <w:t>, ИБР и др.)</w:t>
      </w:r>
      <w:r w:rsidR="008F38D4" w:rsidRPr="008F38D4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D1669A" w:rsidRPr="00D1669A">
        <w:t xml:space="preserve"> </w:t>
      </w:r>
      <w:r w:rsidR="00D1669A" w:rsidRPr="00D1669A">
        <w:rPr>
          <w:rFonts w:ascii="Times New Roman" w:eastAsia="Times New Roman" w:hAnsi="Times New Roman" w:cs="Times New Roman"/>
          <w:kern w:val="0"/>
          <w14:ligatures w14:val="none"/>
        </w:rPr>
        <w:t>Опыт работы в проектах Всемирного банка</w:t>
      </w:r>
      <w:r w:rsidR="00D1669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D1669A" w:rsidRPr="00D1669A">
        <w:rPr>
          <w:rFonts w:ascii="Times New Roman" w:eastAsia="Times New Roman" w:hAnsi="Times New Roman" w:cs="Times New Roman"/>
          <w:kern w:val="0"/>
          <w14:ligatures w14:val="none"/>
        </w:rPr>
        <w:t>будет являться преимуществом</w:t>
      </w:r>
      <w:r w:rsidR="00CB261C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1361AC31" w14:textId="7A20A309" w:rsidR="008F38D4" w:rsidRPr="008F38D4" w:rsidRDefault="00101195" w:rsidP="00AD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З</w:t>
      </w:r>
      <w:r w:rsidR="00077CA1" w:rsidRPr="00077CA1">
        <w:rPr>
          <w:rFonts w:ascii="Times New Roman" w:eastAsia="Times New Roman" w:hAnsi="Times New Roman" w:cs="Times New Roman"/>
          <w:kern w:val="0"/>
          <w14:ligatures w14:val="none"/>
        </w:rPr>
        <w:t>нание процедур Всемирного банка по осуществлению выплат и финансовому управлению проектами, а также практический опыт работы в системе Client Connection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является преимуществом</w:t>
      </w:r>
      <w:r w:rsidR="00077CA1" w:rsidRPr="00077CA1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077CA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B261C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251784F5" w14:textId="511B9425" w:rsidR="008F38D4" w:rsidRPr="00200D93" w:rsidRDefault="00200D93" w:rsidP="00200D9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00D93">
        <w:rPr>
          <w:rFonts w:ascii="Times New Roman" w:eastAsia="Times New Roman" w:hAnsi="Times New Roman" w:cs="Times New Roman"/>
          <w:kern w:val="0"/>
          <w14:ligatures w14:val="none"/>
        </w:rPr>
        <w:t>Компьютерная грамотность; знание программ на основе пакета Microsoft Office, таких как Word and Excel, PowerPoint, бухгалтерской программы 1С и другие программы ИСУ.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8F38D4" w:rsidRPr="00200D93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A9F5C02" w14:textId="55EBEFE6" w:rsidR="008F38D4" w:rsidRPr="008F38D4" w:rsidRDefault="00803673" w:rsidP="00AD3D2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03673">
        <w:rPr>
          <w:rFonts w:ascii="Times New Roman" w:eastAsia="Times New Roman" w:hAnsi="Times New Roman" w:cs="Times New Roman"/>
          <w:kern w:val="0"/>
          <w14:ligatures w14:val="none"/>
        </w:rPr>
        <w:t>Развитые коммуникативные навыки, способность эффективно взаимодействовать с членами проектной команды, государственными органами и другими заинтересованными сторонами по вопросам финансового управления и осуществления выплат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  <w:r w:rsidR="00AC4B5B">
        <w:rPr>
          <w:rFonts w:ascii="Times New Roman" w:eastAsia="Times New Roman" w:hAnsi="Times New Roman" w:cs="Times New Roman"/>
          <w:kern w:val="0"/>
          <w14:ligatures w14:val="none"/>
        </w:rPr>
        <w:t>Свободное владение</w:t>
      </w:r>
      <w:r w:rsidR="00B54AB9" w:rsidRPr="00B54AB9">
        <w:rPr>
          <w:rFonts w:ascii="Times New Roman" w:eastAsia="Times New Roman" w:hAnsi="Times New Roman" w:cs="Times New Roman"/>
          <w:kern w:val="0"/>
          <w14:ligatures w14:val="none"/>
        </w:rPr>
        <w:t xml:space="preserve"> кыргызск</w:t>
      </w:r>
      <w:r w:rsidR="00AC4B5B">
        <w:rPr>
          <w:rFonts w:ascii="Times New Roman" w:eastAsia="Times New Roman" w:hAnsi="Times New Roman" w:cs="Times New Roman"/>
          <w:kern w:val="0"/>
          <w14:ligatures w14:val="none"/>
        </w:rPr>
        <w:t>им</w:t>
      </w:r>
      <w:r w:rsidR="00B54AB9" w:rsidRPr="00B54AB9">
        <w:rPr>
          <w:rFonts w:ascii="Times New Roman" w:eastAsia="Times New Roman" w:hAnsi="Times New Roman" w:cs="Times New Roman"/>
          <w:kern w:val="0"/>
          <w14:ligatures w14:val="none"/>
        </w:rPr>
        <w:t xml:space="preserve"> и русск</w:t>
      </w:r>
      <w:r w:rsidR="00AC4B5B">
        <w:rPr>
          <w:rFonts w:ascii="Times New Roman" w:eastAsia="Times New Roman" w:hAnsi="Times New Roman" w:cs="Times New Roman"/>
          <w:kern w:val="0"/>
          <w14:ligatures w14:val="none"/>
        </w:rPr>
        <w:t>им</w:t>
      </w:r>
      <w:r w:rsidR="00B54AB9" w:rsidRPr="00B54AB9">
        <w:rPr>
          <w:rFonts w:ascii="Times New Roman" w:eastAsia="Times New Roman" w:hAnsi="Times New Roman" w:cs="Times New Roman"/>
          <w:kern w:val="0"/>
          <w14:ligatures w14:val="none"/>
        </w:rPr>
        <w:t xml:space="preserve"> язык</w:t>
      </w:r>
      <w:r w:rsidR="00AC4B5B">
        <w:rPr>
          <w:rFonts w:ascii="Times New Roman" w:eastAsia="Times New Roman" w:hAnsi="Times New Roman" w:cs="Times New Roman"/>
          <w:kern w:val="0"/>
          <w14:ligatures w14:val="none"/>
        </w:rPr>
        <w:t>ами</w:t>
      </w:r>
      <w:r w:rsidR="00B54AB9" w:rsidRPr="00B54AB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54AB9">
        <w:rPr>
          <w:rFonts w:ascii="Times New Roman" w:eastAsia="Times New Roman" w:hAnsi="Times New Roman" w:cs="Times New Roman"/>
          <w:kern w:val="0"/>
          <w14:ligatures w14:val="none"/>
        </w:rPr>
        <w:t>(</w:t>
      </w:r>
      <w:r w:rsidR="00B54AB9" w:rsidRPr="00B54AB9">
        <w:rPr>
          <w:rFonts w:ascii="Times New Roman" w:eastAsia="Times New Roman" w:hAnsi="Times New Roman" w:cs="Times New Roman"/>
          <w:kern w:val="0"/>
          <w14:ligatures w14:val="none"/>
        </w:rPr>
        <w:t>обязательно</w:t>
      </w:r>
      <w:r w:rsidR="00B54AB9">
        <w:rPr>
          <w:rFonts w:ascii="Times New Roman" w:eastAsia="Times New Roman" w:hAnsi="Times New Roman" w:cs="Times New Roman"/>
          <w:kern w:val="0"/>
          <w14:ligatures w14:val="none"/>
        </w:rPr>
        <w:t>). З</w:t>
      </w:r>
      <w:r w:rsidR="00B54AB9" w:rsidRPr="00B54AB9">
        <w:rPr>
          <w:rFonts w:ascii="Times New Roman" w:eastAsia="Times New Roman" w:hAnsi="Times New Roman" w:cs="Times New Roman"/>
          <w:kern w:val="0"/>
          <w14:ligatures w14:val="none"/>
        </w:rPr>
        <w:t xml:space="preserve">нание английского языка </w:t>
      </w:r>
      <w:r w:rsidR="00B54AB9">
        <w:rPr>
          <w:rFonts w:ascii="Times New Roman" w:eastAsia="Times New Roman" w:hAnsi="Times New Roman" w:cs="Times New Roman"/>
          <w:kern w:val="0"/>
          <w14:ligatures w14:val="none"/>
        </w:rPr>
        <w:t xml:space="preserve">является </w:t>
      </w:r>
      <w:r w:rsidR="00B54AB9" w:rsidRPr="00B54AB9">
        <w:rPr>
          <w:rFonts w:ascii="Times New Roman" w:eastAsia="Times New Roman" w:hAnsi="Times New Roman" w:cs="Times New Roman"/>
          <w:kern w:val="0"/>
          <w14:ligatures w14:val="none"/>
        </w:rPr>
        <w:t>преимущество</w:t>
      </w:r>
      <w:r w:rsidR="00B54AB9">
        <w:rPr>
          <w:rFonts w:ascii="Times New Roman" w:eastAsia="Times New Roman" w:hAnsi="Times New Roman" w:cs="Times New Roman"/>
          <w:kern w:val="0"/>
          <w14:ligatures w14:val="none"/>
        </w:rPr>
        <w:t xml:space="preserve">м </w:t>
      </w:r>
      <w:r w:rsidR="00B54AB9" w:rsidRPr="00B54AB9">
        <w:rPr>
          <w:rFonts w:ascii="Times New Roman" w:eastAsia="Times New Roman" w:hAnsi="Times New Roman" w:cs="Times New Roman"/>
          <w:kern w:val="0"/>
          <w14:ligatures w14:val="none"/>
        </w:rPr>
        <w:t>(обязательно для подготовки отчётов и переписки с донорами)</w:t>
      </w:r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6DD3C39" w14:textId="5EBB0A09" w:rsidR="008F38D4" w:rsidRPr="003E1A2F" w:rsidRDefault="008F38D4" w:rsidP="008F38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E1A2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VI. </w:t>
      </w:r>
      <w:r w:rsidR="001F7A88" w:rsidRPr="003E1A2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Период работы</w:t>
      </w:r>
    </w:p>
    <w:p w14:paraId="1A98708E" w14:textId="77777777" w:rsidR="00C16EB1" w:rsidRPr="00D223A7" w:rsidRDefault="00C16EB1" w:rsidP="00C16EB1">
      <w:pPr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16EB1">
        <w:rPr>
          <w:rFonts w:ascii="Times New Roman" w:eastAsia="Times New Roman" w:hAnsi="Times New Roman" w:cs="Times New Roman"/>
          <w:kern w:val="0"/>
          <w14:ligatures w14:val="none"/>
        </w:rPr>
        <w:t xml:space="preserve">Это задание предусматривает полную занятость с оплатой на основе затраченного времени (Time-based). Контракт будет заключен сроком на 12 месяцев, с испытательным сроком </w:t>
      </w:r>
      <w:r w:rsidRPr="00C16EB1">
        <w:rPr>
          <w:rFonts w:ascii="Times New Roman" w:eastAsia="Times New Roman" w:hAnsi="Times New Roman" w:cs="Times New Roman"/>
          <w:kern w:val="0"/>
          <w14:ligatures w14:val="none"/>
        </w:rPr>
        <w:br/>
        <w:t>3 (три) месяца, в течение которого контракт может быть расторгнут. При условии удовлетворительного выполнения Консультантом своих обязанностей контракт может быть продлен после истечения первоначального срока его действия.</w:t>
      </w:r>
    </w:p>
    <w:p w14:paraId="4AF51011" w14:textId="575F2990" w:rsidR="00EE5EA7" w:rsidRPr="00D223A7" w:rsidRDefault="00EE5EA7" w:rsidP="00C16EB1">
      <w:pPr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sectPr w:rsidR="00EE5EA7" w:rsidRPr="00D223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5028D"/>
    <w:multiLevelType w:val="multilevel"/>
    <w:tmpl w:val="0EAC3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AD6AB7"/>
    <w:multiLevelType w:val="multilevel"/>
    <w:tmpl w:val="7CB0F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33003D"/>
    <w:multiLevelType w:val="multilevel"/>
    <w:tmpl w:val="CA28E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79627B"/>
    <w:multiLevelType w:val="multilevel"/>
    <w:tmpl w:val="CE3EC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121925">
    <w:abstractNumId w:val="1"/>
  </w:num>
  <w:num w:numId="2" w16cid:durableId="1497651583">
    <w:abstractNumId w:val="2"/>
  </w:num>
  <w:num w:numId="3" w16cid:durableId="898127337">
    <w:abstractNumId w:val="0"/>
  </w:num>
  <w:num w:numId="4" w16cid:durableId="1832554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8D4"/>
    <w:rsid w:val="00005B9F"/>
    <w:rsid w:val="00035F70"/>
    <w:rsid w:val="00042C24"/>
    <w:rsid w:val="00051EEB"/>
    <w:rsid w:val="00077CA1"/>
    <w:rsid w:val="000E7D1D"/>
    <w:rsid w:val="00101195"/>
    <w:rsid w:val="001167E9"/>
    <w:rsid w:val="00144A91"/>
    <w:rsid w:val="00151873"/>
    <w:rsid w:val="00167DA0"/>
    <w:rsid w:val="001F7A88"/>
    <w:rsid w:val="00200D93"/>
    <w:rsid w:val="00327EB2"/>
    <w:rsid w:val="00330712"/>
    <w:rsid w:val="00385B15"/>
    <w:rsid w:val="003928F0"/>
    <w:rsid w:val="003C296E"/>
    <w:rsid w:val="003E1A2F"/>
    <w:rsid w:val="003E56C3"/>
    <w:rsid w:val="00426D68"/>
    <w:rsid w:val="004417CB"/>
    <w:rsid w:val="0044362D"/>
    <w:rsid w:val="00474159"/>
    <w:rsid w:val="004D257F"/>
    <w:rsid w:val="0051376A"/>
    <w:rsid w:val="00526B98"/>
    <w:rsid w:val="00535EEC"/>
    <w:rsid w:val="00551FA6"/>
    <w:rsid w:val="00572C02"/>
    <w:rsid w:val="005B205A"/>
    <w:rsid w:val="005C1EF4"/>
    <w:rsid w:val="005E1CEF"/>
    <w:rsid w:val="0064693B"/>
    <w:rsid w:val="00646C3E"/>
    <w:rsid w:val="00744834"/>
    <w:rsid w:val="00750C6A"/>
    <w:rsid w:val="00772936"/>
    <w:rsid w:val="007A0DB9"/>
    <w:rsid w:val="007D11D8"/>
    <w:rsid w:val="007D53A9"/>
    <w:rsid w:val="00803673"/>
    <w:rsid w:val="00806D77"/>
    <w:rsid w:val="00830C32"/>
    <w:rsid w:val="008523BA"/>
    <w:rsid w:val="00860EF4"/>
    <w:rsid w:val="008921F0"/>
    <w:rsid w:val="008D7D52"/>
    <w:rsid w:val="008E1AAF"/>
    <w:rsid w:val="008F38D4"/>
    <w:rsid w:val="00902272"/>
    <w:rsid w:val="00A14699"/>
    <w:rsid w:val="00AA3B14"/>
    <w:rsid w:val="00AB1F3B"/>
    <w:rsid w:val="00AC4B5B"/>
    <w:rsid w:val="00AD3D2E"/>
    <w:rsid w:val="00B060FB"/>
    <w:rsid w:val="00B06B58"/>
    <w:rsid w:val="00B16CAF"/>
    <w:rsid w:val="00B455BC"/>
    <w:rsid w:val="00B54AB9"/>
    <w:rsid w:val="00BE3467"/>
    <w:rsid w:val="00C02CB8"/>
    <w:rsid w:val="00C16EB1"/>
    <w:rsid w:val="00C36DE6"/>
    <w:rsid w:val="00C915E0"/>
    <w:rsid w:val="00CA1618"/>
    <w:rsid w:val="00CB261C"/>
    <w:rsid w:val="00CC78BB"/>
    <w:rsid w:val="00CE0823"/>
    <w:rsid w:val="00CE3BBB"/>
    <w:rsid w:val="00CE5674"/>
    <w:rsid w:val="00D1669A"/>
    <w:rsid w:val="00D223A7"/>
    <w:rsid w:val="00D36115"/>
    <w:rsid w:val="00D847AC"/>
    <w:rsid w:val="00DD6D08"/>
    <w:rsid w:val="00E153A5"/>
    <w:rsid w:val="00E333E5"/>
    <w:rsid w:val="00E432D3"/>
    <w:rsid w:val="00EA6F0B"/>
    <w:rsid w:val="00EE5EA7"/>
    <w:rsid w:val="00F5481E"/>
    <w:rsid w:val="00F867A9"/>
    <w:rsid w:val="00FB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90D67"/>
  <w15:chartTrackingRefBased/>
  <w15:docId w15:val="{431D1753-AF7C-4BEE-99E3-0E745B090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8F38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38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38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38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38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38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38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38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38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38D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8F38D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8F38D4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8F38D4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8F38D4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8F38D4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8F38D4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8F38D4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8F38D4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8F38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F38D4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8F38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F38D4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8F38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F38D4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8F38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F38D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F38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F38D4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8F38D4"/>
    <w:rPr>
      <w:b/>
      <w:bCs/>
      <w:smallCaps/>
      <w:color w:val="2F5496" w:themeColor="accent1" w:themeShade="BF"/>
      <w:spacing w:val="5"/>
    </w:rPr>
  </w:style>
  <w:style w:type="paragraph" w:styleId="ac">
    <w:name w:val="Revision"/>
    <w:hidden/>
    <w:uiPriority w:val="99"/>
    <w:semiHidden/>
    <w:rsid w:val="00C16EB1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1551</Words>
  <Characters>8844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</dc:creator>
  <cp:keywords/>
  <dc:description/>
  <cp:lastModifiedBy>Ainura Kenjekaraeva</cp:lastModifiedBy>
  <cp:revision>2</cp:revision>
  <dcterms:created xsi:type="dcterms:W3CDTF">2026-07-23T17:55:00Z</dcterms:created>
  <dcterms:modified xsi:type="dcterms:W3CDTF">2026-07-23T17:55:00Z</dcterms:modified>
</cp:coreProperties>
</file>