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D957A" w14:textId="7747A2F9" w:rsidR="006233F0" w:rsidRPr="003F1C65" w:rsidRDefault="009F5A90" w:rsidP="00516D82">
      <w:pPr>
        <w:tabs>
          <w:tab w:val="right" w:pos="9180"/>
        </w:tabs>
        <w:jc w:val="center"/>
        <w:rPr>
          <w:rFonts w:eastAsia="Arial"/>
          <w:b/>
          <w:lang w:val="ru-RU"/>
        </w:rPr>
      </w:pPr>
      <w:r w:rsidRPr="003F1C65">
        <w:rPr>
          <w:rFonts w:eastAsia="Arial"/>
          <w:b/>
          <w:lang w:val="ru-RU"/>
        </w:rPr>
        <w:t xml:space="preserve">Департамент развития </w:t>
      </w:r>
      <w:r w:rsidR="006233F0" w:rsidRPr="003F1C65">
        <w:rPr>
          <w:rFonts w:eastAsia="Arial"/>
          <w:b/>
          <w:lang w:val="ru-RU"/>
        </w:rPr>
        <w:t>питьевого водоснабжения</w:t>
      </w:r>
      <w:r w:rsidR="006233F0" w:rsidRPr="003F1C65" w:rsidDel="00841603">
        <w:rPr>
          <w:rFonts w:eastAsia="Arial"/>
          <w:b/>
          <w:lang w:val="ru-RU"/>
        </w:rPr>
        <w:t xml:space="preserve"> </w:t>
      </w:r>
      <w:r w:rsidR="006233F0" w:rsidRPr="003F1C65">
        <w:rPr>
          <w:rFonts w:eastAsia="Arial"/>
          <w:b/>
          <w:lang w:val="ru-RU"/>
        </w:rPr>
        <w:t>и водоотведения при Министерстве водных ресурсов, сельского хозяйства и перерабатывающей промышленности</w:t>
      </w:r>
      <w:r w:rsidR="006233F0" w:rsidRPr="003F1C65" w:rsidDel="00841603">
        <w:rPr>
          <w:rFonts w:eastAsia="Arial"/>
          <w:b/>
          <w:lang w:val="ru-RU"/>
        </w:rPr>
        <w:t xml:space="preserve"> </w:t>
      </w:r>
      <w:r w:rsidR="006233F0" w:rsidRPr="003F1C65">
        <w:rPr>
          <w:rFonts w:eastAsia="Arial"/>
          <w:b/>
          <w:lang w:val="ru-RU"/>
        </w:rPr>
        <w:t>Кыргызской Республики при Кабинете Министров Кыргызской Республики</w:t>
      </w:r>
    </w:p>
    <w:p w14:paraId="718F35F1" w14:textId="77777777" w:rsidR="00516D82" w:rsidRPr="003F1C65" w:rsidRDefault="00516D82" w:rsidP="005E5E5C">
      <w:pPr>
        <w:rPr>
          <w:lang w:val="ru-RU"/>
        </w:rPr>
      </w:pPr>
    </w:p>
    <w:p w14:paraId="35709D65" w14:textId="77777777" w:rsidR="00516D82" w:rsidRPr="003F1C65" w:rsidRDefault="00516D82" w:rsidP="005E5E5C">
      <w:pPr>
        <w:rPr>
          <w:lang w:val="ru-RU"/>
        </w:rPr>
      </w:pPr>
    </w:p>
    <w:p w14:paraId="56DFF166" w14:textId="77777777" w:rsidR="00516D82" w:rsidRPr="003F1C65" w:rsidRDefault="00516D82" w:rsidP="005E5E5C">
      <w:pPr>
        <w:rPr>
          <w:lang w:val="ru-RU"/>
        </w:rPr>
      </w:pPr>
    </w:p>
    <w:p w14:paraId="5B593E72" w14:textId="77777777" w:rsidR="00516D82" w:rsidRPr="003F1C65" w:rsidRDefault="00516D82" w:rsidP="005E5E5C">
      <w:pPr>
        <w:rPr>
          <w:lang w:val="ru-RU"/>
        </w:rPr>
      </w:pPr>
    </w:p>
    <w:p w14:paraId="487B2B62" w14:textId="77777777" w:rsidR="00516D82" w:rsidRPr="003F1C65" w:rsidRDefault="00516D82" w:rsidP="00516D82">
      <w:pPr>
        <w:jc w:val="center"/>
        <w:rPr>
          <w:rFonts w:cs="Arial"/>
          <w:b/>
          <w:lang w:val="ru-RU"/>
        </w:rPr>
      </w:pPr>
    </w:p>
    <w:p w14:paraId="2C8C1E2D" w14:textId="7646CF4F" w:rsidR="00516D82" w:rsidRPr="003F1C65" w:rsidRDefault="009F5A90" w:rsidP="00516D82">
      <w:pPr>
        <w:jc w:val="center"/>
        <w:rPr>
          <w:rFonts w:cs="Arial"/>
          <w:b/>
          <w:lang w:val="ru-RU"/>
        </w:rPr>
      </w:pPr>
      <w:r w:rsidRPr="003F1C65">
        <w:rPr>
          <w:b/>
          <w:lang w:val="ru-RU"/>
        </w:rPr>
        <w:t>Группа</w:t>
      </w:r>
      <w:r w:rsidR="00541E44" w:rsidRPr="003F1C65">
        <w:rPr>
          <w:b/>
          <w:lang w:val="ru-RU"/>
        </w:rPr>
        <w:t xml:space="preserve"> реализации проект</w:t>
      </w:r>
      <w:r w:rsidRPr="003F1C65">
        <w:rPr>
          <w:b/>
          <w:lang w:val="ru-RU"/>
        </w:rPr>
        <w:t>ов</w:t>
      </w:r>
      <w:r w:rsidR="00541E44" w:rsidRPr="003F1C65">
        <w:rPr>
          <w:rFonts w:cs="Arial"/>
          <w:b/>
          <w:lang w:val="ru-RU"/>
        </w:rPr>
        <w:t xml:space="preserve"> </w:t>
      </w:r>
      <w:r w:rsidRPr="003F1C65">
        <w:rPr>
          <w:rFonts w:cs="Arial"/>
          <w:b/>
          <w:lang w:val="ru-RU"/>
        </w:rPr>
        <w:t>(ГРП)</w:t>
      </w:r>
    </w:p>
    <w:p w14:paraId="166E74F9" w14:textId="77777777" w:rsidR="00516D82" w:rsidRPr="003F1C65" w:rsidRDefault="00516D82" w:rsidP="005E5E5C">
      <w:pPr>
        <w:rPr>
          <w:lang w:val="ru-RU"/>
        </w:rPr>
      </w:pPr>
    </w:p>
    <w:p w14:paraId="4F1C07EF" w14:textId="77777777" w:rsidR="00516D82" w:rsidRPr="003F1C65" w:rsidRDefault="00516D82" w:rsidP="005E5E5C">
      <w:pPr>
        <w:rPr>
          <w:lang w:val="ru-RU"/>
        </w:rPr>
      </w:pPr>
    </w:p>
    <w:p w14:paraId="334B7CA7" w14:textId="77777777" w:rsidR="00516D82" w:rsidRPr="003F1C65" w:rsidRDefault="00516D82" w:rsidP="005E5E5C">
      <w:pPr>
        <w:rPr>
          <w:lang w:val="ru-RU"/>
        </w:rPr>
      </w:pPr>
    </w:p>
    <w:p w14:paraId="268A3905" w14:textId="72FF6158" w:rsidR="00516D82" w:rsidRPr="003F1C65" w:rsidRDefault="00CE16FF" w:rsidP="00CE16FF">
      <w:pPr>
        <w:spacing w:before="160" w:after="160" w:line="259" w:lineRule="auto"/>
        <w:ind w:right="23"/>
        <w:jc w:val="center"/>
        <w:rPr>
          <w:rFonts w:cs="Arial"/>
          <w:b/>
          <w:lang w:val="ru-RU"/>
        </w:rPr>
      </w:pPr>
      <w:r w:rsidRPr="003F1C65">
        <w:rPr>
          <w:b/>
          <w:lang w:val="ru-RU"/>
        </w:rPr>
        <w:t xml:space="preserve">ПРОЕКТ </w:t>
      </w:r>
      <w:r w:rsidR="009F5A90" w:rsidRPr="003F1C65">
        <w:rPr>
          <w:b/>
          <w:lang w:val="ru-RU"/>
        </w:rPr>
        <w:t>«</w:t>
      </w:r>
      <w:r w:rsidRPr="003F1C65">
        <w:rPr>
          <w:b/>
          <w:lang w:val="ru-RU"/>
        </w:rPr>
        <w:t>УЛУЧШЕНИЕ ВОДОХОЗЯЙСТВЕННЫХ УСЛУГ, УСТОЙЧИВЫХ К ИЗМЕНЕНИ</w:t>
      </w:r>
      <w:r w:rsidR="009F5A90" w:rsidRPr="003F1C65">
        <w:rPr>
          <w:b/>
          <w:lang w:val="ru-RU"/>
        </w:rPr>
        <w:t>Ю</w:t>
      </w:r>
      <w:r w:rsidRPr="003F1C65">
        <w:rPr>
          <w:b/>
          <w:lang w:val="ru-RU"/>
        </w:rPr>
        <w:t xml:space="preserve"> КЛИМАТА</w:t>
      </w:r>
      <w:r w:rsidR="009F5A90" w:rsidRPr="003F1C65">
        <w:rPr>
          <w:b/>
          <w:lang w:val="ru-RU"/>
        </w:rPr>
        <w:t>»</w:t>
      </w:r>
      <w:r w:rsidRPr="003F1C65">
        <w:rPr>
          <w:b/>
          <w:lang w:val="ru-RU"/>
        </w:rPr>
        <w:t xml:space="preserve"> </w:t>
      </w:r>
    </w:p>
    <w:p w14:paraId="1FBA3003" w14:textId="77777777" w:rsidR="00516D82" w:rsidRPr="003F1C65" w:rsidRDefault="00516D82" w:rsidP="005E5E5C">
      <w:pPr>
        <w:rPr>
          <w:rFonts w:eastAsia="Calibri"/>
          <w:lang w:val="ru-RU" w:eastAsia="he-IL" w:bidi="he-IL"/>
        </w:rPr>
      </w:pPr>
    </w:p>
    <w:p w14:paraId="4ABF8F68" w14:textId="77777777" w:rsidR="00516D82" w:rsidRPr="003F1C65" w:rsidRDefault="00516D82" w:rsidP="005E5E5C">
      <w:pPr>
        <w:rPr>
          <w:bCs/>
          <w:lang w:val="ru-RU"/>
        </w:rPr>
      </w:pPr>
    </w:p>
    <w:p w14:paraId="799FCE6F" w14:textId="77777777" w:rsidR="00516D82" w:rsidRPr="003F1C65" w:rsidRDefault="00516D82" w:rsidP="005E5E5C">
      <w:pPr>
        <w:rPr>
          <w:bCs/>
          <w:lang w:val="ru-RU"/>
        </w:rPr>
      </w:pPr>
    </w:p>
    <w:p w14:paraId="03550943" w14:textId="77777777" w:rsidR="00516D82" w:rsidRPr="003F1C65" w:rsidRDefault="00516D82" w:rsidP="005E5E5C">
      <w:pPr>
        <w:rPr>
          <w:lang w:val="ru-RU"/>
        </w:rPr>
      </w:pPr>
    </w:p>
    <w:p w14:paraId="44D0A999" w14:textId="72D94458" w:rsidR="00516D82" w:rsidRPr="003F1C65" w:rsidRDefault="004E04A8" w:rsidP="00212448">
      <w:pPr>
        <w:jc w:val="center"/>
        <w:rPr>
          <w:b/>
          <w:bCs/>
          <w:sz w:val="24"/>
          <w:lang w:val="ru-RU"/>
        </w:rPr>
      </w:pPr>
      <w:r w:rsidRPr="003F1C65">
        <w:rPr>
          <w:b/>
          <w:bCs/>
          <w:lang w:val="ru-RU"/>
        </w:rPr>
        <w:t>ТЕХНИЧЕСКОЕ ЗАДАНИЕ</w:t>
      </w:r>
      <w:r w:rsidRPr="003F1C65">
        <w:rPr>
          <w:b/>
          <w:bCs/>
          <w:sz w:val="24"/>
          <w:lang w:val="ru-RU"/>
        </w:rPr>
        <w:t xml:space="preserve"> </w:t>
      </w:r>
      <w:r w:rsidR="00516D82" w:rsidRPr="003F1C65">
        <w:rPr>
          <w:b/>
          <w:bCs/>
          <w:sz w:val="24"/>
          <w:lang w:val="ru-RU"/>
        </w:rPr>
        <w:br/>
      </w:r>
    </w:p>
    <w:p w14:paraId="630D625D" w14:textId="1F1E62E4" w:rsidR="000E40D8" w:rsidRPr="003F1C65" w:rsidRDefault="00F95C01" w:rsidP="002D7C1A">
      <w:pPr>
        <w:tabs>
          <w:tab w:val="right" w:pos="9180"/>
        </w:tabs>
        <w:jc w:val="center"/>
        <w:rPr>
          <w:rFonts w:eastAsia="Arial" w:cs="Arial"/>
          <w:b/>
          <w:color w:val="365F91"/>
          <w:lang w:val="ru-RU"/>
        </w:rPr>
      </w:pPr>
      <w:r w:rsidRPr="003F1C65">
        <w:rPr>
          <w:rFonts w:eastAsia="Calibri"/>
          <w:b/>
          <w:bCs/>
          <w:lang w:val="ru-RU"/>
        </w:rPr>
        <w:t xml:space="preserve">На консультационные услуги по </w:t>
      </w:r>
      <w:r w:rsidR="009F5A90" w:rsidRPr="003F1C65">
        <w:rPr>
          <w:rFonts w:eastAsia="Calibri"/>
          <w:b/>
          <w:bCs/>
          <w:lang w:val="ru-RU"/>
        </w:rPr>
        <w:t>подготовке</w:t>
      </w:r>
      <w:r w:rsidR="00582EBE" w:rsidRPr="003F1C65">
        <w:rPr>
          <w:rFonts w:eastAsia="Calibri"/>
          <w:b/>
          <w:bCs/>
          <w:lang w:val="ru-RU"/>
        </w:rPr>
        <w:t xml:space="preserve"> проектно-сметной документации</w:t>
      </w:r>
      <w:r w:rsidR="009F5A90" w:rsidRPr="003F1C65">
        <w:rPr>
          <w:rFonts w:eastAsia="Calibri"/>
          <w:b/>
          <w:bCs/>
          <w:lang w:val="ru-RU"/>
        </w:rPr>
        <w:t xml:space="preserve"> и </w:t>
      </w:r>
      <w:r w:rsidRPr="003F1C65">
        <w:rPr>
          <w:rFonts w:eastAsia="Calibri"/>
          <w:b/>
          <w:bCs/>
          <w:lang w:val="ru-RU"/>
        </w:rPr>
        <w:t>авторско</w:t>
      </w:r>
      <w:r w:rsidR="009F5A90" w:rsidRPr="003F1C65">
        <w:rPr>
          <w:rFonts w:eastAsia="Calibri"/>
          <w:b/>
          <w:bCs/>
          <w:lang w:val="ru-RU"/>
        </w:rPr>
        <w:t>му</w:t>
      </w:r>
      <w:r w:rsidRPr="003F1C65">
        <w:rPr>
          <w:rFonts w:eastAsia="Calibri"/>
          <w:b/>
          <w:bCs/>
          <w:lang w:val="ru-RU"/>
        </w:rPr>
        <w:t xml:space="preserve"> надзор</w:t>
      </w:r>
      <w:r w:rsidR="009F5A90" w:rsidRPr="003F1C65">
        <w:rPr>
          <w:rFonts w:eastAsia="Calibri"/>
          <w:b/>
          <w:bCs/>
          <w:lang w:val="ru-RU"/>
        </w:rPr>
        <w:t>у</w:t>
      </w:r>
      <w:r w:rsidRPr="003F1C65">
        <w:rPr>
          <w:rFonts w:eastAsia="Calibri"/>
          <w:b/>
          <w:bCs/>
          <w:lang w:val="ru-RU"/>
        </w:rPr>
        <w:t xml:space="preserve"> за строительством </w:t>
      </w:r>
      <w:r w:rsidR="00F07282" w:rsidRPr="003F1C65">
        <w:rPr>
          <w:rFonts w:eastAsia="Calibri"/>
          <w:b/>
          <w:bCs/>
          <w:lang w:val="ru-RU"/>
        </w:rPr>
        <w:t>канализационных сетей</w:t>
      </w:r>
      <w:r w:rsidR="009F5A90" w:rsidRPr="003F1C65">
        <w:rPr>
          <w:rFonts w:eastAsia="Calibri"/>
          <w:b/>
          <w:bCs/>
          <w:lang w:val="ru-RU"/>
        </w:rPr>
        <w:t xml:space="preserve"> и </w:t>
      </w:r>
      <w:r w:rsidRPr="003F1C65">
        <w:rPr>
          <w:rFonts w:eastAsia="Calibri"/>
          <w:b/>
          <w:bCs/>
          <w:lang w:val="ru-RU"/>
        </w:rPr>
        <w:t xml:space="preserve">очистных сооружений в </w:t>
      </w:r>
      <w:r w:rsidR="002D7C1A" w:rsidRPr="003F1C65">
        <w:rPr>
          <w:rFonts w:eastAsia="Calibri"/>
          <w:b/>
          <w:bCs/>
          <w:lang w:val="ru-RU"/>
        </w:rPr>
        <w:t>сел</w:t>
      </w:r>
      <w:r w:rsidR="00015E56" w:rsidRPr="003F1C65">
        <w:rPr>
          <w:rFonts w:eastAsia="Calibri"/>
          <w:b/>
          <w:bCs/>
          <w:lang w:val="ru-RU"/>
        </w:rPr>
        <w:t xml:space="preserve">ах </w:t>
      </w:r>
      <w:proofErr w:type="spellStart"/>
      <w:r w:rsidR="00015E56" w:rsidRPr="003F1C65">
        <w:rPr>
          <w:rFonts w:eastAsia="Calibri"/>
          <w:b/>
          <w:bCs/>
          <w:lang w:val="ru-RU"/>
        </w:rPr>
        <w:t>Боконбаево</w:t>
      </w:r>
      <w:proofErr w:type="spellEnd"/>
      <w:r w:rsidR="00015E56" w:rsidRPr="003F1C65">
        <w:rPr>
          <w:rFonts w:eastAsia="Calibri"/>
          <w:b/>
          <w:bCs/>
          <w:lang w:val="ru-RU"/>
        </w:rPr>
        <w:t xml:space="preserve"> и </w:t>
      </w:r>
      <w:proofErr w:type="spellStart"/>
      <w:r w:rsidR="00015E56" w:rsidRPr="003F1C65">
        <w:rPr>
          <w:rFonts w:eastAsia="Calibri"/>
          <w:b/>
          <w:bCs/>
          <w:lang w:val="ru-RU"/>
        </w:rPr>
        <w:t>Каджи</w:t>
      </w:r>
      <w:proofErr w:type="spellEnd"/>
      <w:r w:rsidR="00015E56" w:rsidRPr="003F1C65">
        <w:rPr>
          <w:rFonts w:eastAsia="Calibri"/>
          <w:b/>
          <w:bCs/>
          <w:lang w:val="ru-RU"/>
        </w:rPr>
        <w:t>-Сай</w:t>
      </w:r>
    </w:p>
    <w:p w14:paraId="6297EDFE" w14:textId="77777777" w:rsidR="00516D82" w:rsidRPr="003F1C65" w:rsidRDefault="00516D82" w:rsidP="005E5E5C">
      <w:pPr>
        <w:rPr>
          <w:rFonts w:eastAsia="Calibri"/>
          <w:lang w:val="ru-RU"/>
        </w:rPr>
      </w:pPr>
    </w:p>
    <w:p w14:paraId="7611CD37" w14:textId="77777777" w:rsidR="00516D82" w:rsidRPr="003F1C65" w:rsidRDefault="00516D82" w:rsidP="005E5E5C">
      <w:pPr>
        <w:rPr>
          <w:rFonts w:eastAsia="Calibri"/>
          <w:lang w:val="ru-RU"/>
        </w:rPr>
      </w:pPr>
    </w:p>
    <w:p w14:paraId="6332E4C0" w14:textId="77777777" w:rsidR="00516D82" w:rsidRPr="003F1C65" w:rsidRDefault="00516D82" w:rsidP="005E5E5C">
      <w:pPr>
        <w:rPr>
          <w:rFonts w:eastAsia="Calibri"/>
          <w:lang w:val="ru-RU"/>
        </w:rPr>
      </w:pPr>
    </w:p>
    <w:p w14:paraId="3D639D22" w14:textId="77777777" w:rsidR="00516D82" w:rsidRPr="003F1C65" w:rsidRDefault="00516D82" w:rsidP="005E5E5C">
      <w:pPr>
        <w:rPr>
          <w:rFonts w:eastAsia="Calibri"/>
          <w:lang w:val="ru-RU"/>
        </w:rPr>
      </w:pPr>
    </w:p>
    <w:p w14:paraId="1EE00FA4" w14:textId="77777777" w:rsidR="00516D82" w:rsidRPr="003F1C65" w:rsidRDefault="00516D82" w:rsidP="005E5E5C">
      <w:pPr>
        <w:rPr>
          <w:rFonts w:eastAsia="Calibri"/>
          <w:lang w:val="ru-RU"/>
        </w:rPr>
      </w:pPr>
    </w:p>
    <w:p w14:paraId="743D1818" w14:textId="77777777" w:rsidR="00516D82" w:rsidRPr="003F1C65" w:rsidRDefault="00516D82" w:rsidP="005E5E5C">
      <w:pPr>
        <w:rPr>
          <w:rFonts w:eastAsia="Calibri"/>
          <w:lang w:val="ru-RU"/>
        </w:rPr>
      </w:pPr>
    </w:p>
    <w:p w14:paraId="61192E17" w14:textId="77777777" w:rsidR="001B3504" w:rsidRPr="003F1C65" w:rsidRDefault="001B3504" w:rsidP="005E5E5C">
      <w:pPr>
        <w:rPr>
          <w:rFonts w:eastAsia="Calibri"/>
          <w:lang w:val="ru-RU"/>
        </w:rPr>
      </w:pPr>
    </w:p>
    <w:p w14:paraId="2D8B0A12" w14:textId="77777777" w:rsidR="001B3504" w:rsidRPr="003F1C65" w:rsidRDefault="001B3504" w:rsidP="005E5E5C">
      <w:pPr>
        <w:rPr>
          <w:rFonts w:eastAsia="Calibri"/>
          <w:lang w:val="ru-RU"/>
        </w:rPr>
      </w:pPr>
    </w:p>
    <w:p w14:paraId="5DE6C051" w14:textId="77777777" w:rsidR="00516D82" w:rsidRPr="003F1C65" w:rsidRDefault="00516D82" w:rsidP="005E5E5C">
      <w:pPr>
        <w:rPr>
          <w:rFonts w:eastAsia="Calibri"/>
          <w:lang w:val="ru-RU"/>
        </w:rPr>
      </w:pPr>
    </w:p>
    <w:p w14:paraId="0012BAF4" w14:textId="77777777" w:rsidR="00516D82" w:rsidRPr="003F1C65" w:rsidRDefault="00516D82" w:rsidP="00516D82">
      <w:pPr>
        <w:pStyle w:val="a0"/>
        <w:ind w:left="0"/>
        <w:jc w:val="center"/>
        <w:rPr>
          <w:rFonts w:eastAsia="Calibri" w:cs="Arial"/>
          <w:b/>
          <w:bCs/>
          <w:lang w:val="ru-RU"/>
        </w:rPr>
      </w:pPr>
    </w:p>
    <w:p w14:paraId="7614B78C" w14:textId="77777777" w:rsidR="00516D82" w:rsidRPr="003F1C65" w:rsidRDefault="00516D82" w:rsidP="00516D82">
      <w:pPr>
        <w:pStyle w:val="a0"/>
        <w:ind w:left="0"/>
        <w:jc w:val="center"/>
        <w:rPr>
          <w:rFonts w:eastAsia="Calibri" w:cs="Arial"/>
          <w:b/>
          <w:bCs/>
          <w:lang w:val="ru-RU"/>
        </w:rPr>
      </w:pPr>
    </w:p>
    <w:p w14:paraId="26444076" w14:textId="13F6B399" w:rsidR="00516D82" w:rsidRPr="003F1C65" w:rsidRDefault="008C0124" w:rsidP="00516D82">
      <w:pPr>
        <w:pStyle w:val="a0"/>
        <w:ind w:left="0"/>
        <w:jc w:val="center"/>
        <w:rPr>
          <w:rFonts w:eastAsia="Calibri" w:cs="Arial"/>
          <w:b/>
          <w:bCs/>
          <w:lang w:val="ru-RU"/>
        </w:rPr>
        <w:sectPr w:rsidR="00516D82" w:rsidRPr="003F1C65" w:rsidSect="00212448">
          <w:headerReference w:type="default" r:id="rId8"/>
          <w:footerReference w:type="default" r:id="rId9"/>
          <w:headerReference w:type="first" r:id="rId10"/>
          <w:footerReference w:type="first" r:id="rId11"/>
          <w:pgSz w:w="11907" w:h="16840" w:code="9"/>
          <w:pgMar w:top="1418" w:right="1418" w:bottom="1418" w:left="1418" w:header="720" w:footer="720" w:gutter="0"/>
          <w:cols w:space="720"/>
          <w:titlePg/>
          <w:docGrid w:linePitch="360"/>
        </w:sectPr>
      </w:pPr>
      <w:r w:rsidRPr="003F1C65">
        <w:rPr>
          <w:rFonts w:eastAsia="Calibri" w:cs="Arial"/>
          <w:b/>
          <w:bCs/>
          <w:lang w:val="ru-RU"/>
        </w:rPr>
        <w:t>ию</w:t>
      </w:r>
      <w:r w:rsidR="004557F2" w:rsidRPr="003F1C65">
        <w:rPr>
          <w:rFonts w:eastAsia="Calibri" w:cs="Arial"/>
          <w:b/>
          <w:bCs/>
          <w:lang w:val="ru-RU"/>
        </w:rPr>
        <w:t>л</w:t>
      </w:r>
      <w:r w:rsidRPr="003F1C65">
        <w:rPr>
          <w:rFonts w:eastAsia="Calibri" w:cs="Arial"/>
          <w:b/>
          <w:bCs/>
          <w:lang w:val="ru-RU"/>
        </w:rPr>
        <w:t>ь</w:t>
      </w:r>
      <w:r w:rsidR="009F5A90" w:rsidRPr="003F1C65">
        <w:rPr>
          <w:rFonts w:eastAsia="Calibri" w:cs="Arial"/>
          <w:b/>
          <w:bCs/>
          <w:lang w:val="ru-RU"/>
        </w:rPr>
        <w:t>,</w:t>
      </w:r>
      <w:r w:rsidR="00516D82" w:rsidRPr="003F1C65">
        <w:rPr>
          <w:rFonts w:eastAsia="Calibri" w:cs="Arial"/>
          <w:b/>
          <w:bCs/>
          <w:lang w:val="ru-RU"/>
        </w:rPr>
        <w:t xml:space="preserve"> 2026</w:t>
      </w:r>
      <w:r w:rsidR="002D7C1A" w:rsidRPr="003F1C65">
        <w:rPr>
          <w:rFonts w:eastAsia="Calibri" w:cs="Arial"/>
          <w:b/>
          <w:bCs/>
          <w:lang w:val="ru-RU"/>
        </w:rPr>
        <w:t xml:space="preserve"> г.</w:t>
      </w:r>
    </w:p>
    <w:p w14:paraId="6AD50B80" w14:textId="68D561BC" w:rsidR="00516D82" w:rsidRPr="003F1C65" w:rsidRDefault="00C41F43" w:rsidP="00516D82">
      <w:pPr>
        <w:pStyle w:val="a0"/>
        <w:ind w:left="0"/>
        <w:rPr>
          <w:rFonts w:eastAsia="Calibri" w:cs="Arial"/>
          <w:b/>
          <w:bCs/>
          <w:smallCaps/>
          <w:sz w:val="24"/>
          <w:lang w:val="ru-RU"/>
        </w:rPr>
      </w:pPr>
      <w:r w:rsidRPr="003F1C65">
        <w:rPr>
          <w:rFonts w:eastAsia="Calibri" w:cs="Arial"/>
          <w:b/>
          <w:bCs/>
          <w:smallCaps/>
          <w:sz w:val="24"/>
          <w:lang w:val="ru-RU"/>
        </w:rPr>
        <w:lastRenderedPageBreak/>
        <w:t>Содержание</w:t>
      </w:r>
    </w:p>
    <w:p w14:paraId="7414CB1C" w14:textId="25998CF9" w:rsidR="00DD55D1" w:rsidRPr="003F1C65" w:rsidRDefault="00212448">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r w:rsidRPr="003F1C65">
        <w:rPr>
          <w:rFonts w:ascii="Arial" w:eastAsia="Calibri" w:hAnsi="Arial" w:cs="Arial"/>
          <w:b w:val="0"/>
          <w:bCs w:val="0"/>
          <w:caps w:val="0"/>
          <w:sz w:val="24"/>
          <w:szCs w:val="24"/>
          <w:lang w:val="ru-RU"/>
        </w:rPr>
        <w:fldChar w:fldCharType="begin"/>
      </w:r>
      <w:r w:rsidRPr="003F1C65">
        <w:rPr>
          <w:rFonts w:ascii="Arial" w:eastAsia="Calibri" w:hAnsi="Arial" w:cs="Arial"/>
          <w:b w:val="0"/>
          <w:bCs w:val="0"/>
          <w:caps w:val="0"/>
          <w:sz w:val="24"/>
          <w:szCs w:val="24"/>
          <w:lang w:val="ru-RU"/>
        </w:rPr>
        <w:instrText xml:space="preserve"> TOC \o "1-4" \h \z \u </w:instrText>
      </w:r>
      <w:r w:rsidRPr="003F1C65">
        <w:rPr>
          <w:rFonts w:ascii="Arial" w:eastAsia="Calibri" w:hAnsi="Arial" w:cs="Arial"/>
          <w:b w:val="0"/>
          <w:bCs w:val="0"/>
          <w:caps w:val="0"/>
          <w:sz w:val="24"/>
          <w:szCs w:val="24"/>
          <w:lang w:val="ru-RU"/>
        </w:rPr>
        <w:fldChar w:fldCharType="separate"/>
      </w:r>
      <w:hyperlink w:anchor="_Toc234577813" w:history="1">
        <w:r w:rsidR="00DD55D1" w:rsidRPr="003F1C65">
          <w:rPr>
            <w:rStyle w:val="afd"/>
            <w:noProof/>
          </w:rPr>
          <w:t>1. Общая информация</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_Toc234577813 \h </w:instrText>
        </w:r>
        <w:r w:rsidR="00DD55D1" w:rsidRPr="003F1C65">
          <w:rPr>
            <w:noProof/>
            <w:webHidden/>
          </w:rPr>
        </w:r>
        <w:r w:rsidR="00DD55D1" w:rsidRPr="003F1C65">
          <w:rPr>
            <w:noProof/>
            <w:webHidden/>
          </w:rPr>
          <w:fldChar w:fldCharType="separate"/>
        </w:r>
        <w:r w:rsidR="00DD55D1" w:rsidRPr="003F1C65">
          <w:rPr>
            <w:noProof/>
            <w:webHidden/>
          </w:rPr>
          <w:t>3</w:t>
        </w:r>
        <w:r w:rsidR="00DD55D1" w:rsidRPr="003F1C65">
          <w:rPr>
            <w:noProof/>
            <w:webHidden/>
          </w:rPr>
          <w:fldChar w:fldCharType="end"/>
        </w:r>
      </w:hyperlink>
    </w:p>
    <w:p w14:paraId="5CC0E097" w14:textId="41C68252" w:rsidR="00DD55D1" w:rsidRPr="003F1C65" w:rsidRDefault="003F1C65" w:rsidP="00DD55D1">
      <w:pPr>
        <w:pStyle w:val="21"/>
        <w:rPr>
          <w:rFonts w:eastAsiaTheme="minorEastAsia" w:cstheme="minorBidi"/>
          <w:kern w:val="2"/>
          <w:sz w:val="24"/>
          <w:szCs w:val="24"/>
          <w:lang w:eastAsia="ru-RU"/>
          <w14:ligatures w14:val="standardContextual"/>
        </w:rPr>
      </w:pPr>
      <w:hyperlink w:anchor="_Toc234577814" w:history="1">
        <w:r w:rsidR="00DD55D1" w:rsidRPr="003F1C65">
          <w:rPr>
            <w:rStyle w:val="afd"/>
          </w:rPr>
          <w:t>Описание территории проекта и существующая инфраструктура</w:t>
        </w:r>
        <w:r w:rsidR="00DD55D1" w:rsidRPr="003F1C65">
          <w:rPr>
            <w:webHidden/>
          </w:rPr>
          <w:tab/>
        </w:r>
        <w:r w:rsidR="00DD55D1" w:rsidRPr="003F1C65">
          <w:rPr>
            <w:webHidden/>
          </w:rPr>
          <w:fldChar w:fldCharType="begin"/>
        </w:r>
        <w:r w:rsidR="00DD55D1" w:rsidRPr="003F1C65">
          <w:rPr>
            <w:webHidden/>
          </w:rPr>
          <w:instrText xml:space="preserve"> PAGEREF _Toc234577814 \h </w:instrText>
        </w:r>
        <w:r w:rsidR="00DD55D1" w:rsidRPr="003F1C65">
          <w:rPr>
            <w:webHidden/>
          </w:rPr>
        </w:r>
        <w:r w:rsidR="00DD55D1" w:rsidRPr="003F1C65">
          <w:rPr>
            <w:webHidden/>
          </w:rPr>
          <w:fldChar w:fldCharType="separate"/>
        </w:r>
        <w:r w:rsidR="00DD55D1" w:rsidRPr="003F1C65">
          <w:rPr>
            <w:webHidden/>
          </w:rPr>
          <w:t>4</w:t>
        </w:r>
        <w:r w:rsidR="00DD55D1" w:rsidRPr="003F1C65">
          <w:rPr>
            <w:webHidden/>
          </w:rPr>
          <w:fldChar w:fldCharType="end"/>
        </w:r>
      </w:hyperlink>
    </w:p>
    <w:p w14:paraId="6E74DE97" w14:textId="5DFB8A6B" w:rsidR="00DD55D1" w:rsidRPr="003F1C65" w:rsidRDefault="003F1C65">
      <w:pPr>
        <w:pStyle w:val="35"/>
        <w:tabs>
          <w:tab w:val="left" w:pos="1100"/>
          <w:tab w:val="right" w:leader="dot" w:pos="9061"/>
        </w:tabs>
        <w:rPr>
          <w:rFonts w:eastAsiaTheme="minorEastAsia" w:cstheme="minorBidi"/>
          <w:i w:val="0"/>
          <w:iCs w:val="0"/>
          <w:noProof/>
          <w:kern w:val="2"/>
          <w:sz w:val="24"/>
          <w:szCs w:val="24"/>
          <w:lang w:val="ru-RU" w:eastAsia="ru-RU"/>
          <w14:ligatures w14:val="standardContextual"/>
        </w:rPr>
      </w:pPr>
      <w:hyperlink w:anchor="_Toc234577815" w:history="1">
        <w:r w:rsidR="00DD55D1" w:rsidRPr="003F1C65">
          <w:rPr>
            <w:rStyle w:val="afd"/>
            <w:noProof/>
          </w:rPr>
          <w:t>1.1.1</w:t>
        </w:r>
        <w:r w:rsidR="00DD55D1" w:rsidRPr="003F1C65">
          <w:rPr>
            <w:rFonts w:eastAsiaTheme="minorEastAsia" w:cstheme="minorBidi"/>
            <w:i w:val="0"/>
            <w:iCs w:val="0"/>
            <w:noProof/>
            <w:kern w:val="2"/>
            <w:sz w:val="24"/>
            <w:szCs w:val="24"/>
            <w:lang w:val="ru-RU" w:eastAsia="ru-RU"/>
            <w14:ligatures w14:val="standardContextual"/>
          </w:rPr>
          <w:tab/>
        </w:r>
        <w:r w:rsidR="00DD55D1" w:rsidRPr="003F1C65">
          <w:rPr>
            <w:rStyle w:val="afd"/>
            <w:noProof/>
            <w:lang w:val="ru-RU"/>
          </w:rPr>
          <w:t>Село</w:t>
        </w:r>
        <w:r w:rsidR="00DD55D1" w:rsidRPr="003F1C65">
          <w:rPr>
            <w:rStyle w:val="afd"/>
            <w:noProof/>
          </w:rPr>
          <w:t xml:space="preserve"> Боконбаево</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_Toc234577815 \h </w:instrText>
        </w:r>
        <w:r w:rsidR="00DD55D1" w:rsidRPr="003F1C65">
          <w:rPr>
            <w:noProof/>
            <w:webHidden/>
          </w:rPr>
        </w:r>
        <w:r w:rsidR="00DD55D1" w:rsidRPr="003F1C65">
          <w:rPr>
            <w:noProof/>
            <w:webHidden/>
          </w:rPr>
          <w:fldChar w:fldCharType="separate"/>
        </w:r>
        <w:r w:rsidR="00DD55D1" w:rsidRPr="003F1C65">
          <w:rPr>
            <w:noProof/>
            <w:webHidden/>
          </w:rPr>
          <w:t>4</w:t>
        </w:r>
        <w:r w:rsidR="00DD55D1" w:rsidRPr="003F1C65">
          <w:rPr>
            <w:noProof/>
            <w:webHidden/>
          </w:rPr>
          <w:fldChar w:fldCharType="end"/>
        </w:r>
      </w:hyperlink>
    </w:p>
    <w:p w14:paraId="148C299D" w14:textId="3764DFD2" w:rsidR="00DD55D1" w:rsidRPr="003F1C65" w:rsidRDefault="003F1C65">
      <w:pPr>
        <w:pStyle w:val="35"/>
        <w:tabs>
          <w:tab w:val="left" w:pos="1100"/>
          <w:tab w:val="right" w:leader="dot" w:pos="9061"/>
        </w:tabs>
        <w:rPr>
          <w:rFonts w:eastAsiaTheme="minorEastAsia" w:cstheme="minorBidi"/>
          <w:i w:val="0"/>
          <w:iCs w:val="0"/>
          <w:noProof/>
          <w:kern w:val="2"/>
          <w:sz w:val="24"/>
          <w:szCs w:val="24"/>
          <w:lang w:val="ru-RU" w:eastAsia="ru-RU"/>
          <w14:ligatures w14:val="standardContextual"/>
        </w:rPr>
      </w:pPr>
      <w:hyperlink w:anchor="_Toc234577816" w:history="1">
        <w:r w:rsidR="00DD55D1" w:rsidRPr="003F1C65">
          <w:rPr>
            <w:rStyle w:val="afd"/>
            <w:noProof/>
          </w:rPr>
          <w:t>1.1.2</w:t>
        </w:r>
        <w:r w:rsidR="00DD55D1" w:rsidRPr="003F1C65">
          <w:rPr>
            <w:rFonts w:eastAsiaTheme="minorEastAsia" w:cstheme="minorBidi"/>
            <w:i w:val="0"/>
            <w:iCs w:val="0"/>
            <w:noProof/>
            <w:kern w:val="2"/>
            <w:sz w:val="24"/>
            <w:szCs w:val="24"/>
            <w:lang w:val="ru-RU" w:eastAsia="ru-RU"/>
            <w14:ligatures w14:val="standardContextual"/>
          </w:rPr>
          <w:tab/>
        </w:r>
        <w:r w:rsidR="00DD55D1" w:rsidRPr="003F1C65">
          <w:rPr>
            <w:rStyle w:val="afd"/>
            <w:noProof/>
            <w:lang w:val="ru-RU"/>
          </w:rPr>
          <w:t>Село</w:t>
        </w:r>
        <w:r w:rsidR="00DD55D1" w:rsidRPr="003F1C65">
          <w:rPr>
            <w:rStyle w:val="afd"/>
            <w:noProof/>
          </w:rPr>
          <w:t xml:space="preserve"> Каджи-Сай</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_Toc234577816 \h </w:instrText>
        </w:r>
        <w:r w:rsidR="00DD55D1" w:rsidRPr="003F1C65">
          <w:rPr>
            <w:noProof/>
            <w:webHidden/>
          </w:rPr>
        </w:r>
        <w:r w:rsidR="00DD55D1" w:rsidRPr="003F1C65">
          <w:rPr>
            <w:noProof/>
            <w:webHidden/>
          </w:rPr>
          <w:fldChar w:fldCharType="separate"/>
        </w:r>
        <w:r w:rsidR="00DD55D1" w:rsidRPr="003F1C65">
          <w:rPr>
            <w:noProof/>
            <w:webHidden/>
          </w:rPr>
          <w:t>5</w:t>
        </w:r>
        <w:r w:rsidR="00DD55D1" w:rsidRPr="003F1C65">
          <w:rPr>
            <w:noProof/>
            <w:webHidden/>
          </w:rPr>
          <w:fldChar w:fldCharType="end"/>
        </w:r>
      </w:hyperlink>
    </w:p>
    <w:p w14:paraId="60252F18" w14:textId="631A0818"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17" w:history="1">
        <w:r w:rsidR="00DD55D1" w:rsidRPr="003F1C65">
          <w:rPr>
            <w:rStyle w:val="afd"/>
            <w:noProof/>
          </w:rPr>
          <w:t>2. Цели задания</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_Toc234577817 \h </w:instrText>
        </w:r>
        <w:r w:rsidR="00DD55D1" w:rsidRPr="003F1C65">
          <w:rPr>
            <w:noProof/>
            <w:webHidden/>
          </w:rPr>
        </w:r>
        <w:r w:rsidR="00DD55D1" w:rsidRPr="003F1C65">
          <w:rPr>
            <w:noProof/>
            <w:webHidden/>
          </w:rPr>
          <w:fldChar w:fldCharType="separate"/>
        </w:r>
        <w:r w:rsidR="00DD55D1" w:rsidRPr="003F1C65">
          <w:rPr>
            <w:noProof/>
            <w:webHidden/>
          </w:rPr>
          <w:t>6</w:t>
        </w:r>
        <w:r w:rsidR="00DD55D1" w:rsidRPr="003F1C65">
          <w:rPr>
            <w:noProof/>
            <w:webHidden/>
          </w:rPr>
          <w:fldChar w:fldCharType="end"/>
        </w:r>
      </w:hyperlink>
    </w:p>
    <w:p w14:paraId="0D8C9B5E" w14:textId="62CCD5AF"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18" w:history="1">
        <w:r w:rsidR="00DD55D1" w:rsidRPr="003F1C65">
          <w:rPr>
            <w:rStyle w:val="afd"/>
            <w:noProof/>
          </w:rPr>
          <w:t>3. Объем услуг</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_Toc234577818 \h </w:instrText>
        </w:r>
        <w:r w:rsidR="00DD55D1" w:rsidRPr="003F1C65">
          <w:rPr>
            <w:noProof/>
            <w:webHidden/>
          </w:rPr>
        </w:r>
        <w:r w:rsidR="00DD55D1" w:rsidRPr="003F1C65">
          <w:rPr>
            <w:noProof/>
            <w:webHidden/>
          </w:rPr>
          <w:fldChar w:fldCharType="separate"/>
        </w:r>
        <w:r w:rsidR="00DD55D1" w:rsidRPr="003F1C65">
          <w:rPr>
            <w:noProof/>
            <w:webHidden/>
          </w:rPr>
          <w:t>6</w:t>
        </w:r>
        <w:r w:rsidR="00DD55D1" w:rsidRPr="003F1C65">
          <w:rPr>
            <w:noProof/>
            <w:webHidden/>
          </w:rPr>
          <w:fldChar w:fldCharType="end"/>
        </w:r>
      </w:hyperlink>
    </w:p>
    <w:p w14:paraId="66310AFC" w14:textId="00BE23F0" w:rsidR="00DD55D1" w:rsidRPr="003F1C65" w:rsidRDefault="003F1C65" w:rsidP="00DD55D1">
      <w:pPr>
        <w:pStyle w:val="21"/>
        <w:rPr>
          <w:rFonts w:eastAsiaTheme="minorEastAsia" w:cstheme="minorBidi"/>
          <w:kern w:val="2"/>
          <w:sz w:val="24"/>
          <w:szCs w:val="24"/>
          <w:lang w:eastAsia="ru-RU"/>
          <w14:ligatures w14:val="standardContextual"/>
        </w:rPr>
      </w:pPr>
      <w:hyperlink w:anchor="_Toc234577822" w:history="1">
        <w:r w:rsidR="00DD55D1" w:rsidRPr="003F1C65">
          <w:rPr>
            <w:rStyle w:val="afd"/>
          </w:rPr>
          <w:t>3.1 Фаза 1 – Период подготовки и проектирования</w:t>
        </w:r>
        <w:r w:rsidR="00DD55D1" w:rsidRPr="003F1C65">
          <w:rPr>
            <w:webHidden/>
          </w:rPr>
          <w:tab/>
        </w:r>
        <w:r w:rsidR="00DD55D1" w:rsidRPr="003F1C65">
          <w:rPr>
            <w:webHidden/>
          </w:rPr>
          <w:fldChar w:fldCharType="begin"/>
        </w:r>
        <w:r w:rsidR="00DD55D1" w:rsidRPr="003F1C65">
          <w:rPr>
            <w:webHidden/>
          </w:rPr>
          <w:instrText xml:space="preserve"> PAGEREF _Toc234577822 \h </w:instrText>
        </w:r>
        <w:r w:rsidR="00DD55D1" w:rsidRPr="003F1C65">
          <w:rPr>
            <w:webHidden/>
          </w:rPr>
        </w:r>
        <w:r w:rsidR="00DD55D1" w:rsidRPr="003F1C65">
          <w:rPr>
            <w:webHidden/>
          </w:rPr>
          <w:fldChar w:fldCharType="separate"/>
        </w:r>
        <w:r w:rsidR="00DD55D1" w:rsidRPr="003F1C65">
          <w:rPr>
            <w:webHidden/>
          </w:rPr>
          <w:t>6</w:t>
        </w:r>
        <w:r w:rsidR="00DD55D1" w:rsidRPr="003F1C65">
          <w:rPr>
            <w:webHidden/>
          </w:rPr>
          <w:fldChar w:fldCharType="end"/>
        </w:r>
      </w:hyperlink>
    </w:p>
    <w:p w14:paraId="027F5B57" w14:textId="44D4E397" w:rsidR="00DD55D1" w:rsidRPr="003F1C65" w:rsidRDefault="003F1C65" w:rsidP="00DD55D1">
      <w:pPr>
        <w:pStyle w:val="21"/>
        <w:rPr>
          <w:rFonts w:eastAsiaTheme="minorEastAsia" w:cstheme="minorBidi"/>
          <w:kern w:val="2"/>
          <w:sz w:val="24"/>
          <w:szCs w:val="24"/>
          <w:lang w:eastAsia="ru-RU"/>
          <w14:ligatures w14:val="standardContextual"/>
        </w:rPr>
      </w:pPr>
      <w:hyperlink w:anchor="_Toc234577829" w:history="1">
        <w:r w:rsidR="00DD55D1" w:rsidRPr="003F1C65">
          <w:rPr>
            <w:rStyle w:val="afd"/>
          </w:rPr>
          <w:t>3.2. Фаза 2 – Период осуществления Авторского надзора</w:t>
        </w:r>
        <w:r w:rsidR="00DD55D1" w:rsidRPr="003F1C65">
          <w:rPr>
            <w:webHidden/>
          </w:rPr>
          <w:tab/>
        </w:r>
        <w:r w:rsidR="00DD55D1" w:rsidRPr="003F1C65">
          <w:rPr>
            <w:webHidden/>
          </w:rPr>
          <w:fldChar w:fldCharType="begin"/>
        </w:r>
        <w:r w:rsidR="00DD55D1" w:rsidRPr="003F1C65">
          <w:rPr>
            <w:webHidden/>
          </w:rPr>
          <w:instrText xml:space="preserve"> PAGEREF _Toc234577829 \h </w:instrText>
        </w:r>
        <w:r w:rsidR="00DD55D1" w:rsidRPr="003F1C65">
          <w:rPr>
            <w:webHidden/>
          </w:rPr>
        </w:r>
        <w:r w:rsidR="00DD55D1" w:rsidRPr="003F1C65">
          <w:rPr>
            <w:webHidden/>
          </w:rPr>
          <w:fldChar w:fldCharType="separate"/>
        </w:r>
        <w:r w:rsidR="00DD55D1" w:rsidRPr="003F1C65">
          <w:rPr>
            <w:webHidden/>
          </w:rPr>
          <w:t>13</w:t>
        </w:r>
        <w:r w:rsidR="00DD55D1" w:rsidRPr="003F1C65">
          <w:rPr>
            <w:webHidden/>
          </w:rPr>
          <w:fldChar w:fldCharType="end"/>
        </w:r>
      </w:hyperlink>
    </w:p>
    <w:p w14:paraId="6ADFBA65" w14:textId="4E026586"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0" w:history="1">
        <w:r w:rsidR="00DD55D1" w:rsidRPr="003F1C65">
          <w:rPr>
            <w:rStyle w:val="afd"/>
            <w:noProof/>
          </w:rPr>
          <w:t>4. Продолжительность и начало оказания услуг</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_Toc234577830 \h </w:instrText>
        </w:r>
        <w:r w:rsidR="00DD55D1" w:rsidRPr="003F1C65">
          <w:rPr>
            <w:noProof/>
            <w:webHidden/>
          </w:rPr>
        </w:r>
        <w:r w:rsidR="00DD55D1" w:rsidRPr="003F1C65">
          <w:rPr>
            <w:noProof/>
            <w:webHidden/>
          </w:rPr>
          <w:fldChar w:fldCharType="separate"/>
        </w:r>
        <w:r w:rsidR="00DD55D1" w:rsidRPr="003F1C65">
          <w:rPr>
            <w:noProof/>
            <w:webHidden/>
          </w:rPr>
          <w:t>13</w:t>
        </w:r>
        <w:r w:rsidR="00DD55D1" w:rsidRPr="003F1C65">
          <w:rPr>
            <w:noProof/>
            <w:webHidden/>
          </w:rPr>
          <w:fldChar w:fldCharType="end"/>
        </w:r>
      </w:hyperlink>
    </w:p>
    <w:p w14:paraId="23FEB1D3" w14:textId="3BCEA11B"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1" w:history="1">
        <w:r w:rsidR="00DD55D1" w:rsidRPr="003F1C65">
          <w:rPr>
            <w:rStyle w:val="afd"/>
            <w:noProof/>
          </w:rPr>
          <w:t>5. Условия оплаты</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_Toc234577831 \h </w:instrText>
        </w:r>
        <w:r w:rsidR="00DD55D1" w:rsidRPr="003F1C65">
          <w:rPr>
            <w:noProof/>
            <w:webHidden/>
          </w:rPr>
        </w:r>
        <w:r w:rsidR="00DD55D1" w:rsidRPr="003F1C65">
          <w:rPr>
            <w:noProof/>
            <w:webHidden/>
          </w:rPr>
          <w:fldChar w:fldCharType="separate"/>
        </w:r>
        <w:r w:rsidR="00DD55D1" w:rsidRPr="003F1C65">
          <w:rPr>
            <w:noProof/>
            <w:webHidden/>
          </w:rPr>
          <w:t>14</w:t>
        </w:r>
        <w:r w:rsidR="00DD55D1" w:rsidRPr="003F1C65">
          <w:rPr>
            <w:noProof/>
            <w:webHidden/>
          </w:rPr>
          <w:fldChar w:fldCharType="end"/>
        </w:r>
      </w:hyperlink>
    </w:p>
    <w:p w14:paraId="7CF8C33D" w14:textId="127A5653"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2" w:history="1">
        <w:r w:rsidR="00DD55D1" w:rsidRPr="003F1C65">
          <w:rPr>
            <w:rStyle w:val="afd"/>
            <w:noProof/>
          </w:rPr>
          <w:t>6. Результаты работы и условия оплаты</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_Toc234577832 \h </w:instrText>
        </w:r>
        <w:r w:rsidR="00DD55D1" w:rsidRPr="003F1C65">
          <w:rPr>
            <w:noProof/>
            <w:webHidden/>
          </w:rPr>
        </w:r>
        <w:r w:rsidR="00DD55D1" w:rsidRPr="003F1C65">
          <w:rPr>
            <w:noProof/>
            <w:webHidden/>
          </w:rPr>
          <w:fldChar w:fldCharType="separate"/>
        </w:r>
        <w:r w:rsidR="00DD55D1" w:rsidRPr="003F1C65">
          <w:rPr>
            <w:noProof/>
            <w:webHidden/>
          </w:rPr>
          <w:t>14</w:t>
        </w:r>
        <w:r w:rsidR="00DD55D1" w:rsidRPr="003F1C65">
          <w:rPr>
            <w:noProof/>
            <w:webHidden/>
          </w:rPr>
          <w:fldChar w:fldCharType="end"/>
        </w:r>
      </w:hyperlink>
    </w:p>
    <w:p w14:paraId="6E670853" w14:textId="2F5CD420"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3" w:history="1">
        <w:r w:rsidR="00DD55D1" w:rsidRPr="003F1C65">
          <w:rPr>
            <w:rStyle w:val="afd"/>
            <w:noProof/>
          </w:rPr>
          <w:t>7. Кадровое обеспечение</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_Toc234577833 \h </w:instrText>
        </w:r>
        <w:r w:rsidR="00DD55D1" w:rsidRPr="003F1C65">
          <w:rPr>
            <w:noProof/>
            <w:webHidden/>
          </w:rPr>
        </w:r>
        <w:r w:rsidR="00DD55D1" w:rsidRPr="003F1C65">
          <w:rPr>
            <w:noProof/>
            <w:webHidden/>
          </w:rPr>
          <w:fldChar w:fldCharType="separate"/>
        </w:r>
        <w:r w:rsidR="00DD55D1" w:rsidRPr="003F1C65">
          <w:rPr>
            <w:noProof/>
            <w:webHidden/>
          </w:rPr>
          <w:t>18</w:t>
        </w:r>
        <w:r w:rsidR="00DD55D1" w:rsidRPr="003F1C65">
          <w:rPr>
            <w:noProof/>
            <w:webHidden/>
          </w:rPr>
          <w:fldChar w:fldCharType="end"/>
        </w:r>
      </w:hyperlink>
    </w:p>
    <w:p w14:paraId="01B73A16" w14:textId="0B8BF150"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4" w:history="1">
        <w:r w:rsidR="00F56360" w:rsidRPr="003F1C65">
          <w:rPr>
            <w:rStyle w:val="afd"/>
            <w:noProof/>
          </w:rPr>
          <w:t>8</w:t>
        </w:r>
        <w:r w:rsidR="00DD55D1" w:rsidRPr="003F1C65">
          <w:rPr>
            <w:rStyle w:val="afd"/>
            <w:noProof/>
          </w:rPr>
          <w:t>. Квалификационные требования и критерии отбора</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_Toc234577834 \h </w:instrText>
        </w:r>
        <w:r w:rsidR="00DD55D1" w:rsidRPr="003F1C65">
          <w:rPr>
            <w:noProof/>
            <w:webHidden/>
          </w:rPr>
        </w:r>
        <w:r w:rsidR="00DD55D1" w:rsidRPr="003F1C65">
          <w:rPr>
            <w:noProof/>
            <w:webHidden/>
          </w:rPr>
          <w:fldChar w:fldCharType="separate"/>
        </w:r>
        <w:r w:rsidR="00DD55D1" w:rsidRPr="003F1C65">
          <w:rPr>
            <w:noProof/>
            <w:webHidden/>
          </w:rPr>
          <w:t>19</w:t>
        </w:r>
        <w:r w:rsidR="00DD55D1" w:rsidRPr="003F1C65">
          <w:rPr>
            <w:noProof/>
            <w:webHidden/>
          </w:rPr>
          <w:fldChar w:fldCharType="end"/>
        </w:r>
      </w:hyperlink>
    </w:p>
    <w:p w14:paraId="6D3C210D" w14:textId="4F9916B3" w:rsidR="00DD55D1" w:rsidRPr="003F1C65" w:rsidRDefault="003F1C65" w:rsidP="00DD55D1">
      <w:pPr>
        <w:pStyle w:val="21"/>
        <w:rPr>
          <w:rFonts w:eastAsiaTheme="minorEastAsia" w:cstheme="minorBidi"/>
          <w:kern w:val="2"/>
          <w:sz w:val="24"/>
          <w:szCs w:val="24"/>
          <w:lang w:eastAsia="ru-RU"/>
          <w14:ligatures w14:val="standardContextual"/>
        </w:rPr>
      </w:pPr>
      <w:hyperlink w:anchor="_Toc234577835" w:history="1">
        <w:r w:rsidR="00F56360" w:rsidRPr="003F1C65">
          <w:rPr>
            <w:rStyle w:val="afd"/>
            <w:lang w:val="en-US" w:eastAsia="ru-RU"/>
          </w:rPr>
          <w:t>8</w:t>
        </w:r>
        <w:r w:rsidR="00DD55D1" w:rsidRPr="003F1C65">
          <w:rPr>
            <w:rStyle w:val="afd"/>
            <w:lang w:eastAsia="ru-RU"/>
          </w:rPr>
          <w:t>.1 Оценочные критерии для формирования короткого списка компаний</w:t>
        </w:r>
        <w:r w:rsidR="00DD55D1" w:rsidRPr="003F1C65">
          <w:rPr>
            <w:webHidden/>
          </w:rPr>
          <w:tab/>
        </w:r>
        <w:r w:rsidR="00DD55D1" w:rsidRPr="003F1C65">
          <w:rPr>
            <w:webHidden/>
          </w:rPr>
          <w:fldChar w:fldCharType="begin"/>
        </w:r>
        <w:r w:rsidR="00DD55D1" w:rsidRPr="003F1C65">
          <w:rPr>
            <w:webHidden/>
          </w:rPr>
          <w:instrText xml:space="preserve"> PAGEREF _Toc234577835 \h </w:instrText>
        </w:r>
        <w:r w:rsidR="00DD55D1" w:rsidRPr="003F1C65">
          <w:rPr>
            <w:webHidden/>
          </w:rPr>
        </w:r>
        <w:r w:rsidR="00DD55D1" w:rsidRPr="003F1C65">
          <w:rPr>
            <w:webHidden/>
          </w:rPr>
          <w:fldChar w:fldCharType="separate"/>
        </w:r>
        <w:r w:rsidR="00DD55D1" w:rsidRPr="003F1C65">
          <w:rPr>
            <w:webHidden/>
          </w:rPr>
          <w:t>19</w:t>
        </w:r>
        <w:r w:rsidR="00DD55D1" w:rsidRPr="003F1C65">
          <w:rPr>
            <w:webHidden/>
          </w:rPr>
          <w:fldChar w:fldCharType="end"/>
        </w:r>
      </w:hyperlink>
    </w:p>
    <w:p w14:paraId="36CCDF5E" w14:textId="4A451BAF" w:rsidR="00DD55D1" w:rsidRPr="003F1C65" w:rsidRDefault="003F1C65" w:rsidP="00DD55D1">
      <w:pPr>
        <w:pStyle w:val="21"/>
        <w:rPr>
          <w:rFonts w:eastAsiaTheme="minorEastAsia" w:cstheme="minorBidi"/>
          <w:kern w:val="2"/>
          <w:sz w:val="24"/>
          <w:szCs w:val="24"/>
          <w:lang w:eastAsia="ru-RU"/>
          <w14:ligatures w14:val="standardContextual"/>
        </w:rPr>
      </w:pPr>
      <w:hyperlink w:anchor="_Toc234577836" w:history="1">
        <w:r w:rsidR="00F56360" w:rsidRPr="003F1C65">
          <w:rPr>
            <w:rStyle w:val="afd"/>
            <w:lang w:val="en-US"/>
          </w:rPr>
          <w:t>8</w:t>
        </w:r>
        <w:r w:rsidR="00DD55D1" w:rsidRPr="003F1C65">
          <w:rPr>
            <w:rStyle w:val="afd"/>
          </w:rPr>
          <w:t>.2 Критерии технической оценки и методология подсчета баллов</w:t>
        </w:r>
        <w:r w:rsidR="00DD55D1" w:rsidRPr="003F1C65">
          <w:rPr>
            <w:webHidden/>
          </w:rPr>
          <w:tab/>
        </w:r>
        <w:r w:rsidR="00DD55D1" w:rsidRPr="003F1C65">
          <w:rPr>
            <w:webHidden/>
          </w:rPr>
          <w:fldChar w:fldCharType="begin"/>
        </w:r>
        <w:r w:rsidR="00DD55D1" w:rsidRPr="003F1C65">
          <w:rPr>
            <w:webHidden/>
          </w:rPr>
          <w:instrText xml:space="preserve"> PAGEREF _Toc234577836 \h </w:instrText>
        </w:r>
        <w:r w:rsidR="00DD55D1" w:rsidRPr="003F1C65">
          <w:rPr>
            <w:webHidden/>
          </w:rPr>
        </w:r>
        <w:r w:rsidR="00DD55D1" w:rsidRPr="003F1C65">
          <w:rPr>
            <w:webHidden/>
          </w:rPr>
          <w:fldChar w:fldCharType="separate"/>
        </w:r>
        <w:r w:rsidR="00DD55D1" w:rsidRPr="003F1C65">
          <w:rPr>
            <w:webHidden/>
          </w:rPr>
          <w:t>19</w:t>
        </w:r>
        <w:r w:rsidR="00DD55D1" w:rsidRPr="003F1C65">
          <w:rPr>
            <w:webHidden/>
          </w:rPr>
          <w:fldChar w:fldCharType="end"/>
        </w:r>
      </w:hyperlink>
    </w:p>
    <w:p w14:paraId="6CA1FC6D" w14:textId="53FCD24F"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7" w:history="1">
        <w:r w:rsidR="00F56360" w:rsidRPr="003F1C65">
          <w:rPr>
            <w:rStyle w:val="afd"/>
            <w:noProof/>
          </w:rPr>
          <w:t>9</w:t>
        </w:r>
        <w:r w:rsidR="00DD55D1" w:rsidRPr="003F1C65">
          <w:rPr>
            <w:rStyle w:val="afd"/>
            <w:noProof/>
          </w:rPr>
          <w:t>. Вклад Заказчика</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_Toc234577837 \h </w:instrText>
        </w:r>
        <w:r w:rsidR="00DD55D1" w:rsidRPr="003F1C65">
          <w:rPr>
            <w:noProof/>
            <w:webHidden/>
          </w:rPr>
        </w:r>
        <w:r w:rsidR="00DD55D1" w:rsidRPr="003F1C65">
          <w:rPr>
            <w:noProof/>
            <w:webHidden/>
          </w:rPr>
          <w:fldChar w:fldCharType="separate"/>
        </w:r>
        <w:r w:rsidR="00DD55D1" w:rsidRPr="003F1C65">
          <w:rPr>
            <w:noProof/>
            <w:webHidden/>
          </w:rPr>
          <w:t>22</w:t>
        </w:r>
        <w:r w:rsidR="00DD55D1" w:rsidRPr="003F1C65">
          <w:rPr>
            <w:noProof/>
            <w:webHidden/>
          </w:rPr>
          <w:fldChar w:fldCharType="end"/>
        </w:r>
      </w:hyperlink>
    </w:p>
    <w:p w14:paraId="1D5DD54A" w14:textId="64AA53EE"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8" w:history="1">
        <w:r w:rsidR="00DD55D1" w:rsidRPr="003F1C65">
          <w:rPr>
            <w:rStyle w:val="afd"/>
            <w:noProof/>
          </w:rPr>
          <w:t>Приложение 1. Требования к персоналу Консультанта</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_Toc234577838 \h </w:instrText>
        </w:r>
        <w:r w:rsidR="00DD55D1" w:rsidRPr="003F1C65">
          <w:rPr>
            <w:noProof/>
            <w:webHidden/>
          </w:rPr>
        </w:r>
        <w:r w:rsidR="00DD55D1" w:rsidRPr="003F1C65">
          <w:rPr>
            <w:noProof/>
            <w:webHidden/>
          </w:rPr>
          <w:fldChar w:fldCharType="separate"/>
        </w:r>
        <w:r w:rsidR="00DD55D1" w:rsidRPr="003F1C65">
          <w:rPr>
            <w:noProof/>
            <w:webHidden/>
          </w:rPr>
          <w:t>23</w:t>
        </w:r>
        <w:r w:rsidR="00DD55D1" w:rsidRPr="003F1C65">
          <w:rPr>
            <w:noProof/>
            <w:webHidden/>
          </w:rPr>
          <w:fldChar w:fldCharType="end"/>
        </w:r>
      </w:hyperlink>
    </w:p>
    <w:p w14:paraId="33CC3CBE" w14:textId="6920EECD"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39" w:history="1">
        <w:r w:rsidR="00DD55D1" w:rsidRPr="003F1C65">
          <w:rPr>
            <w:rStyle w:val="afd"/>
            <w:noProof/>
          </w:rPr>
          <w:t>Приложение 2. Обязанности персонала консультанта</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_Toc234577839 \h </w:instrText>
        </w:r>
        <w:r w:rsidR="00DD55D1" w:rsidRPr="003F1C65">
          <w:rPr>
            <w:noProof/>
            <w:webHidden/>
          </w:rPr>
        </w:r>
        <w:r w:rsidR="00DD55D1" w:rsidRPr="003F1C65">
          <w:rPr>
            <w:noProof/>
            <w:webHidden/>
          </w:rPr>
          <w:fldChar w:fldCharType="separate"/>
        </w:r>
        <w:r w:rsidR="00DD55D1" w:rsidRPr="003F1C65">
          <w:rPr>
            <w:noProof/>
            <w:webHidden/>
          </w:rPr>
          <w:t>26</w:t>
        </w:r>
        <w:r w:rsidR="00DD55D1" w:rsidRPr="003F1C65">
          <w:rPr>
            <w:noProof/>
            <w:webHidden/>
          </w:rPr>
          <w:fldChar w:fldCharType="end"/>
        </w:r>
      </w:hyperlink>
    </w:p>
    <w:p w14:paraId="3D431C17" w14:textId="6176D0B6"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40" w:history="1">
        <w:r w:rsidR="00DD55D1" w:rsidRPr="003F1C65">
          <w:rPr>
            <w:rStyle w:val="afd"/>
            <w:noProof/>
          </w:rPr>
          <w:t>Приложение 3. Система водоснабжения села Боконбаево</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_Toc234577840 \h </w:instrText>
        </w:r>
        <w:r w:rsidR="00DD55D1" w:rsidRPr="003F1C65">
          <w:rPr>
            <w:noProof/>
            <w:webHidden/>
          </w:rPr>
        </w:r>
        <w:r w:rsidR="00DD55D1" w:rsidRPr="003F1C65">
          <w:rPr>
            <w:noProof/>
            <w:webHidden/>
          </w:rPr>
          <w:fldChar w:fldCharType="separate"/>
        </w:r>
        <w:r w:rsidR="00DD55D1" w:rsidRPr="003F1C65">
          <w:rPr>
            <w:noProof/>
            <w:webHidden/>
          </w:rPr>
          <w:t>28</w:t>
        </w:r>
        <w:r w:rsidR="00DD55D1" w:rsidRPr="003F1C65">
          <w:rPr>
            <w:noProof/>
            <w:webHidden/>
          </w:rPr>
          <w:fldChar w:fldCharType="end"/>
        </w:r>
      </w:hyperlink>
    </w:p>
    <w:p w14:paraId="52997ABE" w14:textId="5D8E00C6" w:rsidR="00DD55D1" w:rsidRPr="003F1C65" w:rsidRDefault="003F1C65">
      <w:pPr>
        <w:pStyle w:val="11"/>
        <w:tabs>
          <w:tab w:val="right" w:leader="dot" w:pos="9061"/>
        </w:tabs>
        <w:rPr>
          <w:rFonts w:eastAsiaTheme="minorEastAsia" w:cstheme="minorBidi"/>
          <w:b w:val="0"/>
          <w:bCs w:val="0"/>
          <w:caps w:val="0"/>
          <w:noProof/>
          <w:kern w:val="2"/>
          <w:sz w:val="24"/>
          <w:szCs w:val="24"/>
          <w:lang w:val="ru-RU" w:eastAsia="ru-RU"/>
          <w14:ligatures w14:val="standardContextual"/>
        </w:rPr>
      </w:pPr>
      <w:hyperlink w:anchor="_Toc234577841" w:history="1">
        <w:r w:rsidR="00DD55D1" w:rsidRPr="003F1C65">
          <w:rPr>
            <w:rStyle w:val="afd"/>
            <w:noProof/>
          </w:rPr>
          <w:t>Приложение 4. Существующая система водоснабжения села Каджи-Сай</w:t>
        </w:r>
        <w:r w:rsidR="00DD55D1" w:rsidRPr="003F1C65">
          <w:rPr>
            <w:noProof/>
            <w:webHidden/>
          </w:rPr>
          <w:tab/>
        </w:r>
        <w:r w:rsidR="00DD55D1" w:rsidRPr="003F1C65">
          <w:rPr>
            <w:noProof/>
            <w:webHidden/>
          </w:rPr>
          <w:fldChar w:fldCharType="begin"/>
        </w:r>
        <w:r w:rsidR="00DD55D1" w:rsidRPr="003F1C65">
          <w:rPr>
            <w:noProof/>
            <w:webHidden/>
          </w:rPr>
          <w:instrText xml:space="preserve"> PAGEREF _Toc234577841 \h </w:instrText>
        </w:r>
        <w:r w:rsidR="00DD55D1" w:rsidRPr="003F1C65">
          <w:rPr>
            <w:noProof/>
            <w:webHidden/>
          </w:rPr>
        </w:r>
        <w:r w:rsidR="00DD55D1" w:rsidRPr="003F1C65">
          <w:rPr>
            <w:noProof/>
            <w:webHidden/>
          </w:rPr>
          <w:fldChar w:fldCharType="separate"/>
        </w:r>
        <w:r w:rsidR="00DD55D1" w:rsidRPr="003F1C65">
          <w:rPr>
            <w:noProof/>
            <w:webHidden/>
          </w:rPr>
          <w:t>29</w:t>
        </w:r>
        <w:r w:rsidR="00DD55D1" w:rsidRPr="003F1C65">
          <w:rPr>
            <w:noProof/>
            <w:webHidden/>
          </w:rPr>
          <w:fldChar w:fldCharType="end"/>
        </w:r>
      </w:hyperlink>
    </w:p>
    <w:p w14:paraId="6DCBD763" w14:textId="6506A370" w:rsidR="00F07282" w:rsidRPr="003F1C65" w:rsidRDefault="00212448" w:rsidP="005E5E5C">
      <w:pPr>
        <w:pStyle w:val="a0"/>
        <w:spacing w:before="240" w:after="240" w:line="240" w:lineRule="auto"/>
        <w:ind w:left="0"/>
        <w:contextualSpacing w:val="0"/>
        <w:rPr>
          <w:rFonts w:eastAsia="Calibri" w:cs="Arial"/>
          <w:szCs w:val="22"/>
        </w:rPr>
      </w:pPr>
      <w:r w:rsidRPr="003F1C65">
        <w:rPr>
          <w:rFonts w:eastAsia="Calibri" w:cs="Arial"/>
          <w:sz w:val="24"/>
          <w:lang w:val="ru-RU"/>
        </w:rPr>
        <w:fldChar w:fldCharType="end"/>
      </w:r>
    </w:p>
    <w:p w14:paraId="203CBBB6" w14:textId="74E2FD52" w:rsidR="00E87A50" w:rsidRPr="003F1C65" w:rsidRDefault="00E87A50" w:rsidP="00E87A50">
      <w:pPr>
        <w:rPr>
          <w:rFonts w:eastAsia="Calibri" w:cs="Arial"/>
          <w:szCs w:val="22"/>
          <w:lang w:val="ru-RU"/>
        </w:rPr>
      </w:pPr>
    </w:p>
    <w:p w14:paraId="770C6CEE" w14:textId="1C853480" w:rsidR="00F07282" w:rsidRPr="003F1C65" w:rsidRDefault="00F07282" w:rsidP="005E5E5C">
      <w:pPr>
        <w:rPr>
          <w:rFonts w:eastAsia="Calibri" w:cs="Arial"/>
          <w:szCs w:val="22"/>
          <w:lang w:val="ru-RU"/>
        </w:rPr>
      </w:pPr>
    </w:p>
    <w:p w14:paraId="098B7340" w14:textId="1A0A1E75" w:rsidR="00F07282" w:rsidRPr="003F1C65" w:rsidRDefault="00F07282" w:rsidP="00F07282">
      <w:pPr>
        <w:rPr>
          <w:rFonts w:eastAsia="Calibri"/>
          <w:lang w:val="ru-RU"/>
        </w:rPr>
        <w:sectPr w:rsidR="00F07282" w:rsidRPr="003F1C65" w:rsidSect="001B3504">
          <w:pgSz w:w="11907" w:h="16840" w:code="9"/>
          <w:pgMar w:top="1418" w:right="1418" w:bottom="1418" w:left="1418" w:header="720" w:footer="720" w:gutter="0"/>
          <w:cols w:space="720"/>
          <w:docGrid w:linePitch="360"/>
        </w:sectPr>
      </w:pPr>
    </w:p>
    <w:p w14:paraId="5ACD8CFD" w14:textId="48CA8348" w:rsidR="001F2ACD" w:rsidRPr="003F1C65" w:rsidRDefault="00212448" w:rsidP="00E35C09">
      <w:pPr>
        <w:pStyle w:val="HeadingCCTB1"/>
      </w:pPr>
      <w:bookmarkStart w:id="0" w:name="_Toc234577813"/>
      <w:r w:rsidRPr="003F1C65">
        <w:lastRenderedPageBreak/>
        <w:t xml:space="preserve">1. </w:t>
      </w:r>
      <w:r w:rsidR="009F5A90" w:rsidRPr="003F1C65">
        <w:t>Общая</w:t>
      </w:r>
      <w:r w:rsidR="00B74EC2" w:rsidRPr="003F1C65">
        <w:t xml:space="preserve"> информация</w:t>
      </w:r>
      <w:bookmarkEnd w:id="0"/>
    </w:p>
    <w:p w14:paraId="4CFBBF0F" w14:textId="13F8D2BE" w:rsidR="00A92455" w:rsidRPr="003F1C65" w:rsidRDefault="00A92455" w:rsidP="000B18DB">
      <w:pPr>
        <w:spacing w:before="240" w:after="240" w:line="240" w:lineRule="auto"/>
        <w:jc w:val="both"/>
        <w:rPr>
          <w:rFonts w:cs="Arial"/>
          <w:lang w:val="ru-RU"/>
        </w:rPr>
      </w:pPr>
      <w:r w:rsidRPr="003F1C65">
        <w:rPr>
          <w:rFonts w:cs="Arial"/>
          <w:b/>
          <w:bCs/>
          <w:lang w:val="ru-RU"/>
        </w:rPr>
        <w:t>Проект «Улучшение водохозяйственных услуг устойчивых к изменению климата» (ПУВУУИК или Проект)</w:t>
      </w:r>
      <w:r w:rsidRPr="003F1C65">
        <w:rPr>
          <w:rFonts w:cs="Arial"/>
          <w:lang w:val="ru-RU"/>
        </w:rPr>
        <w:t xml:space="preserve"> был одобрен в апреле 2022 года, после чего вступ</w:t>
      </w:r>
      <w:r w:rsidR="00C94965" w:rsidRPr="003F1C65">
        <w:rPr>
          <w:rFonts w:cs="Arial"/>
          <w:lang w:val="ru-RU"/>
        </w:rPr>
        <w:t>ил</w:t>
      </w:r>
      <w:r w:rsidRPr="003F1C65">
        <w:rPr>
          <w:rFonts w:cs="Arial"/>
          <w:lang w:val="ru-RU"/>
        </w:rPr>
        <w:t xml:space="preserve"> в силу в октябре 2022 года. Проект реализуется в Баткенской, Джалал-Абадской</w:t>
      </w:r>
      <w:r w:rsidR="00F66B82" w:rsidRPr="003F1C65">
        <w:rPr>
          <w:rFonts w:cs="Arial"/>
          <w:lang w:val="ru-RU"/>
        </w:rPr>
        <w:t>,</w:t>
      </w:r>
      <w:r w:rsidRPr="003F1C65">
        <w:rPr>
          <w:rFonts w:cs="Arial"/>
          <w:lang w:val="ru-RU"/>
        </w:rPr>
        <w:t xml:space="preserve"> Ошской и Иссык-Кульской областях Кыргызской Республики. Проект финансируется Международной ассоциацией развития (далее Ассоциация\МАР\Банк), и соответствует Соглашению о Финансировании, Документу об оценке проекта и </w:t>
      </w:r>
      <w:proofErr w:type="gramStart"/>
      <w:r w:rsidRPr="003F1C65">
        <w:rPr>
          <w:rFonts w:cs="Arial"/>
          <w:lang w:val="ru-RU"/>
        </w:rPr>
        <w:t>другим процедурам</w:t>
      </w:r>
      <w:proofErr w:type="gramEnd"/>
      <w:r w:rsidRPr="003F1C65">
        <w:rPr>
          <w:rFonts w:cs="Arial"/>
          <w:lang w:val="ru-RU"/>
        </w:rPr>
        <w:t xml:space="preserve"> и положениям Ассоциации. Реализация Проекта </w:t>
      </w:r>
      <w:r w:rsidR="00670207" w:rsidRPr="003F1C65">
        <w:rPr>
          <w:rFonts w:cs="Arial"/>
          <w:lang w:val="ru-RU"/>
        </w:rPr>
        <w:t xml:space="preserve">осуществляется в соответствии </w:t>
      </w:r>
      <w:r w:rsidR="00DB550B" w:rsidRPr="003F1C65">
        <w:rPr>
          <w:rFonts w:cs="Arial"/>
          <w:lang w:val="ru-RU"/>
        </w:rPr>
        <w:t>с</w:t>
      </w:r>
      <w:r w:rsidRPr="003F1C65">
        <w:rPr>
          <w:rFonts w:cs="Arial"/>
          <w:lang w:val="ru-RU"/>
        </w:rPr>
        <w:t xml:space="preserve"> Операционным руководством проекта</w:t>
      </w:r>
      <w:r w:rsidR="00DB550B" w:rsidRPr="003F1C65">
        <w:rPr>
          <w:rFonts w:cs="Arial"/>
          <w:lang w:val="ru-RU"/>
        </w:rPr>
        <w:t xml:space="preserve"> (</w:t>
      </w:r>
      <w:proofErr w:type="spellStart"/>
      <w:r w:rsidR="00DB550B" w:rsidRPr="003F1C65">
        <w:rPr>
          <w:rFonts w:cs="Arial"/>
          <w:lang w:val="ru-RU"/>
        </w:rPr>
        <w:t>ОпРП</w:t>
      </w:r>
      <w:proofErr w:type="spellEnd"/>
      <w:r w:rsidR="00DB550B" w:rsidRPr="003F1C65">
        <w:rPr>
          <w:rFonts w:cs="Arial"/>
          <w:lang w:val="ru-RU"/>
        </w:rPr>
        <w:t>)</w:t>
      </w:r>
      <w:r w:rsidRPr="003F1C65">
        <w:rPr>
          <w:rFonts w:cs="Arial"/>
          <w:lang w:val="ru-RU"/>
        </w:rPr>
        <w:t>.</w:t>
      </w:r>
    </w:p>
    <w:p w14:paraId="3183FDF7" w14:textId="4EAFAF94" w:rsidR="001E5E33" w:rsidRPr="003F1C65" w:rsidRDefault="001E5E33" w:rsidP="000B18DB">
      <w:pPr>
        <w:spacing w:before="240" w:after="240" w:line="240" w:lineRule="auto"/>
        <w:jc w:val="both"/>
        <w:rPr>
          <w:rFonts w:cs="Arial"/>
          <w:lang w:val="ru-RU"/>
        </w:rPr>
      </w:pPr>
      <w:r w:rsidRPr="003F1C65">
        <w:rPr>
          <w:rFonts w:cs="Arial"/>
          <w:b/>
          <w:bCs/>
          <w:lang w:val="ru-RU"/>
        </w:rPr>
        <w:t>Цель проекта</w:t>
      </w:r>
      <w:r w:rsidRPr="003F1C65">
        <w:rPr>
          <w:rFonts w:cs="Arial"/>
          <w:lang w:val="ru-RU"/>
        </w:rPr>
        <w:t xml:space="preserve"> в области развития питьевого водоснабжения заключается в (i) </w:t>
      </w:r>
      <w:r w:rsidR="00205828" w:rsidRPr="003F1C65">
        <w:rPr>
          <w:rFonts w:cs="Arial"/>
          <w:lang w:val="ru-RU"/>
        </w:rPr>
        <w:t>расширении</w:t>
      </w:r>
      <w:r w:rsidRPr="003F1C65">
        <w:rPr>
          <w:rFonts w:cs="Arial"/>
          <w:lang w:val="ru-RU"/>
        </w:rPr>
        <w:t xml:space="preserve"> доступа </w:t>
      </w:r>
      <w:r w:rsidR="008A6922" w:rsidRPr="003F1C65">
        <w:rPr>
          <w:rFonts w:cs="Arial"/>
          <w:lang w:val="ru-RU"/>
        </w:rPr>
        <w:t xml:space="preserve">к услугам водоснабжения, устойчивым к изменению климата, в </w:t>
      </w:r>
      <w:r w:rsidR="00DE73AD" w:rsidRPr="003F1C65">
        <w:rPr>
          <w:rFonts w:cs="Arial"/>
          <w:lang w:val="ru-RU"/>
        </w:rPr>
        <w:t>отдельных</w:t>
      </w:r>
      <w:r w:rsidR="008A6922" w:rsidRPr="003F1C65">
        <w:rPr>
          <w:rFonts w:cs="Arial"/>
          <w:lang w:val="ru-RU"/>
        </w:rPr>
        <w:t xml:space="preserve"> речных бассейнах</w:t>
      </w:r>
      <w:r w:rsidRPr="003F1C65">
        <w:rPr>
          <w:rFonts w:cs="Arial"/>
          <w:lang w:val="ru-RU"/>
        </w:rPr>
        <w:t xml:space="preserve"> и (</w:t>
      </w:r>
      <w:proofErr w:type="spellStart"/>
      <w:r w:rsidRPr="003F1C65">
        <w:rPr>
          <w:rFonts w:cs="Arial"/>
          <w:lang w:val="ru-RU"/>
        </w:rPr>
        <w:t>ii</w:t>
      </w:r>
      <w:proofErr w:type="spellEnd"/>
      <w:r w:rsidRPr="003F1C65">
        <w:rPr>
          <w:rFonts w:cs="Arial"/>
          <w:lang w:val="ru-RU"/>
        </w:rPr>
        <w:t xml:space="preserve">) укреплении институционального потенциала </w:t>
      </w:r>
      <w:r w:rsidR="0083202B" w:rsidRPr="003F1C65">
        <w:rPr>
          <w:rFonts w:cs="Arial"/>
          <w:lang w:val="ru-RU"/>
        </w:rPr>
        <w:t xml:space="preserve">в области управления водными ресурсами </w:t>
      </w:r>
      <w:r w:rsidR="0028571F" w:rsidRPr="003F1C65">
        <w:rPr>
          <w:rFonts w:cs="Arial"/>
          <w:lang w:val="ru-RU"/>
        </w:rPr>
        <w:t>с учетом климатических</w:t>
      </w:r>
      <w:r w:rsidRPr="003F1C65">
        <w:rPr>
          <w:rFonts w:cs="Arial"/>
          <w:lang w:val="ru-RU"/>
        </w:rPr>
        <w:t xml:space="preserve"> изменени</w:t>
      </w:r>
      <w:r w:rsidR="0028571F" w:rsidRPr="003F1C65">
        <w:rPr>
          <w:rFonts w:cs="Arial"/>
          <w:lang w:val="ru-RU"/>
        </w:rPr>
        <w:t>й</w:t>
      </w:r>
      <w:r w:rsidRPr="003F1C65">
        <w:rPr>
          <w:rFonts w:cs="Arial"/>
          <w:lang w:val="ru-RU"/>
        </w:rPr>
        <w:t xml:space="preserve"> на местном и национальном уровн</w:t>
      </w:r>
      <w:r w:rsidR="0028571F" w:rsidRPr="003F1C65">
        <w:rPr>
          <w:rFonts w:cs="Arial"/>
          <w:lang w:val="ru-RU"/>
        </w:rPr>
        <w:t>ях</w:t>
      </w:r>
      <w:r w:rsidRPr="003F1C65">
        <w:rPr>
          <w:rFonts w:cs="Arial"/>
          <w:lang w:val="ru-RU"/>
        </w:rPr>
        <w:t>.</w:t>
      </w:r>
    </w:p>
    <w:p w14:paraId="2FB2B497" w14:textId="2BAF1208" w:rsidR="001E5E33" w:rsidRPr="003F1C65" w:rsidRDefault="00664078" w:rsidP="000B18DB">
      <w:pPr>
        <w:spacing w:before="240" w:after="240" w:line="240" w:lineRule="auto"/>
        <w:jc w:val="both"/>
        <w:rPr>
          <w:rFonts w:cs="Arial"/>
          <w:lang w:val="ru-RU"/>
        </w:rPr>
      </w:pPr>
      <w:r w:rsidRPr="003F1C65">
        <w:rPr>
          <w:rFonts w:cs="Arial"/>
          <w:lang w:val="ru-RU"/>
        </w:rPr>
        <w:t>Услуги в области управления водными ресурсами</w:t>
      </w:r>
      <w:r w:rsidR="001E5E33" w:rsidRPr="003F1C65">
        <w:rPr>
          <w:rFonts w:cs="Arial"/>
          <w:lang w:val="ru-RU"/>
        </w:rPr>
        <w:t xml:space="preserve"> включают водоснабжени</w:t>
      </w:r>
      <w:r w:rsidR="00BF73E9" w:rsidRPr="003F1C65">
        <w:rPr>
          <w:rFonts w:cs="Arial"/>
          <w:lang w:val="ru-RU"/>
        </w:rPr>
        <w:t>е</w:t>
      </w:r>
      <w:r w:rsidR="001E5E33" w:rsidRPr="003F1C65">
        <w:rPr>
          <w:rFonts w:cs="Arial"/>
          <w:lang w:val="ru-RU"/>
        </w:rPr>
        <w:t>, водоотведения и санитари</w:t>
      </w:r>
      <w:r w:rsidR="0057177F" w:rsidRPr="003F1C65">
        <w:rPr>
          <w:rFonts w:cs="Arial"/>
          <w:lang w:val="ru-RU"/>
        </w:rPr>
        <w:t>ю</w:t>
      </w:r>
      <w:r w:rsidR="001E5E33" w:rsidRPr="003F1C65">
        <w:rPr>
          <w:rFonts w:cs="Arial"/>
          <w:lang w:val="ru-RU"/>
        </w:rPr>
        <w:t>, а также услуги ирригации и водопонижения</w:t>
      </w:r>
      <w:r w:rsidR="00624574" w:rsidRPr="003F1C65">
        <w:rPr>
          <w:rFonts w:cs="Arial"/>
          <w:lang w:val="ru-RU"/>
        </w:rPr>
        <w:t xml:space="preserve"> (дренажа)</w:t>
      </w:r>
      <w:r w:rsidR="001E5E33" w:rsidRPr="003F1C65">
        <w:rPr>
          <w:rFonts w:cs="Arial"/>
          <w:lang w:val="ru-RU"/>
        </w:rPr>
        <w:t xml:space="preserve">. Проект </w:t>
      </w:r>
      <w:r w:rsidR="00FE491C" w:rsidRPr="003F1C65">
        <w:rPr>
          <w:rFonts w:cs="Arial"/>
          <w:lang w:val="ru-RU"/>
        </w:rPr>
        <w:t>улучшит</w:t>
      </w:r>
      <w:r w:rsidR="001E5E33" w:rsidRPr="003F1C65">
        <w:rPr>
          <w:rFonts w:cs="Arial"/>
          <w:lang w:val="ru-RU"/>
        </w:rPr>
        <w:t xml:space="preserve"> охват и качество услуг </w:t>
      </w:r>
      <w:r w:rsidR="0089201E" w:rsidRPr="003F1C65">
        <w:rPr>
          <w:rFonts w:cs="Arial"/>
          <w:lang w:val="ru-RU"/>
        </w:rPr>
        <w:t xml:space="preserve">в сфере </w:t>
      </w:r>
      <w:r w:rsidR="001E5E33" w:rsidRPr="003F1C65">
        <w:rPr>
          <w:rFonts w:cs="Arial"/>
          <w:lang w:val="ru-RU"/>
        </w:rPr>
        <w:t>водоснабжения и санитарии</w:t>
      </w:r>
      <w:r w:rsidR="002B3198" w:rsidRPr="003F1C65">
        <w:rPr>
          <w:rFonts w:cs="Arial"/>
          <w:lang w:val="ru-RU"/>
        </w:rPr>
        <w:t xml:space="preserve"> (ВСС)</w:t>
      </w:r>
      <w:r w:rsidR="001E5E33" w:rsidRPr="003F1C65">
        <w:rPr>
          <w:rFonts w:cs="Arial"/>
          <w:lang w:val="ru-RU"/>
        </w:rPr>
        <w:t xml:space="preserve">, и ирригации и </w:t>
      </w:r>
      <w:r w:rsidR="004E3D36" w:rsidRPr="003F1C65">
        <w:rPr>
          <w:rFonts w:cs="Arial"/>
          <w:lang w:val="ru-RU"/>
        </w:rPr>
        <w:t>дренажа</w:t>
      </w:r>
      <w:r w:rsidR="007C5032" w:rsidRPr="003F1C65">
        <w:rPr>
          <w:rFonts w:cs="Arial"/>
          <w:lang w:val="ru-RU"/>
        </w:rPr>
        <w:t xml:space="preserve"> (</w:t>
      </w:r>
      <w:proofErr w:type="spellStart"/>
      <w:r w:rsidR="007C5032" w:rsidRPr="003F1C65">
        <w:rPr>
          <w:rFonts w:cs="Arial"/>
          <w:lang w:val="ru-RU"/>
        </w:rPr>
        <w:t>Ии</w:t>
      </w:r>
      <w:r w:rsidR="004E3D36" w:rsidRPr="003F1C65">
        <w:rPr>
          <w:rFonts w:cs="Arial"/>
          <w:lang w:val="ru-RU"/>
        </w:rPr>
        <w:t>Д</w:t>
      </w:r>
      <w:proofErr w:type="spellEnd"/>
      <w:r w:rsidR="007C5032" w:rsidRPr="003F1C65">
        <w:rPr>
          <w:rFonts w:cs="Arial"/>
          <w:lang w:val="ru-RU"/>
        </w:rPr>
        <w:t>)</w:t>
      </w:r>
      <w:r w:rsidR="001E5E33" w:rsidRPr="003F1C65">
        <w:rPr>
          <w:rFonts w:cs="Arial"/>
          <w:lang w:val="ru-RU"/>
        </w:rPr>
        <w:t xml:space="preserve"> в отдельных бассейнах. На национальном уровне проект будет </w:t>
      </w:r>
      <w:r w:rsidR="00CB6794" w:rsidRPr="003F1C65">
        <w:rPr>
          <w:rFonts w:cs="Arial"/>
          <w:lang w:val="ru-RU"/>
        </w:rPr>
        <w:t>способствовать</w:t>
      </w:r>
      <w:r w:rsidR="008A1D47" w:rsidRPr="003F1C65">
        <w:rPr>
          <w:rFonts w:cs="Arial"/>
          <w:lang w:val="ru-RU"/>
        </w:rPr>
        <w:t xml:space="preserve"> укреплению </w:t>
      </w:r>
      <w:r w:rsidR="001E5E33" w:rsidRPr="003F1C65">
        <w:rPr>
          <w:rFonts w:cs="Arial"/>
          <w:lang w:val="ru-RU"/>
        </w:rPr>
        <w:t xml:space="preserve">институционального потенциала </w:t>
      </w:r>
      <w:r w:rsidR="008A1D47" w:rsidRPr="003F1C65">
        <w:rPr>
          <w:rFonts w:cs="Arial"/>
          <w:lang w:val="ru-RU"/>
        </w:rPr>
        <w:t xml:space="preserve">для обеспечения </w:t>
      </w:r>
      <w:r w:rsidR="005C0225" w:rsidRPr="003F1C65">
        <w:rPr>
          <w:rFonts w:cs="Arial"/>
          <w:lang w:val="ru-RU"/>
        </w:rPr>
        <w:t>управления водными ресурсами, устойчивого к изменению климата</w:t>
      </w:r>
      <w:r w:rsidR="001E5E33" w:rsidRPr="003F1C65">
        <w:rPr>
          <w:rFonts w:cs="Arial"/>
          <w:lang w:val="ru-RU"/>
        </w:rPr>
        <w:t xml:space="preserve">. </w:t>
      </w:r>
      <w:r w:rsidR="002B0CBF" w:rsidRPr="003F1C65">
        <w:rPr>
          <w:rFonts w:cs="Arial"/>
          <w:lang w:val="ru-RU"/>
        </w:rPr>
        <w:t>В отношении</w:t>
      </w:r>
      <w:r w:rsidR="001E5E33" w:rsidRPr="003F1C65">
        <w:rPr>
          <w:rFonts w:cs="Arial"/>
          <w:lang w:val="ru-RU"/>
        </w:rPr>
        <w:t xml:space="preserve"> первой части целей развития проекта, </w:t>
      </w:r>
      <w:r w:rsidR="00654804" w:rsidRPr="003F1C65">
        <w:rPr>
          <w:rFonts w:cs="Arial"/>
          <w:lang w:val="ru-RU"/>
        </w:rPr>
        <w:t>услуги в сфере водоснабжения, устойчивые к изменению климата,</w:t>
      </w:r>
      <w:r w:rsidR="001E5E33" w:rsidRPr="003F1C65">
        <w:rPr>
          <w:rFonts w:cs="Arial"/>
          <w:lang w:val="ru-RU"/>
        </w:rPr>
        <w:t xml:space="preserve"> определ</w:t>
      </w:r>
      <w:r w:rsidR="00210485" w:rsidRPr="003F1C65">
        <w:rPr>
          <w:rFonts w:cs="Arial"/>
          <w:lang w:val="ru-RU"/>
        </w:rPr>
        <w:t xml:space="preserve">яются </w:t>
      </w:r>
      <w:r w:rsidR="001E5E33" w:rsidRPr="003F1C65">
        <w:rPr>
          <w:rFonts w:cs="Arial"/>
          <w:lang w:val="ru-RU"/>
        </w:rPr>
        <w:t xml:space="preserve">как услуги, </w:t>
      </w:r>
      <w:r w:rsidR="00602A26" w:rsidRPr="003F1C65">
        <w:rPr>
          <w:rFonts w:cs="Arial"/>
          <w:lang w:val="ru-RU"/>
        </w:rPr>
        <w:t>соответствующие</w:t>
      </w:r>
      <w:r w:rsidR="001E5E33" w:rsidRPr="003F1C65">
        <w:rPr>
          <w:rFonts w:cs="Arial"/>
          <w:lang w:val="ru-RU"/>
        </w:rPr>
        <w:t xml:space="preserve"> </w:t>
      </w:r>
      <w:r w:rsidR="004B23AA" w:rsidRPr="003F1C65">
        <w:rPr>
          <w:rFonts w:cs="Arial"/>
          <w:lang w:val="ru-RU"/>
        </w:rPr>
        <w:t>стандарт</w:t>
      </w:r>
      <w:r w:rsidR="00602A26" w:rsidRPr="003F1C65">
        <w:rPr>
          <w:rFonts w:cs="Arial"/>
          <w:lang w:val="ru-RU"/>
        </w:rPr>
        <w:t>ам</w:t>
      </w:r>
      <w:r w:rsidR="004B23AA" w:rsidRPr="003F1C65">
        <w:rPr>
          <w:rFonts w:cs="Arial"/>
          <w:lang w:val="ru-RU"/>
        </w:rPr>
        <w:t xml:space="preserve"> </w:t>
      </w:r>
      <w:r w:rsidR="001E5E33" w:rsidRPr="003F1C65">
        <w:rPr>
          <w:rFonts w:cs="Arial"/>
          <w:lang w:val="ru-RU"/>
        </w:rPr>
        <w:t>охвата и качества независимо от возможных рисков</w:t>
      </w:r>
      <w:r w:rsidR="00DF0D2F" w:rsidRPr="003F1C65">
        <w:rPr>
          <w:rFonts w:cs="Arial"/>
          <w:lang w:val="ru-RU"/>
        </w:rPr>
        <w:t>,</w:t>
      </w:r>
      <w:r w:rsidR="001E5E33" w:rsidRPr="003F1C65">
        <w:rPr>
          <w:rFonts w:cs="Arial"/>
          <w:lang w:val="ru-RU"/>
        </w:rPr>
        <w:t xml:space="preserve"> </w:t>
      </w:r>
      <w:r w:rsidR="00DF0D2F" w:rsidRPr="003F1C65">
        <w:rPr>
          <w:rFonts w:cs="Arial"/>
          <w:lang w:val="ru-RU"/>
        </w:rPr>
        <w:t xml:space="preserve">связанных с </w:t>
      </w:r>
      <w:r w:rsidR="001E5E33" w:rsidRPr="003F1C65">
        <w:rPr>
          <w:rFonts w:cs="Arial"/>
          <w:lang w:val="ru-RU"/>
        </w:rPr>
        <w:t>изменени</w:t>
      </w:r>
      <w:r w:rsidR="00DF0D2F" w:rsidRPr="003F1C65">
        <w:rPr>
          <w:rFonts w:cs="Arial"/>
          <w:lang w:val="ru-RU"/>
        </w:rPr>
        <w:t>ем</w:t>
      </w:r>
      <w:r w:rsidR="001E5E33" w:rsidRPr="003F1C65">
        <w:rPr>
          <w:rFonts w:cs="Arial"/>
          <w:lang w:val="ru-RU"/>
        </w:rPr>
        <w:t xml:space="preserve"> климата (засуха, высок</w:t>
      </w:r>
      <w:r w:rsidR="0090323A" w:rsidRPr="003F1C65">
        <w:rPr>
          <w:rFonts w:cs="Arial"/>
          <w:lang w:val="ru-RU"/>
        </w:rPr>
        <w:t>ая</w:t>
      </w:r>
      <w:r w:rsidR="001E5E33" w:rsidRPr="003F1C65">
        <w:rPr>
          <w:rFonts w:cs="Arial"/>
          <w:lang w:val="ru-RU"/>
        </w:rPr>
        <w:t xml:space="preserve"> температур</w:t>
      </w:r>
      <w:r w:rsidR="0090323A" w:rsidRPr="003F1C65">
        <w:rPr>
          <w:rFonts w:cs="Arial"/>
          <w:lang w:val="ru-RU"/>
        </w:rPr>
        <w:t>а</w:t>
      </w:r>
      <w:r w:rsidR="001E5E33" w:rsidRPr="003F1C65">
        <w:rPr>
          <w:rFonts w:cs="Arial"/>
          <w:lang w:val="ru-RU"/>
        </w:rPr>
        <w:t xml:space="preserve"> и </w:t>
      </w:r>
      <w:r w:rsidR="00980D60" w:rsidRPr="003F1C65">
        <w:rPr>
          <w:rFonts w:cs="Arial"/>
          <w:lang w:val="ru-RU"/>
        </w:rPr>
        <w:t>аномальная</w:t>
      </w:r>
      <w:r w:rsidR="001E5E33" w:rsidRPr="003F1C65">
        <w:rPr>
          <w:rFonts w:cs="Arial"/>
          <w:lang w:val="ru-RU"/>
        </w:rPr>
        <w:t xml:space="preserve"> жара, </w:t>
      </w:r>
      <w:r w:rsidR="00F14B96" w:rsidRPr="003F1C65">
        <w:rPr>
          <w:rFonts w:cs="Arial"/>
          <w:lang w:val="ru-RU"/>
        </w:rPr>
        <w:t xml:space="preserve">паводки </w:t>
      </w:r>
      <w:r w:rsidR="001959E4" w:rsidRPr="003F1C65">
        <w:rPr>
          <w:rFonts w:cs="Arial"/>
          <w:lang w:val="ru-RU"/>
        </w:rPr>
        <w:t xml:space="preserve">и </w:t>
      </w:r>
      <w:r w:rsidR="001E5E33" w:rsidRPr="003F1C65">
        <w:rPr>
          <w:rFonts w:cs="Arial"/>
          <w:lang w:val="ru-RU"/>
        </w:rPr>
        <w:t>перелив сточных вод</w:t>
      </w:r>
      <w:r w:rsidR="001959E4" w:rsidRPr="003F1C65">
        <w:rPr>
          <w:rFonts w:cs="Arial"/>
          <w:lang w:val="ru-RU"/>
        </w:rPr>
        <w:t xml:space="preserve"> в городах</w:t>
      </w:r>
      <w:r w:rsidR="001E5E33" w:rsidRPr="003F1C65">
        <w:rPr>
          <w:rFonts w:cs="Arial"/>
          <w:lang w:val="ru-RU"/>
        </w:rPr>
        <w:t xml:space="preserve">, наводнения и сели). </w:t>
      </w:r>
      <w:r w:rsidR="00796C42" w:rsidRPr="003F1C65">
        <w:rPr>
          <w:rFonts w:cs="Arial"/>
          <w:lang w:val="ru-RU"/>
        </w:rPr>
        <w:t>В отношении</w:t>
      </w:r>
      <w:r w:rsidR="001E5E33" w:rsidRPr="003F1C65">
        <w:rPr>
          <w:rFonts w:cs="Arial"/>
          <w:lang w:val="ru-RU"/>
        </w:rPr>
        <w:t xml:space="preserve"> второй части целей развития проекта, устойчивое управление водными ресурсами определяется как </w:t>
      </w:r>
      <w:r w:rsidR="00954942" w:rsidRPr="003F1C65">
        <w:rPr>
          <w:rFonts w:cs="Arial"/>
          <w:lang w:val="ru-RU"/>
        </w:rPr>
        <w:t>подготовленность</w:t>
      </w:r>
      <w:r w:rsidR="001E5E33" w:rsidRPr="003F1C65">
        <w:rPr>
          <w:rFonts w:cs="Arial"/>
          <w:lang w:val="ru-RU"/>
        </w:rPr>
        <w:t xml:space="preserve"> организаций водного сектора на местном и национальном уровнях к сбоям </w:t>
      </w:r>
      <w:r w:rsidR="00954942" w:rsidRPr="003F1C65">
        <w:rPr>
          <w:rFonts w:cs="Arial"/>
          <w:lang w:val="ru-RU"/>
        </w:rPr>
        <w:t xml:space="preserve">в работе </w:t>
      </w:r>
      <w:r w:rsidR="001E5E33" w:rsidRPr="003F1C65">
        <w:rPr>
          <w:rFonts w:cs="Arial"/>
          <w:lang w:val="ru-RU"/>
        </w:rPr>
        <w:t xml:space="preserve">и </w:t>
      </w:r>
      <w:r w:rsidR="00624BA2" w:rsidRPr="003F1C65">
        <w:rPr>
          <w:rFonts w:cs="Arial"/>
          <w:lang w:val="ru-RU"/>
        </w:rPr>
        <w:t>их способность к</w:t>
      </w:r>
      <w:r w:rsidR="001E5E33" w:rsidRPr="003F1C65">
        <w:rPr>
          <w:rFonts w:cs="Arial"/>
          <w:lang w:val="ru-RU"/>
        </w:rPr>
        <w:t xml:space="preserve"> восстанов</w:t>
      </w:r>
      <w:r w:rsidR="00624BA2" w:rsidRPr="003F1C65">
        <w:rPr>
          <w:rFonts w:cs="Arial"/>
          <w:lang w:val="ru-RU"/>
        </w:rPr>
        <w:t>лению</w:t>
      </w:r>
      <w:r w:rsidR="00B220FA" w:rsidRPr="003F1C65">
        <w:rPr>
          <w:rFonts w:cs="Arial"/>
          <w:lang w:val="ru-RU"/>
        </w:rPr>
        <w:t xml:space="preserve"> после потрясений</w:t>
      </w:r>
      <w:r w:rsidR="001E5E33" w:rsidRPr="003F1C65">
        <w:rPr>
          <w:rFonts w:cs="Arial"/>
          <w:lang w:val="ru-RU"/>
        </w:rPr>
        <w:t>, связанных с рисками изменения климата.</w:t>
      </w:r>
    </w:p>
    <w:p w14:paraId="13087737" w14:textId="77777777" w:rsidR="008C0124" w:rsidRPr="003F1C65" w:rsidRDefault="00D655D1" w:rsidP="000B18DB">
      <w:pPr>
        <w:spacing w:before="240" w:after="240" w:line="240" w:lineRule="auto"/>
        <w:jc w:val="both"/>
        <w:rPr>
          <w:rFonts w:cs="Arial"/>
          <w:lang w:val="ru-RU"/>
        </w:rPr>
      </w:pPr>
      <w:r w:rsidRPr="003F1C65">
        <w:rPr>
          <w:rFonts w:cs="Arial"/>
          <w:lang w:val="ru-RU"/>
        </w:rPr>
        <w:t xml:space="preserve">Министерство водных ресурсов, сельского хозяйства и перерабатывающей промышленности Кыргызской Республики (МВРСХПП) через Службу водных ресурсов (СВР) и </w:t>
      </w:r>
      <w:r w:rsidR="009F5A90" w:rsidRPr="003F1C65">
        <w:rPr>
          <w:rFonts w:cs="Arial"/>
          <w:lang w:val="ru-RU"/>
        </w:rPr>
        <w:t>Департамент</w:t>
      </w:r>
      <w:r w:rsidRPr="003F1C65">
        <w:rPr>
          <w:rFonts w:cs="Arial"/>
          <w:lang w:val="ru-RU"/>
        </w:rPr>
        <w:t xml:space="preserve"> развити</w:t>
      </w:r>
      <w:r w:rsidR="009F5A90" w:rsidRPr="003F1C65">
        <w:rPr>
          <w:rFonts w:cs="Arial"/>
          <w:lang w:val="ru-RU"/>
        </w:rPr>
        <w:t>я</w:t>
      </w:r>
      <w:r w:rsidRPr="003F1C65">
        <w:rPr>
          <w:rFonts w:cs="Arial"/>
          <w:lang w:val="ru-RU"/>
        </w:rPr>
        <w:t xml:space="preserve"> питьевого водоснабжения</w:t>
      </w:r>
      <w:r w:rsidRPr="003F1C65" w:rsidDel="00841603">
        <w:rPr>
          <w:rFonts w:cs="Arial"/>
          <w:lang w:val="ru-RU"/>
        </w:rPr>
        <w:t xml:space="preserve"> </w:t>
      </w:r>
      <w:r w:rsidRPr="003F1C65">
        <w:rPr>
          <w:rFonts w:cs="Arial"/>
          <w:lang w:val="ru-RU"/>
        </w:rPr>
        <w:t>и водоотведения (</w:t>
      </w:r>
      <w:r w:rsidR="009F5A90" w:rsidRPr="003F1C65">
        <w:rPr>
          <w:rFonts w:cs="Arial"/>
          <w:lang w:val="ru-RU"/>
        </w:rPr>
        <w:t>Д</w:t>
      </w:r>
      <w:r w:rsidRPr="003F1C65">
        <w:rPr>
          <w:rFonts w:cs="Arial"/>
          <w:lang w:val="ru-RU"/>
        </w:rPr>
        <w:t>РПВВ) при Министерстве водных ресурсов, сельского хозяйства и перерабатывающей промышленности</w:t>
      </w:r>
      <w:r w:rsidRPr="003F1C65" w:rsidDel="00841603">
        <w:rPr>
          <w:rFonts w:cs="Arial"/>
          <w:lang w:val="ru-RU"/>
        </w:rPr>
        <w:t xml:space="preserve"> </w:t>
      </w:r>
      <w:r w:rsidRPr="003F1C65">
        <w:rPr>
          <w:rFonts w:cs="Arial"/>
          <w:lang w:val="ru-RU"/>
        </w:rPr>
        <w:t xml:space="preserve">Кыргызской Республики </w:t>
      </w:r>
      <w:r w:rsidR="00F87B72" w:rsidRPr="003F1C65">
        <w:rPr>
          <w:rFonts w:cs="Arial"/>
          <w:lang w:val="ru-RU"/>
        </w:rPr>
        <w:t>несут</w:t>
      </w:r>
      <w:r w:rsidRPr="003F1C65">
        <w:rPr>
          <w:rFonts w:cs="Arial"/>
          <w:lang w:val="ru-RU"/>
        </w:rPr>
        <w:t xml:space="preserve"> общую ответственность за реализацию Проекта. При этом Отдел реализации проекта (ОРП) СВР осуществляет деятельность, связанную с ирригацией и дренажем, в то время как </w:t>
      </w:r>
      <w:r w:rsidR="009B27B5" w:rsidRPr="003F1C65">
        <w:rPr>
          <w:rFonts w:cs="Arial"/>
          <w:lang w:val="ru-RU"/>
        </w:rPr>
        <w:t>Группа</w:t>
      </w:r>
      <w:r w:rsidRPr="003F1C65">
        <w:rPr>
          <w:rFonts w:cs="Arial"/>
          <w:lang w:val="ru-RU"/>
        </w:rPr>
        <w:t xml:space="preserve"> реализации проекта </w:t>
      </w:r>
      <w:r w:rsidR="009B27B5" w:rsidRPr="003F1C65">
        <w:rPr>
          <w:rFonts w:cs="Arial"/>
          <w:lang w:val="ru-RU"/>
        </w:rPr>
        <w:t>(ГРП) Д</w:t>
      </w:r>
      <w:r w:rsidRPr="003F1C65">
        <w:rPr>
          <w:rFonts w:cs="Arial"/>
          <w:bCs/>
          <w:lang w:val="ru-RU"/>
        </w:rPr>
        <w:t>РПВВ</w:t>
      </w:r>
      <w:r w:rsidRPr="003F1C65">
        <w:rPr>
          <w:rFonts w:cs="Arial"/>
          <w:lang w:val="ru-RU"/>
        </w:rPr>
        <w:t xml:space="preserve"> осуществляет деятельность, связанную с системами водоснабжения и санитарии (В</w:t>
      </w:r>
      <w:r w:rsidR="00101DB5" w:rsidRPr="003F1C65">
        <w:rPr>
          <w:rFonts w:cs="Arial"/>
          <w:lang w:val="ru-RU"/>
        </w:rPr>
        <w:t>С</w:t>
      </w:r>
      <w:r w:rsidRPr="003F1C65">
        <w:rPr>
          <w:rFonts w:cs="Arial"/>
          <w:lang w:val="ru-RU"/>
        </w:rPr>
        <w:t xml:space="preserve">С). Заказчиком данного задания является </w:t>
      </w:r>
      <w:r w:rsidR="009B27B5" w:rsidRPr="003F1C65">
        <w:rPr>
          <w:rFonts w:cs="Arial"/>
          <w:lang w:val="ru-RU"/>
        </w:rPr>
        <w:t>Д</w:t>
      </w:r>
      <w:r w:rsidRPr="003F1C65">
        <w:rPr>
          <w:rFonts w:cs="Arial"/>
          <w:lang w:val="ru-RU"/>
        </w:rPr>
        <w:t>РПВВ.</w:t>
      </w:r>
      <w:r w:rsidR="009B27B5" w:rsidRPr="003F1C65">
        <w:rPr>
          <w:rFonts w:cs="Arial"/>
          <w:lang w:val="ru-RU"/>
        </w:rPr>
        <w:t xml:space="preserve"> </w:t>
      </w:r>
    </w:p>
    <w:p w14:paraId="31674D35" w14:textId="1CAC24B2" w:rsidR="00D655D1" w:rsidRPr="003F1C65" w:rsidRDefault="009B27B5" w:rsidP="000B18DB">
      <w:pPr>
        <w:spacing w:before="240" w:after="240" w:line="240" w:lineRule="auto"/>
        <w:jc w:val="both"/>
        <w:rPr>
          <w:rFonts w:cs="Arial"/>
          <w:b/>
          <w:bCs/>
          <w:lang w:val="ru-RU"/>
        </w:rPr>
      </w:pPr>
      <w:r w:rsidRPr="003F1C65">
        <w:rPr>
          <w:rFonts w:cs="Arial"/>
          <w:lang w:val="ru-RU"/>
        </w:rPr>
        <w:t>В рамках Компонента 1, Подкомпонента 1.1, ГРП осуществляет закупку консультационных услуг по разработке рабочего проекта и авторскому надзору за строительством канализационной сети и очистных сооружений (КОС) в сел</w:t>
      </w:r>
      <w:r w:rsidR="00BA4CE8" w:rsidRPr="003F1C65">
        <w:rPr>
          <w:rFonts w:cs="Arial"/>
          <w:lang w:val="ru-RU"/>
        </w:rPr>
        <w:t>ах</w:t>
      </w:r>
      <w:r w:rsidRPr="003F1C65">
        <w:rPr>
          <w:rFonts w:cs="Arial"/>
          <w:lang w:val="ru-RU"/>
        </w:rPr>
        <w:t xml:space="preserve"> </w:t>
      </w:r>
      <w:proofErr w:type="spellStart"/>
      <w:r w:rsidR="00BA4CE8" w:rsidRPr="003F1C65">
        <w:rPr>
          <w:rFonts w:cs="Arial"/>
          <w:lang w:val="ru-RU"/>
        </w:rPr>
        <w:t>Боконбаево</w:t>
      </w:r>
      <w:proofErr w:type="spellEnd"/>
      <w:r w:rsidR="00BA4CE8" w:rsidRPr="003F1C65">
        <w:rPr>
          <w:rFonts w:cs="Arial"/>
          <w:lang w:val="ru-RU"/>
        </w:rPr>
        <w:t xml:space="preserve"> и </w:t>
      </w:r>
      <w:proofErr w:type="spellStart"/>
      <w:r w:rsidR="00BA4CE8" w:rsidRPr="003F1C65">
        <w:rPr>
          <w:rFonts w:cs="Arial"/>
          <w:lang w:val="ru-RU"/>
        </w:rPr>
        <w:t>Каджи</w:t>
      </w:r>
      <w:proofErr w:type="spellEnd"/>
      <w:r w:rsidR="00BA4CE8" w:rsidRPr="003F1C65">
        <w:rPr>
          <w:rFonts w:cs="Arial"/>
          <w:lang w:val="ru-RU"/>
        </w:rPr>
        <w:t>-Сай</w:t>
      </w:r>
      <w:r w:rsidRPr="003F1C65">
        <w:rPr>
          <w:rFonts w:cs="Arial"/>
          <w:lang w:val="ru-RU"/>
        </w:rPr>
        <w:t xml:space="preserve">, </w:t>
      </w:r>
      <w:proofErr w:type="spellStart"/>
      <w:r w:rsidR="00BA4CE8" w:rsidRPr="003F1C65">
        <w:rPr>
          <w:rFonts w:cs="Arial"/>
          <w:lang w:val="ru-RU"/>
        </w:rPr>
        <w:t>Тонского</w:t>
      </w:r>
      <w:proofErr w:type="spellEnd"/>
      <w:r w:rsidRPr="003F1C65">
        <w:rPr>
          <w:rFonts w:cs="Arial"/>
          <w:lang w:val="ru-RU"/>
        </w:rPr>
        <w:t xml:space="preserve"> район</w:t>
      </w:r>
      <w:r w:rsidR="00BA4CE8" w:rsidRPr="003F1C65">
        <w:rPr>
          <w:rFonts w:cs="Arial"/>
          <w:lang w:val="ru-RU"/>
        </w:rPr>
        <w:t>а</w:t>
      </w:r>
      <w:r w:rsidRPr="003F1C65">
        <w:rPr>
          <w:rFonts w:cs="Arial"/>
          <w:lang w:val="ru-RU"/>
        </w:rPr>
        <w:t>, Иссык-Кульск</w:t>
      </w:r>
      <w:r w:rsidR="00BA4CE8" w:rsidRPr="003F1C65">
        <w:rPr>
          <w:rFonts w:cs="Arial"/>
          <w:lang w:val="ru-RU"/>
        </w:rPr>
        <w:t>ой</w:t>
      </w:r>
      <w:r w:rsidRPr="003F1C65">
        <w:rPr>
          <w:rFonts w:cs="Arial"/>
          <w:lang w:val="ru-RU"/>
        </w:rPr>
        <w:t xml:space="preserve"> област</w:t>
      </w:r>
      <w:r w:rsidR="00BA4CE8" w:rsidRPr="003F1C65">
        <w:rPr>
          <w:rFonts w:cs="Arial"/>
          <w:lang w:val="ru-RU"/>
        </w:rPr>
        <w:t>и</w:t>
      </w:r>
      <w:r w:rsidRPr="003F1C65">
        <w:rPr>
          <w:rFonts w:cs="Arial"/>
          <w:lang w:val="ru-RU"/>
        </w:rPr>
        <w:t>.</w:t>
      </w:r>
    </w:p>
    <w:p w14:paraId="7252B7DB" w14:textId="4C673672" w:rsidR="00A144B7" w:rsidRPr="003F1C65" w:rsidRDefault="00A144B7" w:rsidP="000B18DB">
      <w:pPr>
        <w:spacing w:before="240" w:after="240" w:line="240" w:lineRule="auto"/>
        <w:jc w:val="both"/>
        <w:rPr>
          <w:rFonts w:cs="Arial"/>
          <w:lang w:val="ru-RU"/>
        </w:rPr>
      </w:pPr>
      <w:r w:rsidRPr="003F1C65">
        <w:rPr>
          <w:rFonts w:cs="Arial"/>
          <w:lang w:val="ru-RU"/>
        </w:rPr>
        <w:t xml:space="preserve">Проект состоит из четырех компонентов, реализация которых возложена на </w:t>
      </w:r>
      <w:r w:rsidR="009B27B5" w:rsidRPr="003F1C65">
        <w:rPr>
          <w:rFonts w:cs="Arial"/>
          <w:lang w:val="ru-RU"/>
        </w:rPr>
        <w:t>Г</w:t>
      </w:r>
      <w:r w:rsidRPr="003F1C65">
        <w:rPr>
          <w:rFonts w:cs="Arial"/>
          <w:lang w:val="ru-RU"/>
        </w:rPr>
        <w:t xml:space="preserve">РП </w:t>
      </w:r>
      <w:r w:rsidR="009B27B5" w:rsidRPr="003F1C65">
        <w:rPr>
          <w:rFonts w:cs="Arial"/>
          <w:lang w:val="ru-RU"/>
        </w:rPr>
        <w:t>Д</w:t>
      </w:r>
      <w:r w:rsidRPr="003F1C65">
        <w:rPr>
          <w:rFonts w:cs="Arial"/>
          <w:bCs/>
          <w:lang w:val="ru-RU"/>
        </w:rPr>
        <w:t>РПВВ</w:t>
      </w:r>
      <w:r w:rsidRPr="003F1C65">
        <w:rPr>
          <w:rFonts w:cs="Arial"/>
          <w:lang w:val="ru-RU"/>
        </w:rPr>
        <w:t>. Компоненты, относящиеся к настоящему заданию описаны ниже:</w:t>
      </w:r>
    </w:p>
    <w:p w14:paraId="6A6441AB" w14:textId="77777777" w:rsidR="00A144B7" w:rsidRPr="003F1C65" w:rsidRDefault="00A144B7" w:rsidP="000B18DB">
      <w:pPr>
        <w:spacing w:before="240" w:after="240" w:line="240" w:lineRule="auto"/>
        <w:contextualSpacing/>
        <w:jc w:val="both"/>
        <w:rPr>
          <w:rFonts w:cs="Arial"/>
          <w:b/>
          <w:bCs/>
          <w:i/>
          <w:iCs/>
          <w:lang w:val="ru-RU"/>
        </w:rPr>
      </w:pPr>
      <w:r w:rsidRPr="003F1C65">
        <w:rPr>
          <w:rFonts w:cs="Arial"/>
          <w:b/>
          <w:bCs/>
          <w:i/>
          <w:iCs/>
          <w:lang w:val="ru-RU"/>
        </w:rPr>
        <w:t>Компонент 1: Инвестиции в инфраструктуру и улучшение обслуживания</w:t>
      </w:r>
    </w:p>
    <w:p w14:paraId="233839BB" w14:textId="16F4153D" w:rsidR="00A144B7" w:rsidRPr="003F1C65" w:rsidRDefault="00A144B7" w:rsidP="000B18DB">
      <w:pPr>
        <w:spacing w:before="240" w:after="240" w:line="240" w:lineRule="auto"/>
        <w:jc w:val="both"/>
        <w:rPr>
          <w:rFonts w:cs="Arial"/>
          <w:b/>
          <w:bCs/>
          <w:i/>
          <w:iCs/>
          <w:lang w:val="ru-RU"/>
        </w:rPr>
      </w:pPr>
      <w:r w:rsidRPr="003F1C65">
        <w:rPr>
          <w:rFonts w:cs="Arial"/>
          <w:b/>
          <w:bCs/>
          <w:i/>
          <w:iCs/>
          <w:lang w:val="ru-RU"/>
        </w:rPr>
        <w:t xml:space="preserve">Подкомпонент 1.1: Инфраструктура водоснабжения и </w:t>
      </w:r>
      <w:r w:rsidR="00C35A43" w:rsidRPr="003F1C65">
        <w:rPr>
          <w:rFonts w:cs="Arial"/>
          <w:b/>
          <w:bCs/>
          <w:i/>
          <w:iCs/>
          <w:lang w:val="ru-RU"/>
        </w:rPr>
        <w:t>санитарии</w:t>
      </w:r>
    </w:p>
    <w:p w14:paraId="3F0B7108" w14:textId="07668948" w:rsidR="00A144B7" w:rsidRPr="003F1C65" w:rsidRDefault="00A144B7" w:rsidP="000B18DB">
      <w:pPr>
        <w:spacing w:before="240" w:after="240" w:line="240" w:lineRule="auto"/>
        <w:jc w:val="both"/>
        <w:rPr>
          <w:rFonts w:cs="Arial"/>
          <w:lang w:val="ru-RU"/>
        </w:rPr>
      </w:pPr>
      <w:r w:rsidRPr="003F1C65">
        <w:rPr>
          <w:rFonts w:cs="Arial"/>
          <w:lang w:val="ru-RU"/>
        </w:rPr>
        <w:t>Данный подкомпонент охватывает инвестиции</w:t>
      </w:r>
      <w:r w:rsidR="00C35A43" w:rsidRPr="003F1C65">
        <w:rPr>
          <w:rFonts w:cs="Arial"/>
          <w:lang w:val="ru-RU"/>
        </w:rPr>
        <w:t>, направленные на</w:t>
      </w:r>
      <w:r w:rsidRPr="003F1C65">
        <w:rPr>
          <w:rFonts w:cs="Arial"/>
          <w:lang w:val="ru-RU"/>
        </w:rPr>
        <w:t xml:space="preserve"> повышени</w:t>
      </w:r>
      <w:r w:rsidR="00C35A43" w:rsidRPr="003F1C65">
        <w:rPr>
          <w:rFonts w:cs="Arial"/>
          <w:lang w:val="ru-RU"/>
        </w:rPr>
        <w:t>е</w:t>
      </w:r>
      <w:r w:rsidRPr="003F1C65">
        <w:rPr>
          <w:rFonts w:cs="Arial"/>
          <w:lang w:val="ru-RU"/>
        </w:rPr>
        <w:t xml:space="preserve"> устойчивости к изменению климата услуг питьевого водоснабжения и санитарии, а также </w:t>
      </w:r>
      <w:r w:rsidR="00190D2F" w:rsidRPr="003F1C65">
        <w:rPr>
          <w:rFonts w:cs="Arial"/>
          <w:lang w:val="ru-RU"/>
        </w:rPr>
        <w:t xml:space="preserve">на повышение </w:t>
      </w:r>
      <w:r w:rsidR="0009142D" w:rsidRPr="003F1C65">
        <w:rPr>
          <w:rFonts w:cs="Arial"/>
          <w:lang w:val="ru-RU"/>
        </w:rPr>
        <w:t>мощностей по</w:t>
      </w:r>
      <w:r w:rsidRPr="003F1C65">
        <w:rPr>
          <w:rFonts w:cs="Arial"/>
          <w:lang w:val="ru-RU"/>
        </w:rPr>
        <w:t xml:space="preserve"> очистк</w:t>
      </w:r>
      <w:r w:rsidR="0009142D" w:rsidRPr="003F1C65">
        <w:rPr>
          <w:rFonts w:cs="Arial"/>
          <w:lang w:val="ru-RU"/>
        </w:rPr>
        <w:t>е</w:t>
      </w:r>
      <w:r w:rsidRPr="003F1C65">
        <w:rPr>
          <w:rFonts w:cs="Arial"/>
          <w:lang w:val="ru-RU"/>
        </w:rPr>
        <w:t xml:space="preserve"> сточных вод. В рамках данного подкомпонента </w:t>
      </w:r>
      <w:r w:rsidRPr="003F1C65">
        <w:rPr>
          <w:rFonts w:cs="Arial"/>
          <w:lang w:val="ru-RU"/>
        </w:rPr>
        <w:lastRenderedPageBreak/>
        <w:t xml:space="preserve">финансируются строительно-монтажные и электрические/механические сооружения для </w:t>
      </w:r>
      <w:r w:rsidR="00165B2C" w:rsidRPr="003F1C65">
        <w:rPr>
          <w:rFonts w:cs="Arial"/>
          <w:lang w:val="ru-RU"/>
        </w:rPr>
        <w:t>подачи воды</w:t>
      </w:r>
      <w:r w:rsidRPr="003F1C65">
        <w:rPr>
          <w:rFonts w:cs="Arial"/>
          <w:lang w:val="ru-RU"/>
        </w:rPr>
        <w:t xml:space="preserve"> (скважины, колодцы, водозаборы, а также дезинфекция и энергоэффективные насосы / насосы, работающие </w:t>
      </w:r>
      <w:r w:rsidR="00C73D0F" w:rsidRPr="003F1C65">
        <w:rPr>
          <w:rFonts w:cs="Arial"/>
          <w:lang w:val="ru-RU"/>
        </w:rPr>
        <w:t xml:space="preserve">на </w:t>
      </w:r>
      <w:r w:rsidRPr="003F1C65">
        <w:rPr>
          <w:rFonts w:cs="Arial"/>
          <w:lang w:val="ru-RU"/>
        </w:rPr>
        <w:t>возобновляемых источник</w:t>
      </w:r>
      <w:r w:rsidR="00C73D0F" w:rsidRPr="003F1C65">
        <w:rPr>
          <w:rFonts w:cs="Arial"/>
          <w:lang w:val="ru-RU"/>
        </w:rPr>
        <w:t>ах</w:t>
      </w:r>
      <w:r w:rsidRPr="003F1C65">
        <w:rPr>
          <w:rFonts w:cs="Arial"/>
          <w:lang w:val="ru-RU"/>
        </w:rPr>
        <w:t xml:space="preserve"> энергии, по мере необходимости), работы по </w:t>
      </w:r>
      <w:r w:rsidR="00612630" w:rsidRPr="003F1C65">
        <w:rPr>
          <w:rFonts w:cs="Arial"/>
          <w:lang w:val="ru-RU"/>
        </w:rPr>
        <w:t>подаче</w:t>
      </w:r>
      <w:r w:rsidRPr="003F1C65">
        <w:rPr>
          <w:rFonts w:cs="Arial"/>
          <w:lang w:val="ru-RU"/>
        </w:rPr>
        <w:t xml:space="preserve"> и распределению воды между домохозяйствами в районах реализации проекта, а также инфраструктура управления сточными водами, сооружения для сбора, транспортировки, очистки и удаления канализационных стоков. В рамках данного подкомпонента (a) 95 000 человек в 31 селе </w:t>
      </w:r>
      <w:r w:rsidR="00A053D9" w:rsidRPr="003F1C65">
        <w:rPr>
          <w:rFonts w:cs="Arial"/>
          <w:lang w:val="ru-RU"/>
        </w:rPr>
        <w:t>в окрестностях</w:t>
      </w:r>
      <w:r w:rsidRPr="003F1C65">
        <w:rPr>
          <w:rFonts w:cs="Arial"/>
          <w:lang w:val="ru-RU"/>
        </w:rPr>
        <w:t xml:space="preserve"> озера Иссык-Куль и </w:t>
      </w:r>
      <w:r w:rsidR="00DD6342" w:rsidRPr="003F1C65">
        <w:rPr>
          <w:rFonts w:cs="Arial"/>
          <w:lang w:val="ru-RU"/>
        </w:rPr>
        <w:t xml:space="preserve">в </w:t>
      </w:r>
      <w:r w:rsidRPr="003F1C65">
        <w:rPr>
          <w:rFonts w:cs="Arial"/>
          <w:lang w:val="ru-RU"/>
        </w:rPr>
        <w:t>Баткенской области будут обеспечены устойчивыми к изменению климата услугами питьевой воды; (б) 43</w:t>
      </w:r>
      <w:r w:rsidR="00B963E8" w:rsidRPr="003F1C65">
        <w:rPr>
          <w:rFonts w:cs="Arial"/>
          <w:lang w:val="ru-RU"/>
        </w:rPr>
        <w:t> </w:t>
      </w:r>
      <w:r w:rsidRPr="003F1C65">
        <w:rPr>
          <w:rFonts w:cs="Arial"/>
          <w:lang w:val="ru-RU"/>
        </w:rPr>
        <w:t xml:space="preserve">000 </w:t>
      </w:r>
      <w:r w:rsidR="00174458" w:rsidRPr="003F1C65">
        <w:rPr>
          <w:rFonts w:cs="Arial"/>
          <w:lang w:val="ru-RU"/>
        </w:rPr>
        <w:t xml:space="preserve">человек </w:t>
      </w:r>
      <w:r w:rsidR="00B963E8" w:rsidRPr="003F1C65">
        <w:rPr>
          <w:rFonts w:cs="Arial"/>
          <w:lang w:val="ru-RU"/>
        </w:rPr>
        <w:t>в трех селах в</w:t>
      </w:r>
      <w:r w:rsidR="00174458" w:rsidRPr="003F1C65">
        <w:rPr>
          <w:rFonts w:cs="Arial"/>
          <w:lang w:val="ru-RU"/>
        </w:rPr>
        <w:t xml:space="preserve"> окрестностях</w:t>
      </w:r>
      <w:r w:rsidR="00B963E8" w:rsidRPr="003F1C65">
        <w:rPr>
          <w:rFonts w:cs="Arial"/>
          <w:lang w:val="ru-RU"/>
        </w:rPr>
        <w:t xml:space="preserve"> озера Иссык-Куль </w:t>
      </w:r>
      <w:r w:rsidRPr="003F1C65">
        <w:rPr>
          <w:rFonts w:cs="Arial"/>
          <w:lang w:val="ru-RU"/>
        </w:rPr>
        <w:t xml:space="preserve">будут обеспечены устойчивыми к изменению климата услугами санитарии посредством канализационных систем или иных решений на местах. Улучшение услуг канализации и </w:t>
      </w:r>
      <w:r w:rsidR="00850AF4" w:rsidRPr="003F1C65">
        <w:rPr>
          <w:rFonts w:cs="Arial"/>
          <w:lang w:val="ru-RU"/>
        </w:rPr>
        <w:t xml:space="preserve">отвода </w:t>
      </w:r>
      <w:r w:rsidRPr="003F1C65">
        <w:rPr>
          <w:rFonts w:cs="Arial"/>
          <w:lang w:val="ru-RU"/>
        </w:rPr>
        <w:t>ливнев</w:t>
      </w:r>
      <w:r w:rsidR="00984C77" w:rsidRPr="003F1C65">
        <w:rPr>
          <w:rFonts w:cs="Arial"/>
          <w:lang w:val="ru-RU"/>
        </w:rPr>
        <w:t>ых вод</w:t>
      </w:r>
      <w:r w:rsidRPr="003F1C65">
        <w:rPr>
          <w:rFonts w:cs="Arial"/>
          <w:lang w:val="ru-RU"/>
        </w:rPr>
        <w:t xml:space="preserve"> позволит сократить объем </w:t>
      </w:r>
      <w:r w:rsidR="00512F44" w:rsidRPr="003F1C65">
        <w:rPr>
          <w:rFonts w:cs="Arial"/>
          <w:lang w:val="ru-RU"/>
        </w:rPr>
        <w:t xml:space="preserve">сброса </w:t>
      </w:r>
      <w:r w:rsidRPr="003F1C65">
        <w:rPr>
          <w:rFonts w:cs="Arial"/>
          <w:lang w:val="ru-RU"/>
        </w:rPr>
        <w:t>неочищенных сточных вод в водоемы</w:t>
      </w:r>
      <w:r w:rsidR="002E2555" w:rsidRPr="003F1C65">
        <w:rPr>
          <w:rFonts w:cs="Arial"/>
          <w:lang w:val="ru-RU"/>
        </w:rPr>
        <w:t xml:space="preserve"> и снизить риск заражения патогенами, переда</w:t>
      </w:r>
      <w:r w:rsidR="00CF4EA2" w:rsidRPr="003F1C65">
        <w:rPr>
          <w:rFonts w:cs="Arial"/>
          <w:lang w:val="ru-RU"/>
        </w:rPr>
        <w:t>ющимися</w:t>
      </w:r>
      <w:r w:rsidR="002E2555" w:rsidRPr="003F1C65">
        <w:rPr>
          <w:rFonts w:cs="Arial"/>
          <w:lang w:val="ru-RU"/>
        </w:rPr>
        <w:t xml:space="preserve"> через воду, и связанными с ними заболеваниями.</w:t>
      </w:r>
      <w:r w:rsidRPr="003F1C65">
        <w:rPr>
          <w:rFonts w:cs="Arial"/>
          <w:lang w:val="ru-RU"/>
        </w:rPr>
        <w:t xml:space="preserve"> Проект также </w:t>
      </w:r>
      <w:r w:rsidR="00844979" w:rsidRPr="003F1C65">
        <w:rPr>
          <w:rFonts w:cs="Arial"/>
          <w:lang w:val="ru-RU"/>
        </w:rPr>
        <w:t xml:space="preserve">предусматривает </w:t>
      </w:r>
      <w:r w:rsidR="00295C8C" w:rsidRPr="003F1C65">
        <w:rPr>
          <w:rFonts w:cs="Arial"/>
          <w:lang w:val="ru-RU"/>
        </w:rPr>
        <w:t xml:space="preserve">оказание </w:t>
      </w:r>
      <w:r w:rsidRPr="003F1C65">
        <w:rPr>
          <w:rFonts w:cs="Arial"/>
          <w:lang w:val="ru-RU"/>
        </w:rPr>
        <w:t>поддерж</w:t>
      </w:r>
      <w:r w:rsidR="00295C8C" w:rsidRPr="003F1C65">
        <w:rPr>
          <w:rFonts w:cs="Arial"/>
          <w:lang w:val="ru-RU"/>
        </w:rPr>
        <w:t>ки</w:t>
      </w:r>
      <w:r w:rsidRPr="003F1C65">
        <w:rPr>
          <w:rFonts w:cs="Arial"/>
          <w:lang w:val="ru-RU"/>
        </w:rPr>
        <w:t xml:space="preserve"> </w:t>
      </w:r>
      <w:r w:rsidR="00295C8C" w:rsidRPr="003F1C65">
        <w:rPr>
          <w:rFonts w:cs="Arial"/>
          <w:lang w:val="ru-RU"/>
        </w:rPr>
        <w:t xml:space="preserve">в </w:t>
      </w:r>
      <w:r w:rsidRPr="003F1C65">
        <w:rPr>
          <w:rFonts w:cs="Arial"/>
          <w:lang w:val="ru-RU"/>
        </w:rPr>
        <w:t>реконструкци</w:t>
      </w:r>
      <w:r w:rsidR="00295C8C" w:rsidRPr="003F1C65">
        <w:rPr>
          <w:rFonts w:cs="Arial"/>
          <w:lang w:val="ru-RU"/>
        </w:rPr>
        <w:t>и</w:t>
      </w:r>
      <w:r w:rsidRPr="003F1C65">
        <w:rPr>
          <w:rFonts w:cs="Arial"/>
          <w:lang w:val="ru-RU"/>
        </w:rPr>
        <w:t xml:space="preserve"> объектов ВСГ в отдельных школах, детских садах, сельских медицинских центрах/больницах в районах реализации проекта, </w:t>
      </w:r>
      <w:r w:rsidR="00541B2F" w:rsidRPr="003F1C65">
        <w:rPr>
          <w:rFonts w:cs="Arial"/>
          <w:lang w:val="ru-RU"/>
        </w:rPr>
        <w:t xml:space="preserve">с целью </w:t>
      </w:r>
      <w:r w:rsidRPr="003F1C65">
        <w:rPr>
          <w:rFonts w:cs="Arial"/>
          <w:lang w:val="ru-RU"/>
        </w:rPr>
        <w:t>обеспеч</w:t>
      </w:r>
      <w:r w:rsidR="00541B2F" w:rsidRPr="003F1C65">
        <w:rPr>
          <w:rFonts w:cs="Arial"/>
          <w:lang w:val="ru-RU"/>
        </w:rPr>
        <w:t>ения</w:t>
      </w:r>
      <w:r w:rsidRPr="003F1C65">
        <w:rPr>
          <w:rFonts w:cs="Arial"/>
          <w:lang w:val="ru-RU"/>
        </w:rPr>
        <w:t xml:space="preserve"> удобств</w:t>
      </w:r>
      <w:r w:rsidR="00843AE5" w:rsidRPr="003F1C65">
        <w:rPr>
          <w:rFonts w:cs="Arial"/>
          <w:lang w:val="ru-RU"/>
        </w:rPr>
        <w:t>а их использования</w:t>
      </w:r>
      <w:r w:rsidRPr="003F1C65">
        <w:rPr>
          <w:rFonts w:cs="Arial"/>
          <w:lang w:val="ru-RU"/>
        </w:rPr>
        <w:t xml:space="preserve"> для женщин и людей с ограниченными возможностями. </w:t>
      </w:r>
      <w:r w:rsidR="006C65E8" w:rsidRPr="003F1C65">
        <w:rPr>
          <w:rFonts w:cs="Arial"/>
          <w:lang w:val="ru-RU"/>
        </w:rPr>
        <w:t>Кроме того, будет снижено п</w:t>
      </w:r>
      <w:r w:rsidRPr="003F1C65">
        <w:rPr>
          <w:rFonts w:cs="Arial"/>
          <w:lang w:val="ru-RU"/>
        </w:rPr>
        <w:t>отенциальное воздействие пере</w:t>
      </w:r>
      <w:r w:rsidR="00EF2911" w:rsidRPr="003F1C65">
        <w:rPr>
          <w:rFonts w:cs="Arial"/>
          <w:lang w:val="ru-RU"/>
        </w:rPr>
        <w:t>ливов</w:t>
      </w:r>
      <w:r w:rsidRPr="003F1C65">
        <w:rPr>
          <w:rFonts w:cs="Arial"/>
          <w:lang w:val="ru-RU"/>
        </w:rPr>
        <w:t xml:space="preserve"> поверхностн</w:t>
      </w:r>
      <w:r w:rsidR="00EF2911" w:rsidRPr="003F1C65">
        <w:rPr>
          <w:rFonts w:cs="Arial"/>
          <w:lang w:val="ru-RU"/>
        </w:rPr>
        <w:t>ой</w:t>
      </w:r>
      <w:r w:rsidRPr="003F1C65">
        <w:rPr>
          <w:rFonts w:cs="Arial"/>
          <w:lang w:val="ru-RU"/>
        </w:rPr>
        <w:t xml:space="preserve"> канализаци</w:t>
      </w:r>
      <w:r w:rsidR="00EF2911" w:rsidRPr="003F1C65">
        <w:rPr>
          <w:rFonts w:cs="Arial"/>
          <w:lang w:val="ru-RU"/>
        </w:rPr>
        <w:t>и</w:t>
      </w:r>
      <w:r w:rsidRPr="003F1C65">
        <w:rPr>
          <w:rFonts w:cs="Arial"/>
          <w:lang w:val="ru-RU"/>
        </w:rPr>
        <w:t xml:space="preserve">, усугубляемое экстремальными </w:t>
      </w:r>
      <w:r w:rsidR="00C40028" w:rsidRPr="003F1C65">
        <w:rPr>
          <w:rFonts w:cs="Arial"/>
          <w:lang w:val="ru-RU"/>
        </w:rPr>
        <w:t>осадками</w:t>
      </w:r>
      <w:r w:rsidRPr="003F1C65">
        <w:rPr>
          <w:rFonts w:cs="Arial"/>
          <w:lang w:val="ru-RU"/>
        </w:rPr>
        <w:t xml:space="preserve">, вызванными изменением климата, </w:t>
      </w:r>
      <w:r w:rsidR="00C40028" w:rsidRPr="003F1C65">
        <w:rPr>
          <w:rFonts w:cs="Arial"/>
          <w:lang w:val="ru-RU"/>
        </w:rPr>
        <w:t>что позволит</w:t>
      </w:r>
      <w:r w:rsidRPr="003F1C65">
        <w:rPr>
          <w:rFonts w:cs="Arial"/>
          <w:lang w:val="ru-RU"/>
        </w:rPr>
        <w:t xml:space="preserve"> повысит</w:t>
      </w:r>
      <w:r w:rsidR="00C40028" w:rsidRPr="003F1C65">
        <w:rPr>
          <w:rFonts w:cs="Arial"/>
          <w:lang w:val="ru-RU"/>
        </w:rPr>
        <w:t>ь</w:t>
      </w:r>
      <w:r w:rsidRPr="003F1C65">
        <w:rPr>
          <w:rFonts w:cs="Arial"/>
          <w:lang w:val="ru-RU"/>
        </w:rPr>
        <w:t xml:space="preserve"> устойчивость сообществ к интенсивным </w:t>
      </w:r>
      <w:r w:rsidR="00632C75" w:rsidRPr="003F1C65">
        <w:rPr>
          <w:rFonts w:cs="Arial"/>
          <w:lang w:val="ru-RU"/>
        </w:rPr>
        <w:t>осадкам</w:t>
      </w:r>
      <w:r w:rsidRPr="003F1C65">
        <w:rPr>
          <w:rFonts w:cs="Arial"/>
          <w:lang w:val="ru-RU"/>
        </w:rPr>
        <w:t xml:space="preserve"> в условиях изменения климата.</w:t>
      </w:r>
    </w:p>
    <w:p w14:paraId="20466D76" w14:textId="5EFCFBDB" w:rsidR="00BA4CE8" w:rsidRPr="003F1C65" w:rsidRDefault="00BA4CE8" w:rsidP="001C5695">
      <w:pPr>
        <w:pStyle w:val="2"/>
        <w:rPr>
          <w:lang w:val="ru-RU"/>
        </w:rPr>
      </w:pPr>
      <w:bookmarkStart w:id="1" w:name="_Toc227235046"/>
      <w:bookmarkStart w:id="2" w:name="_Toc230885602"/>
      <w:bookmarkStart w:id="3" w:name="_Toc234577814"/>
      <w:bookmarkStart w:id="4" w:name="_Toc225726891"/>
      <w:bookmarkStart w:id="5" w:name="_Toc478637422"/>
      <w:bookmarkStart w:id="6" w:name="_Toc506217214"/>
      <w:bookmarkStart w:id="7" w:name="_Toc532909814"/>
      <w:bookmarkStart w:id="8" w:name="_Toc40790441"/>
      <w:bookmarkStart w:id="9" w:name="_Toc40790682"/>
      <w:bookmarkStart w:id="10" w:name="_Toc163166549"/>
      <w:bookmarkStart w:id="11" w:name="_Hlk163167482"/>
      <w:r w:rsidRPr="003F1C65">
        <w:rPr>
          <w:lang w:val="ru-RU"/>
        </w:rPr>
        <w:t>Описание территории проекта и существующая инфраструктура</w:t>
      </w:r>
      <w:bookmarkEnd w:id="1"/>
      <w:bookmarkEnd w:id="2"/>
      <w:bookmarkEnd w:id="3"/>
      <w:r w:rsidRPr="003F1C65">
        <w:rPr>
          <w:lang w:val="ru-RU"/>
        </w:rPr>
        <w:t xml:space="preserve"> </w:t>
      </w:r>
      <w:bookmarkEnd w:id="4"/>
    </w:p>
    <w:p w14:paraId="48E208FB" w14:textId="79F2F9F0" w:rsidR="00BA4CE8" w:rsidRPr="003F1C65" w:rsidRDefault="00513441" w:rsidP="008C0124">
      <w:pPr>
        <w:pStyle w:val="3"/>
      </w:pPr>
      <w:bookmarkStart w:id="12" w:name="_Toc230885603"/>
      <w:bookmarkStart w:id="13" w:name="_Toc234577815"/>
      <w:r w:rsidRPr="003F1C65">
        <w:rPr>
          <w:lang w:val="ru-RU"/>
        </w:rPr>
        <w:t>Село</w:t>
      </w:r>
      <w:r w:rsidR="00BA4CE8" w:rsidRPr="003F1C65">
        <w:t xml:space="preserve"> </w:t>
      </w:r>
      <w:proofErr w:type="spellStart"/>
      <w:r w:rsidR="00BA4CE8" w:rsidRPr="003F1C65">
        <w:t>Боконбаево</w:t>
      </w:r>
      <w:bookmarkEnd w:id="12"/>
      <w:bookmarkEnd w:id="13"/>
      <w:proofErr w:type="spellEnd"/>
    </w:p>
    <w:p w14:paraId="227F591B"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bookmarkStart w:id="14" w:name="_Toc225726892"/>
      <w:bookmarkStart w:id="15" w:name="_Toc227235047"/>
      <w:r w:rsidRPr="003F1C65">
        <w:rPr>
          <w:rFonts w:cs="Arial"/>
          <w:b/>
          <w:bCs/>
          <w:szCs w:val="22"/>
          <w:lang w:val="ru-RU"/>
        </w:rPr>
        <w:t>Географическое положение</w:t>
      </w:r>
      <w:bookmarkEnd w:id="14"/>
      <w:bookmarkEnd w:id="15"/>
    </w:p>
    <w:p w14:paraId="0A8A2512" w14:textId="77777777" w:rsidR="00BA4CE8" w:rsidRPr="003F1C65" w:rsidRDefault="00BA4CE8" w:rsidP="00BA4CE8">
      <w:pPr>
        <w:spacing w:before="240" w:after="240" w:line="240" w:lineRule="auto"/>
        <w:jc w:val="both"/>
        <w:rPr>
          <w:rFonts w:cs="Arial"/>
          <w:szCs w:val="22"/>
          <w:lang w:val="ru-RU"/>
        </w:rPr>
      </w:pPr>
      <w:proofErr w:type="spellStart"/>
      <w:r w:rsidRPr="003F1C65">
        <w:rPr>
          <w:rFonts w:cs="Arial"/>
          <w:szCs w:val="22"/>
          <w:lang w:val="ru-RU"/>
        </w:rPr>
        <w:t>Подпроект</w:t>
      </w:r>
      <w:proofErr w:type="spellEnd"/>
      <w:r w:rsidRPr="003F1C65">
        <w:rPr>
          <w:rFonts w:cs="Arial"/>
          <w:szCs w:val="22"/>
          <w:lang w:val="ru-RU"/>
        </w:rPr>
        <w:t xml:space="preserve"> «</w:t>
      </w:r>
      <w:proofErr w:type="spellStart"/>
      <w:r w:rsidRPr="003F1C65">
        <w:rPr>
          <w:rFonts w:cs="Arial"/>
          <w:szCs w:val="22"/>
          <w:lang w:val="ru-RU"/>
        </w:rPr>
        <w:t>Боконбаево</w:t>
      </w:r>
      <w:proofErr w:type="spellEnd"/>
      <w:r w:rsidRPr="003F1C65">
        <w:rPr>
          <w:rFonts w:cs="Arial"/>
          <w:szCs w:val="22"/>
          <w:lang w:val="ru-RU"/>
        </w:rPr>
        <w:t xml:space="preserve">» включает в себя одно село </w:t>
      </w:r>
      <w:proofErr w:type="spellStart"/>
      <w:r w:rsidRPr="003F1C65">
        <w:rPr>
          <w:rFonts w:cs="Arial"/>
          <w:szCs w:val="22"/>
          <w:lang w:val="ru-RU"/>
        </w:rPr>
        <w:t>Боконбаево</w:t>
      </w:r>
      <w:proofErr w:type="spellEnd"/>
      <w:r w:rsidRPr="003F1C65">
        <w:rPr>
          <w:rFonts w:cs="Arial"/>
          <w:szCs w:val="22"/>
          <w:lang w:val="ru-RU"/>
        </w:rPr>
        <w:t xml:space="preserve">. Село </w:t>
      </w:r>
      <w:proofErr w:type="spellStart"/>
      <w:r w:rsidRPr="003F1C65">
        <w:rPr>
          <w:rFonts w:cs="Arial"/>
          <w:szCs w:val="22"/>
          <w:lang w:val="ru-RU"/>
        </w:rPr>
        <w:t>Боконбаево</w:t>
      </w:r>
      <w:proofErr w:type="spellEnd"/>
      <w:r w:rsidRPr="003F1C65">
        <w:rPr>
          <w:rFonts w:cs="Arial"/>
          <w:szCs w:val="22"/>
          <w:lang w:val="ru-RU"/>
        </w:rPr>
        <w:t xml:space="preserve"> является районным центром Иссык-Кульской области и административным центром Кун-</w:t>
      </w:r>
      <w:proofErr w:type="spellStart"/>
      <w:r w:rsidRPr="003F1C65">
        <w:rPr>
          <w:rFonts w:cs="Arial"/>
          <w:szCs w:val="22"/>
          <w:lang w:val="ru-RU"/>
        </w:rPr>
        <w:t>Чыгышского</w:t>
      </w:r>
      <w:proofErr w:type="spellEnd"/>
      <w:r w:rsidRPr="003F1C65">
        <w:rPr>
          <w:rFonts w:cs="Arial"/>
          <w:szCs w:val="22"/>
          <w:lang w:val="ru-RU"/>
        </w:rPr>
        <w:t xml:space="preserve"> аймака. Село расположено на трассе Балыкчи-Каракол на южном берегу озера Иссык-Куль, в 90 километрах от города Балыкчи, в 127 км от областного центра Каракол и в 280 км от города Бишкек. Абсолютная высота над уровнем моря составляет около 1809 метров. Население села – 13 328 человек, проживающих в 3106 домохозяйствах.</w:t>
      </w:r>
    </w:p>
    <w:p w14:paraId="70BCE938"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Участок расположен на правобережном конусе выноса реки Тон. Поверхность конуса выноса имеет уклон в сторону озера Иссык-Куль.</w:t>
      </w:r>
    </w:p>
    <w:p w14:paraId="1A4C06B4" w14:textId="77777777" w:rsidR="00BA4CE8" w:rsidRPr="003F1C65" w:rsidRDefault="00BA4CE8" w:rsidP="008C0124">
      <w:pPr>
        <w:spacing w:before="240" w:after="240" w:line="240" w:lineRule="auto"/>
        <w:jc w:val="center"/>
        <w:rPr>
          <w:rFonts w:cs="Arial"/>
          <w:szCs w:val="22"/>
          <w:lang w:val="ru-RU"/>
        </w:rPr>
      </w:pPr>
      <w:r w:rsidRPr="003F1C65">
        <w:rPr>
          <w:rFonts w:cs="Arial"/>
          <w:noProof/>
          <w:szCs w:val="22"/>
          <w:lang w:val="ru-RU"/>
          <w14:ligatures w14:val="standardContextual"/>
        </w:rPr>
        <w:drawing>
          <wp:inline distT="0" distB="0" distL="0" distR="0" wp14:anchorId="677CFF36" wp14:editId="133F6D31">
            <wp:extent cx="5744766" cy="2381250"/>
            <wp:effectExtent l="19050" t="19050" r="27940" b="19050"/>
            <wp:docPr id="707560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60254" name="Picture 70756025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2881" cy="2388759"/>
                    </a:xfrm>
                    <a:prstGeom prst="rect">
                      <a:avLst/>
                    </a:prstGeom>
                    <a:ln>
                      <a:solidFill>
                        <a:schemeClr val="tx1"/>
                      </a:solidFill>
                    </a:ln>
                  </pic:spPr>
                </pic:pic>
              </a:graphicData>
            </a:graphic>
          </wp:inline>
        </w:drawing>
      </w:r>
    </w:p>
    <w:p w14:paraId="71A9D685" w14:textId="77777777" w:rsidR="00BA4CE8" w:rsidRPr="003F1C65" w:rsidRDefault="00BA4CE8" w:rsidP="00BA4CE8">
      <w:pPr>
        <w:pStyle w:val="af3"/>
        <w:spacing w:before="240" w:after="240" w:line="240" w:lineRule="auto"/>
        <w:ind w:left="0"/>
        <w:jc w:val="center"/>
        <w:rPr>
          <w:rFonts w:cs="Arial"/>
          <w:sz w:val="22"/>
          <w:szCs w:val="22"/>
          <w:lang w:val="ru-RU"/>
        </w:rPr>
      </w:pPr>
      <w:bookmarkStart w:id="16" w:name="_Ref227085852"/>
      <w:bookmarkStart w:id="17" w:name="_Toc230885635"/>
      <w:r w:rsidRPr="003F1C65">
        <w:rPr>
          <w:rFonts w:cs="Arial"/>
          <w:sz w:val="22"/>
          <w:szCs w:val="22"/>
          <w:lang w:val="ru-RU"/>
        </w:rPr>
        <w:t xml:space="preserve">Рисунок </w:t>
      </w:r>
      <w:r w:rsidRPr="003F1C65">
        <w:rPr>
          <w:rFonts w:cs="Arial"/>
          <w:sz w:val="22"/>
          <w:szCs w:val="22"/>
          <w:lang w:val="ru-RU"/>
        </w:rPr>
        <w:fldChar w:fldCharType="begin"/>
      </w:r>
      <w:r w:rsidRPr="003F1C65">
        <w:rPr>
          <w:rFonts w:cs="Arial"/>
          <w:sz w:val="22"/>
          <w:szCs w:val="22"/>
          <w:lang w:val="ru-RU"/>
        </w:rPr>
        <w:instrText xml:space="preserve"> SEQ Figure \* ARABIC </w:instrText>
      </w:r>
      <w:r w:rsidRPr="003F1C65">
        <w:rPr>
          <w:rFonts w:cs="Arial"/>
          <w:sz w:val="22"/>
          <w:szCs w:val="22"/>
          <w:lang w:val="ru-RU"/>
        </w:rPr>
        <w:fldChar w:fldCharType="separate"/>
      </w:r>
      <w:r w:rsidRPr="003F1C65">
        <w:rPr>
          <w:rFonts w:cs="Arial"/>
          <w:noProof/>
          <w:sz w:val="22"/>
          <w:szCs w:val="22"/>
          <w:lang w:val="ru-RU"/>
        </w:rPr>
        <w:t>1</w:t>
      </w:r>
      <w:r w:rsidRPr="003F1C65">
        <w:rPr>
          <w:rFonts w:cs="Arial"/>
          <w:sz w:val="22"/>
          <w:szCs w:val="22"/>
          <w:lang w:val="ru-RU"/>
        </w:rPr>
        <w:fldChar w:fldCharType="end"/>
      </w:r>
      <w:bookmarkEnd w:id="16"/>
      <w:r w:rsidRPr="003F1C65">
        <w:rPr>
          <w:rFonts w:cs="Arial"/>
          <w:sz w:val="22"/>
          <w:szCs w:val="22"/>
          <w:lang w:val="ru-RU"/>
        </w:rPr>
        <w:t xml:space="preserve">. </w:t>
      </w:r>
      <w:r w:rsidRPr="003F1C65">
        <w:rPr>
          <w:rFonts w:cs="Arial"/>
          <w:b w:val="0"/>
          <w:bCs w:val="0"/>
          <w:sz w:val="22"/>
          <w:szCs w:val="22"/>
          <w:lang w:val="ru-RU"/>
        </w:rPr>
        <w:t xml:space="preserve">Расположение сел </w:t>
      </w:r>
      <w:proofErr w:type="spellStart"/>
      <w:r w:rsidRPr="003F1C65">
        <w:rPr>
          <w:rFonts w:cs="Arial"/>
          <w:b w:val="0"/>
          <w:bCs w:val="0"/>
          <w:sz w:val="22"/>
          <w:szCs w:val="22"/>
          <w:lang w:val="ru-RU"/>
        </w:rPr>
        <w:t>Боконбаево</w:t>
      </w:r>
      <w:proofErr w:type="spellEnd"/>
      <w:r w:rsidRPr="003F1C65">
        <w:rPr>
          <w:rFonts w:cs="Arial"/>
          <w:b w:val="0"/>
          <w:bCs w:val="0"/>
          <w:sz w:val="22"/>
          <w:szCs w:val="22"/>
          <w:lang w:val="ru-RU"/>
        </w:rPr>
        <w:t xml:space="preserve"> и </w:t>
      </w:r>
      <w:proofErr w:type="spellStart"/>
      <w:r w:rsidRPr="003F1C65">
        <w:rPr>
          <w:rFonts w:cs="Arial"/>
          <w:b w:val="0"/>
          <w:bCs w:val="0"/>
          <w:sz w:val="22"/>
          <w:szCs w:val="22"/>
          <w:lang w:val="ru-RU"/>
        </w:rPr>
        <w:t>Каджи</w:t>
      </w:r>
      <w:proofErr w:type="spellEnd"/>
      <w:r w:rsidRPr="003F1C65">
        <w:rPr>
          <w:rFonts w:cs="Arial"/>
          <w:b w:val="0"/>
          <w:bCs w:val="0"/>
          <w:sz w:val="22"/>
          <w:szCs w:val="22"/>
          <w:lang w:val="ru-RU"/>
        </w:rPr>
        <w:t>-Сай</w:t>
      </w:r>
      <w:bookmarkEnd w:id="17"/>
    </w:p>
    <w:p w14:paraId="1B978FD3"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bookmarkStart w:id="18" w:name="_Toc225726893"/>
      <w:bookmarkStart w:id="19" w:name="_Toc227235048"/>
      <w:r w:rsidRPr="003F1C65">
        <w:rPr>
          <w:rFonts w:cs="Arial"/>
          <w:b/>
          <w:bCs/>
          <w:szCs w:val="22"/>
          <w:lang w:val="ru-RU"/>
        </w:rPr>
        <w:lastRenderedPageBreak/>
        <w:t>Гидрологические условия</w:t>
      </w:r>
      <w:bookmarkEnd w:id="18"/>
      <w:bookmarkEnd w:id="19"/>
    </w:p>
    <w:p w14:paraId="20754D86"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Условия гидрографии района определяют реки Тон, Ак-Сай, Ак-Терек и </w:t>
      </w:r>
      <w:proofErr w:type="spellStart"/>
      <w:r w:rsidRPr="003F1C65">
        <w:rPr>
          <w:rFonts w:cs="Arial"/>
          <w:szCs w:val="22"/>
          <w:lang w:val="ru-RU"/>
        </w:rPr>
        <w:t>Туура-Суу</w:t>
      </w:r>
      <w:proofErr w:type="spellEnd"/>
      <w:r w:rsidRPr="003F1C65">
        <w:rPr>
          <w:rFonts w:cs="Arial"/>
          <w:szCs w:val="22"/>
          <w:lang w:val="ru-RU"/>
        </w:rPr>
        <w:t>. Уровень грунтовых вод находится на глубине более 10 метров. Благодаря благоприятным природным условиям территория потенциально не подвержена затоплению грунтовыми водами.</w:t>
      </w:r>
    </w:p>
    <w:p w14:paraId="4F2BC62D"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r w:rsidRPr="003F1C65">
        <w:rPr>
          <w:rFonts w:cs="Arial"/>
          <w:b/>
          <w:bCs/>
          <w:szCs w:val="22"/>
          <w:lang w:val="ru-RU"/>
        </w:rPr>
        <w:t>Существующая система водоснабжения</w:t>
      </w:r>
    </w:p>
    <w:p w14:paraId="5D5E8489"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В настоящее время в селе </w:t>
      </w:r>
      <w:proofErr w:type="spellStart"/>
      <w:r w:rsidRPr="003F1C65">
        <w:rPr>
          <w:rFonts w:cs="Arial"/>
          <w:szCs w:val="22"/>
          <w:lang w:val="ru-RU"/>
        </w:rPr>
        <w:t>Боконбаево</w:t>
      </w:r>
      <w:proofErr w:type="spellEnd"/>
      <w:r w:rsidRPr="003F1C65">
        <w:rPr>
          <w:rFonts w:cs="Arial"/>
          <w:szCs w:val="22"/>
          <w:lang w:val="ru-RU"/>
        </w:rPr>
        <w:t xml:space="preserve"> функционирует централизованная система водоснабжения, построенная в 1954 году. Источником водоснабжения являются нисходящие родниковые воды правобережного притока реки Тон. Существующий водозабор расположен в 7 км к северу от села.</w:t>
      </w:r>
    </w:p>
    <w:p w14:paraId="0E0F73F5"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Водопровод от водозабора выполнен из стальных труб различного диаметра, построенных в прошлом веке.</w:t>
      </w:r>
    </w:p>
    <w:p w14:paraId="01E03EF9"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Потребителями воды в селе являются население и домашний скот. Орошение приусадебных участков осуществляется через систему каналов, наполняемых из реки </w:t>
      </w:r>
      <w:proofErr w:type="spellStart"/>
      <w:r w:rsidRPr="003F1C65">
        <w:rPr>
          <w:rFonts w:cs="Arial"/>
          <w:szCs w:val="22"/>
          <w:lang w:val="ru-RU"/>
        </w:rPr>
        <w:t>Корумду</w:t>
      </w:r>
      <w:proofErr w:type="spellEnd"/>
      <w:r w:rsidRPr="003F1C65">
        <w:rPr>
          <w:rFonts w:cs="Arial"/>
          <w:szCs w:val="22"/>
          <w:lang w:val="ru-RU"/>
        </w:rPr>
        <w:t xml:space="preserve">, протекающей в непосредственной близости от села </w:t>
      </w:r>
      <w:proofErr w:type="spellStart"/>
      <w:r w:rsidRPr="003F1C65">
        <w:rPr>
          <w:rFonts w:cs="Arial"/>
          <w:szCs w:val="22"/>
          <w:lang w:val="ru-RU"/>
        </w:rPr>
        <w:t>Боконбаево</w:t>
      </w:r>
      <w:proofErr w:type="spellEnd"/>
      <w:r w:rsidRPr="003F1C65">
        <w:rPr>
          <w:rFonts w:cs="Arial"/>
          <w:szCs w:val="22"/>
          <w:lang w:val="ru-RU"/>
        </w:rPr>
        <w:t>.</w:t>
      </w:r>
    </w:p>
    <w:p w14:paraId="12DC7614"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Срок службы существующей системы составляет около 50 лет.</w:t>
      </w:r>
    </w:p>
    <w:p w14:paraId="2EAAA9C5"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В настоящее время ведутся строительные работы первого этапа, финансируемые из республиканского бюджета. Ведутся работы по реконструкции водозаборного сооружения (ограждение санитарной зоны и строительство двух резервуаров с </w:t>
      </w:r>
      <w:proofErr w:type="spellStart"/>
      <w:r w:rsidRPr="003F1C65">
        <w:rPr>
          <w:rFonts w:cs="Arial"/>
          <w:szCs w:val="22"/>
          <w:lang w:val="ru-RU"/>
        </w:rPr>
        <w:t>хлораторной</w:t>
      </w:r>
      <w:proofErr w:type="spellEnd"/>
      <w:r w:rsidRPr="003F1C65">
        <w:rPr>
          <w:rFonts w:cs="Arial"/>
          <w:szCs w:val="22"/>
          <w:lang w:val="ru-RU"/>
        </w:rPr>
        <w:t xml:space="preserve"> и сторожкой) и водопровода для села </w:t>
      </w:r>
      <w:proofErr w:type="spellStart"/>
      <w:r w:rsidRPr="003F1C65">
        <w:rPr>
          <w:rFonts w:cs="Arial"/>
          <w:szCs w:val="22"/>
          <w:lang w:val="ru-RU"/>
        </w:rPr>
        <w:t>Боконбаево</w:t>
      </w:r>
      <w:proofErr w:type="spellEnd"/>
      <w:r w:rsidRPr="003F1C65">
        <w:rPr>
          <w:rFonts w:cs="Arial"/>
          <w:szCs w:val="22"/>
          <w:lang w:val="ru-RU"/>
        </w:rPr>
        <w:t xml:space="preserve">. Реконструкция системы водоснабжения села </w:t>
      </w:r>
      <w:proofErr w:type="spellStart"/>
      <w:r w:rsidRPr="003F1C65">
        <w:rPr>
          <w:rFonts w:cs="Arial"/>
          <w:szCs w:val="22"/>
          <w:lang w:val="ru-RU"/>
        </w:rPr>
        <w:t>Боконбаево</w:t>
      </w:r>
      <w:proofErr w:type="spellEnd"/>
      <w:r w:rsidRPr="003F1C65">
        <w:rPr>
          <w:rFonts w:cs="Arial"/>
          <w:szCs w:val="22"/>
          <w:lang w:val="ru-RU"/>
        </w:rPr>
        <w:t xml:space="preserve"> проводится с учетом того, что в перспективе на 2043 год число потребителей воды составит 25 000 человек. Проектно-сметная документация была подготовлена ​​проектным институтом «Ак-</w:t>
      </w:r>
      <w:proofErr w:type="spellStart"/>
      <w:r w:rsidRPr="003F1C65">
        <w:rPr>
          <w:rFonts w:cs="Arial"/>
          <w:szCs w:val="22"/>
          <w:lang w:val="ru-RU"/>
        </w:rPr>
        <w:t>Башат</w:t>
      </w:r>
      <w:proofErr w:type="spellEnd"/>
      <w:r w:rsidRPr="003F1C65">
        <w:rPr>
          <w:rFonts w:cs="Arial"/>
          <w:szCs w:val="22"/>
          <w:lang w:val="ru-RU"/>
        </w:rPr>
        <w:t xml:space="preserve">» в 2018 году, которая получила положительное заключение государственной экспертизы в 2019 году. </w:t>
      </w:r>
    </w:p>
    <w:p w14:paraId="643FC680"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Чертеж системы водоснабжения с. </w:t>
      </w:r>
      <w:proofErr w:type="spellStart"/>
      <w:r w:rsidRPr="003F1C65">
        <w:rPr>
          <w:rFonts w:cs="Arial"/>
          <w:szCs w:val="22"/>
          <w:lang w:val="ru-RU"/>
        </w:rPr>
        <w:t>Боконбаево</w:t>
      </w:r>
      <w:proofErr w:type="spellEnd"/>
      <w:r w:rsidRPr="003F1C65">
        <w:rPr>
          <w:rFonts w:cs="Arial"/>
          <w:szCs w:val="22"/>
          <w:lang w:val="ru-RU"/>
        </w:rPr>
        <w:t xml:space="preserve"> представлен в Приложении 3.</w:t>
      </w:r>
    </w:p>
    <w:p w14:paraId="7DAF17D4"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r w:rsidRPr="003F1C65">
        <w:rPr>
          <w:rFonts w:cs="Arial"/>
          <w:b/>
          <w:bCs/>
          <w:szCs w:val="22"/>
          <w:lang w:val="ru-RU"/>
        </w:rPr>
        <w:t xml:space="preserve">Существующая канализационная система </w:t>
      </w:r>
    </w:p>
    <w:p w14:paraId="41321F78"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В селе имеется существующая канализационная система, построенная в советское время; однако в настоящее время она не функционирует и не используется.</w:t>
      </w:r>
    </w:p>
    <w:p w14:paraId="3AEE1762" w14:textId="089F9529" w:rsidR="00BA4CE8" w:rsidRPr="003F1C65" w:rsidRDefault="008C0124" w:rsidP="008C0124">
      <w:pPr>
        <w:pStyle w:val="3"/>
      </w:pPr>
      <w:bookmarkStart w:id="20" w:name="_Toc230885604"/>
      <w:bookmarkStart w:id="21" w:name="_Toc234577816"/>
      <w:r w:rsidRPr="003F1C65">
        <w:rPr>
          <w:lang w:val="ru-RU"/>
        </w:rPr>
        <w:t>Село</w:t>
      </w:r>
      <w:r w:rsidR="00BA4CE8" w:rsidRPr="003F1C65">
        <w:t xml:space="preserve"> </w:t>
      </w:r>
      <w:proofErr w:type="spellStart"/>
      <w:r w:rsidR="00BA4CE8" w:rsidRPr="003F1C65">
        <w:t>Каджи-Сай</w:t>
      </w:r>
      <w:bookmarkEnd w:id="20"/>
      <w:bookmarkEnd w:id="21"/>
      <w:proofErr w:type="spellEnd"/>
    </w:p>
    <w:p w14:paraId="5B03EDCE"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r w:rsidRPr="003F1C65">
        <w:rPr>
          <w:rFonts w:cs="Arial"/>
          <w:b/>
          <w:bCs/>
          <w:szCs w:val="22"/>
          <w:lang w:val="ru-RU"/>
        </w:rPr>
        <w:t>Географическое положение</w:t>
      </w:r>
    </w:p>
    <w:p w14:paraId="40C6E48F"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Село </w:t>
      </w:r>
      <w:proofErr w:type="spellStart"/>
      <w:r w:rsidRPr="003F1C65">
        <w:rPr>
          <w:rFonts w:cs="Arial"/>
          <w:szCs w:val="22"/>
          <w:lang w:val="ru-RU"/>
        </w:rPr>
        <w:t>Каджи</w:t>
      </w:r>
      <w:proofErr w:type="spellEnd"/>
      <w:r w:rsidRPr="003F1C65">
        <w:rPr>
          <w:rFonts w:cs="Arial"/>
          <w:szCs w:val="22"/>
          <w:lang w:val="ru-RU"/>
        </w:rPr>
        <w:t xml:space="preserve">-Сай расположено в </w:t>
      </w:r>
      <w:proofErr w:type="spellStart"/>
      <w:r w:rsidRPr="003F1C65">
        <w:rPr>
          <w:rFonts w:cs="Arial"/>
          <w:szCs w:val="22"/>
          <w:lang w:val="ru-RU"/>
        </w:rPr>
        <w:t>Тонском</w:t>
      </w:r>
      <w:proofErr w:type="spellEnd"/>
      <w:r w:rsidRPr="003F1C65">
        <w:rPr>
          <w:rFonts w:cs="Arial"/>
          <w:szCs w:val="22"/>
          <w:lang w:val="ru-RU"/>
        </w:rPr>
        <w:t xml:space="preserve"> районе Иссык-Кульской области Кыргызской Республики. Оно является административным центром </w:t>
      </w:r>
      <w:proofErr w:type="spellStart"/>
      <w:r w:rsidRPr="003F1C65">
        <w:rPr>
          <w:rFonts w:cs="Arial"/>
          <w:szCs w:val="22"/>
          <w:lang w:val="ru-RU"/>
        </w:rPr>
        <w:t>Каджи-Сайского</w:t>
      </w:r>
      <w:proofErr w:type="spellEnd"/>
      <w:r w:rsidRPr="003F1C65">
        <w:rPr>
          <w:rFonts w:cs="Arial"/>
          <w:szCs w:val="22"/>
          <w:lang w:val="ru-RU"/>
        </w:rPr>
        <w:t xml:space="preserve"> </w:t>
      </w:r>
      <w:proofErr w:type="spellStart"/>
      <w:r w:rsidRPr="003F1C65">
        <w:rPr>
          <w:rFonts w:cs="Arial"/>
          <w:szCs w:val="22"/>
          <w:lang w:val="ru-RU"/>
        </w:rPr>
        <w:t>айыльного</w:t>
      </w:r>
      <w:proofErr w:type="spellEnd"/>
      <w:r w:rsidRPr="003F1C65">
        <w:rPr>
          <w:rFonts w:cs="Arial"/>
          <w:szCs w:val="22"/>
          <w:lang w:val="ru-RU"/>
        </w:rPr>
        <w:t xml:space="preserve"> аймака. Село находится на южном берегу озера Иссык-Куль, в 110 км от областного центра - города Каракол и в 280 км от столицы Бишкека. Высота над уровнем моря составляет 1760 м. Население села составляет около 4527 человек, проживающих в 1330 домохозяйствах.</w:t>
      </w:r>
    </w:p>
    <w:p w14:paraId="293B0AEE"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Село расположено на правобережном конусе выноса реки Тон, с уклоном к озеру Иссык-Куль. </w:t>
      </w:r>
    </w:p>
    <w:p w14:paraId="591F2327"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r w:rsidRPr="003F1C65">
        <w:rPr>
          <w:rFonts w:cs="Arial"/>
          <w:b/>
          <w:bCs/>
          <w:szCs w:val="22"/>
          <w:lang w:val="ru-RU"/>
        </w:rPr>
        <w:t>Гидрологические условия</w:t>
      </w:r>
    </w:p>
    <w:p w14:paraId="1A946F14"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Территория характеризуется наличием реки Тон, являющейся основным источником воды. Глубина залегания грунтовых вод составляет более 15 м. Учитывая </w:t>
      </w:r>
      <w:r w:rsidRPr="003F1C65">
        <w:rPr>
          <w:rFonts w:cs="Arial"/>
          <w:szCs w:val="22"/>
          <w:lang w:val="ru-RU"/>
        </w:rPr>
        <w:lastRenderedPageBreak/>
        <w:t>благоприятные природные условия, территория села не подвержена затоплению грунтовыми водами.</w:t>
      </w:r>
    </w:p>
    <w:p w14:paraId="4B7618EC"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r w:rsidRPr="003F1C65">
        <w:rPr>
          <w:rFonts w:cs="Arial"/>
          <w:b/>
          <w:bCs/>
          <w:szCs w:val="22"/>
          <w:lang w:val="ru-RU"/>
        </w:rPr>
        <w:t>Существующая система водоснабжения</w:t>
      </w:r>
    </w:p>
    <w:p w14:paraId="0CA6FA97"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В настоящее время в селе </w:t>
      </w:r>
      <w:proofErr w:type="spellStart"/>
      <w:r w:rsidRPr="003F1C65">
        <w:rPr>
          <w:rFonts w:cs="Arial"/>
          <w:szCs w:val="22"/>
          <w:lang w:val="ru-RU"/>
        </w:rPr>
        <w:t>Каджи</w:t>
      </w:r>
      <w:proofErr w:type="spellEnd"/>
      <w:r w:rsidRPr="003F1C65">
        <w:rPr>
          <w:rFonts w:cs="Arial"/>
          <w:szCs w:val="22"/>
          <w:lang w:val="ru-RU"/>
        </w:rPr>
        <w:t>-Сай функционирует централизованная система водоснабжения, построенная в 1965 году. Основным источником водоснабжения являются нисходящие родниковые воды реки Тон. Водозабор расположен в 10 км от села в северо-западном направлении, в сторону города Каракол.</w:t>
      </w:r>
    </w:p>
    <w:p w14:paraId="7CE8390F"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Система водоснабжения состоит из стальных труб различного диаметра, построенных более полувека назад. В селе имеются водоразборные колонки для населения и скота.</w:t>
      </w:r>
    </w:p>
    <w:p w14:paraId="73E1FC37"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 xml:space="preserve">В Приложении 4 представлена информация о существующей системе водоснабжения села </w:t>
      </w:r>
      <w:proofErr w:type="spellStart"/>
      <w:r w:rsidRPr="003F1C65">
        <w:rPr>
          <w:rFonts w:cs="Arial"/>
          <w:szCs w:val="22"/>
          <w:lang w:val="ru-RU"/>
        </w:rPr>
        <w:t>Каджи</w:t>
      </w:r>
      <w:proofErr w:type="spellEnd"/>
      <w:r w:rsidRPr="003F1C65">
        <w:rPr>
          <w:rFonts w:cs="Arial"/>
          <w:szCs w:val="22"/>
          <w:lang w:val="ru-RU"/>
        </w:rPr>
        <w:t>-Сай.</w:t>
      </w:r>
    </w:p>
    <w:p w14:paraId="3F95CF47" w14:textId="77777777" w:rsidR="00BA4CE8" w:rsidRPr="003F1C65" w:rsidRDefault="00BA4CE8" w:rsidP="00BA4CE8">
      <w:pPr>
        <w:pStyle w:val="a0"/>
        <w:numPr>
          <w:ilvl w:val="0"/>
          <w:numId w:val="52"/>
        </w:numPr>
        <w:spacing w:before="240" w:after="240" w:line="240" w:lineRule="auto"/>
        <w:ind w:left="426"/>
        <w:contextualSpacing w:val="0"/>
        <w:rPr>
          <w:rFonts w:cs="Arial"/>
          <w:b/>
          <w:bCs/>
          <w:szCs w:val="22"/>
          <w:lang w:val="ru-RU"/>
        </w:rPr>
      </w:pPr>
      <w:r w:rsidRPr="003F1C65">
        <w:rPr>
          <w:rFonts w:cs="Arial"/>
          <w:b/>
          <w:bCs/>
          <w:szCs w:val="22"/>
          <w:lang w:val="ru-RU"/>
        </w:rPr>
        <w:t xml:space="preserve">Существующая канализационная система </w:t>
      </w:r>
    </w:p>
    <w:p w14:paraId="713DB606" w14:textId="77777777" w:rsidR="00BA4CE8" w:rsidRPr="003F1C65" w:rsidRDefault="00BA4CE8" w:rsidP="00BA4CE8">
      <w:pPr>
        <w:spacing w:before="240" w:after="240" w:line="240" w:lineRule="auto"/>
        <w:jc w:val="both"/>
        <w:rPr>
          <w:rFonts w:cs="Arial"/>
          <w:szCs w:val="22"/>
          <w:lang w:val="ru-RU"/>
        </w:rPr>
      </w:pPr>
      <w:r w:rsidRPr="003F1C65">
        <w:rPr>
          <w:rFonts w:cs="Arial"/>
          <w:szCs w:val="22"/>
          <w:lang w:val="ru-RU"/>
        </w:rPr>
        <w:t>В настоящее время в селе отсутствует канализационная система. В настоящее время отвод сточных вод осуществляется с помощью нестандартных выгребных ям, поскольку домохозяйства не оборудованы септиками, и отсутствуют услуги по управлению фекальным илом (УФИ). В селе также отсутствуют очистные сооружения или специально отведенные места для утилизации ила.</w:t>
      </w:r>
    </w:p>
    <w:p w14:paraId="33D6B3DB" w14:textId="213147D8" w:rsidR="009B0F43" w:rsidRPr="003F1C65" w:rsidRDefault="00212448" w:rsidP="00E35C09">
      <w:pPr>
        <w:pStyle w:val="HeadingCCTB1"/>
      </w:pPr>
      <w:bookmarkStart w:id="22" w:name="_Toc234577817"/>
      <w:r w:rsidRPr="003F1C65">
        <w:t xml:space="preserve">2. </w:t>
      </w:r>
      <w:r w:rsidR="00BA21DB" w:rsidRPr="003F1C65">
        <w:t>Цели задания</w:t>
      </w:r>
      <w:bookmarkEnd w:id="22"/>
    </w:p>
    <w:p w14:paraId="154EC04C" w14:textId="12594786" w:rsidR="001C5695" w:rsidRPr="003F1C65" w:rsidRDefault="001C5695" w:rsidP="001C5695">
      <w:pPr>
        <w:jc w:val="both"/>
        <w:rPr>
          <w:lang w:val="ru-RU"/>
        </w:rPr>
      </w:pPr>
      <w:r w:rsidRPr="003F1C65">
        <w:rPr>
          <w:lang w:val="ru-RU"/>
        </w:rPr>
        <w:t xml:space="preserve">Цель настоящего задания заключается в разработке и подготовке тендерной документации для строительства канализационных сетей и очистных сооружений в селах </w:t>
      </w:r>
      <w:proofErr w:type="spellStart"/>
      <w:r w:rsidRPr="003F1C65">
        <w:rPr>
          <w:lang w:val="ru-RU"/>
        </w:rPr>
        <w:t>Каджи</w:t>
      </w:r>
      <w:proofErr w:type="spellEnd"/>
      <w:r w:rsidRPr="003F1C65">
        <w:rPr>
          <w:lang w:val="ru-RU"/>
        </w:rPr>
        <w:t xml:space="preserve">-Сай и </w:t>
      </w:r>
      <w:proofErr w:type="spellStart"/>
      <w:r w:rsidRPr="003F1C65">
        <w:rPr>
          <w:lang w:val="ru-RU"/>
        </w:rPr>
        <w:t>Боконбаево</w:t>
      </w:r>
      <w:proofErr w:type="spellEnd"/>
      <w:r w:rsidRPr="003F1C65">
        <w:rPr>
          <w:lang w:val="ru-RU"/>
        </w:rPr>
        <w:t xml:space="preserve"> Иссык-Кульской области в соответствии с типовыми условиями Всемирного банка для контрактов на выполнение </w:t>
      </w:r>
      <w:r w:rsidR="00720F78" w:rsidRPr="003F1C65">
        <w:rPr>
          <w:lang w:val="ru-RU"/>
        </w:rPr>
        <w:t>небольших</w:t>
      </w:r>
      <w:r w:rsidRPr="003F1C65">
        <w:rPr>
          <w:lang w:val="ru-RU"/>
        </w:rPr>
        <w:t xml:space="preserve"> работ. </w:t>
      </w:r>
    </w:p>
    <w:p w14:paraId="1C99D574" w14:textId="0040845C" w:rsidR="008434BA" w:rsidRPr="003F1C65" w:rsidRDefault="001C5695" w:rsidP="00E35C09">
      <w:pPr>
        <w:pStyle w:val="HeadingCCTB1"/>
      </w:pPr>
      <w:bookmarkStart w:id="23" w:name="_Toc234577818"/>
      <w:r w:rsidRPr="003F1C65">
        <w:t>3</w:t>
      </w:r>
      <w:r w:rsidR="00212448" w:rsidRPr="003F1C65">
        <w:t xml:space="preserve">. </w:t>
      </w:r>
      <w:r w:rsidR="00CF2238" w:rsidRPr="003F1C65">
        <w:t>Объем услуг</w:t>
      </w:r>
      <w:bookmarkEnd w:id="23"/>
    </w:p>
    <w:p w14:paraId="549E872D" w14:textId="6B5FCB1A" w:rsidR="008434BA" w:rsidRPr="003F1C65" w:rsidRDefault="00CF2238" w:rsidP="000B18DB">
      <w:pPr>
        <w:spacing w:before="240" w:after="240" w:line="240" w:lineRule="auto"/>
        <w:jc w:val="both"/>
        <w:rPr>
          <w:rFonts w:cs="Arial"/>
          <w:lang w:val="ru-RU"/>
        </w:rPr>
      </w:pPr>
      <w:r w:rsidRPr="003F1C65">
        <w:rPr>
          <w:rFonts w:cs="Arial"/>
          <w:lang w:val="ru-RU"/>
        </w:rPr>
        <w:t xml:space="preserve">Выполнение задания будет осуществляться в </w:t>
      </w:r>
      <w:r w:rsidR="00B63498" w:rsidRPr="003F1C65">
        <w:rPr>
          <w:rFonts w:cs="Arial"/>
          <w:lang w:val="ru-RU"/>
        </w:rPr>
        <w:t xml:space="preserve">рамках </w:t>
      </w:r>
      <w:r w:rsidR="00B63498" w:rsidRPr="003F1C65">
        <w:rPr>
          <w:rFonts w:cs="Arial"/>
          <w:b/>
          <w:bCs/>
          <w:lang w:val="ru-RU"/>
        </w:rPr>
        <w:t>двух фаз</w:t>
      </w:r>
      <w:r w:rsidR="008434BA" w:rsidRPr="003F1C65">
        <w:rPr>
          <w:rFonts w:cs="Arial"/>
          <w:lang w:val="ru-RU"/>
        </w:rPr>
        <w:t>:</w:t>
      </w:r>
    </w:p>
    <w:p w14:paraId="3AA3056D" w14:textId="77777777" w:rsidR="008434BA" w:rsidRPr="003F1C65" w:rsidRDefault="008434BA" w:rsidP="000B18DB">
      <w:pPr>
        <w:pStyle w:val="a0"/>
        <w:numPr>
          <w:ilvl w:val="0"/>
          <w:numId w:val="3"/>
        </w:numPr>
        <w:spacing w:before="240" w:after="240" w:line="240" w:lineRule="auto"/>
        <w:contextualSpacing w:val="0"/>
        <w:jc w:val="both"/>
        <w:outlineLvl w:val="1"/>
        <w:rPr>
          <w:rFonts w:cs="Arial"/>
          <w:b/>
          <w:vanish/>
          <w:lang w:val="ru-RU"/>
        </w:rPr>
      </w:pPr>
      <w:bookmarkStart w:id="24" w:name="_Toc225726871"/>
      <w:bookmarkStart w:id="25" w:name="_Toc225726895"/>
      <w:bookmarkStart w:id="26" w:name="_Toc225726944"/>
      <w:bookmarkStart w:id="27" w:name="_Toc225727031"/>
      <w:bookmarkStart w:id="28" w:name="_Toc225727478"/>
      <w:bookmarkStart w:id="29" w:name="_Toc225727629"/>
      <w:bookmarkStart w:id="30" w:name="_Toc225727868"/>
      <w:bookmarkStart w:id="31" w:name="_Toc225976094"/>
      <w:bookmarkStart w:id="32" w:name="_Toc225976199"/>
      <w:bookmarkStart w:id="33" w:name="_Toc230867861"/>
      <w:bookmarkStart w:id="34" w:name="_Toc230868091"/>
      <w:bookmarkStart w:id="35" w:name="_Toc230868199"/>
      <w:bookmarkStart w:id="36" w:name="_Toc230868390"/>
      <w:bookmarkStart w:id="37" w:name="_Toc231555387"/>
      <w:bookmarkStart w:id="38" w:name="_Toc231560476"/>
      <w:bookmarkStart w:id="39" w:name="_Toc231565940"/>
      <w:bookmarkStart w:id="40" w:name="_Toc231566111"/>
      <w:bookmarkStart w:id="41" w:name="_Toc231567631"/>
      <w:bookmarkStart w:id="42" w:name="_Toc234577819"/>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6ABA8AD7" w14:textId="77777777" w:rsidR="008434BA" w:rsidRPr="003F1C65" w:rsidRDefault="008434BA" w:rsidP="000B18DB">
      <w:pPr>
        <w:pStyle w:val="a0"/>
        <w:numPr>
          <w:ilvl w:val="0"/>
          <w:numId w:val="3"/>
        </w:numPr>
        <w:spacing w:before="240" w:after="240" w:line="240" w:lineRule="auto"/>
        <w:contextualSpacing w:val="0"/>
        <w:jc w:val="both"/>
        <w:outlineLvl w:val="1"/>
        <w:rPr>
          <w:rFonts w:cs="Arial"/>
          <w:b/>
          <w:vanish/>
          <w:lang w:val="ru-RU"/>
        </w:rPr>
      </w:pPr>
      <w:bookmarkStart w:id="43" w:name="_Toc225726872"/>
      <w:bookmarkStart w:id="44" w:name="_Toc225726896"/>
      <w:bookmarkStart w:id="45" w:name="_Toc225726945"/>
      <w:bookmarkStart w:id="46" w:name="_Toc225727032"/>
      <w:bookmarkStart w:id="47" w:name="_Toc225727479"/>
      <w:bookmarkStart w:id="48" w:name="_Toc225727630"/>
      <w:bookmarkStart w:id="49" w:name="_Toc225727869"/>
      <w:bookmarkStart w:id="50" w:name="_Toc225976095"/>
      <w:bookmarkStart w:id="51" w:name="_Toc225976200"/>
      <w:bookmarkStart w:id="52" w:name="_Toc230867862"/>
      <w:bookmarkStart w:id="53" w:name="_Toc230868092"/>
      <w:bookmarkStart w:id="54" w:name="_Toc230868200"/>
      <w:bookmarkStart w:id="55" w:name="_Toc230868391"/>
      <w:bookmarkStart w:id="56" w:name="_Toc231555388"/>
      <w:bookmarkStart w:id="57" w:name="_Toc231560477"/>
      <w:bookmarkStart w:id="58" w:name="_Toc231565941"/>
      <w:bookmarkStart w:id="59" w:name="_Toc231566112"/>
      <w:bookmarkStart w:id="60" w:name="_Toc231567632"/>
      <w:bookmarkStart w:id="61" w:name="_Toc234577820"/>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25FE561F" w14:textId="77777777" w:rsidR="008434BA" w:rsidRPr="003F1C65" w:rsidRDefault="008434BA" w:rsidP="000B18DB">
      <w:pPr>
        <w:pStyle w:val="a0"/>
        <w:numPr>
          <w:ilvl w:val="0"/>
          <w:numId w:val="3"/>
        </w:numPr>
        <w:spacing w:before="240" w:after="240" w:line="240" w:lineRule="auto"/>
        <w:contextualSpacing w:val="0"/>
        <w:jc w:val="both"/>
        <w:outlineLvl w:val="1"/>
        <w:rPr>
          <w:rFonts w:cs="Arial"/>
          <w:b/>
          <w:vanish/>
          <w:lang w:val="ru-RU"/>
        </w:rPr>
      </w:pPr>
      <w:bookmarkStart w:id="62" w:name="_Toc225726873"/>
      <w:bookmarkStart w:id="63" w:name="_Toc225726897"/>
      <w:bookmarkStart w:id="64" w:name="_Toc225726946"/>
      <w:bookmarkStart w:id="65" w:name="_Toc225727033"/>
      <w:bookmarkStart w:id="66" w:name="_Toc225727480"/>
      <w:bookmarkStart w:id="67" w:name="_Toc225727631"/>
      <w:bookmarkStart w:id="68" w:name="_Toc225727870"/>
      <w:bookmarkStart w:id="69" w:name="_Toc225976096"/>
      <w:bookmarkStart w:id="70" w:name="_Toc225976201"/>
      <w:bookmarkStart w:id="71" w:name="_Toc230867863"/>
      <w:bookmarkStart w:id="72" w:name="_Toc230868093"/>
      <w:bookmarkStart w:id="73" w:name="_Toc230868201"/>
      <w:bookmarkStart w:id="74" w:name="_Toc230868392"/>
      <w:bookmarkStart w:id="75" w:name="_Toc231555389"/>
      <w:bookmarkStart w:id="76" w:name="_Toc231560478"/>
      <w:bookmarkStart w:id="77" w:name="_Toc231565942"/>
      <w:bookmarkStart w:id="78" w:name="_Toc231566113"/>
      <w:bookmarkStart w:id="79" w:name="_Toc231567633"/>
      <w:bookmarkStart w:id="80" w:name="_Toc23457782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775DD045" w14:textId="2678DCB6" w:rsidR="00B63498" w:rsidRPr="003F1C65" w:rsidRDefault="00B63498">
      <w:pPr>
        <w:pStyle w:val="a0"/>
        <w:numPr>
          <w:ilvl w:val="3"/>
          <w:numId w:val="39"/>
        </w:numPr>
        <w:spacing w:before="240" w:after="240" w:line="240" w:lineRule="auto"/>
        <w:ind w:left="425" w:hanging="357"/>
        <w:rPr>
          <w:rFonts w:cs="Arial"/>
          <w:lang w:val="ru-RU"/>
        </w:rPr>
      </w:pPr>
      <w:bookmarkStart w:id="81" w:name="_Toc225726898"/>
      <w:r w:rsidRPr="003F1C65">
        <w:rPr>
          <w:rFonts w:cs="Arial"/>
          <w:lang w:val="ru-RU"/>
        </w:rPr>
        <w:t>Фаза</w:t>
      </w:r>
      <w:r w:rsidR="00983927" w:rsidRPr="003F1C65">
        <w:rPr>
          <w:rFonts w:cs="Arial"/>
          <w:lang w:val="ru-RU"/>
        </w:rPr>
        <w:t xml:space="preserve"> 1 – </w:t>
      </w:r>
      <w:r w:rsidR="00462E3D" w:rsidRPr="003F1C65">
        <w:rPr>
          <w:rFonts w:cs="Arial"/>
          <w:lang w:val="ru-RU"/>
        </w:rPr>
        <w:t>Период п</w:t>
      </w:r>
      <w:r w:rsidR="00983927" w:rsidRPr="003F1C65">
        <w:rPr>
          <w:rFonts w:cs="Arial"/>
          <w:lang w:val="ru-RU"/>
        </w:rPr>
        <w:t>одготовк</w:t>
      </w:r>
      <w:r w:rsidR="00462E3D" w:rsidRPr="003F1C65">
        <w:rPr>
          <w:rFonts w:cs="Arial"/>
          <w:lang w:val="ru-RU"/>
        </w:rPr>
        <w:t>и</w:t>
      </w:r>
      <w:r w:rsidR="00983927" w:rsidRPr="003F1C65">
        <w:rPr>
          <w:rFonts w:cs="Arial"/>
          <w:lang w:val="ru-RU"/>
        </w:rPr>
        <w:t xml:space="preserve"> и проектировани</w:t>
      </w:r>
      <w:r w:rsidR="00462E3D" w:rsidRPr="003F1C65">
        <w:rPr>
          <w:rFonts w:cs="Arial"/>
          <w:lang w:val="ru-RU"/>
        </w:rPr>
        <w:t>я</w:t>
      </w:r>
      <w:r w:rsidRPr="003F1C65">
        <w:rPr>
          <w:rFonts w:cs="Arial"/>
          <w:lang w:val="ru-RU"/>
        </w:rPr>
        <w:t>;</w:t>
      </w:r>
      <w:r w:rsidR="00983927" w:rsidRPr="003F1C65">
        <w:rPr>
          <w:rFonts w:cs="Arial"/>
          <w:lang w:val="ru-RU"/>
        </w:rPr>
        <w:t xml:space="preserve"> </w:t>
      </w:r>
      <w:bookmarkEnd w:id="81"/>
    </w:p>
    <w:p w14:paraId="7C4E7A1C" w14:textId="3D39418A" w:rsidR="00B63498" w:rsidRPr="003F1C65" w:rsidRDefault="00B63498">
      <w:pPr>
        <w:pStyle w:val="a0"/>
        <w:numPr>
          <w:ilvl w:val="3"/>
          <w:numId w:val="39"/>
        </w:numPr>
        <w:spacing w:before="240" w:after="240" w:line="240" w:lineRule="auto"/>
        <w:ind w:left="426"/>
        <w:contextualSpacing w:val="0"/>
        <w:rPr>
          <w:rFonts w:cs="Arial"/>
          <w:lang w:val="ru-RU"/>
        </w:rPr>
      </w:pPr>
      <w:bookmarkStart w:id="82" w:name="_Hlk230708345"/>
      <w:r w:rsidRPr="003F1C65">
        <w:rPr>
          <w:rFonts w:cs="Arial"/>
          <w:lang w:val="ru-RU"/>
        </w:rPr>
        <w:t>Фаза 2 – Период осуществления Авторского надзора</w:t>
      </w:r>
      <w:bookmarkEnd w:id="82"/>
      <w:r w:rsidRPr="003F1C65">
        <w:rPr>
          <w:rFonts w:cs="Arial"/>
          <w:lang w:val="ru-RU"/>
        </w:rPr>
        <w:t>.</w:t>
      </w:r>
    </w:p>
    <w:p w14:paraId="49B5FEAA" w14:textId="28ECC519" w:rsidR="00074169" w:rsidRPr="003F1C65" w:rsidRDefault="00074169" w:rsidP="000B18DB">
      <w:pPr>
        <w:spacing w:before="240" w:after="240" w:line="240" w:lineRule="auto"/>
        <w:jc w:val="both"/>
        <w:rPr>
          <w:rFonts w:cs="Arial"/>
          <w:lang w:val="ru-RU"/>
        </w:rPr>
      </w:pPr>
      <w:r w:rsidRPr="003F1C65">
        <w:rPr>
          <w:rFonts w:cs="Arial"/>
          <w:lang w:val="ru-RU"/>
        </w:rPr>
        <w:t>В рамках Фазы 1 будут проводиться сбор данных, обследования, анализ вариантов и проектные работы. Фаза 2 предусматривает осуществление авторского надзора в ходе строительства.</w:t>
      </w:r>
    </w:p>
    <w:p w14:paraId="4DFD187D" w14:textId="39DF6C1E" w:rsidR="00074169" w:rsidRPr="003F1C65" w:rsidRDefault="001C5695" w:rsidP="001C5695">
      <w:pPr>
        <w:pStyle w:val="2"/>
        <w:rPr>
          <w:lang w:val="ru-RU"/>
        </w:rPr>
      </w:pPr>
      <w:bookmarkStart w:id="83" w:name="_Toc234577822"/>
      <w:r w:rsidRPr="003F1C65">
        <w:rPr>
          <w:lang w:val="ru-RU"/>
        </w:rPr>
        <w:t>3.1 Фаза</w:t>
      </w:r>
      <w:r w:rsidR="00074169" w:rsidRPr="003F1C65">
        <w:rPr>
          <w:lang w:val="ru-RU"/>
        </w:rPr>
        <w:t xml:space="preserve"> 1 – </w:t>
      </w:r>
      <w:r w:rsidRPr="003F1C65">
        <w:rPr>
          <w:lang w:val="ru-RU"/>
        </w:rPr>
        <w:t xml:space="preserve">Период подготовки </w:t>
      </w:r>
      <w:r w:rsidR="00003D9B" w:rsidRPr="003F1C65">
        <w:rPr>
          <w:lang w:val="ru-RU"/>
        </w:rPr>
        <w:t>и</w:t>
      </w:r>
      <w:r w:rsidRPr="003F1C65">
        <w:rPr>
          <w:lang w:val="ru-RU"/>
        </w:rPr>
        <w:t xml:space="preserve"> проектирования</w:t>
      </w:r>
      <w:bookmarkEnd w:id="83"/>
    </w:p>
    <w:p w14:paraId="746CB9BC" w14:textId="6D92F800" w:rsidR="008434BA" w:rsidRPr="003F1C65" w:rsidRDefault="001C5695" w:rsidP="000B18DB">
      <w:pPr>
        <w:spacing w:before="240" w:after="240" w:line="240" w:lineRule="auto"/>
        <w:jc w:val="both"/>
        <w:rPr>
          <w:rFonts w:cs="Arial"/>
          <w:lang w:val="ru-RU"/>
        </w:rPr>
      </w:pPr>
      <w:r w:rsidRPr="003F1C65">
        <w:rPr>
          <w:rFonts w:cs="Arial"/>
          <w:lang w:val="ru-RU"/>
        </w:rPr>
        <w:t>В</w:t>
      </w:r>
      <w:r w:rsidR="00933A56" w:rsidRPr="003F1C65">
        <w:rPr>
          <w:rFonts w:cs="Arial"/>
          <w:lang w:val="ru-RU"/>
        </w:rPr>
        <w:t xml:space="preserve"> </w:t>
      </w:r>
      <w:r w:rsidR="00074169" w:rsidRPr="003F1C65">
        <w:rPr>
          <w:rFonts w:cs="Arial"/>
          <w:lang w:val="ru-RU"/>
        </w:rPr>
        <w:t>рамках Фазы</w:t>
      </w:r>
      <w:r w:rsidR="00933A56" w:rsidRPr="003F1C65">
        <w:rPr>
          <w:rFonts w:cs="Arial"/>
          <w:lang w:val="ru-RU"/>
        </w:rPr>
        <w:t xml:space="preserve"> 1 </w:t>
      </w:r>
      <w:r w:rsidR="00E34D83" w:rsidRPr="003F1C65">
        <w:rPr>
          <w:rFonts w:cs="Arial"/>
          <w:lang w:val="ru-RU"/>
        </w:rPr>
        <w:t xml:space="preserve">будут </w:t>
      </w:r>
      <w:r w:rsidR="00933A56" w:rsidRPr="003F1C65">
        <w:rPr>
          <w:rFonts w:cs="Arial"/>
          <w:lang w:val="ru-RU"/>
        </w:rPr>
        <w:t xml:space="preserve">выполнены следующие задачи, </w:t>
      </w:r>
      <w:r w:rsidR="004A2801" w:rsidRPr="003F1C65">
        <w:rPr>
          <w:rFonts w:cs="Arial"/>
          <w:lang w:val="ru-RU"/>
        </w:rPr>
        <w:t>а также представлены на утверждение определенные конечные результаты</w:t>
      </w:r>
      <w:r w:rsidR="008434BA" w:rsidRPr="003F1C65">
        <w:rPr>
          <w:rFonts w:cs="Arial"/>
          <w:lang w:val="ru-RU"/>
        </w:rPr>
        <w:t>.</w:t>
      </w:r>
    </w:p>
    <w:p w14:paraId="181B5D73" w14:textId="77777777" w:rsidR="003B2B88" w:rsidRPr="003F1C65" w:rsidRDefault="003B2B88">
      <w:pPr>
        <w:pStyle w:val="a0"/>
        <w:numPr>
          <w:ilvl w:val="0"/>
          <w:numId w:val="37"/>
        </w:numPr>
        <w:spacing w:before="240" w:after="240" w:line="240" w:lineRule="auto"/>
        <w:contextualSpacing w:val="0"/>
        <w:jc w:val="both"/>
        <w:outlineLvl w:val="2"/>
        <w:rPr>
          <w:rFonts w:cs="Arial"/>
          <w:b/>
          <w:i/>
          <w:vanish/>
          <w:lang w:val="ru-RU"/>
        </w:rPr>
      </w:pPr>
      <w:bookmarkStart w:id="84" w:name="_Toc225726875"/>
      <w:bookmarkStart w:id="85" w:name="_Toc225726899"/>
      <w:bookmarkStart w:id="86" w:name="_Toc225726948"/>
      <w:bookmarkStart w:id="87" w:name="_Toc225727035"/>
      <w:bookmarkStart w:id="88" w:name="_Toc225727482"/>
      <w:bookmarkStart w:id="89" w:name="_Toc225727633"/>
      <w:bookmarkStart w:id="90" w:name="_Toc225727872"/>
      <w:bookmarkStart w:id="91" w:name="_Toc225976098"/>
      <w:bookmarkStart w:id="92" w:name="_Toc225976203"/>
      <w:bookmarkStart w:id="93" w:name="_Toc230867865"/>
      <w:bookmarkStart w:id="94" w:name="_Toc230868095"/>
      <w:bookmarkStart w:id="95" w:name="_Toc230868203"/>
      <w:bookmarkStart w:id="96" w:name="_Toc230868394"/>
      <w:bookmarkStart w:id="97" w:name="_Toc231555391"/>
      <w:bookmarkStart w:id="98" w:name="_Toc231560480"/>
      <w:bookmarkStart w:id="99" w:name="_Toc231565944"/>
      <w:bookmarkStart w:id="100" w:name="_Toc231566115"/>
      <w:bookmarkStart w:id="101" w:name="_Toc231567635"/>
      <w:bookmarkStart w:id="102" w:name="_Toc23457782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6CDA0D29" w14:textId="77777777" w:rsidR="003B2B88" w:rsidRPr="003F1C65" w:rsidRDefault="003B2B88">
      <w:pPr>
        <w:pStyle w:val="a0"/>
        <w:numPr>
          <w:ilvl w:val="0"/>
          <w:numId w:val="37"/>
        </w:numPr>
        <w:spacing w:before="240" w:after="240" w:line="240" w:lineRule="auto"/>
        <w:contextualSpacing w:val="0"/>
        <w:jc w:val="both"/>
        <w:outlineLvl w:val="2"/>
        <w:rPr>
          <w:rFonts w:cs="Arial"/>
          <w:b/>
          <w:i/>
          <w:vanish/>
          <w:lang w:val="ru-RU"/>
        </w:rPr>
      </w:pPr>
      <w:bookmarkStart w:id="103" w:name="_Toc225726876"/>
      <w:bookmarkStart w:id="104" w:name="_Toc225726900"/>
      <w:bookmarkStart w:id="105" w:name="_Toc225726949"/>
      <w:bookmarkStart w:id="106" w:name="_Toc225727036"/>
      <w:bookmarkStart w:id="107" w:name="_Toc225727483"/>
      <w:bookmarkStart w:id="108" w:name="_Toc225727634"/>
      <w:bookmarkStart w:id="109" w:name="_Toc225727873"/>
      <w:bookmarkStart w:id="110" w:name="_Toc225976099"/>
      <w:bookmarkStart w:id="111" w:name="_Toc225976204"/>
      <w:bookmarkStart w:id="112" w:name="_Toc230867866"/>
      <w:bookmarkStart w:id="113" w:name="_Toc230868096"/>
      <w:bookmarkStart w:id="114" w:name="_Toc230868204"/>
      <w:bookmarkStart w:id="115" w:name="_Toc230868395"/>
      <w:bookmarkStart w:id="116" w:name="_Toc231555392"/>
      <w:bookmarkStart w:id="117" w:name="_Toc231560481"/>
      <w:bookmarkStart w:id="118" w:name="_Toc231565945"/>
      <w:bookmarkStart w:id="119" w:name="_Toc231566116"/>
      <w:bookmarkStart w:id="120" w:name="_Toc231567636"/>
      <w:bookmarkStart w:id="121" w:name="_Toc234577824"/>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6A39E5E7" w14:textId="77777777" w:rsidR="003B2B88" w:rsidRPr="003F1C65" w:rsidRDefault="003B2B88">
      <w:pPr>
        <w:pStyle w:val="a0"/>
        <w:numPr>
          <w:ilvl w:val="0"/>
          <w:numId w:val="37"/>
        </w:numPr>
        <w:spacing w:before="240" w:after="240" w:line="240" w:lineRule="auto"/>
        <w:contextualSpacing w:val="0"/>
        <w:jc w:val="both"/>
        <w:outlineLvl w:val="2"/>
        <w:rPr>
          <w:rFonts w:cs="Arial"/>
          <w:b/>
          <w:i/>
          <w:vanish/>
          <w:lang w:val="ru-RU"/>
        </w:rPr>
      </w:pPr>
      <w:bookmarkStart w:id="122" w:name="_Toc225726877"/>
      <w:bookmarkStart w:id="123" w:name="_Toc225726901"/>
      <w:bookmarkStart w:id="124" w:name="_Toc225726950"/>
      <w:bookmarkStart w:id="125" w:name="_Toc225727037"/>
      <w:bookmarkStart w:id="126" w:name="_Toc225727484"/>
      <w:bookmarkStart w:id="127" w:name="_Toc225727635"/>
      <w:bookmarkStart w:id="128" w:name="_Toc225727874"/>
      <w:bookmarkStart w:id="129" w:name="_Toc225976100"/>
      <w:bookmarkStart w:id="130" w:name="_Toc225976205"/>
      <w:bookmarkStart w:id="131" w:name="_Toc230867867"/>
      <w:bookmarkStart w:id="132" w:name="_Toc230868097"/>
      <w:bookmarkStart w:id="133" w:name="_Toc230868205"/>
      <w:bookmarkStart w:id="134" w:name="_Toc230868396"/>
      <w:bookmarkStart w:id="135" w:name="_Toc231555393"/>
      <w:bookmarkStart w:id="136" w:name="_Toc231560482"/>
      <w:bookmarkStart w:id="137" w:name="_Toc231565946"/>
      <w:bookmarkStart w:id="138" w:name="_Toc231566117"/>
      <w:bookmarkStart w:id="139" w:name="_Toc231567637"/>
      <w:bookmarkStart w:id="140" w:name="_Toc234577825"/>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09277A2D" w14:textId="77777777" w:rsidR="003B2B88" w:rsidRPr="003F1C65" w:rsidRDefault="003B2B88">
      <w:pPr>
        <w:pStyle w:val="a0"/>
        <w:numPr>
          <w:ilvl w:val="0"/>
          <w:numId w:val="37"/>
        </w:numPr>
        <w:spacing w:before="240" w:after="240" w:line="240" w:lineRule="auto"/>
        <w:contextualSpacing w:val="0"/>
        <w:jc w:val="both"/>
        <w:outlineLvl w:val="2"/>
        <w:rPr>
          <w:rFonts w:cs="Arial"/>
          <w:b/>
          <w:i/>
          <w:vanish/>
          <w:lang w:val="ru-RU"/>
        </w:rPr>
      </w:pPr>
      <w:bookmarkStart w:id="141" w:name="_Toc225726878"/>
      <w:bookmarkStart w:id="142" w:name="_Toc225726902"/>
      <w:bookmarkStart w:id="143" w:name="_Toc225726951"/>
      <w:bookmarkStart w:id="144" w:name="_Toc225727038"/>
      <w:bookmarkStart w:id="145" w:name="_Toc225727485"/>
      <w:bookmarkStart w:id="146" w:name="_Toc225727636"/>
      <w:bookmarkStart w:id="147" w:name="_Toc225727875"/>
      <w:bookmarkStart w:id="148" w:name="_Toc225976101"/>
      <w:bookmarkStart w:id="149" w:name="_Toc225976206"/>
      <w:bookmarkStart w:id="150" w:name="_Toc230867868"/>
      <w:bookmarkStart w:id="151" w:name="_Toc230868098"/>
      <w:bookmarkStart w:id="152" w:name="_Toc230868206"/>
      <w:bookmarkStart w:id="153" w:name="_Toc230868397"/>
      <w:bookmarkStart w:id="154" w:name="_Toc231555394"/>
      <w:bookmarkStart w:id="155" w:name="_Toc231560483"/>
      <w:bookmarkStart w:id="156" w:name="_Toc231565947"/>
      <w:bookmarkStart w:id="157" w:name="_Toc231566118"/>
      <w:bookmarkStart w:id="158" w:name="_Toc231567638"/>
      <w:bookmarkStart w:id="159" w:name="_Toc234577826"/>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2F66A393" w14:textId="77777777" w:rsidR="003B2B88" w:rsidRPr="003F1C65" w:rsidRDefault="003B2B88">
      <w:pPr>
        <w:pStyle w:val="a0"/>
        <w:numPr>
          <w:ilvl w:val="1"/>
          <w:numId w:val="37"/>
        </w:numPr>
        <w:spacing w:before="240" w:after="240" w:line="240" w:lineRule="auto"/>
        <w:contextualSpacing w:val="0"/>
        <w:jc w:val="both"/>
        <w:outlineLvl w:val="2"/>
        <w:rPr>
          <w:rFonts w:cs="Arial"/>
          <w:b/>
          <w:i/>
          <w:vanish/>
          <w:lang w:val="ru-RU"/>
        </w:rPr>
      </w:pPr>
      <w:bookmarkStart w:id="160" w:name="_Toc225726879"/>
      <w:bookmarkStart w:id="161" w:name="_Toc225726903"/>
      <w:bookmarkStart w:id="162" w:name="_Toc225726952"/>
      <w:bookmarkStart w:id="163" w:name="_Toc225727039"/>
      <w:bookmarkStart w:id="164" w:name="_Toc225727486"/>
      <w:bookmarkStart w:id="165" w:name="_Toc225727637"/>
      <w:bookmarkStart w:id="166" w:name="_Toc225727876"/>
      <w:bookmarkStart w:id="167" w:name="_Toc225976102"/>
      <w:bookmarkStart w:id="168" w:name="_Toc225976207"/>
      <w:bookmarkStart w:id="169" w:name="_Toc230867869"/>
      <w:bookmarkStart w:id="170" w:name="_Toc230868099"/>
      <w:bookmarkStart w:id="171" w:name="_Toc230868207"/>
      <w:bookmarkStart w:id="172" w:name="_Toc230868398"/>
      <w:bookmarkStart w:id="173" w:name="_Toc231555395"/>
      <w:bookmarkStart w:id="174" w:name="_Toc231560484"/>
      <w:bookmarkStart w:id="175" w:name="_Toc231565948"/>
      <w:bookmarkStart w:id="176" w:name="_Toc231566119"/>
      <w:bookmarkStart w:id="177" w:name="_Toc231567639"/>
      <w:bookmarkStart w:id="178" w:name="_Toc234577827"/>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2306A43D" w14:textId="289989C3" w:rsidR="008434BA" w:rsidRPr="003F1C65" w:rsidRDefault="00EA1252" w:rsidP="000B18DB">
      <w:pPr>
        <w:spacing w:before="240" w:after="240" w:line="240" w:lineRule="auto"/>
        <w:jc w:val="both"/>
        <w:rPr>
          <w:rFonts w:cs="Arial"/>
          <w:b/>
          <w:bCs/>
          <w:lang w:val="ru-RU"/>
        </w:rPr>
      </w:pPr>
      <w:r w:rsidRPr="003F1C65">
        <w:rPr>
          <w:rFonts w:cs="Arial"/>
          <w:b/>
          <w:bCs/>
          <w:lang w:val="ru-RU"/>
        </w:rPr>
        <w:t>Зада</w:t>
      </w:r>
      <w:r w:rsidR="00DB6D90" w:rsidRPr="003F1C65">
        <w:rPr>
          <w:rFonts w:cs="Arial"/>
          <w:b/>
          <w:bCs/>
          <w:lang w:val="ru-RU"/>
        </w:rPr>
        <w:t>ча</w:t>
      </w:r>
      <w:r w:rsidR="008434BA" w:rsidRPr="003F1C65">
        <w:rPr>
          <w:rFonts w:cs="Arial"/>
          <w:b/>
          <w:bCs/>
          <w:lang w:val="ru-RU"/>
        </w:rPr>
        <w:t xml:space="preserve"> 1 – </w:t>
      </w:r>
      <w:r w:rsidR="001C5695" w:rsidRPr="003F1C65">
        <w:rPr>
          <w:rFonts w:cs="Arial"/>
          <w:b/>
          <w:bCs/>
          <w:lang w:val="ru-RU"/>
        </w:rPr>
        <w:t>Предварительная оценка и критерии проектирования</w:t>
      </w:r>
    </w:p>
    <w:p w14:paraId="64C6B0A8" w14:textId="11C8ABC7" w:rsidR="00074169" w:rsidRPr="003F1C65" w:rsidRDefault="00074169" w:rsidP="000B18DB">
      <w:pPr>
        <w:spacing w:before="240" w:after="240" w:line="240" w:lineRule="auto"/>
        <w:jc w:val="both"/>
        <w:rPr>
          <w:rFonts w:cs="Arial"/>
          <w:lang w:val="ru-RU"/>
        </w:rPr>
      </w:pPr>
      <w:r w:rsidRPr="003F1C65">
        <w:rPr>
          <w:rFonts w:cs="Arial"/>
          <w:lang w:val="ru-RU"/>
        </w:rPr>
        <w:t>Консультант должен собрать, проанализировать и проверить все данные и информацию, необходимые для разработки концептуального и рабочего проекта</w:t>
      </w:r>
      <w:r w:rsidR="001C5695" w:rsidRPr="003F1C65">
        <w:rPr>
          <w:rFonts w:cs="Arial"/>
          <w:lang w:val="ru-RU"/>
        </w:rPr>
        <w:t>, а также определить проектные критерии на 20-летний период</w:t>
      </w:r>
      <w:r w:rsidRPr="003F1C65">
        <w:rPr>
          <w:rFonts w:cs="Arial"/>
          <w:lang w:val="ru-RU"/>
        </w:rPr>
        <w:t>. Должны быть выполнены следующие работы:</w:t>
      </w:r>
    </w:p>
    <w:p w14:paraId="71897BDD" w14:textId="48A39A0A" w:rsidR="00074169" w:rsidRPr="003F1C65" w:rsidRDefault="00074169" w:rsidP="000B18DB">
      <w:pPr>
        <w:spacing w:before="240" w:after="240" w:line="240" w:lineRule="auto"/>
        <w:jc w:val="both"/>
        <w:rPr>
          <w:rFonts w:cs="Arial"/>
          <w:b/>
          <w:bCs/>
          <w:lang w:val="ru-RU"/>
        </w:rPr>
      </w:pPr>
      <w:r w:rsidRPr="003F1C65">
        <w:rPr>
          <w:rFonts w:cs="Arial"/>
          <w:b/>
          <w:bCs/>
          <w:lang w:val="ru-RU"/>
        </w:rPr>
        <w:t>(а) Сбор и анализ данных</w:t>
      </w:r>
    </w:p>
    <w:p w14:paraId="72302520" w14:textId="702A2F57" w:rsidR="00074169" w:rsidRPr="003F1C65" w:rsidRDefault="00074169">
      <w:pPr>
        <w:numPr>
          <w:ilvl w:val="0"/>
          <w:numId w:val="20"/>
        </w:numPr>
        <w:spacing w:before="240" w:after="240" w:line="240" w:lineRule="auto"/>
        <w:ind w:left="714" w:hanging="357"/>
        <w:contextualSpacing/>
        <w:jc w:val="both"/>
        <w:rPr>
          <w:rFonts w:cs="Arial"/>
          <w:lang w:val="ru-RU"/>
        </w:rPr>
      </w:pPr>
      <w:r w:rsidRPr="003F1C65">
        <w:rPr>
          <w:rFonts w:cs="Arial"/>
          <w:lang w:val="ru-RU"/>
        </w:rPr>
        <w:t>сбор и анализ имеющихся топографических карт, спутниковых снимков и любых доступных чертежей;</w:t>
      </w:r>
    </w:p>
    <w:p w14:paraId="14A706F5" w14:textId="73EB1903" w:rsidR="00074169" w:rsidRPr="003F1C65" w:rsidRDefault="00074169">
      <w:pPr>
        <w:numPr>
          <w:ilvl w:val="0"/>
          <w:numId w:val="20"/>
        </w:numPr>
        <w:spacing w:before="240" w:after="240" w:line="240" w:lineRule="auto"/>
        <w:ind w:left="714" w:hanging="357"/>
        <w:contextualSpacing/>
        <w:jc w:val="both"/>
        <w:rPr>
          <w:rFonts w:cs="Arial"/>
          <w:lang w:val="ru-RU"/>
        </w:rPr>
      </w:pPr>
      <w:r w:rsidRPr="003F1C65">
        <w:rPr>
          <w:rFonts w:cs="Arial"/>
          <w:lang w:val="ru-RU"/>
        </w:rPr>
        <w:t>сбор данных переписи населения и официальных прогнозов роста численности населения, полученных от Национального статистического комитета Кыргызской Республики;</w:t>
      </w:r>
    </w:p>
    <w:p w14:paraId="29266EFA" w14:textId="09C4F28D" w:rsidR="00074169" w:rsidRPr="003F1C65" w:rsidRDefault="00074169">
      <w:pPr>
        <w:numPr>
          <w:ilvl w:val="0"/>
          <w:numId w:val="20"/>
        </w:numPr>
        <w:spacing w:before="240" w:after="240" w:line="240" w:lineRule="auto"/>
        <w:ind w:left="714" w:hanging="357"/>
        <w:contextualSpacing/>
        <w:jc w:val="both"/>
        <w:rPr>
          <w:rFonts w:cs="Arial"/>
          <w:lang w:val="ru-RU"/>
        </w:rPr>
      </w:pPr>
      <w:r w:rsidRPr="003F1C65">
        <w:rPr>
          <w:rFonts w:cs="Arial"/>
          <w:lang w:val="ru-RU"/>
        </w:rPr>
        <w:t>сбор существующих данных о водоснабжении для обоснования расчетов объема образующихся сточных вод;</w:t>
      </w:r>
    </w:p>
    <w:p w14:paraId="142B28EC" w14:textId="4297006B" w:rsidR="00074169" w:rsidRPr="003F1C65" w:rsidRDefault="00074169">
      <w:pPr>
        <w:numPr>
          <w:ilvl w:val="0"/>
          <w:numId w:val="20"/>
        </w:numPr>
        <w:spacing w:before="240" w:after="240" w:line="240" w:lineRule="auto"/>
        <w:ind w:left="714" w:hanging="357"/>
        <w:contextualSpacing/>
        <w:jc w:val="both"/>
        <w:rPr>
          <w:rFonts w:cs="Arial"/>
          <w:lang w:val="ru-RU"/>
        </w:rPr>
      </w:pPr>
      <w:r w:rsidRPr="003F1C65">
        <w:rPr>
          <w:rFonts w:cs="Arial"/>
          <w:lang w:val="ru-RU"/>
        </w:rPr>
        <w:t>климатические данные, имеющие отношение к проектированию;</w:t>
      </w:r>
    </w:p>
    <w:p w14:paraId="01B5B24F" w14:textId="72EE980C" w:rsidR="00074169" w:rsidRPr="003F1C65" w:rsidRDefault="00074169">
      <w:pPr>
        <w:numPr>
          <w:ilvl w:val="0"/>
          <w:numId w:val="20"/>
        </w:numPr>
        <w:spacing w:before="240" w:after="240" w:line="240" w:lineRule="auto"/>
        <w:ind w:left="714" w:hanging="357"/>
        <w:contextualSpacing/>
        <w:jc w:val="both"/>
        <w:rPr>
          <w:rFonts w:cs="Arial"/>
          <w:lang w:val="ru-RU"/>
        </w:rPr>
      </w:pPr>
      <w:r w:rsidRPr="003F1C65">
        <w:rPr>
          <w:rFonts w:cs="Arial"/>
          <w:lang w:val="ru-RU"/>
        </w:rPr>
        <w:t>анализ имеющихся геотехнических и гидрогеологических данных, кадастровых планов, информации о землепользовании для зоны обслуживания и возможных участков для строительства КОС;</w:t>
      </w:r>
    </w:p>
    <w:p w14:paraId="1ABCCF2B" w14:textId="3ACB7824" w:rsidR="00003D9B" w:rsidRPr="003F1C65" w:rsidRDefault="00003D9B">
      <w:pPr>
        <w:numPr>
          <w:ilvl w:val="0"/>
          <w:numId w:val="20"/>
        </w:numPr>
        <w:spacing w:before="240" w:after="240" w:line="240" w:lineRule="auto"/>
        <w:ind w:left="714" w:hanging="357"/>
        <w:contextualSpacing/>
        <w:jc w:val="both"/>
        <w:rPr>
          <w:rFonts w:cs="Arial"/>
          <w:lang w:val="ru-RU"/>
        </w:rPr>
      </w:pPr>
      <w:r w:rsidRPr="003F1C65">
        <w:rPr>
          <w:rFonts w:cs="Arial"/>
          <w:lang w:val="ru-RU"/>
        </w:rPr>
        <w:t>определение и подтверждение приемного водоема для сброса сточных вод очистных сооружений, и получение применимых норм сброса сточных вод от соответствующего государственного природоохранного органа;</w:t>
      </w:r>
    </w:p>
    <w:p w14:paraId="3EDC6298" w14:textId="52D5A7DA" w:rsidR="003D3E46" w:rsidRPr="003F1C65" w:rsidRDefault="003D3E46">
      <w:pPr>
        <w:numPr>
          <w:ilvl w:val="0"/>
          <w:numId w:val="20"/>
        </w:numPr>
        <w:spacing w:before="240" w:after="240" w:line="240" w:lineRule="auto"/>
        <w:ind w:left="714" w:hanging="357"/>
        <w:contextualSpacing/>
        <w:jc w:val="both"/>
        <w:rPr>
          <w:rFonts w:cs="Arial"/>
          <w:lang w:val="ru-RU"/>
        </w:rPr>
      </w:pPr>
      <w:r w:rsidRPr="003F1C65">
        <w:rPr>
          <w:rFonts w:cs="Arial"/>
          <w:lang w:val="ru-RU"/>
        </w:rPr>
        <w:t>обзор приложений 3 и 4 (имеющиеся чертежи водопроводной сети), чтобы обеспечить прокладку предлагаемых трасс канализационных сетей без пересечения и конфликтов с существующей сетью водоснабжения;</w:t>
      </w:r>
    </w:p>
    <w:p w14:paraId="7B36464D" w14:textId="3F95264A" w:rsidR="00A0184E" w:rsidRPr="003F1C65" w:rsidRDefault="00A0184E">
      <w:pPr>
        <w:numPr>
          <w:ilvl w:val="0"/>
          <w:numId w:val="20"/>
        </w:numPr>
        <w:spacing w:before="240" w:after="240" w:line="240" w:lineRule="auto"/>
        <w:jc w:val="both"/>
        <w:rPr>
          <w:rFonts w:cs="Arial"/>
          <w:lang w:val="ru-RU"/>
        </w:rPr>
      </w:pPr>
      <w:r w:rsidRPr="003F1C65">
        <w:rPr>
          <w:rFonts w:cs="Arial"/>
          <w:lang w:val="ru-RU"/>
        </w:rPr>
        <w:t>выявление всех пробелов в данных и предложение обоснованных допущений для утверждения ГРП.</w:t>
      </w:r>
    </w:p>
    <w:p w14:paraId="6EF7E2B9" w14:textId="082475CC" w:rsidR="00A0184E" w:rsidRPr="003F1C65" w:rsidRDefault="00A0184E" w:rsidP="000B18DB">
      <w:pPr>
        <w:spacing w:before="240" w:after="240" w:line="240" w:lineRule="auto"/>
        <w:jc w:val="both"/>
        <w:rPr>
          <w:rFonts w:cs="Arial"/>
          <w:b/>
          <w:bCs/>
          <w:lang w:val="ru-RU"/>
        </w:rPr>
      </w:pPr>
      <w:r w:rsidRPr="003F1C65">
        <w:rPr>
          <w:rFonts w:cs="Arial"/>
          <w:b/>
          <w:bCs/>
          <w:lang w:val="ru-RU"/>
        </w:rPr>
        <w:t>(б) Обследование объекта</w:t>
      </w:r>
    </w:p>
    <w:p w14:paraId="023F4178" w14:textId="40827092" w:rsidR="00A0184E" w:rsidRPr="003F1C65" w:rsidRDefault="00A0184E">
      <w:pPr>
        <w:numPr>
          <w:ilvl w:val="0"/>
          <w:numId w:val="20"/>
        </w:numPr>
        <w:spacing w:before="240" w:after="240" w:line="240" w:lineRule="auto"/>
        <w:ind w:left="714" w:hanging="357"/>
        <w:contextualSpacing/>
        <w:jc w:val="both"/>
        <w:rPr>
          <w:rFonts w:cs="Arial"/>
          <w:lang w:val="ru-RU"/>
        </w:rPr>
      </w:pPr>
      <w:r w:rsidRPr="003F1C65">
        <w:rPr>
          <w:rFonts w:cs="Arial"/>
          <w:lang w:val="ru-RU"/>
        </w:rPr>
        <w:t>осмотр зоны обслуживания с целью выявления ограничений, связанных с прокладкой канализационных труб (существующие инженерные сети, пересечения с дорогами, рельеф местности, застроенные территории). Результаты фиксируются с помощью фотографий, GPS-координат и краткой письменной оценки.</w:t>
      </w:r>
    </w:p>
    <w:p w14:paraId="26EE3CDE" w14:textId="794DEC49" w:rsidR="00A0184E" w:rsidRPr="003F1C65" w:rsidRDefault="00A0184E">
      <w:pPr>
        <w:numPr>
          <w:ilvl w:val="0"/>
          <w:numId w:val="20"/>
        </w:numPr>
        <w:spacing w:before="240" w:after="240" w:line="240" w:lineRule="auto"/>
        <w:jc w:val="both"/>
        <w:rPr>
          <w:rFonts w:cs="Arial"/>
          <w:lang w:val="ru-RU"/>
        </w:rPr>
      </w:pPr>
      <w:r w:rsidRPr="003F1C65">
        <w:rPr>
          <w:rFonts w:cs="Arial"/>
          <w:lang w:val="ru-RU"/>
        </w:rPr>
        <w:t>проведение визуальной оценки состояния существующей дренажной инфраструктуры, если таковая имеется.</w:t>
      </w:r>
    </w:p>
    <w:p w14:paraId="234AEE74" w14:textId="36CFC59E" w:rsidR="00003D9B" w:rsidRPr="003F1C65" w:rsidRDefault="00003D9B" w:rsidP="00003D9B">
      <w:pPr>
        <w:spacing w:before="240" w:after="240" w:line="240" w:lineRule="auto"/>
        <w:jc w:val="both"/>
        <w:rPr>
          <w:rFonts w:cs="Arial"/>
          <w:b/>
          <w:bCs/>
          <w:lang w:val="ru-RU"/>
        </w:rPr>
      </w:pPr>
      <w:r w:rsidRPr="003F1C65">
        <w:rPr>
          <w:rFonts w:cs="Arial"/>
          <w:b/>
          <w:bCs/>
          <w:lang w:val="ru-RU"/>
        </w:rPr>
        <w:t>(в) Канализационные сети</w:t>
      </w:r>
    </w:p>
    <w:p w14:paraId="0CAA9EF4"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t>показатель образования сточных вод на душу населения, соотнесенный с планируемым охватом водоснабжением и данными о потреблении;</w:t>
      </w:r>
    </w:p>
    <w:p w14:paraId="08A09CB5"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t>неучтенная нагрузка сточных вод, помимо инфильтрации и притока;</w:t>
      </w:r>
    </w:p>
    <w:p w14:paraId="14A889B9"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t>критерии проектирования подключений домохозяйств, включая стандартные соединительные камеры и точку разграничения между общественной и частной инфраструктурой</w:t>
      </w:r>
    </w:p>
    <w:p w14:paraId="20B83A01"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t>допущения об инфильтрации (просачивании) и притоке;</w:t>
      </w:r>
    </w:p>
    <w:p w14:paraId="5695E9E4"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t>коэффициенты пиковых нагрузок;</w:t>
      </w:r>
    </w:p>
    <w:p w14:paraId="503AAC24"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t>минимальная и максимальная скорости потока в трубах;</w:t>
      </w:r>
    </w:p>
    <w:p w14:paraId="75EAB286"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lastRenderedPageBreak/>
        <w:t>критерии выбора материала труб;</w:t>
      </w:r>
    </w:p>
    <w:p w14:paraId="47CFA987" w14:textId="77777777" w:rsidR="00003D9B" w:rsidRPr="003F1C65" w:rsidRDefault="00003D9B" w:rsidP="00003D9B">
      <w:pPr>
        <w:numPr>
          <w:ilvl w:val="0"/>
          <w:numId w:val="22"/>
        </w:numPr>
        <w:spacing w:before="240" w:after="240" w:line="240" w:lineRule="auto"/>
        <w:ind w:left="714" w:hanging="357"/>
        <w:contextualSpacing/>
        <w:jc w:val="both"/>
        <w:rPr>
          <w:rFonts w:cs="Arial"/>
          <w:lang w:val="ru-RU"/>
        </w:rPr>
      </w:pPr>
      <w:r w:rsidRPr="003F1C65">
        <w:rPr>
          <w:rFonts w:cs="Arial"/>
          <w:lang w:val="ru-RU"/>
        </w:rPr>
        <w:t>минимальная глубина залегания и меры по защите от промерзания (определяются на основе климатических данных и применимых норм);</w:t>
      </w:r>
    </w:p>
    <w:p w14:paraId="04A77AC9" w14:textId="77777777" w:rsidR="00003D9B" w:rsidRPr="003F1C65" w:rsidRDefault="00003D9B" w:rsidP="00003D9B">
      <w:pPr>
        <w:numPr>
          <w:ilvl w:val="0"/>
          <w:numId w:val="22"/>
        </w:numPr>
        <w:spacing w:before="240" w:after="240" w:line="240" w:lineRule="auto"/>
        <w:jc w:val="both"/>
        <w:rPr>
          <w:rFonts w:cs="Arial"/>
          <w:lang w:val="ru-RU"/>
        </w:rPr>
      </w:pPr>
      <w:r w:rsidRPr="003F1C65">
        <w:rPr>
          <w:rFonts w:cs="Arial"/>
          <w:lang w:val="ru-RU"/>
        </w:rPr>
        <w:t xml:space="preserve">критерии проектирования насосных станций (включая резервирование по схеме n-1 для всех насосных установок) </w:t>
      </w:r>
    </w:p>
    <w:p w14:paraId="7246DAF5" w14:textId="674021ED" w:rsidR="00003D9B" w:rsidRPr="003F1C65" w:rsidRDefault="00003D9B" w:rsidP="000B18DB">
      <w:pPr>
        <w:spacing w:before="240" w:after="240" w:line="240" w:lineRule="auto"/>
        <w:jc w:val="both"/>
        <w:rPr>
          <w:rFonts w:cs="Arial"/>
          <w:lang w:val="ru-RU"/>
        </w:rPr>
      </w:pPr>
      <w:r w:rsidRPr="003F1C65">
        <w:rPr>
          <w:rFonts w:cs="Arial"/>
          <w:lang w:val="ru-RU"/>
        </w:rPr>
        <w:t>Критерии проектирования должны соответствовать действующим национальным стандартам Кыргызской Республики, стандартам EN (например, EN 752), рекомендациям DWA (например, DWA-A 118) по проектированию канализационных сетей. В случае противоречий между национальными и международными стандартами Консультант должен указать на такое несоответствие и рекомендовать применимый стандарт при условии получения письменного одобрения от ГРП.</w:t>
      </w:r>
    </w:p>
    <w:p w14:paraId="72A330E3" w14:textId="08792E3B" w:rsidR="00003D9B" w:rsidRPr="003F1C65" w:rsidRDefault="00003D9B" w:rsidP="00003D9B">
      <w:pPr>
        <w:spacing w:before="240" w:after="240" w:line="240" w:lineRule="auto"/>
        <w:jc w:val="both"/>
        <w:rPr>
          <w:rFonts w:cs="Arial"/>
          <w:b/>
          <w:bCs/>
          <w:lang w:val="ru-RU"/>
        </w:rPr>
      </w:pPr>
      <w:r w:rsidRPr="003F1C65">
        <w:rPr>
          <w:rFonts w:cs="Arial"/>
          <w:b/>
          <w:bCs/>
          <w:lang w:val="ru-RU"/>
        </w:rPr>
        <w:t>(г) Канализационные очистные сооружения (КОС)</w:t>
      </w:r>
    </w:p>
    <w:p w14:paraId="79977198" w14:textId="77777777" w:rsidR="00003D9B" w:rsidRPr="003F1C65" w:rsidRDefault="00003D9B" w:rsidP="00003D9B">
      <w:pPr>
        <w:numPr>
          <w:ilvl w:val="0"/>
          <w:numId w:val="21"/>
        </w:numPr>
        <w:spacing w:before="240" w:after="240" w:line="240" w:lineRule="auto"/>
        <w:ind w:left="714" w:hanging="357"/>
        <w:contextualSpacing/>
        <w:jc w:val="both"/>
        <w:rPr>
          <w:rFonts w:cs="Arial"/>
          <w:lang w:val="ru-RU"/>
        </w:rPr>
      </w:pPr>
      <w:r w:rsidRPr="003F1C65">
        <w:rPr>
          <w:rFonts w:cs="Arial"/>
          <w:lang w:val="ru-RU"/>
        </w:rPr>
        <w:t>эквивалентная численность населения, отражающая фактическую численность населения, которое будет подключено к системе в течение периода проектирования;</w:t>
      </w:r>
    </w:p>
    <w:p w14:paraId="41EDBB3F" w14:textId="77777777" w:rsidR="00003D9B" w:rsidRPr="003F1C65" w:rsidRDefault="00003D9B" w:rsidP="00003D9B">
      <w:pPr>
        <w:numPr>
          <w:ilvl w:val="0"/>
          <w:numId w:val="21"/>
        </w:numPr>
        <w:spacing w:before="240" w:after="240" w:line="240" w:lineRule="auto"/>
        <w:ind w:left="714" w:hanging="357"/>
        <w:contextualSpacing/>
        <w:jc w:val="both"/>
        <w:rPr>
          <w:rFonts w:cs="Arial"/>
          <w:lang w:val="ru-RU"/>
        </w:rPr>
      </w:pPr>
      <w:r w:rsidRPr="003F1C65">
        <w:rPr>
          <w:rFonts w:cs="Arial"/>
          <w:lang w:val="ru-RU"/>
        </w:rPr>
        <w:t>среднесуточный расход, пиковый часовой расход и минимальный расход;</w:t>
      </w:r>
    </w:p>
    <w:p w14:paraId="5835306F" w14:textId="77777777" w:rsidR="00003D9B" w:rsidRPr="003F1C65" w:rsidRDefault="00003D9B" w:rsidP="00003D9B">
      <w:pPr>
        <w:numPr>
          <w:ilvl w:val="0"/>
          <w:numId w:val="21"/>
        </w:numPr>
        <w:spacing w:before="240" w:after="240" w:line="240" w:lineRule="auto"/>
        <w:ind w:left="714" w:hanging="357"/>
        <w:contextualSpacing/>
        <w:jc w:val="both"/>
        <w:rPr>
          <w:rFonts w:cs="Arial"/>
          <w:lang w:val="ru-RU"/>
        </w:rPr>
      </w:pPr>
      <w:r w:rsidRPr="003F1C65">
        <w:rPr>
          <w:rFonts w:cs="Arial"/>
          <w:lang w:val="ru-RU"/>
        </w:rPr>
        <w:t>характеристики поступающих сточных вод;</w:t>
      </w:r>
    </w:p>
    <w:p w14:paraId="0B8FF648" w14:textId="77777777" w:rsidR="00003D9B" w:rsidRPr="003F1C65" w:rsidRDefault="00003D9B" w:rsidP="00003D9B">
      <w:pPr>
        <w:numPr>
          <w:ilvl w:val="0"/>
          <w:numId w:val="21"/>
        </w:numPr>
        <w:spacing w:before="240" w:after="240" w:line="240" w:lineRule="auto"/>
        <w:ind w:left="714" w:hanging="357"/>
        <w:contextualSpacing/>
        <w:jc w:val="both"/>
        <w:rPr>
          <w:rFonts w:cs="Arial"/>
          <w:lang w:val="ru-RU"/>
        </w:rPr>
      </w:pPr>
      <w:r w:rsidRPr="003F1C65">
        <w:rPr>
          <w:rFonts w:cs="Arial"/>
          <w:lang w:val="ru-RU"/>
        </w:rPr>
        <w:t>стандарты сброса сточных вод, применимые к сбросу в принимающий водоем;</w:t>
      </w:r>
    </w:p>
    <w:p w14:paraId="2CE7E779" w14:textId="77777777" w:rsidR="00003D9B" w:rsidRPr="003F1C65" w:rsidRDefault="00003D9B" w:rsidP="00003D9B">
      <w:pPr>
        <w:numPr>
          <w:ilvl w:val="0"/>
          <w:numId w:val="21"/>
        </w:numPr>
        <w:spacing w:before="240" w:after="240" w:line="240" w:lineRule="auto"/>
        <w:ind w:left="714" w:hanging="357"/>
        <w:contextualSpacing/>
        <w:jc w:val="both"/>
        <w:rPr>
          <w:rFonts w:cs="Arial"/>
          <w:lang w:val="ru-RU"/>
        </w:rPr>
      </w:pPr>
      <w:r w:rsidRPr="003F1C65">
        <w:rPr>
          <w:rFonts w:cs="Arial"/>
          <w:lang w:val="ru-RU"/>
        </w:rPr>
        <w:t>расчетные объемы образования ила, а также требования к его обработке и утилизации;</w:t>
      </w:r>
    </w:p>
    <w:p w14:paraId="57A7D317" w14:textId="77777777" w:rsidR="00003D9B" w:rsidRPr="003F1C65" w:rsidRDefault="00003D9B" w:rsidP="00003D9B">
      <w:pPr>
        <w:numPr>
          <w:ilvl w:val="0"/>
          <w:numId w:val="21"/>
        </w:numPr>
        <w:spacing w:before="240" w:after="240" w:line="240" w:lineRule="auto"/>
        <w:ind w:left="714" w:hanging="357"/>
        <w:contextualSpacing/>
        <w:jc w:val="both"/>
        <w:rPr>
          <w:rFonts w:cs="Arial"/>
          <w:lang w:val="ru-RU"/>
        </w:rPr>
      </w:pPr>
      <w:r w:rsidRPr="003F1C65">
        <w:rPr>
          <w:rFonts w:cs="Arial"/>
          <w:lang w:val="ru-RU"/>
        </w:rPr>
        <w:t>параметры эксплуатации в условиях холодного климата: минимальная рабочая температура для биологической очистки, требования к защите от замерзания для всех открытых конструкций и оборудования;</w:t>
      </w:r>
    </w:p>
    <w:p w14:paraId="5C59F3CB" w14:textId="2BEF3A78" w:rsidR="00003D9B" w:rsidRPr="003F1C65" w:rsidRDefault="00003D9B" w:rsidP="00003D9B">
      <w:pPr>
        <w:numPr>
          <w:ilvl w:val="0"/>
          <w:numId w:val="21"/>
        </w:numPr>
        <w:spacing w:before="240" w:after="240" w:line="240" w:lineRule="auto"/>
        <w:jc w:val="both"/>
        <w:rPr>
          <w:rFonts w:cs="Arial"/>
          <w:lang w:val="ru-RU"/>
        </w:rPr>
      </w:pPr>
      <w:r w:rsidRPr="003F1C65">
        <w:rPr>
          <w:rFonts w:cs="Arial"/>
          <w:lang w:val="ru-RU"/>
        </w:rPr>
        <w:t>критерии сейсмического проектирования в соответствии с применимыми требованиями для сейсмической зоны проектного района.</w:t>
      </w:r>
    </w:p>
    <w:p w14:paraId="59412E66" w14:textId="67719787" w:rsidR="00A0184E" w:rsidRPr="003F1C65" w:rsidRDefault="00A0184E" w:rsidP="000B18DB">
      <w:pPr>
        <w:spacing w:before="240" w:after="240" w:line="240" w:lineRule="auto"/>
        <w:jc w:val="both"/>
        <w:rPr>
          <w:rFonts w:cs="Arial"/>
          <w:lang w:val="ru-RU"/>
        </w:rPr>
      </w:pPr>
      <w:r w:rsidRPr="003F1C65">
        <w:rPr>
          <w:rFonts w:cs="Arial"/>
          <w:b/>
          <w:bCs/>
          <w:lang w:val="ru-RU"/>
        </w:rPr>
        <w:t>Результат</w:t>
      </w:r>
      <w:r w:rsidR="00F83DBC" w:rsidRPr="003F1C65">
        <w:rPr>
          <w:rFonts w:cs="Arial"/>
          <w:b/>
          <w:bCs/>
          <w:lang w:val="ru-RU"/>
        </w:rPr>
        <w:t xml:space="preserve"> работы</w:t>
      </w:r>
      <w:r w:rsidRPr="003F1C65">
        <w:rPr>
          <w:rFonts w:cs="Arial"/>
          <w:lang w:val="ru-RU"/>
        </w:rPr>
        <w:t xml:space="preserve">: </w:t>
      </w:r>
      <w:r w:rsidR="00003D9B" w:rsidRPr="003F1C65">
        <w:rPr>
          <w:rFonts w:cs="Arial"/>
          <w:b/>
          <w:bCs/>
          <w:lang w:val="ru-RU"/>
        </w:rPr>
        <w:t>Отчет по результатам предварительной оценки и определения критериев проектирования</w:t>
      </w:r>
      <w:r w:rsidR="00003D9B" w:rsidRPr="003F1C65">
        <w:rPr>
          <w:rFonts w:cs="Arial"/>
          <w:lang w:val="ru-RU"/>
        </w:rPr>
        <w:t xml:space="preserve"> (включая результаты обследования, фотофиксацию, материалы топографической съемки, результаты инженерно-геологических изысканий, а также сводную информацию о пробелах в исходных данных и принятых допущениях) и основные критерии проектирования.</w:t>
      </w:r>
    </w:p>
    <w:p w14:paraId="27971FCD" w14:textId="6EC5DD81" w:rsidR="008434BA" w:rsidRPr="003F1C65" w:rsidRDefault="00F04C15" w:rsidP="000B18DB">
      <w:pPr>
        <w:spacing w:before="240" w:after="240" w:line="240" w:lineRule="auto"/>
        <w:jc w:val="both"/>
        <w:rPr>
          <w:rFonts w:cs="Arial"/>
          <w:b/>
          <w:bCs/>
          <w:lang w:val="ru-RU"/>
        </w:rPr>
      </w:pPr>
      <w:r w:rsidRPr="003F1C65">
        <w:rPr>
          <w:rFonts w:cs="Arial"/>
          <w:b/>
          <w:bCs/>
          <w:lang w:val="ru-RU"/>
        </w:rPr>
        <w:t>Зада</w:t>
      </w:r>
      <w:r w:rsidR="00DB6D90" w:rsidRPr="003F1C65">
        <w:rPr>
          <w:rFonts w:cs="Arial"/>
          <w:b/>
          <w:bCs/>
          <w:lang w:val="ru-RU"/>
        </w:rPr>
        <w:t>ча</w:t>
      </w:r>
      <w:r w:rsidRPr="003F1C65">
        <w:rPr>
          <w:rFonts w:cs="Arial"/>
          <w:b/>
          <w:bCs/>
          <w:lang w:val="ru-RU"/>
        </w:rPr>
        <w:t xml:space="preserve"> 2 – </w:t>
      </w:r>
      <w:r w:rsidR="00003D9B" w:rsidRPr="003F1C65">
        <w:rPr>
          <w:rFonts w:cs="Arial"/>
          <w:b/>
          <w:bCs/>
          <w:lang w:val="ru-RU"/>
        </w:rPr>
        <w:t>Предварительный проект (концептуальный проект и анализ вариантов)</w:t>
      </w:r>
    </w:p>
    <w:p w14:paraId="5ED87D50" w14:textId="2BF6F8E6" w:rsidR="00F83DBC" w:rsidRPr="003F1C65" w:rsidRDefault="00F83DBC" w:rsidP="000B18DB">
      <w:pPr>
        <w:spacing w:before="240" w:after="240" w:line="240" w:lineRule="auto"/>
        <w:jc w:val="both"/>
        <w:rPr>
          <w:rFonts w:cs="Arial"/>
          <w:lang w:val="ru-RU"/>
        </w:rPr>
      </w:pPr>
      <w:r w:rsidRPr="003F1C65">
        <w:rPr>
          <w:rFonts w:cs="Arial"/>
          <w:lang w:val="ru-RU"/>
        </w:rPr>
        <w:t xml:space="preserve">Консультант должен разработать концептуальный проект и провести анализ вариантов для сел </w:t>
      </w:r>
      <w:proofErr w:type="spellStart"/>
      <w:r w:rsidR="00CA382F" w:rsidRPr="003F1C65">
        <w:rPr>
          <w:rFonts w:cs="Arial"/>
          <w:lang w:val="ru-RU"/>
        </w:rPr>
        <w:t>Боконбаево</w:t>
      </w:r>
      <w:proofErr w:type="spellEnd"/>
      <w:r w:rsidR="00CA382F" w:rsidRPr="003F1C65">
        <w:rPr>
          <w:rFonts w:cs="Arial"/>
          <w:lang w:val="ru-RU"/>
        </w:rPr>
        <w:t xml:space="preserve"> и </w:t>
      </w:r>
      <w:proofErr w:type="spellStart"/>
      <w:r w:rsidR="00CA382F" w:rsidRPr="003F1C65">
        <w:rPr>
          <w:rFonts w:cs="Arial"/>
          <w:lang w:val="ru-RU"/>
        </w:rPr>
        <w:t>Каджи</w:t>
      </w:r>
      <w:proofErr w:type="spellEnd"/>
      <w:r w:rsidR="00CA382F" w:rsidRPr="003F1C65">
        <w:rPr>
          <w:rFonts w:cs="Arial"/>
          <w:lang w:val="ru-RU"/>
        </w:rPr>
        <w:t>-Сай</w:t>
      </w:r>
      <w:r w:rsidRPr="003F1C65">
        <w:rPr>
          <w:rFonts w:cs="Arial"/>
          <w:lang w:val="ru-RU"/>
        </w:rPr>
        <w:t>. Исследование должно включать разработку концепций канализационных сетей и оценку вариантов очистки сточных вод. Консультант должен сравнить эти варианты на основе технических, экологических и финансовых критериев, включая анализ затрат на протяжении всего жизненного цикла (ЧПС).</w:t>
      </w:r>
    </w:p>
    <w:p w14:paraId="6B759ECC" w14:textId="7518FD14" w:rsidR="008434BA" w:rsidRPr="003F1C65" w:rsidRDefault="008434BA" w:rsidP="000B18DB">
      <w:pPr>
        <w:spacing w:before="240" w:after="240" w:line="240" w:lineRule="auto"/>
        <w:jc w:val="both"/>
        <w:rPr>
          <w:rFonts w:cs="Arial"/>
          <w:b/>
          <w:bCs/>
          <w:lang w:val="ru-RU"/>
        </w:rPr>
      </w:pPr>
      <w:r w:rsidRPr="003F1C65">
        <w:rPr>
          <w:rFonts w:cs="Arial"/>
          <w:b/>
          <w:bCs/>
          <w:lang w:val="ru-RU"/>
        </w:rPr>
        <w:t xml:space="preserve">(a) </w:t>
      </w:r>
      <w:r w:rsidR="001167D5" w:rsidRPr="003F1C65">
        <w:rPr>
          <w:rFonts w:cs="Arial"/>
          <w:b/>
          <w:bCs/>
          <w:lang w:val="ru-RU"/>
        </w:rPr>
        <w:t>Варианты канализационных систем</w:t>
      </w:r>
    </w:p>
    <w:p w14:paraId="7EDED737" w14:textId="5155274F" w:rsidR="00F83DBC" w:rsidRPr="003F1C65" w:rsidRDefault="005E510E" w:rsidP="000B18DB">
      <w:pPr>
        <w:spacing w:before="240" w:after="240" w:line="240" w:lineRule="auto"/>
        <w:jc w:val="both"/>
        <w:rPr>
          <w:rFonts w:cs="Arial"/>
          <w:lang w:val="ru-RU"/>
        </w:rPr>
      </w:pPr>
      <w:r w:rsidRPr="003F1C65">
        <w:rPr>
          <w:rFonts w:cs="Arial"/>
          <w:lang w:val="ru-RU"/>
        </w:rPr>
        <w:t>Консультант должен определить и сравнить следующие варианты конфигурации канализационных систем:</w:t>
      </w:r>
    </w:p>
    <w:p w14:paraId="28EFE5A2" w14:textId="54E0ABDE" w:rsidR="005B35A3" w:rsidRPr="003F1C65" w:rsidRDefault="00EA0345">
      <w:pPr>
        <w:numPr>
          <w:ilvl w:val="0"/>
          <w:numId w:val="23"/>
        </w:numPr>
        <w:spacing w:before="240" w:after="240" w:line="240" w:lineRule="auto"/>
        <w:ind w:left="714" w:hanging="357"/>
        <w:contextualSpacing/>
        <w:jc w:val="both"/>
        <w:rPr>
          <w:rFonts w:cs="Arial"/>
          <w:lang w:val="ru-RU"/>
        </w:rPr>
      </w:pPr>
      <w:r w:rsidRPr="003F1C65">
        <w:rPr>
          <w:rFonts w:cs="Arial"/>
          <w:lang w:val="ru-RU"/>
        </w:rPr>
        <w:t>системы самотечного типа</w:t>
      </w:r>
      <w:r w:rsidR="005E510E" w:rsidRPr="003F1C65">
        <w:rPr>
          <w:rFonts w:cs="Arial"/>
          <w:lang w:val="ru-RU"/>
        </w:rPr>
        <w:t xml:space="preserve"> (с полным или частичным охватом);</w:t>
      </w:r>
    </w:p>
    <w:p w14:paraId="16493D17" w14:textId="3A843024" w:rsidR="005B35A3" w:rsidRPr="003F1C65" w:rsidRDefault="005B35A3">
      <w:pPr>
        <w:numPr>
          <w:ilvl w:val="0"/>
          <w:numId w:val="23"/>
        </w:numPr>
        <w:spacing w:before="240" w:after="240" w:line="240" w:lineRule="auto"/>
        <w:ind w:left="714" w:hanging="357"/>
        <w:contextualSpacing/>
        <w:jc w:val="both"/>
        <w:rPr>
          <w:rFonts w:cs="Arial"/>
          <w:lang w:val="ru-RU"/>
        </w:rPr>
      </w:pPr>
      <w:r w:rsidRPr="003F1C65">
        <w:rPr>
          <w:rFonts w:cs="Arial"/>
          <w:lang w:val="ru-RU"/>
        </w:rPr>
        <w:t xml:space="preserve">системы под </w:t>
      </w:r>
      <w:r w:rsidR="005E510E" w:rsidRPr="003F1C65">
        <w:rPr>
          <w:rFonts w:cs="Arial"/>
          <w:lang w:val="ru-RU"/>
        </w:rPr>
        <w:t xml:space="preserve">низким </w:t>
      </w:r>
      <w:r w:rsidRPr="003F1C65">
        <w:rPr>
          <w:rFonts w:cs="Arial"/>
          <w:lang w:val="ru-RU"/>
        </w:rPr>
        <w:t>давлением</w:t>
      </w:r>
      <w:r w:rsidR="005E510E" w:rsidRPr="003F1C65">
        <w:rPr>
          <w:rFonts w:cs="Arial"/>
          <w:lang w:val="ru-RU"/>
        </w:rPr>
        <w:t>;</w:t>
      </w:r>
    </w:p>
    <w:p w14:paraId="25526298" w14:textId="225BC6B8" w:rsidR="008434BA" w:rsidRPr="003F1C65" w:rsidRDefault="00155AB1">
      <w:pPr>
        <w:numPr>
          <w:ilvl w:val="0"/>
          <w:numId w:val="23"/>
        </w:numPr>
        <w:spacing w:before="240" w:after="240" w:line="240" w:lineRule="auto"/>
        <w:jc w:val="both"/>
        <w:rPr>
          <w:rFonts w:cs="Arial"/>
          <w:lang w:val="ru-RU"/>
        </w:rPr>
      </w:pPr>
      <w:r w:rsidRPr="003F1C65">
        <w:rPr>
          <w:rFonts w:cs="Arial"/>
          <w:lang w:val="ru-RU"/>
        </w:rPr>
        <w:t>комбинированные</w:t>
      </w:r>
      <w:r w:rsidR="005E510E" w:rsidRPr="003F1C65">
        <w:rPr>
          <w:rFonts w:cs="Arial"/>
          <w:lang w:val="ru-RU"/>
        </w:rPr>
        <w:t xml:space="preserve"> (гибридные)</w:t>
      </w:r>
      <w:r w:rsidRPr="003F1C65">
        <w:rPr>
          <w:rFonts w:cs="Arial"/>
          <w:lang w:val="ru-RU"/>
        </w:rPr>
        <w:t xml:space="preserve"> системы</w:t>
      </w:r>
      <w:r w:rsidR="005E510E" w:rsidRPr="003F1C65">
        <w:rPr>
          <w:rFonts w:cs="Arial"/>
          <w:lang w:val="ru-RU"/>
        </w:rPr>
        <w:t>.</w:t>
      </w:r>
      <w:r w:rsidR="008434BA" w:rsidRPr="003F1C65">
        <w:rPr>
          <w:rFonts w:cs="Arial"/>
          <w:lang w:val="ru-RU"/>
        </w:rPr>
        <w:t xml:space="preserve"> </w:t>
      </w:r>
    </w:p>
    <w:p w14:paraId="69F60CF7" w14:textId="15733490" w:rsidR="005E510E" w:rsidRPr="003F1C65" w:rsidRDefault="005E510E" w:rsidP="000B18DB">
      <w:pPr>
        <w:spacing w:before="240" w:after="240" w:line="240" w:lineRule="auto"/>
        <w:jc w:val="both"/>
        <w:rPr>
          <w:rFonts w:cs="Arial"/>
          <w:lang w:val="ru-RU"/>
        </w:rPr>
      </w:pPr>
      <w:r w:rsidRPr="003F1C65">
        <w:rPr>
          <w:rFonts w:cs="Arial"/>
          <w:lang w:val="ru-RU"/>
        </w:rPr>
        <w:t xml:space="preserve">По каждому варианту Консультант должен описать структуру системы, основные компоненты инфраструктуры, зону охвата, ориентировочную протяженность </w:t>
      </w:r>
      <w:r w:rsidRPr="003F1C65">
        <w:rPr>
          <w:rFonts w:cs="Arial"/>
          <w:lang w:val="ru-RU"/>
        </w:rPr>
        <w:lastRenderedPageBreak/>
        <w:t>трубопроводов, количество насосных станций (при наличии), а также оценить их пригодность с учетом местного рельефа и условий грунтовых вод.</w:t>
      </w:r>
    </w:p>
    <w:p w14:paraId="7EA4C37B" w14:textId="0B866B84" w:rsidR="008434BA" w:rsidRPr="003F1C65" w:rsidRDefault="008434BA" w:rsidP="000B18DB">
      <w:pPr>
        <w:spacing w:before="240" w:after="240" w:line="240" w:lineRule="auto"/>
        <w:jc w:val="both"/>
        <w:rPr>
          <w:rFonts w:cs="Arial"/>
          <w:b/>
          <w:bCs/>
          <w:lang w:val="ru-RU"/>
        </w:rPr>
      </w:pPr>
      <w:r w:rsidRPr="003F1C65">
        <w:rPr>
          <w:rFonts w:cs="Arial"/>
          <w:b/>
          <w:bCs/>
          <w:lang w:val="ru-RU"/>
        </w:rPr>
        <w:t>(</w:t>
      </w:r>
      <w:r w:rsidR="005E510E" w:rsidRPr="003F1C65">
        <w:rPr>
          <w:rFonts w:cs="Arial"/>
          <w:b/>
          <w:bCs/>
          <w:lang w:val="ru-RU"/>
        </w:rPr>
        <w:t>б</w:t>
      </w:r>
      <w:r w:rsidRPr="003F1C65">
        <w:rPr>
          <w:rFonts w:cs="Arial"/>
          <w:b/>
          <w:bCs/>
          <w:lang w:val="ru-RU"/>
        </w:rPr>
        <w:t xml:space="preserve">) </w:t>
      </w:r>
      <w:r w:rsidR="00533D56" w:rsidRPr="003F1C65">
        <w:rPr>
          <w:rFonts w:cs="Arial"/>
          <w:b/>
          <w:bCs/>
          <w:lang w:val="ru-RU"/>
        </w:rPr>
        <w:t xml:space="preserve">Варианты технологических процессов </w:t>
      </w:r>
      <w:r w:rsidR="005E510E" w:rsidRPr="003F1C65">
        <w:rPr>
          <w:rFonts w:cs="Arial"/>
          <w:b/>
          <w:bCs/>
          <w:lang w:val="ru-RU"/>
        </w:rPr>
        <w:t>КОС</w:t>
      </w:r>
    </w:p>
    <w:p w14:paraId="4902B541" w14:textId="0E34B726" w:rsidR="005E510E" w:rsidRPr="003F1C65" w:rsidRDefault="005E510E" w:rsidP="000B18DB">
      <w:pPr>
        <w:spacing w:before="240" w:after="240" w:line="240" w:lineRule="auto"/>
        <w:jc w:val="both"/>
        <w:rPr>
          <w:rFonts w:cs="Arial"/>
          <w:lang w:val="ru-RU"/>
        </w:rPr>
      </w:pPr>
      <w:r w:rsidRPr="003F1C65">
        <w:rPr>
          <w:rFonts w:cs="Arial"/>
          <w:lang w:val="ru-RU"/>
        </w:rPr>
        <w:t>Консультант должен определить и сравнить варианты технологий КОС, подходящие для:</w:t>
      </w:r>
    </w:p>
    <w:p w14:paraId="4A36F9D1" w14:textId="3F25F05D" w:rsidR="005E510E" w:rsidRPr="003F1C65" w:rsidRDefault="005E510E">
      <w:pPr>
        <w:numPr>
          <w:ilvl w:val="0"/>
          <w:numId w:val="24"/>
        </w:numPr>
        <w:spacing w:before="240" w:after="240" w:line="240" w:lineRule="auto"/>
        <w:ind w:left="714" w:hanging="357"/>
        <w:contextualSpacing/>
        <w:jc w:val="both"/>
        <w:rPr>
          <w:rFonts w:cs="Arial"/>
          <w:lang w:val="ru-RU"/>
        </w:rPr>
      </w:pPr>
      <w:r w:rsidRPr="003F1C65">
        <w:rPr>
          <w:rFonts w:cs="Arial"/>
          <w:lang w:val="ru-RU"/>
        </w:rPr>
        <w:t>эксплуатации в условиях холодного климата;</w:t>
      </w:r>
    </w:p>
    <w:p w14:paraId="116DA64E" w14:textId="18076387" w:rsidR="005E510E" w:rsidRPr="003F1C65" w:rsidRDefault="005E510E">
      <w:pPr>
        <w:numPr>
          <w:ilvl w:val="0"/>
          <w:numId w:val="24"/>
        </w:numPr>
        <w:spacing w:before="240" w:after="240" w:line="240" w:lineRule="auto"/>
        <w:ind w:left="714" w:hanging="357"/>
        <w:contextualSpacing/>
        <w:jc w:val="both"/>
        <w:rPr>
          <w:rFonts w:cs="Arial"/>
          <w:lang w:val="ru-RU"/>
        </w:rPr>
      </w:pPr>
      <w:r w:rsidRPr="003F1C65">
        <w:rPr>
          <w:rFonts w:cs="Arial"/>
          <w:lang w:val="ru-RU"/>
        </w:rPr>
        <w:t>требований к сточным водам;</w:t>
      </w:r>
    </w:p>
    <w:p w14:paraId="07775AB1" w14:textId="1131E3A4" w:rsidR="005E510E" w:rsidRPr="003F1C65" w:rsidRDefault="005E510E">
      <w:pPr>
        <w:numPr>
          <w:ilvl w:val="0"/>
          <w:numId w:val="24"/>
        </w:numPr>
        <w:spacing w:before="240" w:after="240" w:line="240" w:lineRule="auto"/>
        <w:ind w:left="714" w:hanging="357"/>
        <w:contextualSpacing/>
        <w:jc w:val="both"/>
        <w:rPr>
          <w:rFonts w:cs="Arial"/>
          <w:lang w:val="ru-RU"/>
        </w:rPr>
      </w:pPr>
      <w:r w:rsidRPr="003F1C65">
        <w:rPr>
          <w:rFonts w:cs="Arial"/>
          <w:lang w:val="ru-RU"/>
        </w:rPr>
        <w:t>обслуживания населения в течение срока проектирования;</w:t>
      </w:r>
    </w:p>
    <w:p w14:paraId="32BD870F" w14:textId="2A6BBFCA" w:rsidR="005E510E" w:rsidRPr="003F1C65" w:rsidRDefault="005E510E">
      <w:pPr>
        <w:numPr>
          <w:ilvl w:val="0"/>
          <w:numId w:val="24"/>
        </w:numPr>
        <w:spacing w:before="240" w:after="240" w:line="240" w:lineRule="auto"/>
        <w:jc w:val="both"/>
        <w:rPr>
          <w:rFonts w:cs="Arial"/>
          <w:lang w:val="ru-RU"/>
        </w:rPr>
      </w:pPr>
      <w:r w:rsidRPr="003F1C65">
        <w:rPr>
          <w:rFonts w:cs="Arial"/>
          <w:lang w:val="ru-RU"/>
        </w:rPr>
        <w:t>эксплуатации и технического обслуживания силами местного персонала.</w:t>
      </w:r>
    </w:p>
    <w:p w14:paraId="38F0592B" w14:textId="78591B8B" w:rsidR="005E510E" w:rsidRPr="003F1C65" w:rsidRDefault="005E510E" w:rsidP="000B18DB">
      <w:pPr>
        <w:spacing w:before="240" w:after="240" w:line="240" w:lineRule="auto"/>
        <w:jc w:val="both"/>
        <w:rPr>
          <w:rFonts w:cs="Arial"/>
          <w:lang w:val="ru-RU"/>
        </w:rPr>
      </w:pPr>
      <w:r w:rsidRPr="003F1C65">
        <w:rPr>
          <w:rFonts w:cs="Arial"/>
          <w:lang w:val="ru-RU"/>
        </w:rPr>
        <w:t xml:space="preserve">Варианты технологий, подлежащие сравнению, включают, но не ограничиваются: традиционную технологию с активным илом, вращающийся биологический контактор (ВБК), </w:t>
      </w:r>
      <w:r w:rsidR="008444AF" w:rsidRPr="003F1C65">
        <w:rPr>
          <w:rFonts w:cs="Arial"/>
          <w:lang w:val="ru-RU"/>
        </w:rPr>
        <w:t>беспленочный реактор с подвижным слоем (MBBR)/интегрированная фиксированная пленка активного ила (IFAS)</w:t>
      </w:r>
      <w:r w:rsidRPr="003F1C65">
        <w:rPr>
          <w:rFonts w:cs="Arial"/>
          <w:lang w:val="ru-RU"/>
        </w:rPr>
        <w:t xml:space="preserve">. Консультант может предложить альтернативные технологии с полным обоснованием. Для каждой технологии Консультант должен описать концепцию процесса, требования к площади, энергопотребление, объем образования осадка, пригодность для работы в условиях холодного климата и сложность </w:t>
      </w:r>
      <w:proofErr w:type="spellStart"/>
      <w:r w:rsidR="008444AF" w:rsidRPr="003F1C65">
        <w:rPr>
          <w:rFonts w:cs="Arial"/>
          <w:lang w:val="ru-RU"/>
        </w:rPr>
        <w:t>ЭиТО</w:t>
      </w:r>
      <w:proofErr w:type="spellEnd"/>
      <w:r w:rsidRPr="003F1C65">
        <w:rPr>
          <w:rFonts w:cs="Arial"/>
          <w:lang w:val="ru-RU"/>
        </w:rPr>
        <w:t>.</w:t>
      </w:r>
    </w:p>
    <w:p w14:paraId="3ADE5997" w14:textId="2783C03E" w:rsidR="005B06A2" w:rsidRPr="003F1C65" w:rsidRDefault="005B06A2" w:rsidP="000B18DB">
      <w:pPr>
        <w:spacing w:before="240" w:after="240" w:line="240" w:lineRule="auto"/>
        <w:jc w:val="both"/>
        <w:rPr>
          <w:rFonts w:cs="Arial"/>
          <w:lang w:val="ru-RU"/>
        </w:rPr>
      </w:pPr>
      <w:r w:rsidRPr="003F1C65">
        <w:rPr>
          <w:rFonts w:cs="Arial"/>
          <w:lang w:val="ru-RU"/>
        </w:rPr>
        <w:t>В соответствии с рекомендациями EBP, в число технологических решений для очистных сооружений могут входить заводские модульные очистные установки/системы, а также анаэробные системы с самотечным процессом, помимо технологий RBC, MBBR, IFAS и активного ила.</w:t>
      </w:r>
    </w:p>
    <w:p w14:paraId="06EF887D" w14:textId="1908BB4A" w:rsidR="008434BA" w:rsidRPr="003F1C65" w:rsidRDefault="008444AF" w:rsidP="000B18DB">
      <w:pPr>
        <w:spacing w:before="240" w:after="240" w:line="240" w:lineRule="auto"/>
        <w:jc w:val="both"/>
        <w:rPr>
          <w:rFonts w:cs="Arial"/>
          <w:b/>
          <w:bCs/>
          <w:lang w:val="ru-RU"/>
        </w:rPr>
      </w:pPr>
      <w:r w:rsidRPr="003F1C65">
        <w:rPr>
          <w:rFonts w:cs="Arial"/>
          <w:b/>
          <w:bCs/>
          <w:lang w:val="ru-RU"/>
        </w:rPr>
        <w:t>(в)</w:t>
      </w:r>
      <w:r w:rsidR="003500DD" w:rsidRPr="003F1C65">
        <w:rPr>
          <w:rFonts w:cs="Arial"/>
          <w:b/>
          <w:bCs/>
          <w:lang w:val="ru-RU"/>
        </w:rPr>
        <w:t xml:space="preserve"> Гидравлическое моделирование и анализ технологических процессов </w:t>
      </w:r>
    </w:p>
    <w:p w14:paraId="5F36D4B0" w14:textId="03715B92" w:rsidR="004326E3" w:rsidRPr="003F1C65" w:rsidRDefault="004326E3">
      <w:pPr>
        <w:numPr>
          <w:ilvl w:val="0"/>
          <w:numId w:val="25"/>
        </w:numPr>
        <w:spacing w:before="240" w:after="240" w:line="240" w:lineRule="auto"/>
        <w:ind w:left="714" w:hanging="357"/>
        <w:contextualSpacing/>
        <w:jc w:val="both"/>
        <w:rPr>
          <w:rFonts w:cs="Arial"/>
          <w:lang w:val="ru-RU"/>
        </w:rPr>
      </w:pPr>
      <w:r w:rsidRPr="003F1C65">
        <w:rPr>
          <w:rFonts w:cs="Arial"/>
          <w:lang w:val="ru-RU"/>
        </w:rPr>
        <w:t xml:space="preserve">гидравлическое моделирование </w:t>
      </w:r>
      <w:r w:rsidR="008444AF" w:rsidRPr="003F1C65">
        <w:rPr>
          <w:rFonts w:cs="Arial"/>
          <w:lang w:val="ru-RU"/>
        </w:rPr>
        <w:t xml:space="preserve">систем </w:t>
      </w:r>
      <w:r w:rsidRPr="003F1C65">
        <w:rPr>
          <w:rFonts w:cs="Arial"/>
          <w:lang w:val="ru-RU"/>
        </w:rPr>
        <w:t xml:space="preserve">канализационных </w:t>
      </w:r>
      <w:r w:rsidR="008444AF" w:rsidRPr="003F1C65">
        <w:rPr>
          <w:rFonts w:cs="Arial"/>
          <w:lang w:val="ru-RU"/>
        </w:rPr>
        <w:t>сетей</w:t>
      </w:r>
      <w:r w:rsidRPr="003F1C65">
        <w:rPr>
          <w:rFonts w:cs="Arial"/>
          <w:lang w:val="ru-RU"/>
        </w:rPr>
        <w:t xml:space="preserve"> с использованием признанного программного обеспечения</w:t>
      </w:r>
      <w:r w:rsidR="008444AF" w:rsidRPr="003F1C65">
        <w:rPr>
          <w:rFonts w:cs="Arial"/>
          <w:lang w:val="ru-RU"/>
        </w:rPr>
        <w:t xml:space="preserve"> (например, </w:t>
      </w:r>
      <w:proofErr w:type="spellStart"/>
      <w:r w:rsidR="008444AF" w:rsidRPr="003F1C65">
        <w:rPr>
          <w:rFonts w:cs="Arial"/>
          <w:lang w:val="ru-RU"/>
        </w:rPr>
        <w:t>SewerGEMS</w:t>
      </w:r>
      <w:proofErr w:type="spellEnd"/>
      <w:r w:rsidR="008444AF" w:rsidRPr="003F1C65">
        <w:rPr>
          <w:rFonts w:cs="Arial"/>
          <w:lang w:val="ru-RU"/>
        </w:rPr>
        <w:t xml:space="preserve">, </w:t>
      </w:r>
      <w:proofErr w:type="spellStart"/>
      <w:r w:rsidR="008444AF" w:rsidRPr="003F1C65">
        <w:rPr>
          <w:rFonts w:cs="Arial"/>
          <w:lang w:val="ru-RU"/>
        </w:rPr>
        <w:t>InfoWorks</w:t>
      </w:r>
      <w:proofErr w:type="spellEnd"/>
      <w:r w:rsidR="008444AF" w:rsidRPr="003F1C65">
        <w:rPr>
          <w:rFonts w:cs="Arial"/>
          <w:lang w:val="ru-RU"/>
        </w:rPr>
        <w:t xml:space="preserve"> ICM, SWMM или аналогичного);</w:t>
      </w:r>
    </w:p>
    <w:p w14:paraId="558A5035" w14:textId="5C314101" w:rsidR="004326E3" w:rsidRPr="003F1C65" w:rsidRDefault="004326E3">
      <w:pPr>
        <w:numPr>
          <w:ilvl w:val="0"/>
          <w:numId w:val="25"/>
        </w:numPr>
        <w:spacing w:before="240" w:after="240" w:line="240" w:lineRule="auto"/>
        <w:jc w:val="both"/>
        <w:rPr>
          <w:rFonts w:cs="Arial"/>
          <w:lang w:val="ru-RU"/>
        </w:rPr>
      </w:pPr>
      <w:r w:rsidRPr="003F1C65">
        <w:rPr>
          <w:rFonts w:cs="Arial"/>
          <w:lang w:val="ru-RU"/>
        </w:rPr>
        <w:t>оценка эффективности технологических процессов очистных сооружений</w:t>
      </w:r>
      <w:r w:rsidR="008444AF" w:rsidRPr="003F1C65">
        <w:rPr>
          <w:rFonts w:cs="Arial"/>
          <w:lang w:val="ru-RU"/>
        </w:rPr>
        <w:t>, вошедших в короткий список, в условиях среднего, пикового расхода, и низких температур.</w:t>
      </w:r>
    </w:p>
    <w:p w14:paraId="374B2FB0" w14:textId="0DBD7C8E" w:rsidR="008434BA" w:rsidRPr="003F1C65" w:rsidRDefault="008444AF" w:rsidP="000B18DB">
      <w:pPr>
        <w:spacing w:before="240" w:after="240" w:line="240" w:lineRule="auto"/>
        <w:jc w:val="both"/>
        <w:rPr>
          <w:rFonts w:cs="Arial"/>
          <w:b/>
          <w:bCs/>
          <w:lang w:val="ru-RU"/>
        </w:rPr>
      </w:pPr>
      <w:r w:rsidRPr="003F1C65">
        <w:rPr>
          <w:rFonts w:cs="Arial"/>
          <w:b/>
          <w:bCs/>
          <w:lang w:val="ru-RU"/>
        </w:rPr>
        <w:t xml:space="preserve">(г) </w:t>
      </w:r>
      <w:r w:rsidR="004909C0" w:rsidRPr="003F1C65">
        <w:rPr>
          <w:rFonts w:cs="Arial"/>
          <w:b/>
          <w:bCs/>
          <w:lang w:val="ru-RU"/>
        </w:rPr>
        <w:t>Многокритериальный анализ (МКА)</w:t>
      </w:r>
    </w:p>
    <w:p w14:paraId="43395BB9" w14:textId="40D1C735" w:rsidR="008444AF" w:rsidRPr="003F1C65" w:rsidRDefault="008444AF" w:rsidP="000B18DB">
      <w:pPr>
        <w:spacing w:before="240" w:after="240" w:line="240" w:lineRule="auto"/>
        <w:jc w:val="both"/>
        <w:rPr>
          <w:rFonts w:cs="Arial"/>
          <w:lang w:val="ru-RU"/>
        </w:rPr>
      </w:pPr>
      <w:r w:rsidRPr="003F1C65">
        <w:rPr>
          <w:rFonts w:cs="Arial"/>
          <w:lang w:val="ru-RU"/>
        </w:rPr>
        <w:t>Консультант должен провести структурированный МКА для сравнения отобранных вариантов, оценивая каждый из них по следующим критериям:</w:t>
      </w:r>
    </w:p>
    <w:p w14:paraId="07FC20B3" w14:textId="7C46636C" w:rsidR="00726CFA" w:rsidRPr="003F1C65" w:rsidRDefault="00726CFA">
      <w:pPr>
        <w:numPr>
          <w:ilvl w:val="0"/>
          <w:numId w:val="26"/>
        </w:numPr>
        <w:spacing w:before="240" w:after="240" w:line="240" w:lineRule="auto"/>
        <w:ind w:left="714" w:hanging="357"/>
        <w:contextualSpacing/>
        <w:jc w:val="both"/>
        <w:rPr>
          <w:rFonts w:cs="Arial"/>
          <w:lang w:val="ru-RU"/>
        </w:rPr>
      </w:pPr>
      <w:r w:rsidRPr="003F1C65">
        <w:rPr>
          <w:rFonts w:cs="Arial"/>
          <w:lang w:val="ru-RU"/>
        </w:rPr>
        <w:t>технические характеристики</w:t>
      </w:r>
      <w:r w:rsidR="008444AF" w:rsidRPr="003F1C65">
        <w:rPr>
          <w:rFonts w:cs="Arial"/>
          <w:lang w:val="ru-RU"/>
        </w:rPr>
        <w:t xml:space="preserve"> и надежность;</w:t>
      </w:r>
    </w:p>
    <w:p w14:paraId="33093178" w14:textId="75E6E55E" w:rsidR="008444AF" w:rsidRPr="003F1C65" w:rsidRDefault="008444AF">
      <w:pPr>
        <w:numPr>
          <w:ilvl w:val="0"/>
          <w:numId w:val="26"/>
        </w:numPr>
        <w:spacing w:before="240" w:after="240" w:line="240" w:lineRule="auto"/>
        <w:ind w:left="714" w:hanging="357"/>
        <w:contextualSpacing/>
        <w:jc w:val="both"/>
        <w:rPr>
          <w:rFonts w:cs="Arial"/>
          <w:lang w:val="ru-RU"/>
        </w:rPr>
      </w:pPr>
      <w:r w:rsidRPr="003F1C65">
        <w:rPr>
          <w:rFonts w:cs="Arial"/>
          <w:lang w:val="ru-RU"/>
        </w:rPr>
        <w:t>пригодность для эксплуатации в условиях холодного климата;</w:t>
      </w:r>
    </w:p>
    <w:p w14:paraId="6E7F31D1" w14:textId="4D1A3CF9" w:rsidR="00726CFA" w:rsidRPr="003F1C65" w:rsidRDefault="00726CFA">
      <w:pPr>
        <w:numPr>
          <w:ilvl w:val="0"/>
          <w:numId w:val="26"/>
        </w:numPr>
        <w:spacing w:before="240" w:after="240" w:line="240" w:lineRule="auto"/>
        <w:ind w:left="714" w:hanging="357"/>
        <w:contextualSpacing/>
        <w:jc w:val="both"/>
        <w:rPr>
          <w:rFonts w:cs="Arial"/>
          <w:lang w:val="ru-RU"/>
        </w:rPr>
      </w:pPr>
      <w:r w:rsidRPr="003F1C65">
        <w:rPr>
          <w:rFonts w:cs="Arial"/>
          <w:lang w:val="ru-RU"/>
        </w:rPr>
        <w:t>эксплуатационные требования</w:t>
      </w:r>
      <w:r w:rsidR="003046FA" w:rsidRPr="003F1C65">
        <w:rPr>
          <w:rFonts w:cs="Arial"/>
          <w:lang w:val="ru-RU"/>
        </w:rPr>
        <w:t>, включая численность персонала и квалификационные требования;</w:t>
      </w:r>
    </w:p>
    <w:p w14:paraId="5B81D04F" w14:textId="77777777" w:rsidR="003046FA" w:rsidRPr="003F1C65" w:rsidRDefault="003046FA">
      <w:pPr>
        <w:numPr>
          <w:ilvl w:val="0"/>
          <w:numId w:val="26"/>
        </w:numPr>
        <w:spacing w:before="240" w:after="240" w:line="240" w:lineRule="auto"/>
        <w:ind w:left="714" w:hanging="357"/>
        <w:contextualSpacing/>
        <w:jc w:val="both"/>
        <w:rPr>
          <w:rFonts w:cs="Arial"/>
          <w:lang w:val="ru-RU"/>
        </w:rPr>
      </w:pPr>
      <w:r w:rsidRPr="003F1C65">
        <w:rPr>
          <w:rFonts w:cs="Arial"/>
          <w:lang w:val="ru-RU"/>
        </w:rPr>
        <w:t>воздействие на окружающую среду и соответствие нормам по сбросу сточных вод;</w:t>
      </w:r>
    </w:p>
    <w:p w14:paraId="41DE7AB9" w14:textId="1E215885" w:rsidR="00726CFA" w:rsidRPr="003F1C65" w:rsidRDefault="00B24928">
      <w:pPr>
        <w:numPr>
          <w:ilvl w:val="0"/>
          <w:numId w:val="26"/>
        </w:numPr>
        <w:spacing w:before="240" w:after="240" w:line="240" w:lineRule="auto"/>
        <w:ind w:left="714" w:hanging="357"/>
        <w:contextualSpacing/>
        <w:jc w:val="both"/>
        <w:rPr>
          <w:rFonts w:cs="Arial"/>
          <w:lang w:val="ru-RU"/>
        </w:rPr>
      </w:pPr>
      <w:r w:rsidRPr="003F1C65">
        <w:rPr>
          <w:rFonts w:cs="Arial"/>
          <w:lang w:val="ru-RU"/>
        </w:rPr>
        <w:t xml:space="preserve">целесообразность </w:t>
      </w:r>
      <w:r w:rsidR="00726CFA" w:rsidRPr="003F1C65">
        <w:rPr>
          <w:rFonts w:cs="Arial"/>
          <w:lang w:val="ru-RU"/>
        </w:rPr>
        <w:t>осуществ</w:t>
      </w:r>
      <w:r w:rsidR="00083C07" w:rsidRPr="003F1C65">
        <w:rPr>
          <w:rFonts w:cs="Arial"/>
          <w:lang w:val="ru-RU"/>
        </w:rPr>
        <w:t>ления</w:t>
      </w:r>
      <w:r w:rsidR="003046FA" w:rsidRPr="003F1C65">
        <w:rPr>
          <w:rFonts w:cs="Arial"/>
          <w:lang w:val="ru-RU"/>
        </w:rPr>
        <w:t>;</w:t>
      </w:r>
    </w:p>
    <w:p w14:paraId="45147D10" w14:textId="3B90783D" w:rsidR="008434BA" w:rsidRPr="003F1C65" w:rsidRDefault="00726CFA">
      <w:pPr>
        <w:numPr>
          <w:ilvl w:val="0"/>
          <w:numId w:val="26"/>
        </w:numPr>
        <w:spacing w:before="240" w:after="240" w:line="240" w:lineRule="auto"/>
        <w:ind w:left="714" w:hanging="357"/>
        <w:contextualSpacing/>
        <w:jc w:val="both"/>
        <w:rPr>
          <w:rFonts w:cs="Arial"/>
          <w:lang w:val="ru-RU"/>
        </w:rPr>
      </w:pPr>
      <w:r w:rsidRPr="003F1C65">
        <w:rPr>
          <w:rFonts w:cs="Arial"/>
          <w:lang w:val="ru-RU"/>
        </w:rPr>
        <w:t>финансовы</w:t>
      </w:r>
      <w:r w:rsidR="00083C07" w:rsidRPr="003F1C65">
        <w:rPr>
          <w:rFonts w:cs="Arial"/>
          <w:lang w:val="ru-RU"/>
        </w:rPr>
        <w:t>е</w:t>
      </w:r>
      <w:r w:rsidRPr="003F1C65">
        <w:rPr>
          <w:rFonts w:cs="Arial"/>
          <w:lang w:val="ru-RU"/>
        </w:rPr>
        <w:t xml:space="preserve"> показател</w:t>
      </w:r>
      <w:r w:rsidR="00083C07" w:rsidRPr="003F1C65">
        <w:rPr>
          <w:rFonts w:cs="Arial"/>
          <w:lang w:val="ru-RU"/>
        </w:rPr>
        <w:t>и</w:t>
      </w:r>
      <w:r w:rsidR="003046FA" w:rsidRPr="003F1C65">
        <w:rPr>
          <w:rFonts w:cs="Arial"/>
          <w:lang w:val="ru-RU"/>
        </w:rPr>
        <w:t>;</w:t>
      </w:r>
    </w:p>
    <w:p w14:paraId="29BEC9D4" w14:textId="3AD1B4E5" w:rsidR="003046FA" w:rsidRPr="003F1C65" w:rsidRDefault="003046FA">
      <w:pPr>
        <w:numPr>
          <w:ilvl w:val="0"/>
          <w:numId w:val="26"/>
        </w:numPr>
        <w:spacing w:before="240" w:after="240" w:line="240" w:lineRule="auto"/>
        <w:jc w:val="both"/>
        <w:rPr>
          <w:rFonts w:cs="Arial"/>
          <w:lang w:val="ru-RU"/>
        </w:rPr>
      </w:pPr>
      <w:r w:rsidRPr="003F1C65">
        <w:rPr>
          <w:rFonts w:cs="Arial"/>
          <w:lang w:val="ru-RU"/>
        </w:rPr>
        <w:t>альтернативные участки для КОС (если применимо).</w:t>
      </w:r>
    </w:p>
    <w:p w14:paraId="596B54ED" w14:textId="4FB9343E" w:rsidR="008434BA" w:rsidRPr="003F1C65" w:rsidRDefault="005B2648" w:rsidP="000B18DB">
      <w:pPr>
        <w:spacing w:before="240" w:after="240" w:line="240" w:lineRule="auto"/>
        <w:jc w:val="both"/>
        <w:rPr>
          <w:rFonts w:cs="Arial"/>
          <w:b/>
          <w:bCs/>
          <w:lang w:val="ru-RU"/>
        </w:rPr>
      </w:pPr>
      <w:r w:rsidRPr="003F1C65">
        <w:rPr>
          <w:rFonts w:cs="Arial"/>
          <w:b/>
          <w:bCs/>
          <w:lang w:val="ru-RU"/>
        </w:rPr>
        <w:t>Результат</w:t>
      </w:r>
      <w:r w:rsidR="003046FA" w:rsidRPr="003F1C65">
        <w:rPr>
          <w:rFonts w:cs="Arial"/>
          <w:b/>
          <w:bCs/>
          <w:lang w:val="ru-RU"/>
        </w:rPr>
        <w:t>ом МКА является</w:t>
      </w:r>
      <w:r w:rsidRPr="003F1C65">
        <w:rPr>
          <w:rFonts w:cs="Arial"/>
          <w:b/>
          <w:bCs/>
          <w:lang w:val="ru-RU"/>
        </w:rPr>
        <w:t>:</w:t>
      </w:r>
    </w:p>
    <w:p w14:paraId="5C83C28E" w14:textId="7334E81A" w:rsidR="005B2648" w:rsidRPr="003F1C65" w:rsidRDefault="005B2648">
      <w:pPr>
        <w:numPr>
          <w:ilvl w:val="0"/>
          <w:numId w:val="27"/>
        </w:numPr>
        <w:spacing w:before="240" w:after="240" w:line="240" w:lineRule="auto"/>
        <w:ind w:left="714" w:hanging="357"/>
        <w:contextualSpacing/>
        <w:jc w:val="both"/>
        <w:rPr>
          <w:rFonts w:cs="Arial"/>
          <w:lang w:val="ru-RU"/>
        </w:rPr>
      </w:pPr>
      <w:r w:rsidRPr="003F1C65">
        <w:rPr>
          <w:rFonts w:cs="Arial"/>
          <w:lang w:val="ru-RU"/>
        </w:rPr>
        <w:t xml:space="preserve">выбор оптимальной </w:t>
      </w:r>
      <w:r w:rsidRPr="003F1C65">
        <w:rPr>
          <w:rFonts w:cs="Arial"/>
          <w:b/>
          <w:bCs/>
          <w:lang w:val="ru-RU"/>
        </w:rPr>
        <w:t>конфигурации системы сбора сточных вод</w:t>
      </w:r>
      <w:r w:rsidR="003046FA" w:rsidRPr="003F1C65">
        <w:rPr>
          <w:rFonts w:cs="Arial"/>
          <w:b/>
          <w:bCs/>
          <w:lang w:val="ru-RU"/>
        </w:rPr>
        <w:t>;</w:t>
      </w:r>
    </w:p>
    <w:p w14:paraId="05A5E709" w14:textId="5BFF3C77" w:rsidR="008434BA" w:rsidRPr="003F1C65" w:rsidRDefault="005B2648" w:rsidP="00223F21">
      <w:pPr>
        <w:numPr>
          <w:ilvl w:val="0"/>
          <w:numId w:val="27"/>
        </w:numPr>
        <w:spacing w:before="240" w:after="240" w:line="240" w:lineRule="auto"/>
        <w:ind w:left="714" w:hanging="357"/>
        <w:contextualSpacing/>
        <w:jc w:val="both"/>
        <w:rPr>
          <w:rFonts w:cs="Arial"/>
          <w:lang w:val="ru-RU"/>
        </w:rPr>
      </w:pPr>
      <w:r w:rsidRPr="003F1C65">
        <w:rPr>
          <w:rFonts w:cs="Arial"/>
          <w:lang w:val="ru-RU"/>
        </w:rPr>
        <w:t xml:space="preserve">выбор </w:t>
      </w:r>
      <w:r w:rsidRPr="003F1C65">
        <w:rPr>
          <w:rFonts w:cs="Arial"/>
          <w:b/>
          <w:bCs/>
          <w:lang w:val="ru-RU"/>
        </w:rPr>
        <w:t>двух технологий</w:t>
      </w:r>
      <w:r w:rsidR="00F115D3" w:rsidRPr="003F1C65">
        <w:rPr>
          <w:rFonts w:cs="Arial"/>
          <w:b/>
          <w:bCs/>
          <w:lang w:val="ru-RU"/>
        </w:rPr>
        <w:t xml:space="preserve"> КОС</w:t>
      </w:r>
      <w:r w:rsidRPr="003F1C65">
        <w:rPr>
          <w:rFonts w:cs="Arial"/>
          <w:lang w:val="ru-RU"/>
        </w:rPr>
        <w:t xml:space="preserve"> </w:t>
      </w:r>
      <w:r w:rsidR="003046FA" w:rsidRPr="003F1C65">
        <w:rPr>
          <w:rFonts w:cs="Arial"/>
          <w:lang w:val="ru-RU"/>
        </w:rPr>
        <w:t>для концептуального проектирования и сравнения по ЧПС</w:t>
      </w:r>
      <w:r w:rsidR="00223F21" w:rsidRPr="003F1C65">
        <w:rPr>
          <w:rFonts w:cs="Arial"/>
          <w:lang w:val="ru-RU"/>
        </w:rPr>
        <w:t>;</w:t>
      </w:r>
    </w:p>
    <w:p w14:paraId="0DF8EE24" w14:textId="76E8CCA1" w:rsidR="00223F21" w:rsidRPr="003F1C65" w:rsidRDefault="00223F21">
      <w:pPr>
        <w:numPr>
          <w:ilvl w:val="0"/>
          <w:numId w:val="27"/>
        </w:numPr>
        <w:spacing w:before="240" w:after="240" w:line="240" w:lineRule="auto"/>
        <w:jc w:val="both"/>
        <w:rPr>
          <w:rFonts w:cs="Arial"/>
          <w:lang w:val="ru-RU"/>
        </w:rPr>
      </w:pPr>
      <w:r w:rsidRPr="003F1C65">
        <w:rPr>
          <w:rFonts w:cs="Arial"/>
          <w:lang w:val="ru-RU"/>
        </w:rPr>
        <w:t>и общие показатели эффективности на протяжении всего жизненного цикла.</w:t>
      </w:r>
    </w:p>
    <w:p w14:paraId="64037313" w14:textId="1FD7C2DA" w:rsidR="008434BA" w:rsidRPr="003F1C65" w:rsidRDefault="003046FA" w:rsidP="000B18DB">
      <w:pPr>
        <w:spacing w:before="240" w:after="240" w:line="240" w:lineRule="auto"/>
        <w:jc w:val="both"/>
        <w:rPr>
          <w:rFonts w:cs="Arial"/>
          <w:b/>
          <w:bCs/>
          <w:lang w:val="ru-RU"/>
        </w:rPr>
      </w:pPr>
      <w:r w:rsidRPr="003F1C65">
        <w:rPr>
          <w:rFonts w:cs="Arial"/>
          <w:b/>
          <w:bCs/>
          <w:lang w:val="ru-RU"/>
        </w:rPr>
        <w:lastRenderedPageBreak/>
        <w:t xml:space="preserve">(д) </w:t>
      </w:r>
      <w:r w:rsidR="000C0BDD" w:rsidRPr="003F1C65">
        <w:rPr>
          <w:rFonts w:cs="Arial"/>
          <w:b/>
          <w:bCs/>
          <w:lang w:val="ru-RU"/>
        </w:rPr>
        <w:t>Концептуальн</w:t>
      </w:r>
      <w:r w:rsidR="004F3B8B" w:rsidRPr="003F1C65">
        <w:rPr>
          <w:rFonts w:cs="Arial"/>
          <w:b/>
          <w:bCs/>
          <w:lang w:val="ru-RU"/>
        </w:rPr>
        <w:t>ый</w:t>
      </w:r>
      <w:r w:rsidR="000C0BDD" w:rsidRPr="003F1C65">
        <w:rPr>
          <w:rFonts w:cs="Arial"/>
          <w:b/>
          <w:bCs/>
          <w:lang w:val="ru-RU"/>
        </w:rPr>
        <w:t xml:space="preserve"> проект </w:t>
      </w:r>
    </w:p>
    <w:p w14:paraId="262425D5" w14:textId="7BF63F74" w:rsidR="008434BA" w:rsidRPr="003F1C65" w:rsidRDefault="00F115D3" w:rsidP="000B18DB">
      <w:pPr>
        <w:spacing w:before="240" w:after="240" w:line="240" w:lineRule="auto"/>
        <w:jc w:val="both"/>
        <w:rPr>
          <w:rFonts w:cs="Arial"/>
          <w:b/>
          <w:bCs/>
          <w:lang w:val="ru-RU"/>
        </w:rPr>
      </w:pPr>
      <w:r w:rsidRPr="003F1C65">
        <w:rPr>
          <w:rFonts w:cs="Arial"/>
          <w:b/>
          <w:bCs/>
          <w:lang w:val="ru-RU"/>
        </w:rPr>
        <w:t>Концептуальн</w:t>
      </w:r>
      <w:r w:rsidR="004F3B8B" w:rsidRPr="003F1C65">
        <w:rPr>
          <w:rFonts w:cs="Arial"/>
          <w:b/>
          <w:bCs/>
          <w:lang w:val="ru-RU"/>
        </w:rPr>
        <w:t>ый</w:t>
      </w:r>
      <w:r w:rsidRPr="003F1C65">
        <w:rPr>
          <w:rFonts w:cs="Arial"/>
          <w:b/>
          <w:bCs/>
          <w:lang w:val="ru-RU"/>
        </w:rPr>
        <w:t xml:space="preserve"> проект КОС</w:t>
      </w:r>
    </w:p>
    <w:p w14:paraId="7810804A" w14:textId="63FDB5C8" w:rsidR="003046FA" w:rsidRPr="003F1C65" w:rsidRDefault="003046FA" w:rsidP="000B18DB">
      <w:pPr>
        <w:spacing w:before="240" w:after="240" w:line="240" w:lineRule="auto"/>
        <w:jc w:val="both"/>
        <w:rPr>
          <w:rFonts w:cs="Arial"/>
          <w:lang w:val="ru-RU"/>
        </w:rPr>
      </w:pPr>
      <w:r w:rsidRPr="003F1C65">
        <w:rPr>
          <w:rFonts w:cs="Arial"/>
          <w:lang w:val="ru-RU"/>
        </w:rPr>
        <w:t>Консультант должен разработать концептуальный проект для каждой из двух технологий КОС, вошедших в короткий список, а также для предпочтительной системы сбора, включающий:</w:t>
      </w:r>
    </w:p>
    <w:p w14:paraId="0988D0FB" w14:textId="043CC61E" w:rsidR="0050713D" w:rsidRPr="003F1C65" w:rsidRDefault="0050713D">
      <w:pPr>
        <w:numPr>
          <w:ilvl w:val="0"/>
          <w:numId w:val="28"/>
        </w:numPr>
        <w:spacing w:before="240" w:after="240" w:line="240" w:lineRule="auto"/>
        <w:ind w:left="714" w:hanging="357"/>
        <w:contextualSpacing/>
        <w:jc w:val="both"/>
        <w:rPr>
          <w:rFonts w:cs="Arial"/>
          <w:lang w:val="ru-RU"/>
        </w:rPr>
      </w:pPr>
      <w:r w:rsidRPr="003F1C65">
        <w:rPr>
          <w:rFonts w:cs="Arial"/>
          <w:lang w:val="ru-RU"/>
        </w:rPr>
        <w:t>технологические схемы</w:t>
      </w:r>
      <w:r w:rsidR="003046FA" w:rsidRPr="003F1C65">
        <w:rPr>
          <w:rFonts w:cs="Arial"/>
          <w:lang w:val="ru-RU"/>
        </w:rPr>
        <w:t xml:space="preserve"> и </w:t>
      </w:r>
      <w:r w:rsidRPr="003F1C65">
        <w:rPr>
          <w:rFonts w:cs="Arial"/>
          <w:lang w:val="ru-RU"/>
        </w:rPr>
        <w:t>баланс массы</w:t>
      </w:r>
      <w:r w:rsidR="003046FA" w:rsidRPr="003F1C65">
        <w:rPr>
          <w:rFonts w:cs="Arial"/>
          <w:lang w:val="ru-RU"/>
        </w:rPr>
        <w:t>;</w:t>
      </w:r>
    </w:p>
    <w:p w14:paraId="60C5F0C4" w14:textId="36BC1F4C" w:rsidR="0050713D" w:rsidRPr="003F1C65" w:rsidRDefault="00CC5781">
      <w:pPr>
        <w:numPr>
          <w:ilvl w:val="0"/>
          <w:numId w:val="28"/>
        </w:numPr>
        <w:spacing w:before="240" w:after="240" w:line="240" w:lineRule="auto"/>
        <w:ind w:left="714" w:hanging="357"/>
        <w:contextualSpacing/>
        <w:jc w:val="both"/>
        <w:rPr>
          <w:rFonts w:cs="Arial"/>
          <w:lang w:val="ru-RU"/>
        </w:rPr>
      </w:pPr>
      <w:r w:rsidRPr="003F1C65">
        <w:rPr>
          <w:rFonts w:cs="Arial"/>
          <w:lang w:val="ru-RU"/>
        </w:rPr>
        <w:t xml:space="preserve">технологические расчеты </w:t>
      </w:r>
      <w:r w:rsidR="00A215B5" w:rsidRPr="003F1C65">
        <w:rPr>
          <w:rFonts w:cs="Arial"/>
          <w:lang w:val="ru-RU"/>
        </w:rPr>
        <w:t>и определение размеров всех технологических операций;</w:t>
      </w:r>
    </w:p>
    <w:p w14:paraId="24B28943" w14:textId="32CF4216" w:rsidR="0050713D" w:rsidRPr="003F1C65" w:rsidRDefault="0050713D">
      <w:pPr>
        <w:numPr>
          <w:ilvl w:val="0"/>
          <w:numId w:val="28"/>
        </w:numPr>
        <w:spacing w:before="240" w:after="240" w:line="240" w:lineRule="auto"/>
        <w:ind w:left="714" w:hanging="357"/>
        <w:contextualSpacing/>
        <w:jc w:val="both"/>
        <w:rPr>
          <w:rFonts w:cs="Arial"/>
          <w:lang w:val="ru-RU"/>
        </w:rPr>
      </w:pPr>
      <w:r w:rsidRPr="003F1C65">
        <w:rPr>
          <w:rFonts w:cs="Arial"/>
          <w:lang w:val="ru-RU"/>
        </w:rPr>
        <w:t>перечень оборудования</w:t>
      </w:r>
      <w:r w:rsidR="003046FA" w:rsidRPr="003F1C65">
        <w:rPr>
          <w:rFonts w:cs="Arial"/>
          <w:lang w:val="ru-RU"/>
        </w:rPr>
        <w:t>;</w:t>
      </w:r>
    </w:p>
    <w:p w14:paraId="01CFD7C0" w14:textId="77777777" w:rsidR="003046FA" w:rsidRPr="003F1C65" w:rsidRDefault="0050713D">
      <w:pPr>
        <w:numPr>
          <w:ilvl w:val="0"/>
          <w:numId w:val="28"/>
        </w:numPr>
        <w:spacing w:before="240" w:after="240" w:line="240" w:lineRule="auto"/>
        <w:ind w:left="714" w:hanging="357"/>
        <w:contextualSpacing/>
        <w:jc w:val="both"/>
        <w:rPr>
          <w:rFonts w:cs="Arial"/>
          <w:lang w:val="ru-RU"/>
        </w:rPr>
      </w:pPr>
      <w:r w:rsidRPr="003F1C65">
        <w:rPr>
          <w:rFonts w:cs="Arial"/>
          <w:lang w:val="ru-RU"/>
        </w:rPr>
        <w:t xml:space="preserve">концептуальные схемы </w:t>
      </w:r>
      <w:r w:rsidR="003046FA" w:rsidRPr="003F1C65">
        <w:rPr>
          <w:rFonts w:cs="Arial"/>
          <w:lang w:val="ru-RU"/>
        </w:rPr>
        <w:t xml:space="preserve">участка </w:t>
      </w:r>
      <w:r w:rsidRPr="003F1C65">
        <w:rPr>
          <w:rFonts w:cs="Arial"/>
          <w:lang w:val="ru-RU"/>
        </w:rPr>
        <w:t>и</w:t>
      </w:r>
      <w:r w:rsidR="003046FA" w:rsidRPr="003F1C65">
        <w:rPr>
          <w:rFonts w:cs="Arial"/>
          <w:lang w:val="ru-RU"/>
        </w:rPr>
        <w:t xml:space="preserve"> основные </w:t>
      </w:r>
      <w:r w:rsidRPr="003F1C65">
        <w:rPr>
          <w:rFonts w:cs="Arial"/>
          <w:lang w:val="ru-RU"/>
        </w:rPr>
        <w:t>разрезы</w:t>
      </w:r>
      <w:r w:rsidR="003046FA" w:rsidRPr="003F1C65">
        <w:rPr>
          <w:rFonts w:cs="Arial"/>
          <w:lang w:val="ru-RU"/>
        </w:rPr>
        <w:t>;</w:t>
      </w:r>
    </w:p>
    <w:p w14:paraId="3681ECD7" w14:textId="77777777" w:rsidR="003046FA" w:rsidRPr="003F1C65" w:rsidRDefault="003046FA">
      <w:pPr>
        <w:numPr>
          <w:ilvl w:val="0"/>
          <w:numId w:val="28"/>
        </w:numPr>
        <w:spacing w:before="240" w:after="240" w:line="240" w:lineRule="auto"/>
        <w:ind w:left="714" w:hanging="357"/>
        <w:contextualSpacing/>
        <w:jc w:val="both"/>
        <w:rPr>
          <w:rFonts w:cs="Arial"/>
          <w:lang w:val="ru-RU"/>
        </w:rPr>
      </w:pPr>
      <w:r w:rsidRPr="003F1C65">
        <w:rPr>
          <w:rFonts w:cs="Arial"/>
          <w:lang w:val="ru-RU"/>
        </w:rPr>
        <w:t>предварительную концепцию обработки и утилизации ила;</w:t>
      </w:r>
    </w:p>
    <w:p w14:paraId="4AEE2929" w14:textId="77777777" w:rsidR="003B5EA4" w:rsidRPr="003F1C65" w:rsidRDefault="003046FA" w:rsidP="003B5EA4">
      <w:pPr>
        <w:numPr>
          <w:ilvl w:val="0"/>
          <w:numId w:val="28"/>
        </w:numPr>
        <w:spacing w:before="240" w:after="240" w:line="240" w:lineRule="auto"/>
        <w:ind w:left="714" w:hanging="357"/>
        <w:contextualSpacing/>
        <w:jc w:val="both"/>
        <w:rPr>
          <w:rFonts w:cs="Arial"/>
          <w:lang w:val="ru-RU"/>
        </w:rPr>
      </w:pPr>
      <w:r w:rsidRPr="003F1C65">
        <w:rPr>
          <w:rFonts w:cs="Arial"/>
          <w:lang w:val="ru-RU"/>
        </w:rPr>
        <w:t>предварительную оценку запахов и предлагаемый подход к их устранению</w:t>
      </w:r>
      <w:r w:rsidR="003B5EA4" w:rsidRPr="003F1C65">
        <w:rPr>
          <w:rFonts w:cs="Arial"/>
          <w:lang w:val="ru-RU"/>
        </w:rPr>
        <w:t>;</w:t>
      </w:r>
    </w:p>
    <w:p w14:paraId="5089196E" w14:textId="67FCF632" w:rsidR="008434BA" w:rsidRPr="003F1C65" w:rsidRDefault="003B5EA4">
      <w:pPr>
        <w:numPr>
          <w:ilvl w:val="0"/>
          <w:numId w:val="28"/>
        </w:numPr>
        <w:spacing w:before="240" w:after="240" w:line="240" w:lineRule="auto"/>
        <w:jc w:val="both"/>
        <w:rPr>
          <w:rFonts w:cs="Arial"/>
          <w:lang w:val="ru-RU"/>
        </w:rPr>
      </w:pPr>
      <w:r w:rsidRPr="003F1C65">
        <w:rPr>
          <w:rFonts w:cs="Arial"/>
          <w:lang w:val="ru-RU"/>
        </w:rPr>
        <w:t>определение, оценка и выбор оптимального места для КОС с учетом наличия земельного участка, рельефа местности, риска наводнений, удаленности от жилых районов, требований к санитарно-защитной зоне, доступности, экологической уязвимости местности и возможности сброса сточных вод самотеком.</w:t>
      </w:r>
    </w:p>
    <w:p w14:paraId="697CACCA" w14:textId="3D299BD1" w:rsidR="008434BA" w:rsidRPr="003F1C65" w:rsidRDefault="00905A5C" w:rsidP="000B18DB">
      <w:pPr>
        <w:spacing w:before="240" w:after="240" w:line="240" w:lineRule="auto"/>
        <w:jc w:val="both"/>
        <w:rPr>
          <w:rFonts w:cs="Arial"/>
          <w:b/>
          <w:bCs/>
          <w:lang w:val="ru-RU"/>
        </w:rPr>
      </w:pPr>
      <w:r w:rsidRPr="003F1C65">
        <w:rPr>
          <w:rFonts w:cs="Arial"/>
          <w:b/>
          <w:bCs/>
          <w:lang w:val="ru-RU"/>
        </w:rPr>
        <w:t>Концептуальный проект канализационной сети</w:t>
      </w:r>
    </w:p>
    <w:p w14:paraId="26F1CDB7" w14:textId="526A258E" w:rsidR="007C1261" w:rsidRPr="003F1C65" w:rsidRDefault="007C1261">
      <w:pPr>
        <w:numPr>
          <w:ilvl w:val="0"/>
          <w:numId w:val="29"/>
        </w:numPr>
        <w:spacing w:before="240" w:after="240" w:line="240" w:lineRule="auto"/>
        <w:jc w:val="both"/>
        <w:rPr>
          <w:rFonts w:cs="Arial"/>
          <w:lang w:val="ru-RU"/>
        </w:rPr>
      </w:pPr>
      <w:r w:rsidRPr="003F1C65">
        <w:rPr>
          <w:rFonts w:cs="Arial"/>
          <w:lang w:val="ru-RU"/>
        </w:rPr>
        <w:t>схема расположения сети</w:t>
      </w:r>
      <w:r w:rsidR="0058574C" w:rsidRPr="003F1C65">
        <w:rPr>
          <w:rFonts w:cs="Arial"/>
          <w:lang w:val="ru-RU"/>
        </w:rPr>
        <w:t xml:space="preserve"> (план)</w:t>
      </w:r>
      <w:r w:rsidR="0058574C" w:rsidRPr="003F1C65">
        <w:rPr>
          <w:lang w:val="ru-RU"/>
        </w:rPr>
        <w:t xml:space="preserve"> </w:t>
      </w:r>
      <w:r w:rsidR="0058574C" w:rsidRPr="003F1C65">
        <w:rPr>
          <w:rFonts w:cs="Arial"/>
          <w:lang w:val="ru-RU"/>
        </w:rPr>
        <w:t>с трассировкой магистральных и второстепенных канализационных коллекторов, расположением колодцев, предварительными концепциями насосных станций (при наличии);</w:t>
      </w:r>
    </w:p>
    <w:p w14:paraId="07BCAF64" w14:textId="00C43464" w:rsidR="008434BA" w:rsidRPr="003F1C65" w:rsidRDefault="00C61766" w:rsidP="000B18DB">
      <w:pPr>
        <w:spacing w:before="240" w:after="240" w:line="240" w:lineRule="auto"/>
        <w:jc w:val="both"/>
        <w:rPr>
          <w:rFonts w:cs="Arial"/>
          <w:b/>
          <w:bCs/>
          <w:lang w:val="ru-RU"/>
        </w:rPr>
      </w:pPr>
      <w:r w:rsidRPr="003F1C65">
        <w:rPr>
          <w:rFonts w:cs="Arial"/>
          <w:b/>
          <w:bCs/>
          <w:lang w:val="ru-RU"/>
        </w:rPr>
        <w:t>Оценка затрат</w:t>
      </w:r>
    </w:p>
    <w:p w14:paraId="7C4785AB" w14:textId="77777777" w:rsidR="0058574C" w:rsidRPr="003F1C65" w:rsidRDefault="0058574C">
      <w:pPr>
        <w:numPr>
          <w:ilvl w:val="0"/>
          <w:numId w:val="30"/>
        </w:numPr>
        <w:spacing w:before="240" w:after="240" w:line="240" w:lineRule="auto"/>
        <w:ind w:left="714" w:hanging="357"/>
        <w:contextualSpacing/>
        <w:jc w:val="both"/>
        <w:rPr>
          <w:rFonts w:cs="Arial"/>
          <w:lang w:val="ru-RU"/>
        </w:rPr>
      </w:pPr>
      <w:r w:rsidRPr="003F1C65">
        <w:rPr>
          <w:rFonts w:cs="Arial"/>
          <w:lang w:val="ru-RU"/>
        </w:rPr>
        <w:t>к</w:t>
      </w:r>
      <w:r w:rsidR="00C61766" w:rsidRPr="003F1C65">
        <w:rPr>
          <w:rFonts w:cs="Arial"/>
          <w:lang w:val="ru-RU"/>
        </w:rPr>
        <w:t>апитальные затраты (CAPEX)</w:t>
      </w:r>
      <w:r w:rsidRPr="003F1C65">
        <w:rPr>
          <w:rFonts w:cs="Arial"/>
          <w:lang w:val="ru-RU"/>
        </w:rPr>
        <w:t xml:space="preserve"> ля каждого варианта технологии КОС и канализационной системы;</w:t>
      </w:r>
    </w:p>
    <w:p w14:paraId="0033BA08" w14:textId="605EE4CD" w:rsidR="008434BA" w:rsidRPr="003F1C65" w:rsidRDefault="0058574C">
      <w:pPr>
        <w:numPr>
          <w:ilvl w:val="0"/>
          <w:numId w:val="30"/>
        </w:numPr>
        <w:spacing w:before="240" w:after="240" w:line="240" w:lineRule="auto"/>
        <w:jc w:val="both"/>
        <w:rPr>
          <w:rFonts w:cs="Arial"/>
          <w:lang w:val="ru-RU"/>
        </w:rPr>
      </w:pPr>
      <w:r w:rsidRPr="003F1C65">
        <w:rPr>
          <w:rFonts w:cs="Arial"/>
          <w:lang w:val="ru-RU"/>
        </w:rPr>
        <w:t>э</w:t>
      </w:r>
      <w:r w:rsidR="00C61766" w:rsidRPr="003F1C65">
        <w:rPr>
          <w:rFonts w:cs="Arial"/>
          <w:lang w:val="ru-RU"/>
        </w:rPr>
        <w:t>ксплуатационные затраты (OPEX)</w:t>
      </w:r>
      <w:r w:rsidRPr="003F1C65">
        <w:rPr>
          <w:rFonts w:cs="Arial"/>
          <w:lang w:val="ru-RU"/>
        </w:rPr>
        <w:t>: ежегодные затраты на персонал, электроэнергию, химикаты, утилизацию ила и текущее техническое обслуживание.</w:t>
      </w:r>
      <w:r w:rsidR="008434BA" w:rsidRPr="003F1C65">
        <w:rPr>
          <w:rFonts w:cs="Arial"/>
          <w:lang w:val="ru-RU"/>
        </w:rPr>
        <w:t xml:space="preserve"> </w:t>
      </w:r>
    </w:p>
    <w:p w14:paraId="1D8EA109" w14:textId="3904D50B" w:rsidR="008434BA" w:rsidRPr="003F1C65" w:rsidRDefault="00852AF9" w:rsidP="000B18DB">
      <w:pPr>
        <w:spacing w:before="240" w:after="240" w:line="240" w:lineRule="auto"/>
        <w:jc w:val="both"/>
        <w:rPr>
          <w:rFonts w:cs="Arial"/>
          <w:b/>
          <w:bCs/>
          <w:lang w:val="ru-RU"/>
        </w:rPr>
      </w:pPr>
      <w:r w:rsidRPr="003F1C65">
        <w:rPr>
          <w:rFonts w:cs="Arial"/>
          <w:b/>
          <w:bCs/>
          <w:lang w:val="ru-RU"/>
        </w:rPr>
        <w:t>Финансовая оценка</w:t>
      </w:r>
    </w:p>
    <w:p w14:paraId="03C4A8C5" w14:textId="37EBA13F" w:rsidR="008434BA" w:rsidRPr="003F1C65" w:rsidRDefault="00852AF9">
      <w:pPr>
        <w:numPr>
          <w:ilvl w:val="0"/>
          <w:numId w:val="31"/>
        </w:numPr>
        <w:spacing w:before="240" w:after="240" w:line="240" w:lineRule="auto"/>
        <w:jc w:val="both"/>
        <w:rPr>
          <w:rFonts w:cs="Arial"/>
          <w:lang w:val="ru-RU"/>
        </w:rPr>
      </w:pPr>
      <w:r w:rsidRPr="003F1C65">
        <w:rPr>
          <w:rFonts w:cs="Arial"/>
          <w:lang w:val="ru-RU"/>
        </w:rPr>
        <w:t>сравнение затрат жизненного цикла с использованием показателя чистой приведенной стоимости (</w:t>
      </w:r>
      <w:r w:rsidRPr="003F1C65">
        <w:rPr>
          <w:rFonts w:cs="Arial"/>
          <w:b/>
          <w:bCs/>
          <w:lang w:val="ru-RU"/>
        </w:rPr>
        <w:t>ЧПС</w:t>
      </w:r>
      <w:r w:rsidRPr="003F1C65">
        <w:rPr>
          <w:rFonts w:cs="Arial"/>
          <w:lang w:val="ru-RU"/>
        </w:rPr>
        <w:t>)</w:t>
      </w:r>
      <w:r w:rsidR="008434BA" w:rsidRPr="003F1C65">
        <w:rPr>
          <w:rFonts w:cs="Arial"/>
          <w:lang w:val="ru-RU"/>
        </w:rPr>
        <w:t xml:space="preserve"> </w:t>
      </w:r>
    </w:p>
    <w:p w14:paraId="3B36F593" w14:textId="248F5101" w:rsidR="008434BA" w:rsidRPr="003F1C65" w:rsidRDefault="003A2D36" w:rsidP="000B18DB">
      <w:pPr>
        <w:spacing w:before="240" w:after="240" w:line="240" w:lineRule="auto"/>
        <w:jc w:val="both"/>
        <w:rPr>
          <w:rFonts w:cs="Arial"/>
          <w:lang w:val="ru-RU"/>
        </w:rPr>
      </w:pPr>
      <w:r w:rsidRPr="003F1C65">
        <w:rPr>
          <w:rFonts w:cs="Arial"/>
          <w:b/>
          <w:bCs/>
          <w:lang w:val="ru-RU"/>
        </w:rPr>
        <w:t>Результат работы:</w:t>
      </w:r>
      <w:r w:rsidRPr="003F1C65">
        <w:rPr>
          <w:rFonts w:cs="Arial"/>
          <w:lang w:val="ru-RU"/>
        </w:rPr>
        <w:t xml:space="preserve"> </w:t>
      </w:r>
      <w:r w:rsidR="00AF7BAB" w:rsidRPr="003F1C65">
        <w:rPr>
          <w:rFonts w:cs="Arial"/>
          <w:lang w:val="ru-RU"/>
        </w:rPr>
        <w:t xml:space="preserve">Отчет </w:t>
      </w:r>
      <w:r w:rsidR="0058574C" w:rsidRPr="003F1C65">
        <w:rPr>
          <w:rFonts w:cs="Arial"/>
          <w:lang w:val="ru-RU"/>
        </w:rPr>
        <w:t>п</w:t>
      </w:r>
      <w:r w:rsidR="00AF7BAB" w:rsidRPr="003F1C65">
        <w:rPr>
          <w:rFonts w:cs="Arial"/>
          <w:lang w:val="ru-RU"/>
        </w:rPr>
        <w:t>о к</w:t>
      </w:r>
      <w:r w:rsidRPr="003F1C65">
        <w:rPr>
          <w:rFonts w:cs="Arial"/>
          <w:lang w:val="ru-RU"/>
        </w:rPr>
        <w:t>онцептуальн</w:t>
      </w:r>
      <w:r w:rsidR="00AF7BAB" w:rsidRPr="003F1C65">
        <w:rPr>
          <w:rFonts w:cs="Arial"/>
          <w:lang w:val="ru-RU"/>
        </w:rPr>
        <w:t>ом</w:t>
      </w:r>
      <w:r w:rsidR="0058574C" w:rsidRPr="003F1C65">
        <w:rPr>
          <w:rFonts w:cs="Arial"/>
          <w:lang w:val="ru-RU"/>
        </w:rPr>
        <w:t>у</w:t>
      </w:r>
      <w:r w:rsidRPr="003F1C65">
        <w:rPr>
          <w:rFonts w:cs="Arial"/>
          <w:lang w:val="ru-RU"/>
        </w:rPr>
        <w:t xml:space="preserve"> проект</w:t>
      </w:r>
      <w:r w:rsidR="0058574C" w:rsidRPr="003F1C65">
        <w:rPr>
          <w:rFonts w:cs="Arial"/>
          <w:lang w:val="ru-RU"/>
        </w:rPr>
        <w:t>у</w:t>
      </w:r>
      <w:r w:rsidRPr="003F1C65">
        <w:rPr>
          <w:rFonts w:cs="Arial"/>
          <w:lang w:val="ru-RU"/>
        </w:rPr>
        <w:t xml:space="preserve"> и анализ</w:t>
      </w:r>
      <w:r w:rsidR="0058574C" w:rsidRPr="003F1C65">
        <w:rPr>
          <w:rFonts w:cs="Arial"/>
          <w:lang w:val="ru-RU"/>
        </w:rPr>
        <w:t>у</w:t>
      </w:r>
      <w:r w:rsidRPr="003F1C65">
        <w:rPr>
          <w:rFonts w:cs="Arial"/>
          <w:lang w:val="ru-RU"/>
        </w:rPr>
        <w:t xml:space="preserve"> вариантов</w:t>
      </w:r>
      <w:r w:rsidR="0058574C" w:rsidRPr="003F1C65">
        <w:rPr>
          <w:rFonts w:cs="Arial"/>
          <w:lang w:val="ru-RU"/>
        </w:rPr>
        <w:t>.</w:t>
      </w:r>
    </w:p>
    <w:p w14:paraId="6033AAB3" w14:textId="62C60584" w:rsidR="0058574C" w:rsidRPr="003F1C65" w:rsidRDefault="0058574C" w:rsidP="000B18DB">
      <w:pPr>
        <w:spacing w:before="240" w:after="240" w:line="240" w:lineRule="auto"/>
        <w:jc w:val="both"/>
        <w:rPr>
          <w:rFonts w:cs="Arial"/>
          <w:lang w:val="ru-RU"/>
        </w:rPr>
      </w:pPr>
      <w:r w:rsidRPr="003F1C65">
        <w:rPr>
          <w:rFonts w:cs="Arial"/>
          <w:lang w:val="ru-RU"/>
        </w:rPr>
        <w:t>Консультант переходит к разработке рабочего проекта только после того, как Отчет по концептуальному проекту и анализу вариантов будет официально рассмотрен и одобрен Заказчиком.</w:t>
      </w:r>
    </w:p>
    <w:p w14:paraId="42CE774A" w14:textId="5EC6FCB0" w:rsidR="003B2B88" w:rsidRPr="003F1C65" w:rsidRDefault="00DB6D90" w:rsidP="0058574C">
      <w:pPr>
        <w:spacing w:before="240" w:after="240" w:line="240" w:lineRule="auto"/>
        <w:jc w:val="both"/>
        <w:rPr>
          <w:rFonts w:cs="Arial"/>
          <w:lang w:val="ru-RU"/>
        </w:rPr>
      </w:pPr>
      <w:r w:rsidRPr="003F1C65">
        <w:rPr>
          <w:rFonts w:cs="Arial"/>
          <w:b/>
          <w:bCs/>
          <w:lang w:val="ru-RU"/>
        </w:rPr>
        <w:t xml:space="preserve">Задача </w:t>
      </w:r>
      <w:r w:rsidR="00502EE5" w:rsidRPr="003F1C65">
        <w:rPr>
          <w:rFonts w:cs="Arial"/>
          <w:b/>
          <w:bCs/>
          <w:lang w:val="ru-RU"/>
        </w:rPr>
        <w:t>3</w:t>
      </w:r>
      <w:r w:rsidRPr="003F1C65">
        <w:rPr>
          <w:rFonts w:cs="Arial"/>
          <w:b/>
          <w:bCs/>
          <w:lang w:val="ru-RU"/>
        </w:rPr>
        <w:t xml:space="preserve"> –</w:t>
      </w:r>
      <w:bookmarkStart w:id="179" w:name="_Toc225726905"/>
      <w:r w:rsidR="0058574C" w:rsidRPr="003F1C65">
        <w:rPr>
          <w:rFonts w:cs="Arial"/>
          <w:b/>
          <w:bCs/>
          <w:lang w:val="ru-RU"/>
        </w:rPr>
        <w:t xml:space="preserve"> П</w:t>
      </w:r>
      <w:r w:rsidR="00413AA9" w:rsidRPr="003F1C65">
        <w:rPr>
          <w:rFonts w:cs="Arial"/>
          <w:b/>
          <w:bCs/>
          <w:lang w:val="ru-RU"/>
        </w:rPr>
        <w:t>роектно-сметн</w:t>
      </w:r>
      <w:r w:rsidR="0058574C" w:rsidRPr="003F1C65">
        <w:rPr>
          <w:rFonts w:cs="Arial"/>
          <w:b/>
          <w:bCs/>
          <w:lang w:val="ru-RU"/>
        </w:rPr>
        <w:t>ая</w:t>
      </w:r>
      <w:r w:rsidR="00413AA9" w:rsidRPr="003F1C65">
        <w:rPr>
          <w:rFonts w:cs="Arial"/>
          <w:b/>
          <w:bCs/>
          <w:lang w:val="ru-RU"/>
        </w:rPr>
        <w:t xml:space="preserve"> документаци</w:t>
      </w:r>
      <w:bookmarkEnd w:id="179"/>
      <w:r w:rsidR="0058574C" w:rsidRPr="003F1C65">
        <w:rPr>
          <w:rFonts w:cs="Arial"/>
          <w:b/>
          <w:bCs/>
          <w:lang w:val="ru-RU"/>
        </w:rPr>
        <w:t>я</w:t>
      </w:r>
    </w:p>
    <w:p w14:paraId="19627D40" w14:textId="6EBEB32C" w:rsidR="00911077" w:rsidRPr="003F1C65" w:rsidRDefault="001D4599" w:rsidP="001D4599">
      <w:pPr>
        <w:spacing w:before="240" w:after="240" w:line="240" w:lineRule="auto"/>
        <w:jc w:val="both"/>
        <w:rPr>
          <w:rFonts w:cs="Arial"/>
          <w:lang w:val="ru-RU" w:eastAsia="ru-RU"/>
        </w:rPr>
      </w:pPr>
      <w:r w:rsidRPr="003F1C65">
        <w:rPr>
          <w:rFonts w:cs="Arial"/>
          <w:lang w:val="ru-RU" w:eastAsia="ru-RU"/>
        </w:rPr>
        <w:t xml:space="preserve">До начала разработки рабочего проекта, Консультант должен провести все полевые изыскания и исследования, необходимые для </w:t>
      </w:r>
      <w:r w:rsidR="006A16E3" w:rsidRPr="003F1C65">
        <w:rPr>
          <w:rFonts w:cs="Arial"/>
          <w:lang w:val="ru-RU" w:eastAsia="ru-RU"/>
        </w:rPr>
        <w:t>подготовки</w:t>
      </w:r>
      <w:r w:rsidRPr="003F1C65">
        <w:rPr>
          <w:rFonts w:cs="Arial"/>
          <w:lang w:val="ru-RU" w:eastAsia="ru-RU"/>
        </w:rPr>
        <w:t xml:space="preserve"> проекта, включая топографические съемки, геотехнические изыскания и оценку состояния грунтовых вод. Объем, методология и масштаб изысканий должны соответствовать уровню </w:t>
      </w:r>
      <w:r w:rsidR="006A16E3" w:rsidRPr="003F1C65">
        <w:rPr>
          <w:rFonts w:cs="Arial"/>
          <w:lang w:val="ru-RU" w:eastAsia="ru-RU"/>
        </w:rPr>
        <w:t>детализации, необходимому для разработки проектной документации, готовой к строительству.</w:t>
      </w:r>
    </w:p>
    <w:p w14:paraId="76107ABA" w14:textId="433426B7" w:rsidR="003B2B88" w:rsidRPr="003F1C65" w:rsidRDefault="001D4599" w:rsidP="000B18DB">
      <w:pPr>
        <w:spacing w:before="240" w:after="240" w:line="240" w:lineRule="auto"/>
        <w:jc w:val="both"/>
        <w:rPr>
          <w:rFonts w:cs="Arial"/>
          <w:b/>
          <w:bCs/>
          <w:lang w:val="ru-RU"/>
        </w:rPr>
      </w:pPr>
      <w:r w:rsidRPr="003F1C65">
        <w:rPr>
          <w:rFonts w:cs="Arial"/>
          <w:b/>
          <w:bCs/>
          <w:lang w:val="ru-RU"/>
        </w:rPr>
        <w:t>(а)</w:t>
      </w:r>
      <w:r w:rsidR="00E310C3" w:rsidRPr="003F1C65">
        <w:rPr>
          <w:rFonts w:cs="Arial"/>
          <w:b/>
          <w:bCs/>
          <w:lang w:val="ru-RU"/>
        </w:rPr>
        <w:t xml:space="preserve"> </w:t>
      </w:r>
      <w:r w:rsidR="000D77CA" w:rsidRPr="003F1C65">
        <w:rPr>
          <w:rFonts w:cs="Arial"/>
          <w:b/>
          <w:bCs/>
          <w:lang w:val="ru-RU"/>
        </w:rPr>
        <w:t>Разработка р</w:t>
      </w:r>
      <w:r w:rsidR="00B103B6" w:rsidRPr="003F1C65">
        <w:rPr>
          <w:rFonts w:cs="Arial"/>
          <w:b/>
          <w:bCs/>
          <w:lang w:val="ru-RU"/>
        </w:rPr>
        <w:t>абоч</w:t>
      </w:r>
      <w:r w:rsidR="000D77CA" w:rsidRPr="003F1C65">
        <w:rPr>
          <w:rFonts w:cs="Arial"/>
          <w:b/>
          <w:bCs/>
          <w:lang w:val="ru-RU"/>
        </w:rPr>
        <w:t>его</w:t>
      </w:r>
      <w:r w:rsidR="008F6A02" w:rsidRPr="003F1C65">
        <w:rPr>
          <w:rFonts w:cs="Arial"/>
          <w:b/>
          <w:bCs/>
          <w:lang w:val="ru-RU"/>
        </w:rPr>
        <w:t xml:space="preserve"> проект</w:t>
      </w:r>
      <w:r w:rsidR="000D77CA" w:rsidRPr="003F1C65">
        <w:rPr>
          <w:rFonts w:cs="Arial"/>
          <w:b/>
          <w:bCs/>
          <w:lang w:val="ru-RU"/>
        </w:rPr>
        <w:t>а</w:t>
      </w:r>
      <w:r w:rsidR="00B103B6" w:rsidRPr="003F1C65">
        <w:rPr>
          <w:rFonts w:cs="Arial"/>
          <w:b/>
          <w:bCs/>
          <w:lang w:val="ru-RU"/>
        </w:rPr>
        <w:t xml:space="preserve"> канализационной сети</w:t>
      </w:r>
    </w:p>
    <w:p w14:paraId="714120E9" w14:textId="41CE0852" w:rsidR="003B2B88" w:rsidRPr="003F1C65" w:rsidRDefault="00A318D1" w:rsidP="000B18DB">
      <w:pPr>
        <w:spacing w:before="240" w:after="240" w:line="240" w:lineRule="auto"/>
        <w:jc w:val="both"/>
        <w:rPr>
          <w:rFonts w:cs="Arial"/>
          <w:lang w:val="ru-RU"/>
        </w:rPr>
      </w:pPr>
      <w:r w:rsidRPr="003F1C65">
        <w:rPr>
          <w:rFonts w:cs="Arial"/>
          <w:lang w:val="ru-RU"/>
        </w:rPr>
        <w:lastRenderedPageBreak/>
        <w:t xml:space="preserve">Консультант должен подготовить </w:t>
      </w:r>
      <w:r w:rsidR="00703F40" w:rsidRPr="003F1C65">
        <w:rPr>
          <w:rFonts w:cs="Arial"/>
          <w:b/>
          <w:bCs/>
          <w:lang w:val="ru-RU"/>
        </w:rPr>
        <w:t>готов</w:t>
      </w:r>
      <w:r w:rsidR="002856C8" w:rsidRPr="003F1C65">
        <w:rPr>
          <w:rFonts w:cs="Arial"/>
          <w:b/>
          <w:bCs/>
          <w:lang w:val="ru-RU"/>
        </w:rPr>
        <w:t>ые</w:t>
      </w:r>
      <w:r w:rsidR="00703F40" w:rsidRPr="003F1C65">
        <w:rPr>
          <w:rFonts w:cs="Arial"/>
          <w:b/>
          <w:bCs/>
          <w:lang w:val="ru-RU"/>
        </w:rPr>
        <w:t xml:space="preserve"> к строительству </w:t>
      </w:r>
      <w:r w:rsidR="002856C8" w:rsidRPr="003F1C65">
        <w:rPr>
          <w:rFonts w:cs="Arial"/>
          <w:b/>
          <w:bCs/>
          <w:lang w:val="ru-RU"/>
        </w:rPr>
        <w:t>проекты</w:t>
      </w:r>
      <w:r w:rsidRPr="003F1C65">
        <w:rPr>
          <w:rFonts w:cs="Arial"/>
          <w:lang w:val="ru-RU"/>
        </w:rPr>
        <w:t>, включая:</w:t>
      </w:r>
    </w:p>
    <w:p w14:paraId="0B8EF748" w14:textId="04C24552" w:rsidR="00A67107" w:rsidRPr="003F1C65" w:rsidRDefault="001D4599">
      <w:pPr>
        <w:numPr>
          <w:ilvl w:val="0"/>
          <w:numId w:val="32"/>
        </w:numPr>
        <w:spacing w:before="240" w:after="240" w:line="240" w:lineRule="auto"/>
        <w:ind w:left="714" w:hanging="357"/>
        <w:contextualSpacing/>
        <w:jc w:val="both"/>
        <w:rPr>
          <w:rFonts w:cs="Arial"/>
          <w:lang w:val="ru-RU"/>
        </w:rPr>
      </w:pPr>
      <w:r w:rsidRPr="003F1C65">
        <w:rPr>
          <w:rFonts w:cs="Arial"/>
          <w:lang w:val="ru-RU"/>
        </w:rPr>
        <w:t>окончательный расчет диаметров труб и гидравлические расчеты для всех канализационных коллекторов с подтверждением соответствия утвержденным критериям проектирования;</w:t>
      </w:r>
    </w:p>
    <w:p w14:paraId="78BC189F" w14:textId="24EC8DF5" w:rsidR="005E7B45" w:rsidRPr="003F1C65" w:rsidRDefault="005E7B45">
      <w:pPr>
        <w:numPr>
          <w:ilvl w:val="0"/>
          <w:numId w:val="32"/>
        </w:numPr>
        <w:spacing w:before="240" w:after="240" w:line="240" w:lineRule="auto"/>
        <w:ind w:left="714" w:hanging="357"/>
        <w:contextualSpacing/>
        <w:jc w:val="both"/>
        <w:rPr>
          <w:rFonts w:cs="Arial"/>
          <w:lang w:val="ru-RU"/>
        </w:rPr>
      </w:pPr>
      <w:r w:rsidRPr="003F1C65">
        <w:rPr>
          <w:rFonts w:cs="Arial"/>
          <w:lang w:val="ru-RU"/>
        </w:rPr>
        <w:t>уточнение гидравлической модели с использованием данных детальной топографической съемки, а также определение окончательных размеров труб, уровней дна трубопровода и рабочих точек насосных станций на основе уточненной модели</w:t>
      </w:r>
      <w:r w:rsidR="006A16E3" w:rsidRPr="003F1C65">
        <w:rPr>
          <w:rFonts w:cs="Arial"/>
          <w:lang w:val="ru-RU"/>
        </w:rPr>
        <w:t>;</w:t>
      </w:r>
    </w:p>
    <w:p w14:paraId="7BE076AA" w14:textId="24586D22" w:rsidR="006529C5" w:rsidRPr="003F1C65" w:rsidRDefault="006529C5">
      <w:pPr>
        <w:numPr>
          <w:ilvl w:val="0"/>
          <w:numId w:val="32"/>
        </w:numPr>
        <w:spacing w:before="240" w:after="240" w:line="240" w:lineRule="auto"/>
        <w:ind w:left="714" w:hanging="357"/>
        <w:contextualSpacing/>
        <w:jc w:val="both"/>
        <w:rPr>
          <w:rFonts w:cs="Arial"/>
          <w:lang w:val="ru-RU"/>
        </w:rPr>
      </w:pPr>
      <w:r w:rsidRPr="003F1C65">
        <w:rPr>
          <w:rFonts w:cs="Arial"/>
          <w:lang w:val="ru-RU"/>
        </w:rPr>
        <w:t>технические условия на материалы труб и требования к соединениям;</w:t>
      </w:r>
    </w:p>
    <w:p w14:paraId="06B13EB4" w14:textId="256B6AC8" w:rsidR="00A67107" w:rsidRPr="003F1C65" w:rsidRDefault="00A67107">
      <w:pPr>
        <w:numPr>
          <w:ilvl w:val="0"/>
          <w:numId w:val="32"/>
        </w:numPr>
        <w:spacing w:before="240" w:after="240" w:line="240" w:lineRule="auto"/>
        <w:ind w:left="714" w:hanging="357"/>
        <w:contextualSpacing/>
        <w:jc w:val="both"/>
        <w:rPr>
          <w:rFonts w:cs="Arial"/>
          <w:lang w:val="ru-RU"/>
        </w:rPr>
      </w:pPr>
      <w:r w:rsidRPr="003F1C65">
        <w:rPr>
          <w:rFonts w:cs="Arial"/>
          <w:lang w:val="ru-RU"/>
        </w:rPr>
        <w:t>продольные профили</w:t>
      </w:r>
      <w:r w:rsidR="001D4599" w:rsidRPr="003F1C65">
        <w:rPr>
          <w:rFonts w:cs="Arial"/>
          <w:lang w:val="ru-RU"/>
        </w:rPr>
        <w:t>;</w:t>
      </w:r>
    </w:p>
    <w:p w14:paraId="58BF460C" w14:textId="24EC316E" w:rsidR="00A67107" w:rsidRPr="003F1C65" w:rsidRDefault="00C460EF">
      <w:pPr>
        <w:numPr>
          <w:ilvl w:val="0"/>
          <w:numId w:val="32"/>
        </w:numPr>
        <w:spacing w:before="240" w:after="240" w:line="240" w:lineRule="auto"/>
        <w:ind w:left="714" w:hanging="357"/>
        <w:contextualSpacing/>
        <w:jc w:val="both"/>
        <w:rPr>
          <w:rFonts w:cs="Arial"/>
          <w:lang w:val="ru-RU"/>
        </w:rPr>
      </w:pPr>
      <w:r w:rsidRPr="003F1C65">
        <w:rPr>
          <w:rFonts w:cs="Arial"/>
          <w:lang w:val="ru-RU"/>
        </w:rPr>
        <w:t>спецификации</w:t>
      </w:r>
      <w:r w:rsidR="00A67107" w:rsidRPr="003F1C65">
        <w:rPr>
          <w:rFonts w:cs="Arial"/>
          <w:lang w:val="ru-RU"/>
        </w:rPr>
        <w:t xml:space="preserve"> и чертежи смотровых колодцев</w:t>
      </w:r>
      <w:r w:rsidR="001D4599" w:rsidRPr="003F1C65">
        <w:rPr>
          <w:rFonts w:cs="Arial"/>
          <w:lang w:val="ru-RU"/>
        </w:rPr>
        <w:t>;</w:t>
      </w:r>
    </w:p>
    <w:p w14:paraId="3CEF1F37" w14:textId="14311A56" w:rsidR="00A67107" w:rsidRPr="003F1C65" w:rsidRDefault="00A67107">
      <w:pPr>
        <w:numPr>
          <w:ilvl w:val="0"/>
          <w:numId w:val="32"/>
        </w:numPr>
        <w:spacing w:before="240" w:after="240" w:line="240" w:lineRule="auto"/>
        <w:ind w:left="714" w:hanging="357"/>
        <w:contextualSpacing/>
        <w:jc w:val="both"/>
        <w:rPr>
          <w:rFonts w:cs="Arial"/>
          <w:lang w:val="ru-RU"/>
        </w:rPr>
      </w:pPr>
      <w:r w:rsidRPr="003F1C65">
        <w:rPr>
          <w:rFonts w:cs="Arial"/>
          <w:lang w:val="ru-RU"/>
        </w:rPr>
        <w:t>проект насосной станции (</w:t>
      </w:r>
      <w:r w:rsidR="0058051A" w:rsidRPr="003F1C65">
        <w:rPr>
          <w:rFonts w:cs="Arial"/>
          <w:lang w:val="ru-RU"/>
        </w:rPr>
        <w:t>строительная, механическая, электрическая часть</w:t>
      </w:r>
      <w:r w:rsidRPr="003F1C65">
        <w:rPr>
          <w:rFonts w:cs="Arial"/>
          <w:lang w:val="ru-RU"/>
        </w:rPr>
        <w:t>)</w:t>
      </w:r>
      <w:r w:rsidR="001D4599" w:rsidRPr="003F1C65">
        <w:rPr>
          <w:rFonts w:cs="Arial"/>
          <w:lang w:val="ru-RU"/>
        </w:rPr>
        <w:t>;</w:t>
      </w:r>
    </w:p>
    <w:p w14:paraId="208B620B" w14:textId="651CA887" w:rsidR="003B2B88" w:rsidRPr="003F1C65" w:rsidRDefault="006529C5">
      <w:pPr>
        <w:numPr>
          <w:ilvl w:val="0"/>
          <w:numId w:val="32"/>
        </w:numPr>
        <w:spacing w:before="240" w:after="240" w:line="240" w:lineRule="auto"/>
        <w:ind w:left="714" w:hanging="357"/>
        <w:contextualSpacing/>
        <w:jc w:val="both"/>
        <w:rPr>
          <w:rFonts w:cs="Arial"/>
          <w:lang w:val="ru-RU"/>
        </w:rPr>
      </w:pPr>
      <w:r w:rsidRPr="003F1C65">
        <w:rPr>
          <w:rFonts w:cs="Arial"/>
          <w:lang w:val="ru-RU"/>
        </w:rPr>
        <w:t>проектирование напорных трубопроводов, включая размещение воздушных клапанов, сливных устройств и запорной арматуры;</w:t>
      </w:r>
      <w:r w:rsidR="003B2B88" w:rsidRPr="003F1C65">
        <w:rPr>
          <w:rFonts w:cs="Arial"/>
          <w:lang w:val="ru-RU"/>
        </w:rPr>
        <w:t xml:space="preserve"> </w:t>
      </w:r>
    </w:p>
    <w:p w14:paraId="451FBFD7" w14:textId="5BEDFBAF" w:rsidR="006529C5" w:rsidRPr="003F1C65" w:rsidRDefault="006529C5">
      <w:pPr>
        <w:numPr>
          <w:ilvl w:val="0"/>
          <w:numId w:val="32"/>
        </w:numPr>
        <w:spacing w:before="240" w:after="240" w:line="240" w:lineRule="auto"/>
        <w:ind w:left="714" w:hanging="357"/>
        <w:contextualSpacing/>
        <w:jc w:val="both"/>
        <w:rPr>
          <w:rFonts w:cs="Arial"/>
          <w:lang w:val="ru-RU"/>
        </w:rPr>
      </w:pPr>
      <w:r w:rsidRPr="003F1C65">
        <w:rPr>
          <w:rFonts w:cs="Arial"/>
          <w:lang w:val="ru-RU"/>
        </w:rPr>
        <w:t>детали и технические условия по восстановлению дорожного покрытия для всех трасс канализационных коллекторов, проходящих по общественным дорогам;</w:t>
      </w:r>
    </w:p>
    <w:p w14:paraId="6D350C8D" w14:textId="55EFEA88" w:rsidR="006529C5" w:rsidRPr="003F1C65" w:rsidRDefault="006529C5">
      <w:pPr>
        <w:numPr>
          <w:ilvl w:val="0"/>
          <w:numId w:val="32"/>
        </w:numPr>
        <w:spacing w:before="240" w:after="240" w:line="240" w:lineRule="auto"/>
        <w:jc w:val="both"/>
        <w:rPr>
          <w:rFonts w:cs="Arial"/>
          <w:lang w:val="ru-RU"/>
        </w:rPr>
      </w:pPr>
      <w:r w:rsidRPr="003F1C65">
        <w:rPr>
          <w:rFonts w:cs="Arial"/>
          <w:lang w:val="ru-RU"/>
        </w:rPr>
        <w:t>проектные расчеты.</w:t>
      </w:r>
    </w:p>
    <w:p w14:paraId="1E3D12CB" w14:textId="2598081B" w:rsidR="003B2B88" w:rsidRPr="003F1C65" w:rsidRDefault="009277F2" w:rsidP="000B18DB">
      <w:pPr>
        <w:spacing w:before="240" w:after="240" w:line="240" w:lineRule="auto"/>
        <w:jc w:val="both"/>
        <w:rPr>
          <w:rFonts w:cs="Arial"/>
          <w:lang w:val="ru-RU"/>
        </w:rPr>
      </w:pPr>
      <w:r w:rsidRPr="003F1C65">
        <w:rPr>
          <w:rFonts w:cs="Arial"/>
          <w:lang w:val="ru-RU"/>
        </w:rPr>
        <w:t>Вс</w:t>
      </w:r>
      <w:r w:rsidR="00FB1075" w:rsidRPr="003F1C65">
        <w:rPr>
          <w:rFonts w:cs="Arial"/>
          <w:lang w:val="ru-RU"/>
        </w:rPr>
        <w:t>е</w:t>
      </w:r>
      <w:r w:rsidRPr="003F1C65">
        <w:rPr>
          <w:rFonts w:cs="Arial"/>
          <w:lang w:val="ru-RU"/>
        </w:rPr>
        <w:t xml:space="preserve"> проекты должны быть пригодны для:</w:t>
      </w:r>
    </w:p>
    <w:p w14:paraId="5053357B" w14:textId="5AC262E4" w:rsidR="00CC2BB6" w:rsidRPr="003F1C65" w:rsidRDefault="00CC2BB6">
      <w:pPr>
        <w:numPr>
          <w:ilvl w:val="0"/>
          <w:numId w:val="33"/>
        </w:numPr>
        <w:spacing w:before="240" w:after="240" w:line="240" w:lineRule="auto"/>
        <w:ind w:left="714" w:hanging="357"/>
        <w:contextualSpacing/>
        <w:jc w:val="both"/>
        <w:rPr>
          <w:rFonts w:cs="Arial"/>
          <w:lang w:val="ru-RU"/>
        </w:rPr>
      </w:pPr>
      <w:r w:rsidRPr="003F1C65">
        <w:rPr>
          <w:rFonts w:cs="Arial"/>
          <w:lang w:val="ru-RU"/>
        </w:rPr>
        <w:t>расчета объемов работ</w:t>
      </w:r>
      <w:r w:rsidR="006529C5" w:rsidRPr="003F1C65">
        <w:rPr>
          <w:rFonts w:cs="Arial"/>
          <w:lang w:val="ru-RU"/>
        </w:rPr>
        <w:t>;</w:t>
      </w:r>
    </w:p>
    <w:p w14:paraId="3DF56D51" w14:textId="77777777" w:rsidR="00F3467D" w:rsidRPr="003F1C65" w:rsidRDefault="00CC2BB6">
      <w:pPr>
        <w:numPr>
          <w:ilvl w:val="0"/>
          <w:numId w:val="33"/>
        </w:numPr>
        <w:spacing w:before="240" w:after="240" w:line="240" w:lineRule="auto"/>
        <w:jc w:val="both"/>
        <w:rPr>
          <w:rFonts w:cs="Arial"/>
          <w:lang w:val="ru-RU"/>
        </w:rPr>
      </w:pPr>
      <w:r w:rsidRPr="003F1C65">
        <w:rPr>
          <w:rFonts w:cs="Arial"/>
          <w:lang w:val="ru-RU"/>
        </w:rPr>
        <w:t>непосредственного строительства без дальнейшей доработки проекта</w:t>
      </w:r>
      <w:r w:rsidR="00F3467D" w:rsidRPr="003F1C65">
        <w:rPr>
          <w:rFonts w:cs="Arial"/>
          <w:lang w:val="ru-RU"/>
        </w:rPr>
        <w:t>.</w:t>
      </w:r>
    </w:p>
    <w:p w14:paraId="26AFF22D" w14:textId="72E7DBCA" w:rsidR="003B2B88" w:rsidRPr="003F1C65" w:rsidRDefault="00F3467D" w:rsidP="00F3467D">
      <w:pPr>
        <w:spacing w:before="240" w:after="240" w:line="240" w:lineRule="auto"/>
        <w:jc w:val="both"/>
        <w:rPr>
          <w:rFonts w:cs="Arial"/>
          <w:lang w:val="ru-RU"/>
        </w:rPr>
      </w:pPr>
      <w:r w:rsidRPr="003F1C65">
        <w:rPr>
          <w:rFonts w:cs="Arial"/>
          <w:b/>
          <w:bCs/>
          <w:lang w:val="ru-RU"/>
        </w:rPr>
        <w:t>Результат работы:</w:t>
      </w:r>
      <w:r w:rsidRPr="003F1C65">
        <w:rPr>
          <w:rFonts w:cs="Arial"/>
          <w:lang w:val="ru-RU"/>
        </w:rPr>
        <w:t xml:space="preserve"> Пакет проектной документации для канализационн</w:t>
      </w:r>
      <w:r w:rsidR="00F07282" w:rsidRPr="003F1C65">
        <w:rPr>
          <w:rFonts w:cs="Arial"/>
          <w:lang w:val="ru-RU"/>
        </w:rPr>
        <w:t>ых сетей</w:t>
      </w:r>
      <w:r w:rsidRPr="003F1C65">
        <w:rPr>
          <w:rFonts w:cs="Arial"/>
          <w:lang w:val="ru-RU"/>
        </w:rPr>
        <w:t>.</w:t>
      </w:r>
      <w:r w:rsidR="003B2B88" w:rsidRPr="003F1C65">
        <w:rPr>
          <w:rFonts w:cs="Arial"/>
          <w:lang w:val="ru-RU"/>
        </w:rPr>
        <w:t xml:space="preserve"> </w:t>
      </w:r>
    </w:p>
    <w:p w14:paraId="2C4C6BBA" w14:textId="7AD71D4F" w:rsidR="003B2B88" w:rsidRPr="003F1C65" w:rsidRDefault="00F3467D" w:rsidP="000B18DB">
      <w:pPr>
        <w:spacing w:before="240" w:after="240" w:line="240" w:lineRule="auto"/>
        <w:jc w:val="both"/>
        <w:rPr>
          <w:rFonts w:cs="Arial"/>
          <w:b/>
          <w:bCs/>
          <w:lang w:val="ru-RU"/>
        </w:rPr>
      </w:pPr>
      <w:r w:rsidRPr="003F1C65">
        <w:rPr>
          <w:rFonts w:cs="Arial"/>
          <w:b/>
          <w:bCs/>
          <w:lang w:val="ru-RU"/>
        </w:rPr>
        <w:t xml:space="preserve">(б) </w:t>
      </w:r>
      <w:r w:rsidR="00552C22" w:rsidRPr="003F1C65">
        <w:rPr>
          <w:rFonts w:cs="Arial"/>
          <w:b/>
          <w:bCs/>
          <w:lang w:val="ru-RU"/>
        </w:rPr>
        <w:t xml:space="preserve">Рабочий </w:t>
      </w:r>
      <w:r w:rsidR="00CD6FEC" w:rsidRPr="003F1C65">
        <w:rPr>
          <w:rFonts w:cs="Arial"/>
          <w:b/>
          <w:bCs/>
          <w:lang w:val="ru-RU"/>
        </w:rPr>
        <w:t xml:space="preserve">проект </w:t>
      </w:r>
      <w:r w:rsidR="00552C22" w:rsidRPr="003F1C65">
        <w:rPr>
          <w:rFonts w:cs="Arial"/>
          <w:b/>
          <w:bCs/>
          <w:lang w:val="ru-RU"/>
        </w:rPr>
        <w:t>КОС</w:t>
      </w:r>
    </w:p>
    <w:p w14:paraId="0ACD76EC" w14:textId="06983D5D" w:rsidR="003B2B88" w:rsidRPr="003F1C65" w:rsidRDefault="00552C22" w:rsidP="000B18DB">
      <w:pPr>
        <w:spacing w:before="240" w:after="240" w:line="240" w:lineRule="auto"/>
        <w:jc w:val="both"/>
        <w:rPr>
          <w:rFonts w:cs="Arial"/>
          <w:lang w:val="ru-RU"/>
        </w:rPr>
      </w:pPr>
      <w:r w:rsidRPr="003F1C65">
        <w:rPr>
          <w:rFonts w:cs="Arial"/>
          <w:lang w:val="ru-RU"/>
        </w:rPr>
        <w:t xml:space="preserve">Консультант должен подготовить </w:t>
      </w:r>
      <w:r w:rsidR="00F3467D" w:rsidRPr="003F1C65">
        <w:rPr>
          <w:rFonts w:cs="Arial"/>
          <w:b/>
          <w:bCs/>
          <w:lang w:val="ru-RU"/>
        </w:rPr>
        <w:t>полные рабочие проекты</w:t>
      </w:r>
      <w:r w:rsidR="00F3467D" w:rsidRPr="003F1C65">
        <w:rPr>
          <w:rFonts w:cs="Arial"/>
          <w:lang w:val="ru-RU"/>
        </w:rPr>
        <w:t>,</w:t>
      </w:r>
      <w:r w:rsidR="00F3467D" w:rsidRPr="003F1C65">
        <w:rPr>
          <w:rFonts w:cs="Arial"/>
          <w:b/>
          <w:bCs/>
          <w:lang w:val="ru-RU"/>
        </w:rPr>
        <w:t xml:space="preserve"> </w:t>
      </w:r>
      <w:r w:rsidR="00F3467D" w:rsidRPr="003F1C65">
        <w:rPr>
          <w:rFonts w:cs="Arial"/>
          <w:lang w:val="ru-RU"/>
        </w:rPr>
        <w:t>включая</w:t>
      </w:r>
      <w:r w:rsidRPr="003F1C65">
        <w:rPr>
          <w:rFonts w:cs="Arial"/>
          <w:lang w:val="ru-RU"/>
        </w:rPr>
        <w:t>:</w:t>
      </w:r>
    </w:p>
    <w:p w14:paraId="269B9A02" w14:textId="14515B78" w:rsidR="001B1CEE" w:rsidRPr="003F1C65" w:rsidRDefault="001B1CEE">
      <w:pPr>
        <w:numPr>
          <w:ilvl w:val="0"/>
          <w:numId w:val="34"/>
        </w:numPr>
        <w:spacing w:before="240" w:after="240" w:line="240" w:lineRule="auto"/>
        <w:ind w:left="714" w:hanging="357"/>
        <w:contextualSpacing/>
        <w:jc w:val="both"/>
        <w:rPr>
          <w:rFonts w:cs="Arial"/>
          <w:lang w:val="ru-RU"/>
        </w:rPr>
      </w:pPr>
      <w:r w:rsidRPr="003F1C65">
        <w:rPr>
          <w:rFonts w:cs="Arial"/>
          <w:lang w:val="ru-RU"/>
        </w:rPr>
        <w:t>окончательный проект технологического процесса</w:t>
      </w:r>
      <w:r w:rsidR="00F3467D" w:rsidRPr="003F1C65">
        <w:rPr>
          <w:rFonts w:cs="Arial"/>
          <w:lang w:val="ru-RU"/>
        </w:rPr>
        <w:t xml:space="preserve"> с </w:t>
      </w:r>
      <w:r w:rsidRPr="003F1C65">
        <w:rPr>
          <w:rFonts w:cs="Arial"/>
          <w:lang w:val="ru-RU"/>
        </w:rPr>
        <w:t>расчет</w:t>
      </w:r>
      <w:r w:rsidR="00F3467D" w:rsidRPr="003F1C65">
        <w:rPr>
          <w:rFonts w:cs="Arial"/>
          <w:lang w:val="ru-RU"/>
        </w:rPr>
        <w:t>ом</w:t>
      </w:r>
      <w:r w:rsidRPr="003F1C65">
        <w:rPr>
          <w:rFonts w:cs="Arial"/>
          <w:lang w:val="ru-RU"/>
        </w:rPr>
        <w:t xml:space="preserve"> размеров и габаритов всех блоков</w:t>
      </w:r>
      <w:r w:rsidR="00F3467D" w:rsidRPr="003F1C65">
        <w:rPr>
          <w:rFonts w:cs="Arial"/>
          <w:lang w:val="ru-RU"/>
        </w:rPr>
        <w:t>;</w:t>
      </w:r>
    </w:p>
    <w:p w14:paraId="25FF4982" w14:textId="21556DC7" w:rsidR="00F3467D" w:rsidRPr="003F1C65" w:rsidRDefault="00F3467D">
      <w:pPr>
        <w:numPr>
          <w:ilvl w:val="0"/>
          <w:numId w:val="34"/>
        </w:numPr>
        <w:spacing w:before="240" w:after="240" w:line="240" w:lineRule="auto"/>
        <w:ind w:left="714" w:hanging="357"/>
        <w:contextualSpacing/>
        <w:jc w:val="both"/>
        <w:rPr>
          <w:rFonts w:cs="Arial"/>
          <w:lang w:val="ru-RU"/>
        </w:rPr>
      </w:pPr>
      <w:r w:rsidRPr="003F1C65">
        <w:rPr>
          <w:rFonts w:cs="Arial"/>
          <w:lang w:val="ru-RU"/>
        </w:rPr>
        <w:t>гидравлическую схему очистных сооружений, подтверждающую самотечный режим там, где это возможно, и определяющую все участки, где требуется насосное оборудование;</w:t>
      </w:r>
    </w:p>
    <w:p w14:paraId="3A6FFCB2" w14:textId="64F1786B" w:rsidR="001B1CEE" w:rsidRPr="003F1C65" w:rsidRDefault="001B1CEE">
      <w:pPr>
        <w:numPr>
          <w:ilvl w:val="0"/>
          <w:numId w:val="34"/>
        </w:numPr>
        <w:spacing w:before="240" w:after="240" w:line="240" w:lineRule="auto"/>
        <w:ind w:left="714" w:hanging="357"/>
        <w:contextualSpacing/>
        <w:jc w:val="both"/>
        <w:rPr>
          <w:rFonts w:cs="Arial"/>
          <w:lang w:val="ru-RU"/>
        </w:rPr>
      </w:pPr>
      <w:r w:rsidRPr="003F1C65">
        <w:rPr>
          <w:rFonts w:cs="Arial"/>
          <w:lang w:val="ru-RU"/>
        </w:rPr>
        <w:t>конструктивные схемы</w:t>
      </w:r>
      <w:r w:rsidR="00F3467D" w:rsidRPr="003F1C65">
        <w:rPr>
          <w:rFonts w:cs="Arial"/>
          <w:lang w:val="ru-RU"/>
        </w:rPr>
        <w:t xml:space="preserve"> всех железобетонных сооружений;</w:t>
      </w:r>
    </w:p>
    <w:p w14:paraId="753E0B75" w14:textId="57A5DF02" w:rsidR="001B1CEE" w:rsidRPr="003F1C65" w:rsidRDefault="00F3467D">
      <w:pPr>
        <w:numPr>
          <w:ilvl w:val="0"/>
          <w:numId w:val="34"/>
        </w:numPr>
        <w:spacing w:before="240" w:after="240" w:line="240" w:lineRule="auto"/>
        <w:ind w:left="714" w:hanging="357"/>
        <w:contextualSpacing/>
        <w:jc w:val="both"/>
        <w:rPr>
          <w:rFonts w:cs="Arial"/>
          <w:lang w:val="ru-RU"/>
        </w:rPr>
      </w:pPr>
      <w:r w:rsidRPr="003F1C65">
        <w:rPr>
          <w:rFonts w:cs="Arial"/>
          <w:lang w:val="ru-RU"/>
        </w:rPr>
        <w:t>технические характеристики всего технологического, насосного и илового оборудования;</w:t>
      </w:r>
    </w:p>
    <w:p w14:paraId="684A7CB1" w14:textId="6D46432F" w:rsidR="001B1CEE" w:rsidRPr="003F1C65" w:rsidRDefault="001B1CEE">
      <w:pPr>
        <w:numPr>
          <w:ilvl w:val="0"/>
          <w:numId w:val="34"/>
        </w:numPr>
        <w:spacing w:before="240" w:after="240" w:line="240" w:lineRule="auto"/>
        <w:ind w:left="714" w:hanging="357"/>
        <w:contextualSpacing/>
        <w:jc w:val="both"/>
        <w:rPr>
          <w:rFonts w:cs="Arial"/>
          <w:lang w:val="ru-RU"/>
        </w:rPr>
      </w:pPr>
      <w:r w:rsidRPr="003F1C65">
        <w:rPr>
          <w:rFonts w:cs="Arial"/>
          <w:lang w:val="ru-RU"/>
        </w:rPr>
        <w:t>электрические и контрольно-измерительные системы</w:t>
      </w:r>
      <w:r w:rsidR="00A04BBE" w:rsidRPr="003F1C65">
        <w:rPr>
          <w:rFonts w:cs="Arial"/>
          <w:lang w:val="ru-RU"/>
        </w:rPr>
        <w:t>;</w:t>
      </w:r>
    </w:p>
    <w:p w14:paraId="370DB575" w14:textId="4D880FD6" w:rsidR="003B2B88" w:rsidRPr="003F1C65" w:rsidRDefault="00A04BBE">
      <w:pPr>
        <w:numPr>
          <w:ilvl w:val="0"/>
          <w:numId w:val="34"/>
        </w:numPr>
        <w:spacing w:before="240" w:after="240" w:line="240" w:lineRule="auto"/>
        <w:ind w:left="714" w:hanging="357"/>
        <w:contextualSpacing/>
        <w:jc w:val="both"/>
        <w:rPr>
          <w:rFonts w:cs="Arial"/>
          <w:lang w:val="ru-RU"/>
        </w:rPr>
      </w:pPr>
      <w:r w:rsidRPr="003F1C65">
        <w:rPr>
          <w:rFonts w:cs="Arial"/>
          <w:lang w:val="ru-RU"/>
        </w:rPr>
        <w:t>проект по</w:t>
      </w:r>
      <w:r w:rsidR="001B1CEE" w:rsidRPr="003F1C65">
        <w:rPr>
          <w:rFonts w:cs="Arial"/>
          <w:lang w:val="ru-RU"/>
        </w:rPr>
        <w:t xml:space="preserve"> </w:t>
      </w:r>
      <w:r w:rsidRPr="003F1C65">
        <w:rPr>
          <w:rFonts w:cs="Arial"/>
          <w:lang w:val="ru-RU"/>
        </w:rPr>
        <w:t>очистке ила;</w:t>
      </w:r>
      <w:r w:rsidR="003B2B88" w:rsidRPr="003F1C65">
        <w:rPr>
          <w:rFonts w:cs="Arial"/>
          <w:lang w:val="ru-RU"/>
        </w:rPr>
        <w:t xml:space="preserve"> </w:t>
      </w:r>
    </w:p>
    <w:p w14:paraId="0351840F" w14:textId="7A81755D" w:rsidR="00A04BBE" w:rsidRPr="003F1C65" w:rsidRDefault="00A04BBE">
      <w:pPr>
        <w:numPr>
          <w:ilvl w:val="0"/>
          <w:numId w:val="34"/>
        </w:numPr>
        <w:spacing w:before="240" w:after="240" w:line="240" w:lineRule="auto"/>
        <w:ind w:left="714" w:hanging="357"/>
        <w:contextualSpacing/>
        <w:jc w:val="both"/>
        <w:rPr>
          <w:rFonts w:cs="Arial"/>
          <w:lang w:val="ru-RU"/>
        </w:rPr>
      </w:pPr>
      <w:r w:rsidRPr="003F1C65">
        <w:rPr>
          <w:rFonts w:cs="Arial"/>
          <w:lang w:val="ru-RU"/>
        </w:rPr>
        <w:t>проект планировки площадки: подъездная дорога от общественной дороги к площадке КОС; планировка и дренаж площадки; ограждение по периметру и ворота; помещения для персонала (минимум: туалет, раздевалка, инвентарный склад);</w:t>
      </w:r>
    </w:p>
    <w:p w14:paraId="7F8D01E6" w14:textId="398E190C" w:rsidR="00A04BBE" w:rsidRPr="003F1C65" w:rsidRDefault="00A04BBE">
      <w:pPr>
        <w:numPr>
          <w:ilvl w:val="0"/>
          <w:numId w:val="34"/>
        </w:numPr>
        <w:spacing w:before="240" w:after="240" w:line="240" w:lineRule="auto"/>
        <w:ind w:left="714" w:hanging="357"/>
        <w:contextualSpacing/>
        <w:jc w:val="both"/>
        <w:rPr>
          <w:rFonts w:cs="Arial"/>
          <w:lang w:val="ru-RU"/>
        </w:rPr>
      </w:pPr>
      <w:r w:rsidRPr="003F1C65">
        <w:rPr>
          <w:rFonts w:cs="Arial"/>
          <w:lang w:val="ru-RU"/>
        </w:rPr>
        <w:t>меры по борьбе с запахами;</w:t>
      </w:r>
    </w:p>
    <w:p w14:paraId="1A458005" w14:textId="5CBB29BF" w:rsidR="00A04BBE" w:rsidRPr="003F1C65" w:rsidRDefault="00A04BBE">
      <w:pPr>
        <w:numPr>
          <w:ilvl w:val="0"/>
          <w:numId w:val="34"/>
        </w:numPr>
        <w:spacing w:before="240" w:after="240" w:line="240" w:lineRule="auto"/>
        <w:ind w:left="714" w:hanging="357"/>
        <w:contextualSpacing/>
        <w:jc w:val="both"/>
        <w:rPr>
          <w:rFonts w:cs="Arial"/>
          <w:lang w:val="ru-RU"/>
        </w:rPr>
      </w:pPr>
      <w:r w:rsidRPr="003F1C65">
        <w:rPr>
          <w:rFonts w:cs="Arial"/>
          <w:lang w:val="ru-RU"/>
        </w:rPr>
        <w:t>все проектные расчеты</w:t>
      </w:r>
      <w:r w:rsidR="005E7B45" w:rsidRPr="003F1C65">
        <w:rPr>
          <w:rFonts w:cs="Arial"/>
          <w:lang w:val="ru-RU"/>
        </w:rPr>
        <w:t>;</w:t>
      </w:r>
    </w:p>
    <w:p w14:paraId="34D8E2CB" w14:textId="1845C6C6" w:rsidR="005E7B45" w:rsidRPr="003F1C65" w:rsidRDefault="00DB11E0">
      <w:pPr>
        <w:numPr>
          <w:ilvl w:val="0"/>
          <w:numId w:val="34"/>
        </w:numPr>
        <w:spacing w:before="240" w:after="240" w:line="240" w:lineRule="auto"/>
        <w:ind w:left="714" w:hanging="357"/>
        <w:contextualSpacing/>
        <w:jc w:val="both"/>
        <w:rPr>
          <w:rFonts w:cs="Arial"/>
          <w:lang w:val="ru-RU"/>
        </w:rPr>
      </w:pPr>
      <w:r w:rsidRPr="003F1C65">
        <w:rPr>
          <w:rFonts w:cs="Arial"/>
          <w:lang w:val="ru-RU"/>
        </w:rPr>
        <w:t>проектирование конструкций в соответствии с критериями сейсмостойкого проектирования, установленными в Задании 2(</w:t>
      </w:r>
      <w:r w:rsidR="003A64F9" w:rsidRPr="003F1C65">
        <w:rPr>
          <w:rFonts w:cs="Arial"/>
          <w:lang w:val="ru-RU"/>
        </w:rPr>
        <w:t>в</w:t>
      </w:r>
      <w:r w:rsidRPr="003F1C65">
        <w:rPr>
          <w:rFonts w:cs="Arial"/>
          <w:lang w:val="ru-RU"/>
        </w:rPr>
        <w:t>);</w:t>
      </w:r>
    </w:p>
    <w:p w14:paraId="4D4E67FF" w14:textId="7B37BFC8" w:rsidR="00DB11E0" w:rsidRPr="003F1C65" w:rsidRDefault="00DB11E0">
      <w:pPr>
        <w:numPr>
          <w:ilvl w:val="0"/>
          <w:numId w:val="34"/>
        </w:numPr>
        <w:spacing w:before="240" w:after="240" w:line="240" w:lineRule="auto"/>
        <w:ind w:left="714" w:hanging="357"/>
        <w:jc w:val="both"/>
        <w:rPr>
          <w:rFonts w:cs="Arial"/>
          <w:lang w:val="ru-RU"/>
        </w:rPr>
      </w:pPr>
      <w:r w:rsidRPr="003F1C65">
        <w:rPr>
          <w:rFonts w:cs="Arial"/>
          <w:lang w:val="ru-RU"/>
        </w:rPr>
        <w:t>предварительный план ввода в эксплуатацию и критерии приемки по эксплуатационным характеристикам.</w:t>
      </w:r>
    </w:p>
    <w:p w14:paraId="64F3FBAA" w14:textId="100CA581" w:rsidR="00A04BBE" w:rsidRPr="003F1C65" w:rsidRDefault="00A04BBE" w:rsidP="00A04BBE">
      <w:pPr>
        <w:spacing w:before="240" w:after="240" w:line="240" w:lineRule="auto"/>
        <w:jc w:val="both"/>
        <w:rPr>
          <w:rFonts w:cs="Arial"/>
          <w:lang w:val="ru-RU"/>
        </w:rPr>
      </w:pPr>
      <w:r w:rsidRPr="003F1C65">
        <w:rPr>
          <w:rFonts w:cs="Arial"/>
          <w:b/>
          <w:bCs/>
          <w:lang w:val="ru-RU"/>
        </w:rPr>
        <w:t>Результат работы:</w:t>
      </w:r>
      <w:r w:rsidRPr="003F1C65">
        <w:rPr>
          <w:rFonts w:cs="Arial"/>
          <w:lang w:val="ru-RU"/>
        </w:rPr>
        <w:t xml:space="preserve"> Пакет проектной документации для КОС.</w:t>
      </w:r>
    </w:p>
    <w:p w14:paraId="54F81C29" w14:textId="62BFBC2D" w:rsidR="003A64F9" w:rsidRPr="003F1C65" w:rsidRDefault="007520E1" w:rsidP="003A64F9">
      <w:pPr>
        <w:spacing w:before="240" w:after="240" w:line="240" w:lineRule="auto"/>
        <w:jc w:val="both"/>
        <w:rPr>
          <w:rFonts w:cs="Arial"/>
          <w:b/>
          <w:bCs/>
          <w:lang w:val="ru-RU"/>
        </w:rPr>
      </w:pPr>
      <w:r w:rsidRPr="003F1C65">
        <w:rPr>
          <w:rFonts w:cs="Arial"/>
          <w:b/>
          <w:bCs/>
          <w:lang w:val="ru-RU"/>
        </w:rPr>
        <w:t xml:space="preserve">Задача </w:t>
      </w:r>
      <w:r w:rsidR="003A64F9" w:rsidRPr="003F1C65">
        <w:rPr>
          <w:rFonts w:cs="Arial"/>
          <w:b/>
          <w:bCs/>
          <w:lang w:val="ru-RU"/>
        </w:rPr>
        <w:t>4</w:t>
      </w:r>
      <w:r w:rsidRPr="003F1C65">
        <w:rPr>
          <w:rFonts w:cs="Arial"/>
          <w:b/>
          <w:bCs/>
          <w:lang w:val="ru-RU"/>
        </w:rPr>
        <w:t xml:space="preserve"> – </w:t>
      </w:r>
      <w:r w:rsidR="003A64F9" w:rsidRPr="003F1C65">
        <w:rPr>
          <w:rFonts w:cs="Arial"/>
          <w:b/>
          <w:bCs/>
          <w:lang w:val="ru-RU"/>
        </w:rPr>
        <w:t>Инструменты управления экологическими и социальными вопросами</w:t>
      </w:r>
    </w:p>
    <w:p w14:paraId="4D5D3479" w14:textId="3EC77E60" w:rsidR="003A64F9" w:rsidRPr="003F1C65" w:rsidRDefault="003A64F9" w:rsidP="003A64F9">
      <w:pPr>
        <w:spacing w:before="240" w:after="240" w:line="240" w:lineRule="auto"/>
        <w:jc w:val="both"/>
        <w:rPr>
          <w:rFonts w:cs="Arial"/>
          <w:lang w:val="ru-RU" w:eastAsia="ru-RU"/>
        </w:rPr>
      </w:pPr>
      <w:r w:rsidRPr="003F1C65">
        <w:rPr>
          <w:rFonts w:cs="Arial"/>
          <w:lang w:val="ru-RU" w:eastAsia="ru-RU"/>
        </w:rPr>
        <w:lastRenderedPageBreak/>
        <w:t>Консультант должен провести экологическую и социальную оценку проекта и, на основании ее результатов, подготовить План управления окружающей и социальной средой (ПУОСС), а также План действий по переселению (ПДП), при необходимости, для предлагаемых КОС и канализационных систем в соответствии с национальным законодательством и Социально-экологическими принципами Всемирного банка (СЭП).</w:t>
      </w:r>
    </w:p>
    <w:p w14:paraId="0BB2EF29" w14:textId="77777777" w:rsidR="003A64F9" w:rsidRPr="003F1C65" w:rsidRDefault="003A64F9" w:rsidP="003A64F9">
      <w:pPr>
        <w:spacing w:before="240" w:after="240" w:line="240" w:lineRule="auto"/>
        <w:jc w:val="both"/>
        <w:rPr>
          <w:rFonts w:cs="Arial"/>
          <w:lang w:val="ru-RU" w:eastAsia="ru-RU"/>
        </w:rPr>
      </w:pPr>
      <w:r w:rsidRPr="003F1C65">
        <w:rPr>
          <w:rFonts w:cs="Arial"/>
          <w:lang w:val="ru-RU" w:eastAsia="ru-RU"/>
        </w:rPr>
        <w:t xml:space="preserve">Консультант должен: </w:t>
      </w:r>
    </w:p>
    <w:p w14:paraId="6A8DAC44" w14:textId="77777777" w:rsidR="003A64F9" w:rsidRPr="003F1C65" w:rsidRDefault="003A64F9" w:rsidP="003A64F9">
      <w:pPr>
        <w:numPr>
          <w:ilvl w:val="0"/>
          <w:numId w:val="40"/>
        </w:numPr>
        <w:spacing w:before="240" w:after="240" w:line="240" w:lineRule="auto"/>
        <w:contextualSpacing/>
        <w:jc w:val="both"/>
        <w:rPr>
          <w:rFonts w:cs="Arial"/>
          <w:lang w:val="ru-RU" w:eastAsia="ru-RU"/>
        </w:rPr>
      </w:pPr>
      <w:r w:rsidRPr="003F1C65">
        <w:rPr>
          <w:rFonts w:cs="Arial"/>
          <w:lang w:val="ru-RU" w:eastAsia="ru-RU"/>
        </w:rPr>
        <w:t>оказывать содействие ГРП в проведении экологического и социального скрининга предлагаемых мероприятий;</w:t>
      </w:r>
    </w:p>
    <w:p w14:paraId="5816ABA1" w14:textId="77777777" w:rsidR="003A64F9" w:rsidRPr="003F1C65" w:rsidRDefault="003A64F9" w:rsidP="003A64F9">
      <w:pPr>
        <w:numPr>
          <w:ilvl w:val="0"/>
          <w:numId w:val="40"/>
        </w:numPr>
        <w:spacing w:before="240" w:after="240" w:line="240" w:lineRule="auto"/>
        <w:contextualSpacing/>
        <w:jc w:val="both"/>
        <w:rPr>
          <w:rFonts w:cs="Arial"/>
          <w:lang w:val="ru-RU" w:eastAsia="ru-RU"/>
        </w:rPr>
      </w:pPr>
      <w:r w:rsidRPr="003F1C65">
        <w:rPr>
          <w:rFonts w:cs="Arial"/>
          <w:lang w:val="ru-RU" w:eastAsia="ru-RU"/>
        </w:rPr>
        <w:t>выявлять потенциальные экологические и социальные воздействия в ходе строительства и эксплуатации;</w:t>
      </w:r>
    </w:p>
    <w:p w14:paraId="78C33426" w14:textId="77777777" w:rsidR="003A64F9" w:rsidRPr="003F1C65" w:rsidRDefault="003A64F9" w:rsidP="003A64F9">
      <w:pPr>
        <w:numPr>
          <w:ilvl w:val="0"/>
          <w:numId w:val="40"/>
        </w:numPr>
        <w:spacing w:before="240" w:after="240" w:line="240" w:lineRule="auto"/>
        <w:contextualSpacing/>
        <w:jc w:val="both"/>
        <w:rPr>
          <w:rFonts w:cs="Arial"/>
          <w:lang w:val="ru-RU" w:eastAsia="ru-RU"/>
        </w:rPr>
      </w:pPr>
      <w:r w:rsidRPr="003F1C65">
        <w:rPr>
          <w:rFonts w:cs="Arial"/>
          <w:lang w:val="ru-RU" w:eastAsia="ru-RU"/>
        </w:rPr>
        <w:t>разрабатывать соответствующие меры по смягчению последствий и мониторингу;</w:t>
      </w:r>
    </w:p>
    <w:p w14:paraId="73B48EE3" w14:textId="77777777" w:rsidR="003A64F9" w:rsidRPr="003F1C65" w:rsidRDefault="003A64F9" w:rsidP="003A64F9">
      <w:pPr>
        <w:numPr>
          <w:ilvl w:val="0"/>
          <w:numId w:val="40"/>
        </w:numPr>
        <w:spacing w:before="240" w:after="240" w:line="240" w:lineRule="auto"/>
        <w:contextualSpacing/>
        <w:jc w:val="both"/>
        <w:rPr>
          <w:rFonts w:cs="Arial"/>
          <w:lang w:val="ru-RU" w:eastAsia="ru-RU"/>
        </w:rPr>
      </w:pPr>
      <w:r w:rsidRPr="003F1C65">
        <w:rPr>
          <w:rFonts w:cs="Arial"/>
          <w:lang w:val="ru-RU" w:eastAsia="ru-RU"/>
        </w:rPr>
        <w:t>подготовить ПУОСС, включая институциональные обязанности, план мониторинга и смету расходов;</w:t>
      </w:r>
    </w:p>
    <w:p w14:paraId="70DA88AF" w14:textId="77777777" w:rsidR="003A64F9" w:rsidRPr="003F1C65" w:rsidRDefault="003A64F9" w:rsidP="003A64F9">
      <w:pPr>
        <w:numPr>
          <w:ilvl w:val="0"/>
          <w:numId w:val="40"/>
        </w:numPr>
        <w:spacing w:before="240" w:after="240" w:line="240" w:lineRule="auto"/>
        <w:ind w:left="714" w:hanging="357"/>
        <w:contextualSpacing/>
        <w:jc w:val="both"/>
        <w:rPr>
          <w:rFonts w:cs="Arial"/>
          <w:lang w:val="ru-RU" w:eastAsia="ru-RU"/>
        </w:rPr>
      </w:pPr>
      <w:r w:rsidRPr="003F1C65">
        <w:rPr>
          <w:rFonts w:cs="Arial"/>
          <w:lang w:val="ru-RU" w:eastAsia="ru-RU"/>
        </w:rPr>
        <w:t>оказывать поддержку ГРП в организации по раскрытию информации об ПУОСС и проведения консультаций с заинтересованными сторонами, если это необходимо;</w:t>
      </w:r>
    </w:p>
    <w:p w14:paraId="0ABA82E9" w14:textId="57E70E8A" w:rsidR="003A64F9" w:rsidRPr="003F1C65" w:rsidRDefault="003A64F9" w:rsidP="003A64F9">
      <w:pPr>
        <w:numPr>
          <w:ilvl w:val="0"/>
          <w:numId w:val="40"/>
        </w:numPr>
        <w:spacing w:before="240" w:after="240" w:line="240" w:lineRule="auto"/>
        <w:ind w:left="714" w:hanging="357"/>
        <w:jc w:val="both"/>
        <w:rPr>
          <w:rFonts w:cs="Arial"/>
          <w:lang w:val="ru-RU" w:eastAsia="ru-RU"/>
        </w:rPr>
      </w:pPr>
      <w:r w:rsidRPr="003F1C65">
        <w:rPr>
          <w:rFonts w:cs="Arial"/>
          <w:lang w:val="ru-RU" w:eastAsia="ru-RU"/>
        </w:rPr>
        <w:t xml:space="preserve">в случаях, когда требуется отвод земель, оказывать поддержку ГРП в подготовке соответствующего Плана действий по переселению (ПДП) или </w:t>
      </w:r>
      <w:r w:rsidR="00802A94" w:rsidRPr="003F1C65">
        <w:rPr>
          <w:rFonts w:cs="Arial"/>
          <w:lang w:val="ru-RU" w:eastAsia="ru-RU"/>
        </w:rPr>
        <w:t xml:space="preserve">План по переселению и отводу земель </w:t>
      </w:r>
      <w:r w:rsidRPr="003F1C65">
        <w:rPr>
          <w:rFonts w:cs="Arial"/>
          <w:lang w:val="ru-RU" w:eastAsia="ru-RU"/>
        </w:rPr>
        <w:t>(ПП</w:t>
      </w:r>
      <w:r w:rsidR="00802A94" w:rsidRPr="003F1C65">
        <w:rPr>
          <w:rFonts w:cs="Arial"/>
          <w:lang w:val="ru-RU" w:eastAsia="ru-RU"/>
        </w:rPr>
        <w:t>ОЗ</w:t>
      </w:r>
      <w:r w:rsidRPr="003F1C65">
        <w:rPr>
          <w:rFonts w:cs="Arial"/>
          <w:lang w:val="ru-RU" w:eastAsia="ru-RU"/>
        </w:rPr>
        <w:t>) в соответствии с национальным законодательством и ЭСС5.</w:t>
      </w:r>
    </w:p>
    <w:p w14:paraId="7F74653C" w14:textId="2F5C9C58" w:rsidR="00802A94" w:rsidRPr="003F1C65" w:rsidRDefault="003A64F9" w:rsidP="003A64F9">
      <w:pPr>
        <w:spacing w:before="240" w:after="240" w:line="240" w:lineRule="auto"/>
        <w:jc w:val="both"/>
        <w:rPr>
          <w:rFonts w:cs="Arial"/>
          <w:b/>
          <w:bCs/>
          <w:lang w:val="ru-RU"/>
        </w:rPr>
      </w:pPr>
      <w:r w:rsidRPr="003F1C65">
        <w:rPr>
          <w:rFonts w:cs="Arial"/>
          <w:lang w:val="ru-RU" w:eastAsia="ru-RU"/>
        </w:rPr>
        <w:t>Консультант должен предоставить всю необходимую документацию для содействия рассмотрению и утверждению ПУОСС соответствующими органами</w:t>
      </w:r>
      <w:r w:rsidR="00802A94" w:rsidRPr="003F1C65">
        <w:rPr>
          <w:rFonts w:cs="Arial"/>
          <w:lang w:val="ru-RU" w:eastAsia="ru-RU"/>
        </w:rPr>
        <w:t>.</w:t>
      </w:r>
      <w:r w:rsidRPr="003F1C65">
        <w:rPr>
          <w:rFonts w:cs="Arial"/>
          <w:b/>
          <w:bCs/>
          <w:lang w:val="ru-RU"/>
        </w:rPr>
        <w:t xml:space="preserve"> </w:t>
      </w:r>
    </w:p>
    <w:p w14:paraId="6ECC3F87" w14:textId="100A9368" w:rsidR="00A04BBE" w:rsidRPr="003F1C65" w:rsidRDefault="00802A94" w:rsidP="003A64F9">
      <w:pPr>
        <w:spacing w:before="240" w:after="240" w:line="240" w:lineRule="auto"/>
        <w:jc w:val="both"/>
        <w:rPr>
          <w:rFonts w:cs="Arial"/>
          <w:b/>
          <w:bCs/>
          <w:lang w:val="ru-RU"/>
        </w:rPr>
      </w:pPr>
      <w:r w:rsidRPr="003F1C65">
        <w:rPr>
          <w:rFonts w:cs="Arial"/>
          <w:b/>
          <w:bCs/>
          <w:lang w:val="ru-RU"/>
        </w:rPr>
        <w:t xml:space="preserve">Задача 5 - </w:t>
      </w:r>
      <w:r w:rsidR="00A04BBE" w:rsidRPr="003F1C65">
        <w:rPr>
          <w:rFonts w:cs="Arial"/>
          <w:b/>
          <w:bCs/>
          <w:lang w:val="ru-RU"/>
        </w:rPr>
        <w:t xml:space="preserve">Полный пакет тендерной документации </w:t>
      </w:r>
    </w:p>
    <w:p w14:paraId="7E89AC32" w14:textId="77AD2416" w:rsidR="00802A94" w:rsidRPr="003F1C65" w:rsidRDefault="00802A94" w:rsidP="000B18DB">
      <w:pPr>
        <w:spacing w:before="240" w:after="240" w:line="240" w:lineRule="auto"/>
        <w:jc w:val="both"/>
        <w:rPr>
          <w:rFonts w:cs="Arial"/>
          <w:lang w:val="ru-RU"/>
        </w:rPr>
      </w:pPr>
      <w:r w:rsidRPr="003F1C65">
        <w:rPr>
          <w:rFonts w:cs="Arial"/>
          <w:lang w:val="ru-RU"/>
        </w:rPr>
        <w:t>Документация должна четко определять объем работ и минимизировать двусмысленность.</w:t>
      </w:r>
    </w:p>
    <w:p w14:paraId="1AC40F3F" w14:textId="73256A9C" w:rsidR="00802A94" w:rsidRPr="003F1C65" w:rsidRDefault="00720F78" w:rsidP="00802A94">
      <w:pPr>
        <w:pStyle w:val="a0"/>
        <w:numPr>
          <w:ilvl w:val="0"/>
          <w:numId w:val="55"/>
        </w:numPr>
        <w:spacing w:before="240" w:after="240" w:line="240" w:lineRule="auto"/>
        <w:jc w:val="both"/>
        <w:rPr>
          <w:rFonts w:cs="Arial"/>
          <w:lang w:val="ru-RU"/>
        </w:rPr>
      </w:pPr>
      <w:r w:rsidRPr="003F1C65">
        <w:rPr>
          <w:rFonts w:cs="Arial"/>
          <w:b/>
          <w:bCs/>
          <w:lang w:val="ru-RU"/>
        </w:rPr>
        <w:t xml:space="preserve">Запрос предложений с использованием стандартного документа Всемирного банка по закупкам для небольших работ, </w:t>
      </w:r>
      <w:r w:rsidRPr="003F1C65">
        <w:rPr>
          <w:rFonts w:cs="Arial"/>
          <w:lang w:val="ru-RU"/>
        </w:rPr>
        <w:t>включая все соответствующие приложения и формы</w:t>
      </w:r>
      <w:r w:rsidR="00802A94" w:rsidRPr="003F1C65">
        <w:rPr>
          <w:rFonts w:cs="Arial"/>
          <w:lang w:val="ru-RU"/>
        </w:rPr>
        <w:t>.</w:t>
      </w:r>
    </w:p>
    <w:p w14:paraId="51A2B5DE" w14:textId="45F2C671" w:rsidR="00802A94" w:rsidRPr="003F1C65" w:rsidRDefault="00720F78" w:rsidP="00802A94">
      <w:pPr>
        <w:pStyle w:val="a0"/>
        <w:numPr>
          <w:ilvl w:val="0"/>
          <w:numId w:val="55"/>
        </w:numPr>
        <w:spacing w:before="240" w:after="240" w:line="240" w:lineRule="auto"/>
        <w:jc w:val="both"/>
        <w:rPr>
          <w:rFonts w:cs="Arial"/>
          <w:b/>
          <w:bCs/>
        </w:rPr>
      </w:pPr>
      <w:r w:rsidRPr="003F1C65">
        <w:rPr>
          <w:rFonts w:cs="Arial"/>
          <w:b/>
          <w:bCs/>
          <w:lang w:val="ru-RU"/>
        </w:rPr>
        <w:t>Чертежи и технические спецификации.</w:t>
      </w:r>
    </w:p>
    <w:p w14:paraId="26790F70" w14:textId="71B5419A" w:rsidR="003B2B88" w:rsidRPr="003F1C65" w:rsidRDefault="00335A08" w:rsidP="000B18DB">
      <w:pPr>
        <w:spacing w:before="240" w:after="240" w:line="240" w:lineRule="auto"/>
        <w:jc w:val="both"/>
        <w:rPr>
          <w:rFonts w:cs="Arial"/>
          <w:lang w:val="ru-RU"/>
        </w:rPr>
      </w:pPr>
      <w:r w:rsidRPr="003F1C65">
        <w:rPr>
          <w:rFonts w:cs="Arial"/>
          <w:lang w:val="ru-RU"/>
        </w:rPr>
        <w:t>Консультант должен подготовить:</w:t>
      </w:r>
    </w:p>
    <w:p w14:paraId="5A015429" w14:textId="0474502C" w:rsidR="00335A08" w:rsidRPr="003F1C65" w:rsidRDefault="00335A08">
      <w:pPr>
        <w:numPr>
          <w:ilvl w:val="0"/>
          <w:numId w:val="35"/>
        </w:numPr>
        <w:spacing w:before="240" w:after="240" w:line="240" w:lineRule="auto"/>
        <w:ind w:left="714" w:hanging="357"/>
        <w:contextualSpacing/>
        <w:jc w:val="both"/>
        <w:rPr>
          <w:rFonts w:cs="Arial"/>
          <w:lang w:val="ru-RU"/>
        </w:rPr>
      </w:pPr>
      <w:r w:rsidRPr="003F1C65">
        <w:rPr>
          <w:rFonts w:cs="Arial"/>
          <w:lang w:val="ru-RU"/>
        </w:rPr>
        <w:t>подробные строительные чертежи</w:t>
      </w:r>
      <w:r w:rsidR="00A04BBE" w:rsidRPr="003F1C65">
        <w:rPr>
          <w:rFonts w:cs="Arial"/>
          <w:lang w:val="ru-RU"/>
        </w:rPr>
        <w:t>;</w:t>
      </w:r>
    </w:p>
    <w:p w14:paraId="0006910D" w14:textId="00F191A6" w:rsidR="00335A08" w:rsidRPr="003F1C65" w:rsidRDefault="00335A08">
      <w:pPr>
        <w:numPr>
          <w:ilvl w:val="0"/>
          <w:numId w:val="35"/>
        </w:numPr>
        <w:spacing w:before="240" w:after="240" w:line="240" w:lineRule="auto"/>
        <w:ind w:left="714" w:hanging="357"/>
        <w:contextualSpacing/>
        <w:jc w:val="both"/>
        <w:rPr>
          <w:rFonts w:cs="Arial"/>
          <w:lang w:val="ru-RU"/>
        </w:rPr>
      </w:pPr>
      <w:r w:rsidRPr="003F1C65">
        <w:rPr>
          <w:rFonts w:cs="Arial"/>
          <w:lang w:val="ru-RU"/>
        </w:rPr>
        <w:t>стандартные детали</w:t>
      </w:r>
      <w:r w:rsidR="00A04BBE" w:rsidRPr="003F1C65">
        <w:rPr>
          <w:rFonts w:cs="Arial"/>
          <w:lang w:val="ru-RU"/>
        </w:rPr>
        <w:t>;</w:t>
      </w:r>
    </w:p>
    <w:p w14:paraId="21664E54" w14:textId="6C395BAC" w:rsidR="00DB11E0" w:rsidRPr="003F1C65" w:rsidRDefault="00DB11E0">
      <w:pPr>
        <w:numPr>
          <w:ilvl w:val="0"/>
          <w:numId w:val="35"/>
        </w:numPr>
        <w:spacing w:before="240" w:after="240" w:line="240" w:lineRule="auto"/>
        <w:ind w:left="714" w:hanging="357"/>
        <w:contextualSpacing/>
        <w:jc w:val="both"/>
        <w:rPr>
          <w:rFonts w:cs="Arial"/>
          <w:lang w:val="ru-RU"/>
        </w:rPr>
      </w:pPr>
      <w:r w:rsidRPr="003F1C65">
        <w:rPr>
          <w:rFonts w:cs="Arial"/>
          <w:lang w:val="ru-RU"/>
        </w:rPr>
        <w:t xml:space="preserve">чертежи в формате </w:t>
      </w:r>
      <w:proofErr w:type="spellStart"/>
      <w:r w:rsidRPr="003F1C65">
        <w:rPr>
          <w:rFonts w:cs="Arial"/>
          <w:lang w:val="ru-RU"/>
        </w:rPr>
        <w:t>AutoCAD</w:t>
      </w:r>
      <w:proofErr w:type="spellEnd"/>
      <w:r w:rsidRPr="003F1C65">
        <w:rPr>
          <w:rFonts w:cs="Arial"/>
          <w:lang w:val="ru-RU"/>
        </w:rPr>
        <w:t xml:space="preserve"> и представлены как в формате DWG (редактируемом), так и в формате PDF; на протяжении всего процесса проектирования необходимо вести реестр чертежей;</w:t>
      </w:r>
    </w:p>
    <w:p w14:paraId="3EA989B2" w14:textId="77777777" w:rsidR="00720F78" w:rsidRPr="003F1C65" w:rsidRDefault="00720F78" w:rsidP="00720F78">
      <w:pPr>
        <w:numPr>
          <w:ilvl w:val="0"/>
          <w:numId w:val="35"/>
        </w:numPr>
        <w:spacing w:before="240" w:after="240" w:line="240" w:lineRule="auto"/>
        <w:ind w:left="714" w:hanging="357"/>
        <w:jc w:val="both"/>
        <w:rPr>
          <w:rFonts w:cs="Arial"/>
          <w:lang w:val="ru-RU"/>
        </w:rPr>
      </w:pPr>
      <w:r w:rsidRPr="003F1C65">
        <w:rPr>
          <w:rFonts w:cs="Arial"/>
          <w:lang w:val="ru-RU"/>
        </w:rPr>
        <w:t>стандартные характеристики и технические данных.</w:t>
      </w:r>
    </w:p>
    <w:p w14:paraId="58F9AFCF" w14:textId="17734214" w:rsidR="003B2B88" w:rsidRPr="003F1C65" w:rsidRDefault="00BA7985" w:rsidP="00720F78">
      <w:pPr>
        <w:pStyle w:val="a0"/>
        <w:numPr>
          <w:ilvl w:val="0"/>
          <w:numId w:val="55"/>
        </w:numPr>
        <w:spacing w:before="240" w:after="240" w:line="240" w:lineRule="auto"/>
        <w:jc w:val="both"/>
        <w:rPr>
          <w:rFonts w:cs="Arial"/>
          <w:lang w:val="ru-RU"/>
        </w:rPr>
      </w:pPr>
      <w:r w:rsidRPr="003F1C65">
        <w:rPr>
          <w:rFonts w:cs="Arial"/>
          <w:b/>
          <w:bCs/>
          <w:lang w:val="ru-RU"/>
        </w:rPr>
        <w:t xml:space="preserve">Ведомость объемов работ </w:t>
      </w:r>
      <w:r w:rsidR="007C78EE" w:rsidRPr="003F1C65">
        <w:rPr>
          <w:rFonts w:cs="Arial"/>
          <w:b/>
          <w:bCs/>
          <w:lang w:val="ru-RU"/>
        </w:rPr>
        <w:t xml:space="preserve">(ВОР) </w:t>
      </w:r>
      <w:r w:rsidRPr="003F1C65">
        <w:rPr>
          <w:rFonts w:cs="Arial"/>
          <w:b/>
          <w:bCs/>
          <w:lang w:val="ru-RU"/>
        </w:rPr>
        <w:t>и смета расходов</w:t>
      </w:r>
    </w:p>
    <w:p w14:paraId="7DDA6F56" w14:textId="30C8EB2D" w:rsidR="003B2B88" w:rsidRPr="003F1C65" w:rsidRDefault="00C00805" w:rsidP="000B18DB">
      <w:pPr>
        <w:spacing w:before="240" w:after="240" w:line="240" w:lineRule="auto"/>
        <w:jc w:val="both"/>
        <w:rPr>
          <w:rFonts w:cs="Arial"/>
          <w:lang w:val="ru-RU"/>
        </w:rPr>
      </w:pPr>
      <w:r w:rsidRPr="003F1C65">
        <w:rPr>
          <w:rFonts w:cs="Arial"/>
          <w:lang w:val="ru-RU"/>
        </w:rPr>
        <w:t>Консультант должен подготовить</w:t>
      </w:r>
      <w:r w:rsidR="00720F78" w:rsidRPr="003F1C65">
        <w:rPr>
          <w:rFonts w:cs="Arial"/>
          <w:lang w:val="ru-RU"/>
        </w:rPr>
        <w:t xml:space="preserve"> перечень работ и объемов в соответствии с чертежами и техническими условиями, включая:</w:t>
      </w:r>
    </w:p>
    <w:p w14:paraId="13D5C002" w14:textId="524C97AF" w:rsidR="00C00805" w:rsidRPr="003F1C65" w:rsidRDefault="00C00805">
      <w:pPr>
        <w:numPr>
          <w:ilvl w:val="0"/>
          <w:numId w:val="36"/>
        </w:numPr>
        <w:spacing w:before="240" w:after="240" w:line="240" w:lineRule="auto"/>
        <w:ind w:left="714" w:hanging="357"/>
        <w:contextualSpacing/>
        <w:jc w:val="both"/>
        <w:rPr>
          <w:rFonts w:cs="Arial"/>
          <w:lang w:val="ru-RU"/>
        </w:rPr>
      </w:pPr>
      <w:r w:rsidRPr="003F1C65">
        <w:rPr>
          <w:rFonts w:cs="Arial"/>
          <w:lang w:val="ru-RU"/>
        </w:rPr>
        <w:t xml:space="preserve">подробную и детализированную </w:t>
      </w:r>
      <w:r w:rsidR="007C78EE" w:rsidRPr="003F1C65">
        <w:rPr>
          <w:rFonts w:cs="Arial"/>
          <w:lang w:val="ru-RU"/>
        </w:rPr>
        <w:t>ВОР</w:t>
      </w:r>
      <w:r w:rsidR="00A04BBE" w:rsidRPr="003F1C65">
        <w:rPr>
          <w:rFonts w:cs="Arial"/>
          <w:lang w:val="ru-RU"/>
        </w:rPr>
        <w:t>;</w:t>
      </w:r>
    </w:p>
    <w:p w14:paraId="5C2E475C" w14:textId="681654E6" w:rsidR="00DB11E0" w:rsidRPr="003F1C65" w:rsidRDefault="00DB11E0">
      <w:pPr>
        <w:numPr>
          <w:ilvl w:val="0"/>
          <w:numId w:val="36"/>
        </w:numPr>
        <w:spacing w:before="240" w:after="240" w:line="240" w:lineRule="auto"/>
        <w:ind w:left="714" w:hanging="357"/>
        <w:contextualSpacing/>
        <w:jc w:val="both"/>
        <w:rPr>
          <w:rFonts w:cs="Arial"/>
          <w:lang w:val="ru-RU"/>
        </w:rPr>
      </w:pPr>
      <w:r w:rsidRPr="003F1C65">
        <w:rPr>
          <w:rFonts w:cs="Arial"/>
          <w:lang w:val="ru-RU"/>
        </w:rPr>
        <w:t>ВОР составляется в соответствии с форматом, предусмотренным применимым стандартным документом Всемирного банка по закупкам для небольших работ;</w:t>
      </w:r>
    </w:p>
    <w:p w14:paraId="0A33C7A0" w14:textId="3DFFB424" w:rsidR="00C00805" w:rsidRPr="003F1C65" w:rsidRDefault="0015387B">
      <w:pPr>
        <w:numPr>
          <w:ilvl w:val="0"/>
          <w:numId w:val="36"/>
        </w:numPr>
        <w:spacing w:before="240" w:after="240" w:line="240" w:lineRule="auto"/>
        <w:ind w:left="714" w:hanging="357"/>
        <w:contextualSpacing/>
        <w:jc w:val="both"/>
        <w:rPr>
          <w:rFonts w:cs="Arial"/>
          <w:lang w:val="ru-RU"/>
        </w:rPr>
      </w:pPr>
      <w:r w:rsidRPr="003F1C65">
        <w:rPr>
          <w:rFonts w:cs="Arial"/>
          <w:lang w:val="ru-RU"/>
        </w:rPr>
        <w:t>методику расчета объемов</w:t>
      </w:r>
      <w:r w:rsidR="00A04BBE" w:rsidRPr="003F1C65">
        <w:rPr>
          <w:rFonts w:cs="Arial"/>
          <w:lang w:val="ru-RU"/>
        </w:rPr>
        <w:t>;</w:t>
      </w:r>
    </w:p>
    <w:p w14:paraId="7411BE3C" w14:textId="56AE4A88" w:rsidR="003B2B88" w:rsidRPr="003F1C65" w:rsidRDefault="00C00805" w:rsidP="00DB11E0">
      <w:pPr>
        <w:numPr>
          <w:ilvl w:val="0"/>
          <w:numId w:val="36"/>
        </w:numPr>
        <w:spacing w:before="240" w:after="240" w:line="240" w:lineRule="auto"/>
        <w:ind w:left="714" w:hanging="357"/>
        <w:contextualSpacing/>
        <w:jc w:val="both"/>
        <w:rPr>
          <w:rFonts w:cs="Arial"/>
          <w:lang w:val="ru-RU"/>
        </w:rPr>
      </w:pPr>
      <w:r w:rsidRPr="003F1C65">
        <w:rPr>
          <w:rFonts w:cs="Arial"/>
          <w:lang w:val="ru-RU"/>
        </w:rPr>
        <w:t>инженерную смету</w:t>
      </w:r>
      <w:r w:rsidR="0015387B" w:rsidRPr="003F1C65">
        <w:rPr>
          <w:rFonts w:cs="Arial"/>
          <w:lang w:val="ru-RU"/>
        </w:rPr>
        <w:t xml:space="preserve"> расходов</w:t>
      </w:r>
      <w:r w:rsidR="00DB11E0" w:rsidRPr="003F1C65">
        <w:rPr>
          <w:rFonts w:cs="Arial"/>
          <w:lang w:val="ru-RU"/>
        </w:rPr>
        <w:t>;</w:t>
      </w:r>
    </w:p>
    <w:p w14:paraId="5ACB98DD" w14:textId="2FE27D5E" w:rsidR="00DB11E0" w:rsidRPr="003F1C65" w:rsidRDefault="00720F78">
      <w:pPr>
        <w:numPr>
          <w:ilvl w:val="0"/>
          <w:numId w:val="36"/>
        </w:numPr>
        <w:spacing w:before="240" w:after="240" w:line="240" w:lineRule="auto"/>
        <w:jc w:val="both"/>
        <w:rPr>
          <w:rFonts w:cs="Arial"/>
          <w:lang w:val="ru-RU"/>
        </w:rPr>
      </w:pPr>
      <w:r w:rsidRPr="003F1C65">
        <w:rPr>
          <w:rFonts w:cs="Arial"/>
          <w:lang w:val="ru-RU"/>
        </w:rPr>
        <w:lastRenderedPageBreak/>
        <w:t>Смета расходов</w:t>
      </w:r>
      <w:r w:rsidR="0084778A" w:rsidRPr="003F1C65">
        <w:rPr>
          <w:rFonts w:cs="Arial"/>
          <w:lang w:val="ru-RU"/>
        </w:rPr>
        <w:t xml:space="preserve"> </w:t>
      </w:r>
      <w:r w:rsidRPr="003F1C65">
        <w:rPr>
          <w:rFonts w:cs="Arial"/>
          <w:lang w:val="ru-RU"/>
        </w:rPr>
        <w:t>И</w:t>
      </w:r>
      <w:r w:rsidR="0084778A" w:rsidRPr="003F1C65">
        <w:rPr>
          <w:rFonts w:cs="Arial"/>
          <w:lang w:val="ru-RU"/>
        </w:rPr>
        <w:t>нженера считается конфиденциальной информацией и представляется отдельно от ВОР, входящей в тендерную документацию.</w:t>
      </w:r>
    </w:p>
    <w:p w14:paraId="0CCFC5CB" w14:textId="34D8D9B8" w:rsidR="00C623D5" w:rsidRPr="003F1C65" w:rsidRDefault="00CE3F2D" w:rsidP="008455B1">
      <w:pPr>
        <w:spacing w:before="240" w:after="240" w:line="240" w:lineRule="auto"/>
        <w:jc w:val="both"/>
        <w:rPr>
          <w:rFonts w:cs="Arial"/>
          <w:b/>
          <w:bCs/>
          <w:lang w:val="ru-RU"/>
        </w:rPr>
      </w:pPr>
      <w:r w:rsidRPr="003F1C65">
        <w:rPr>
          <w:rFonts w:cs="Arial"/>
          <w:b/>
          <w:bCs/>
          <w:lang w:val="ru-RU"/>
        </w:rPr>
        <w:t>Зада</w:t>
      </w:r>
      <w:r w:rsidR="000E7580" w:rsidRPr="003F1C65">
        <w:rPr>
          <w:rFonts w:cs="Arial"/>
          <w:b/>
          <w:bCs/>
          <w:lang w:val="ru-RU"/>
        </w:rPr>
        <w:t>ча</w:t>
      </w:r>
      <w:r w:rsidRPr="003F1C65">
        <w:rPr>
          <w:rFonts w:cs="Arial"/>
          <w:b/>
          <w:bCs/>
          <w:lang w:val="ru-RU"/>
        </w:rPr>
        <w:t xml:space="preserve"> </w:t>
      </w:r>
      <w:r w:rsidR="00794DFE" w:rsidRPr="003F1C65">
        <w:rPr>
          <w:rFonts w:cs="Arial"/>
          <w:b/>
          <w:bCs/>
          <w:lang w:val="ru-RU"/>
        </w:rPr>
        <w:t>6</w:t>
      </w:r>
      <w:r w:rsidR="008455B1" w:rsidRPr="003F1C65">
        <w:rPr>
          <w:rFonts w:cs="Arial"/>
          <w:b/>
          <w:bCs/>
          <w:lang w:val="ru-RU"/>
        </w:rPr>
        <w:t xml:space="preserve"> - </w:t>
      </w:r>
      <w:r w:rsidR="000E7580" w:rsidRPr="003F1C65">
        <w:rPr>
          <w:rFonts w:cs="Arial"/>
          <w:b/>
          <w:bCs/>
          <w:lang w:val="ru-RU"/>
        </w:rPr>
        <w:t>Наращивание потенциала</w:t>
      </w:r>
    </w:p>
    <w:p w14:paraId="78DF3E5D" w14:textId="2D1877A7" w:rsidR="000E7580" w:rsidRPr="003F1C65" w:rsidRDefault="000E7580" w:rsidP="008455B1">
      <w:pPr>
        <w:spacing w:before="240" w:after="240" w:line="240" w:lineRule="auto"/>
        <w:jc w:val="both"/>
        <w:rPr>
          <w:rFonts w:cs="Arial"/>
          <w:lang w:val="ru-RU" w:eastAsia="ru-RU"/>
        </w:rPr>
      </w:pPr>
      <w:r w:rsidRPr="003F1C65">
        <w:rPr>
          <w:rFonts w:cs="Arial"/>
          <w:lang w:val="ru-RU" w:eastAsia="ru-RU"/>
        </w:rPr>
        <w:t xml:space="preserve">Консультант должен оказать поддержку в наращивании потенциала </w:t>
      </w:r>
      <w:proofErr w:type="spellStart"/>
      <w:r w:rsidRPr="003F1C65">
        <w:rPr>
          <w:rFonts w:cs="Arial"/>
          <w:lang w:val="ru-RU" w:eastAsia="ru-RU"/>
        </w:rPr>
        <w:t>Айыл</w:t>
      </w:r>
      <w:proofErr w:type="spellEnd"/>
      <w:r w:rsidRPr="003F1C65">
        <w:rPr>
          <w:rFonts w:cs="Arial"/>
          <w:lang w:val="ru-RU" w:eastAsia="ru-RU"/>
        </w:rPr>
        <w:t xml:space="preserve"> </w:t>
      </w:r>
      <w:proofErr w:type="spellStart"/>
      <w:r w:rsidRPr="003F1C65">
        <w:rPr>
          <w:rFonts w:cs="Arial"/>
          <w:lang w:val="ru-RU" w:eastAsia="ru-RU"/>
        </w:rPr>
        <w:t>Окмоту</w:t>
      </w:r>
      <w:proofErr w:type="spellEnd"/>
      <w:r w:rsidRPr="003F1C65">
        <w:rPr>
          <w:rFonts w:cs="Arial"/>
          <w:lang w:val="ru-RU" w:eastAsia="ru-RU"/>
        </w:rPr>
        <w:t>, Группе реализации проектов (ГРП) и соответствующим органам местного самоуправления с целью углубления их понимания систем сбора и очистки сточных вод. Сюда входит целенаправленная передача знаний по отдельным технологиям, принципам проектирования, вопросам эксплуатации и технического обслуживания, а также аспектам внедрения</w:t>
      </w:r>
      <w:r w:rsidR="00794DFE" w:rsidRPr="003F1C65">
        <w:rPr>
          <w:rFonts w:cs="Arial"/>
          <w:lang w:val="ru-RU" w:eastAsia="ru-RU"/>
        </w:rPr>
        <w:t>; а также ознакомительные поездки на действующие системы очистки сточных вод в сельской местности</w:t>
      </w:r>
      <w:r w:rsidRPr="003F1C65">
        <w:rPr>
          <w:rFonts w:cs="Arial"/>
          <w:lang w:val="ru-RU" w:eastAsia="ru-RU"/>
        </w:rPr>
        <w:t>.</w:t>
      </w:r>
    </w:p>
    <w:p w14:paraId="4DCFB92E" w14:textId="53FA4C86" w:rsidR="00C623D5" w:rsidRPr="003F1C65" w:rsidRDefault="000E7580" w:rsidP="000B18DB">
      <w:pPr>
        <w:spacing w:before="240" w:after="240" w:line="240" w:lineRule="auto"/>
        <w:jc w:val="both"/>
        <w:rPr>
          <w:rFonts w:cs="Arial"/>
          <w:lang w:val="ru-RU" w:eastAsia="ru-RU"/>
        </w:rPr>
      </w:pPr>
      <w:r w:rsidRPr="003F1C65">
        <w:rPr>
          <w:rFonts w:cs="Arial"/>
          <w:lang w:val="ru-RU" w:eastAsia="ru-RU"/>
        </w:rPr>
        <w:t xml:space="preserve">Темы обучения должны быть ориентированы на представителей эксплуатирующей организации </w:t>
      </w:r>
      <w:proofErr w:type="spellStart"/>
      <w:r w:rsidRPr="003F1C65">
        <w:rPr>
          <w:rFonts w:cs="Arial"/>
          <w:lang w:val="ru-RU" w:eastAsia="ru-RU"/>
        </w:rPr>
        <w:t>айыл</w:t>
      </w:r>
      <w:proofErr w:type="spellEnd"/>
      <w:r w:rsidRPr="003F1C65">
        <w:rPr>
          <w:rFonts w:cs="Arial"/>
          <w:lang w:val="ru-RU" w:eastAsia="ru-RU"/>
        </w:rPr>
        <w:t xml:space="preserve"> </w:t>
      </w:r>
      <w:proofErr w:type="spellStart"/>
      <w:r w:rsidRPr="003F1C65">
        <w:rPr>
          <w:rFonts w:cs="Arial"/>
          <w:lang w:val="ru-RU" w:eastAsia="ru-RU"/>
        </w:rPr>
        <w:t>окмоту</w:t>
      </w:r>
      <w:proofErr w:type="spellEnd"/>
      <w:r w:rsidRPr="003F1C65">
        <w:rPr>
          <w:rFonts w:cs="Arial"/>
          <w:lang w:val="ru-RU" w:eastAsia="ru-RU"/>
        </w:rPr>
        <w:t xml:space="preserve">, инженеров по инфраструктуре ГРП и соответствовать принятым в проектной документации решениям. График и темы занятий согласовываются </w:t>
      </w:r>
      <w:r w:rsidR="00794DFE" w:rsidRPr="003F1C65">
        <w:rPr>
          <w:rFonts w:cs="Arial"/>
          <w:lang w:val="ru-RU" w:eastAsia="ru-RU"/>
        </w:rPr>
        <w:t>И</w:t>
      </w:r>
      <w:r w:rsidRPr="003F1C65">
        <w:rPr>
          <w:rFonts w:cs="Arial"/>
          <w:lang w:val="ru-RU" w:eastAsia="ru-RU"/>
        </w:rPr>
        <w:t>нженером по инфраструктуре ГРП.</w:t>
      </w:r>
    </w:p>
    <w:p w14:paraId="68E8255C" w14:textId="77777777" w:rsidR="001B3504" w:rsidRPr="003F1C65" w:rsidRDefault="001B3504">
      <w:pPr>
        <w:pStyle w:val="a0"/>
        <w:numPr>
          <w:ilvl w:val="1"/>
          <w:numId w:val="38"/>
        </w:numPr>
        <w:spacing w:before="240" w:after="240" w:line="240" w:lineRule="auto"/>
        <w:contextualSpacing w:val="0"/>
        <w:jc w:val="both"/>
        <w:outlineLvl w:val="1"/>
        <w:rPr>
          <w:rFonts w:cs="Arial"/>
          <w:b/>
          <w:vanish/>
          <w:lang w:val="ru-RU"/>
        </w:rPr>
      </w:pPr>
      <w:bookmarkStart w:id="180" w:name="_Toc225726882"/>
      <w:bookmarkStart w:id="181" w:name="_Toc225726906"/>
      <w:bookmarkStart w:id="182" w:name="_Toc225726955"/>
      <w:bookmarkStart w:id="183" w:name="_Toc225727042"/>
      <w:bookmarkStart w:id="184" w:name="_Toc225727489"/>
      <w:bookmarkStart w:id="185" w:name="_Toc225727640"/>
      <w:bookmarkStart w:id="186" w:name="_Toc225727879"/>
      <w:bookmarkStart w:id="187" w:name="_Toc225976105"/>
      <w:bookmarkStart w:id="188" w:name="_Toc225976210"/>
      <w:bookmarkStart w:id="189" w:name="_Toc230867870"/>
      <w:bookmarkStart w:id="190" w:name="_Toc230868100"/>
      <w:bookmarkStart w:id="191" w:name="_Toc230868208"/>
      <w:bookmarkStart w:id="192" w:name="_Toc230868399"/>
      <w:bookmarkStart w:id="193" w:name="_Toc231555396"/>
      <w:bookmarkStart w:id="194" w:name="_Toc231560485"/>
      <w:bookmarkStart w:id="195" w:name="_Toc231565949"/>
      <w:bookmarkStart w:id="196" w:name="_Toc231566120"/>
      <w:bookmarkStart w:id="197" w:name="_Toc231567640"/>
      <w:bookmarkStart w:id="198" w:name="_Toc234577828"/>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2534CBF5" w14:textId="493A88E6" w:rsidR="001B3504" w:rsidRPr="003F1C65" w:rsidRDefault="00794DFE" w:rsidP="000E7580">
      <w:pPr>
        <w:pStyle w:val="a0"/>
        <w:spacing w:before="240" w:after="240" w:line="240" w:lineRule="auto"/>
        <w:ind w:left="0"/>
        <w:contextualSpacing w:val="0"/>
        <w:jc w:val="both"/>
        <w:outlineLvl w:val="1"/>
        <w:rPr>
          <w:b/>
          <w:bCs/>
          <w:lang w:val="ru-RU"/>
        </w:rPr>
      </w:pPr>
      <w:bookmarkStart w:id="199" w:name="_Toc225726907"/>
      <w:bookmarkStart w:id="200" w:name="_Toc234577829"/>
      <w:r w:rsidRPr="003F1C65">
        <w:rPr>
          <w:b/>
          <w:bCs/>
          <w:lang w:val="ru-RU"/>
        </w:rPr>
        <w:t>3</w:t>
      </w:r>
      <w:r w:rsidR="000E7580" w:rsidRPr="003F1C65">
        <w:rPr>
          <w:b/>
          <w:bCs/>
          <w:lang w:val="ru-RU"/>
        </w:rPr>
        <w:t>.2</w:t>
      </w:r>
      <w:bookmarkEnd w:id="199"/>
      <w:r w:rsidR="000E7580" w:rsidRPr="003F1C65">
        <w:rPr>
          <w:b/>
          <w:bCs/>
          <w:lang w:val="ru-RU"/>
        </w:rPr>
        <w:t>. Фаза 2 – Период осуществления Авторского надзора</w:t>
      </w:r>
      <w:bookmarkEnd w:id="200"/>
    </w:p>
    <w:p w14:paraId="02F304EF" w14:textId="6625C8A3" w:rsidR="008434BA" w:rsidRPr="003F1C65" w:rsidRDefault="0064393A" w:rsidP="000B18DB">
      <w:pPr>
        <w:spacing w:before="240" w:after="240" w:line="240" w:lineRule="auto"/>
        <w:jc w:val="both"/>
        <w:rPr>
          <w:rFonts w:cs="Arial"/>
          <w:lang w:val="ru-RU"/>
        </w:rPr>
      </w:pPr>
      <w:r w:rsidRPr="003F1C65">
        <w:rPr>
          <w:rFonts w:cs="Arial"/>
          <w:lang w:val="ru-RU"/>
        </w:rPr>
        <w:t>В рамках Фазы</w:t>
      </w:r>
      <w:r w:rsidR="00F4183F" w:rsidRPr="003F1C65">
        <w:rPr>
          <w:rFonts w:cs="Arial"/>
          <w:lang w:val="ru-RU"/>
        </w:rPr>
        <w:t xml:space="preserve"> 2 </w:t>
      </w:r>
      <w:r w:rsidRPr="003F1C65">
        <w:rPr>
          <w:rFonts w:cs="Arial"/>
          <w:lang w:val="ru-RU"/>
        </w:rPr>
        <w:t>Консультант будет осуществлять авторский надзор.</w:t>
      </w:r>
    </w:p>
    <w:p w14:paraId="54A02DC7" w14:textId="1EFC5F42" w:rsidR="0064393A" w:rsidRPr="003F1C65" w:rsidRDefault="005046C8" w:rsidP="000B18DB">
      <w:pPr>
        <w:spacing w:before="240" w:after="240" w:line="240" w:lineRule="auto"/>
        <w:jc w:val="both"/>
        <w:rPr>
          <w:rFonts w:cs="Arial"/>
          <w:lang w:val="ru-RU"/>
        </w:rPr>
      </w:pPr>
      <w:r w:rsidRPr="003F1C65">
        <w:rPr>
          <w:rFonts w:cs="Arial"/>
          <w:lang w:val="ru-RU"/>
        </w:rPr>
        <w:t>Консультант осуществляет авторский надзор в ходе реализации проекта в соответствии с графиком работ, составленным по согласованию с Заказчиком</w:t>
      </w:r>
      <w:r w:rsidR="0064393A" w:rsidRPr="003F1C65">
        <w:rPr>
          <w:rFonts w:cs="Arial"/>
          <w:lang w:val="ru-RU"/>
        </w:rPr>
        <w:t>.</w:t>
      </w:r>
      <w:r w:rsidR="008E6674" w:rsidRPr="003F1C65">
        <w:rPr>
          <w:rFonts w:cs="Arial"/>
          <w:lang w:val="ru-RU"/>
        </w:rPr>
        <w:t xml:space="preserve"> Предполагается, что Консультант будет посещать строительн</w:t>
      </w:r>
      <w:r w:rsidR="00CA382F" w:rsidRPr="003F1C65">
        <w:rPr>
          <w:rFonts w:cs="Arial"/>
          <w:lang w:val="ru-RU"/>
        </w:rPr>
        <w:t>ые</w:t>
      </w:r>
      <w:r w:rsidR="008E6674" w:rsidRPr="003F1C65">
        <w:rPr>
          <w:rFonts w:cs="Arial"/>
          <w:lang w:val="ru-RU"/>
        </w:rPr>
        <w:t xml:space="preserve"> площадк</w:t>
      </w:r>
      <w:r w:rsidR="00CA382F" w:rsidRPr="003F1C65">
        <w:rPr>
          <w:rFonts w:cs="Arial"/>
          <w:lang w:val="ru-RU"/>
        </w:rPr>
        <w:t xml:space="preserve">и в каждом </w:t>
      </w:r>
      <w:r w:rsidR="00E03FFF" w:rsidRPr="003F1C65">
        <w:rPr>
          <w:rFonts w:cs="Arial"/>
          <w:lang w:val="ru-RU"/>
        </w:rPr>
        <w:t xml:space="preserve">из проектных </w:t>
      </w:r>
      <w:r w:rsidR="00CA382F" w:rsidRPr="003F1C65">
        <w:rPr>
          <w:rFonts w:cs="Arial"/>
          <w:lang w:val="ru-RU"/>
        </w:rPr>
        <w:t>сел</w:t>
      </w:r>
      <w:r w:rsidR="008E6674" w:rsidRPr="003F1C65">
        <w:rPr>
          <w:rFonts w:cs="Arial"/>
          <w:lang w:val="ru-RU"/>
        </w:rPr>
        <w:t xml:space="preserve"> не реже 1 раза в месяц в течении всего строительного периода, который ориентировочно будет составлять 18 месяцев и по мере возникновения вопросов со стороны Заказчика, Подрядчика и </w:t>
      </w:r>
      <w:proofErr w:type="gramStart"/>
      <w:r w:rsidR="008E6674" w:rsidRPr="003F1C65">
        <w:rPr>
          <w:rFonts w:cs="Arial"/>
          <w:lang w:val="ru-RU"/>
        </w:rPr>
        <w:t>ГРП</w:t>
      </w:r>
      <w:proofErr w:type="gramEnd"/>
      <w:r w:rsidR="008E6674" w:rsidRPr="003F1C65">
        <w:rPr>
          <w:rFonts w:cs="Arial"/>
          <w:lang w:val="ru-RU"/>
        </w:rPr>
        <w:t xml:space="preserve"> требующих участия Консультанта.</w:t>
      </w:r>
    </w:p>
    <w:p w14:paraId="4F519498" w14:textId="5F0414D8" w:rsidR="0084778A" w:rsidRPr="003F1C65" w:rsidRDefault="0084778A" w:rsidP="000B18DB">
      <w:pPr>
        <w:spacing w:before="240" w:after="240" w:line="240" w:lineRule="auto"/>
        <w:jc w:val="both"/>
        <w:rPr>
          <w:rFonts w:cs="Arial"/>
          <w:lang w:val="ru-RU"/>
        </w:rPr>
      </w:pPr>
      <w:r w:rsidRPr="003F1C65">
        <w:rPr>
          <w:rFonts w:cs="Arial"/>
          <w:lang w:val="ru-RU"/>
        </w:rPr>
        <w:t>Авторский надзор в рамках данного задания заключается в выполнении проектировщиком функции контроля за соблюдением Подрядчиком утвержденного проекта. Ежедневный строительный контроль осуществляется отдельной стороной, привлеченной Заказчиком. Консультант не вправе давать прямые указания Подрядчику; о любых выявленных отклонениях или несоответствиях следует сообщать Заказчику и лицу, осуществляющему надзор за ходом строительства, для принятия соответствующих мер.</w:t>
      </w:r>
    </w:p>
    <w:p w14:paraId="25F33CB8" w14:textId="17220CF8" w:rsidR="0064393A" w:rsidRPr="003F1C65" w:rsidRDefault="005046C8" w:rsidP="000B18DB">
      <w:pPr>
        <w:spacing w:before="240" w:after="240" w:line="240" w:lineRule="auto"/>
        <w:jc w:val="both"/>
        <w:rPr>
          <w:rFonts w:cs="Arial"/>
          <w:b/>
          <w:bCs/>
          <w:lang w:val="ru-RU"/>
        </w:rPr>
      </w:pPr>
      <w:r w:rsidRPr="003F1C65">
        <w:rPr>
          <w:rFonts w:cs="Arial"/>
          <w:b/>
          <w:bCs/>
          <w:lang w:val="ru-RU"/>
        </w:rPr>
        <w:t>Ожидаемые результаты</w:t>
      </w:r>
      <w:r w:rsidR="0064393A" w:rsidRPr="003F1C65">
        <w:rPr>
          <w:rFonts w:cs="Arial"/>
          <w:b/>
          <w:bCs/>
          <w:lang w:val="ru-RU"/>
        </w:rPr>
        <w:t>:</w:t>
      </w:r>
    </w:p>
    <w:p w14:paraId="52A1B307" w14:textId="62CC3D33" w:rsidR="0064393A" w:rsidRPr="003F1C65" w:rsidRDefault="005046C8">
      <w:pPr>
        <w:pStyle w:val="a0"/>
        <w:numPr>
          <w:ilvl w:val="0"/>
          <w:numId w:val="41"/>
        </w:numPr>
        <w:spacing w:before="240" w:after="240" w:line="240" w:lineRule="auto"/>
        <w:jc w:val="both"/>
        <w:rPr>
          <w:rFonts w:cs="Arial"/>
          <w:lang w:val="ru-RU"/>
        </w:rPr>
      </w:pPr>
      <w:r w:rsidRPr="003F1C65">
        <w:rPr>
          <w:rFonts w:cs="Arial"/>
          <w:lang w:val="ru-RU"/>
        </w:rPr>
        <w:t>Посещение объекта в ходе строительных работ в соответствии с утвержденным графиком и проверка соответствия выполняемых работ рабочему проекту</w:t>
      </w:r>
      <w:r w:rsidR="0064393A" w:rsidRPr="003F1C65">
        <w:rPr>
          <w:rFonts w:cs="Arial"/>
          <w:lang w:val="ru-RU"/>
        </w:rPr>
        <w:t>.</w:t>
      </w:r>
    </w:p>
    <w:p w14:paraId="7BC04549" w14:textId="47776776" w:rsidR="0084778A" w:rsidRPr="003F1C65" w:rsidRDefault="0084778A">
      <w:pPr>
        <w:pStyle w:val="a0"/>
        <w:numPr>
          <w:ilvl w:val="0"/>
          <w:numId w:val="41"/>
        </w:numPr>
        <w:spacing w:before="240" w:after="240" w:line="240" w:lineRule="auto"/>
        <w:jc w:val="both"/>
        <w:rPr>
          <w:rFonts w:cs="Arial"/>
          <w:lang w:val="ru-RU"/>
        </w:rPr>
      </w:pPr>
      <w:r w:rsidRPr="003F1C65">
        <w:rPr>
          <w:rFonts w:cs="Arial"/>
          <w:lang w:val="ru-RU"/>
        </w:rPr>
        <w:t>Проверка документации, представленной подрядчиком, включая рабочие чертежи, предложения по материалам и замены материалов, на соответствие утвержденному проекту.</w:t>
      </w:r>
    </w:p>
    <w:p w14:paraId="542940FE" w14:textId="18FE307B" w:rsidR="0084778A" w:rsidRPr="003F1C65" w:rsidRDefault="0084778A">
      <w:pPr>
        <w:pStyle w:val="a0"/>
        <w:numPr>
          <w:ilvl w:val="0"/>
          <w:numId w:val="41"/>
        </w:numPr>
        <w:spacing w:before="240" w:after="240" w:line="240" w:lineRule="auto"/>
        <w:jc w:val="both"/>
        <w:rPr>
          <w:rFonts w:cs="Arial"/>
          <w:lang w:val="ru-RU"/>
        </w:rPr>
      </w:pPr>
      <w:r w:rsidRPr="003F1C65">
        <w:rPr>
          <w:rFonts w:cs="Arial"/>
          <w:lang w:val="ru-RU"/>
        </w:rPr>
        <w:t>Предоставление разъяснений по проекту в ответ на вопросы, заданные Подрядчиком или Заказчиком.</w:t>
      </w:r>
    </w:p>
    <w:p w14:paraId="764B1EAD" w14:textId="00EE61C4" w:rsidR="0064393A" w:rsidRPr="003F1C65" w:rsidRDefault="005046C8">
      <w:pPr>
        <w:pStyle w:val="a0"/>
        <w:numPr>
          <w:ilvl w:val="0"/>
          <w:numId w:val="41"/>
        </w:numPr>
        <w:spacing w:before="240" w:after="240" w:line="240" w:lineRule="auto"/>
        <w:jc w:val="both"/>
        <w:rPr>
          <w:rFonts w:cs="Arial"/>
          <w:lang w:val="ru-RU"/>
        </w:rPr>
      </w:pPr>
      <w:r w:rsidRPr="003F1C65">
        <w:rPr>
          <w:rFonts w:cs="Arial"/>
          <w:lang w:val="ru-RU"/>
        </w:rPr>
        <w:t>Консультант должен обеспечить надлежащее ведение журнала авторского надзора, подписываемого ответственным лицом Консультанта</w:t>
      </w:r>
      <w:r w:rsidR="0064393A" w:rsidRPr="003F1C65">
        <w:rPr>
          <w:rFonts w:cs="Arial"/>
          <w:lang w:val="ru-RU"/>
        </w:rPr>
        <w:t>.</w:t>
      </w:r>
    </w:p>
    <w:p w14:paraId="321AD9DA" w14:textId="089672B7" w:rsidR="0064393A" w:rsidRPr="003F1C65" w:rsidRDefault="005046C8">
      <w:pPr>
        <w:pStyle w:val="a0"/>
        <w:numPr>
          <w:ilvl w:val="0"/>
          <w:numId w:val="41"/>
        </w:numPr>
        <w:spacing w:before="240" w:after="240" w:line="240" w:lineRule="auto"/>
        <w:jc w:val="both"/>
        <w:rPr>
          <w:rFonts w:cs="Arial"/>
          <w:lang w:val="ru-RU"/>
        </w:rPr>
      </w:pPr>
      <w:r w:rsidRPr="003F1C65">
        <w:rPr>
          <w:rFonts w:cs="Arial"/>
          <w:lang w:val="ru-RU"/>
        </w:rPr>
        <w:t>Специалисты по надзору на объекте должны посещать строительную площадку в сроки, указанные в согласованном с Заказчиком/</w:t>
      </w:r>
      <w:r w:rsidR="00E12A64" w:rsidRPr="003F1C65">
        <w:rPr>
          <w:rFonts w:cs="Arial"/>
          <w:lang w:val="ru-RU"/>
        </w:rPr>
        <w:t>Г</w:t>
      </w:r>
      <w:r w:rsidRPr="003F1C65">
        <w:rPr>
          <w:rFonts w:cs="Arial"/>
          <w:lang w:val="ru-RU"/>
        </w:rPr>
        <w:t>РП графике работ, а также по запросу на взаимно согласованных условиях</w:t>
      </w:r>
      <w:r w:rsidR="0064393A" w:rsidRPr="003F1C65">
        <w:rPr>
          <w:rFonts w:cs="Arial"/>
          <w:lang w:val="ru-RU"/>
        </w:rPr>
        <w:t>.</w:t>
      </w:r>
    </w:p>
    <w:p w14:paraId="72A2C771" w14:textId="4C71849F" w:rsidR="0064393A" w:rsidRPr="003F1C65" w:rsidRDefault="005046C8" w:rsidP="0084778A">
      <w:pPr>
        <w:pStyle w:val="a0"/>
        <w:numPr>
          <w:ilvl w:val="0"/>
          <w:numId w:val="41"/>
        </w:numPr>
        <w:spacing w:before="240" w:after="240" w:line="240" w:lineRule="auto"/>
        <w:ind w:left="714" w:hanging="357"/>
        <w:jc w:val="both"/>
        <w:rPr>
          <w:rFonts w:cs="Arial"/>
          <w:lang w:val="ru-RU"/>
        </w:rPr>
      </w:pPr>
      <w:r w:rsidRPr="003F1C65">
        <w:rPr>
          <w:rFonts w:cs="Arial"/>
          <w:lang w:val="ru-RU"/>
        </w:rPr>
        <w:t>Подготовка и представление отчетов об авторском надзоре (</w:t>
      </w:r>
      <w:r w:rsidRPr="003F1C65">
        <w:rPr>
          <w:rFonts w:cs="Arial"/>
          <w:i/>
          <w:iCs/>
          <w:lang w:val="ru-RU"/>
        </w:rPr>
        <w:t xml:space="preserve">по одной электронной копии в </w:t>
      </w:r>
      <w:r w:rsidR="00E12A64" w:rsidRPr="003F1C65">
        <w:rPr>
          <w:rFonts w:cs="Arial"/>
          <w:i/>
          <w:iCs/>
          <w:lang w:val="ru-RU"/>
        </w:rPr>
        <w:t>Г</w:t>
      </w:r>
      <w:r w:rsidRPr="003F1C65">
        <w:rPr>
          <w:rFonts w:cs="Arial"/>
          <w:i/>
          <w:iCs/>
          <w:lang w:val="ru-RU"/>
        </w:rPr>
        <w:t xml:space="preserve">РП и </w:t>
      </w:r>
      <w:proofErr w:type="spellStart"/>
      <w:r w:rsidRPr="003F1C65">
        <w:rPr>
          <w:rFonts w:cs="Arial"/>
          <w:i/>
          <w:iCs/>
          <w:lang w:val="ru-RU"/>
        </w:rPr>
        <w:t>Айыл</w:t>
      </w:r>
      <w:proofErr w:type="spellEnd"/>
      <w:r w:rsidRPr="003F1C65">
        <w:rPr>
          <w:rFonts w:cs="Arial"/>
          <w:i/>
          <w:iCs/>
          <w:lang w:val="ru-RU"/>
        </w:rPr>
        <w:t xml:space="preserve"> </w:t>
      </w:r>
      <w:proofErr w:type="spellStart"/>
      <w:r w:rsidRPr="003F1C65">
        <w:rPr>
          <w:rFonts w:cs="Arial"/>
          <w:i/>
          <w:iCs/>
          <w:lang w:val="ru-RU"/>
        </w:rPr>
        <w:t>Окмоту</w:t>
      </w:r>
      <w:proofErr w:type="spellEnd"/>
      <w:r w:rsidRPr="003F1C65">
        <w:rPr>
          <w:rFonts w:cs="Arial"/>
          <w:i/>
          <w:iCs/>
          <w:lang w:val="ru-RU"/>
        </w:rPr>
        <w:t xml:space="preserve"> на русском и английском языках</w:t>
      </w:r>
      <w:r w:rsidRPr="003F1C65">
        <w:rPr>
          <w:rFonts w:cs="Arial"/>
          <w:lang w:val="ru-RU"/>
        </w:rPr>
        <w:t xml:space="preserve">). Отчеты должны включать, помимо прочего, информацию об отклонениях </w:t>
      </w:r>
      <w:r w:rsidRPr="003F1C65">
        <w:rPr>
          <w:rFonts w:cs="Arial"/>
          <w:lang w:val="ru-RU"/>
        </w:rPr>
        <w:lastRenderedPageBreak/>
        <w:t>(технических и физических) от проекта и строительных дефектах, выявленных в ходе надзора на местах, а также о принятых мерах. Эти документы будут утверждаться после каждого посещения в ходе реализации проекта</w:t>
      </w:r>
      <w:r w:rsidR="0064393A" w:rsidRPr="003F1C65">
        <w:rPr>
          <w:rFonts w:cs="Arial"/>
          <w:lang w:val="ru-RU"/>
        </w:rPr>
        <w:t>.</w:t>
      </w:r>
    </w:p>
    <w:p w14:paraId="7BD5D34D" w14:textId="702F8539" w:rsidR="0084778A" w:rsidRPr="003F1C65" w:rsidRDefault="00075609" w:rsidP="00075609">
      <w:pPr>
        <w:pStyle w:val="a0"/>
        <w:numPr>
          <w:ilvl w:val="0"/>
          <w:numId w:val="41"/>
        </w:numPr>
        <w:spacing w:before="240" w:after="240" w:line="240" w:lineRule="auto"/>
        <w:ind w:left="714" w:hanging="357"/>
        <w:jc w:val="both"/>
        <w:rPr>
          <w:rFonts w:cs="Arial"/>
          <w:lang w:val="ru-RU"/>
        </w:rPr>
      </w:pPr>
      <w:r w:rsidRPr="003F1C65">
        <w:rPr>
          <w:rFonts w:cs="Arial"/>
          <w:lang w:val="ru-RU"/>
        </w:rPr>
        <w:t>Участие в вводе в эксплуатацию, испытаниях на соответствие требованиям и приемке работ.</w:t>
      </w:r>
    </w:p>
    <w:p w14:paraId="0306E358" w14:textId="406BBA97" w:rsidR="00212448" w:rsidRPr="003F1C65" w:rsidRDefault="00075609" w:rsidP="00E35C09">
      <w:pPr>
        <w:pStyle w:val="a0"/>
        <w:numPr>
          <w:ilvl w:val="0"/>
          <w:numId w:val="41"/>
        </w:numPr>
        <w:spacing w:before="240" w:after="240" w:line="240" w:lineRule="auto"/>
        <w:ind w:left="714" w:hanging="357"/>
        <w:contextualSpacing w:val="0"/>
        <w:jc w:val="both"/>
        <w:rPr>
          <w:rFonts w:cs="Arial"/>
          <w:lang w:val="ru-RU"/>
        </w:rPr>
      </w:pPr>
      <w:r w:rsidRPr="003F1C65">
        <w:rPr>
          <w:rFonts w:cs="Arial"/>
          <w:lang w:val="ru-RU"/>
        </w:rPr>
        <w:t>Проверка и сертифицирование исполнительных чертежей Подрядчика</w:t>
      </w:r>
      <w:bookmarkStart w:id="201" w:name="_Hlk171592821"/>
      <w:bookmarkEnd w:id="5"/>
      <w:bookmarkEnd w:id="6"/>
      <w:bookmarkEnd w:id="7"/>
      <w:bookmarkEnd w:id="8"/>
      <w:bookmarkEnd w:id="9"/>
      <w:bookmarkEnd w:id="10"/>
      <w:bookmarkEnd w:id="11"/>
      <w:r w:rsidR="00E35C09" w:rsidRPr="003F1C65">
        <w:rPr>
          <w:rFonts w:cs="Arial"/>
          <w:lang w:val="ru-RU"/>
        </w:rPr>
        <w:t>.</w:t>
      </w:r>
    </w:p>
    <w:p w14:paraId="7181456B" w14:textId="72C919C7" w:rsidR="00212448" w:rsidRPr="003F1C65" w:rsidRDefault="00E35C09" w:rsidP="00E35C09">
      <w:pPr>
        <w:pStyle w:val="HeadingCCTB1"/>
      </w:pPr>
      <w:bookmarkStart w:id="202" w:name="_Toc234577830"/>
      <w:r w:rsidRPr="003F1C65">
        <w:t xml:space="preserve">4. </w:t>
      </w:r>
      <w:r w:rsidR="00416091" w:rsidRPr="003F1C65">
        <w:t>Продолжительность и начало оказания услуг</w:t>
      </w:r>
      <w:bookmarkEnd w:id="202"/>
    </w:p>
    <w:p w14:paraId="7A60606B" w14:textId="03FACE6B" w:rsidR="00416091" w:rsidRPr="003F1C65" w:rsidRDefault="00416091" w:rsidP="000B18DB">
      <w:pPr>
        <w:spacing w:before="240" w:after="240" w:line="240" w:lineRule="auto"/>
        <w:jc w:val="both"/>
        <w:rPr>
          <w:rFonts w:cs="Arial"/>
          <w:lang w:val="ru-RU"/>
        </w:rPr>
      </w:pPr>
      <w:r w:rsidRPr="003F1C65">
        <w:rPr>
          <w:rFonts w:cs="Arial"/>
          <w:lang w:val="ru-RU"/>
        </w:rPr>
        <w:t xml:space="preserve">Продолжительность </w:t>
      </w:r>
      <w:r w:rsidR="005046C8" w:rsidRPr="003F1C65">
        <w:rPr>
          <w:rFonts w:cs="Arial"/>
          <w:lang w:val="ru-RU"/>
        </w:rPr>
        <w:t>Фазы</w:t>
      </w:r>
      <w:r w:rsidRPr="003F1C65">
        <w:rPr>
          <w:rFonts w:cs="Arial"/>
          <w:lang w:val="ru-RU"/>
        </w:rPr>
        <w:t xml:space="preserve"> 1 (</w:t>
      </w:r>
      <w:r w:rsidR="005046C8" w:rsidRPr="003F1C65">
        <w:rPr>
          <w:rFonts w:cs="Arial"/>
          <w:lang w:val="ru-RU"/>
        </w:rPr>
        <w:t>п</w:t>
      </w:r>
      <w:r w:rsidRPr="003F1C65">
        <w:rPr>
          <w:rFonts w:cs="Arial"/>
          <w:lang w:val="ru-RU"/>
        </w:rPr>
        <w:t xml:space="preserve">одготовка и проектирование) оценивается в </w:t>
      </w:r>
      <w:r w:rsidR="008C1F23" w:rsidRPr="003F1C65">
        <w:rPr>
          <w:rFonts w:cs="Arial"/>
          <w:lang w:val="ru-RU"/>
        </w:rPr>
        <w:t>7</w:t>
      </w:r>
      <w:r w:rsidRPr="003F1C65">
        <w:rPr>
          <w:rFonts w:cs="Arial"/>
          <w:lang w:val="ru-RU"/>
        </w:rPr>
        <w:t xml:space="preserve"> месяцев</w:t>
      </w:r>
      <w:r w:rsidR="005046C8" w:rsidRPr="003F1C65">
        <w:rPr>
          <w:rFonts w:cs="Arial"/>
          <w:lang w:val="ru-RU"/>
        </w:rPr>
        <w:t>.</w:t>
      </w:r>
      <w:r w:rsidRPr="003F1C65">
        <w:rPr>
          <w:rFonts w:cs="Arial"/>
          <w:lang w:val="ru-RU"/>
        </w:rPr>
        <w:t xml:space="preserve"> </w:t>
      </w:r>
      <w:r w:rsidR="005046C8" w:rsidRPr="003F1C65">
        <w:rPr>
          <w:rFonts w:cs="Arial"/>
          <w:lang w:val="ru-RU"/>
        </w:rPr>
        <w:t xml:space="preserve">Ожидаемая дата начала оказания услуг </w:t>
      </w:r>
      <w:r w:rsidR="007D382B" w:rsidRPr="003F1C65">
        <w:rPr>
          <w:rFonts w:cs="Arial"/>
          <w:lang w:val="ru-RU"/>
        </w:rPr>
        <w:t>–</w:t>
      </w:r>
      <w:r w:rsidR="005046C8" w:rsidRPr="003F1C65">
        <w:rPr>
          <w:rFonts w:cs="Arial"/>
          <w:lang w:val="ru-RU"/>
        </w:rPr>
        <w:t xml:space="preserve"> ию</w:t>
      </w:r>
      <w:r w:rsidR="00166208" w:rsidRPr="003F1C65">
        <w:rPr>
          <w:rFonts w:cs="Arial"/>
          <w:lang w:val="ru-RU"/>
        </w:rPr>
        <w:t>л</w:t>
      </w:r>
      <w:r w:rsidR="005046C8" w:rsidRPr="003F1C65">
        <w:rPr>
          <w:rFonts w:cs="Arial"/>
          <w:lang w:val="ru-RU"/>
        </w:rPr>
        <w:t>ь</w:t>
      </w:r>
      <w:r w:rsidR="007D382B" w:rsidRPr="003F1C65">
        <w:rPr>
          <w:rFonts w:cs="Arial"/>
          <w:lang w:val="ru-RU"/>
        </w:rPr>
        <w:t xml:space="preserve"> </w:t>
      </w:r>
      <w:r w:rsidR="005046C8" w:rsidRPr="003F1C65">
        <w:rPr>
          <w:rFonts w:cs="Arial"/>
          <w:lang w:val="ru-RU"/>
        </w:rPr>
        <w:t>2026 года</w:t>
      </w:r>
      <w:r w:rsidRPr="003F1C65">
        <w:rPr>
          <w:rFonts w:cs="Arial"/>
          <w:lang w:val="ru-RU"/>
        </w:rPr>
        <w:t>.</w:t>
      </w:r>
      <w:r w:rsidR="009D77F5" w:rsidRPr="003F1C65">
        <w:rPr>
          <w:rFonts w:cs="Arial"/>
          <w:lang w:val="ru-RU"/>
        </w:rPr>
        <w:t xml:space="preserve"> Фаза 1 считается завершенной </w:t>
      </w:r>
      <w:r w:rsidR="00075609" w:rsidRPr="003F1C65">
        <w:rPr>
          <w:rFonts w:cs="Arial"/>
          <w:lang w:val="ru-RU"/>
        </w:rPr>
        <w:t>после получения</w:t>
      </w:r>
      <w:r w:rsidR="009D77F5" w:rsidRPr="003F1C65">
        <w:rPr>
          <w:rFonts w:cs="Arial"/>
          <w:lang w:val="ru-RU"/>
        </w:rPr>
        <w:t xml:space="preserve"> положительного заключения Государственной экспертизы на разработанную ПСД. </w:t>
      </w:r>
    </w:p>
    <w:p w14:paraId="1F75EE46" w14:textId="290B073F" w:rsidR="005046C8" w:rsidRPr="003F1C65" w:rsidRDefault="005046C8" w:rsidP="000B18DB">
      <w:pPr>
        <w:spacing w:before="240" w:after="240" w:line="240" w:lineRule="auto"/>
        <w:jc w:val="both"/>
        <w:rPr>
          <w:rFonts w:cs="Arial"/>
          <w:lang w:val="ru-RU"/>
        </w:rPr>
      </w:pPr>
      <w:r w:rsidRPr="003F1C65">
        <w:rPr>
          <w:lang w:val="ru-RU"/>
        </w:rPr>
        <w:t>Фаза 2 (Авторский надзор) берет начало с момента подписания контракта на строительные работы с Подрядной организацией и продлится ориентировочно 18 месяцев.</w:t>
      </w:r>
    </w:p>
    <w:p w14:paraId="672894B0" w14:textId="21CC9B31" w:rsidR="001A6D20" w:rsidRPr="003F1C65" w:rsidRDefault="00E35C09" w:rsidP="00E35C09">
      <w:pPr>
        <w:pStyle w:val="HeadingCCTB1"/>
      </w:pPr>
      <w:bookmarkStart w:id="203" w:name="_Toc234577831"/>
      <w:bookmarkEnd w:id="201"/>
      <w:r w:rsidRPr="003F1C65">
        <w:t xml:space="preserve">5. </w:t>
      </w:r>
      <w:r w:rsidR="00BE3DD7" w:rsidRPr="003F1C65">
        <w:t>Условия</w:t>
      </w:r>
      <w:r w:rsidR="00765033" w:rsidRPr="003F1C65">
        <w:t xml:space="preserve"> оплаты</w:t>
      </w:r>
      <w:bookmarkEnd w:id="203"/>
    </w:p>
    <w:p w14:paraId="23D23AD8" w14:textId="06877D2E" w:rsidR="00E35C09" w:rsidRPr="003F1C65" w:rsidRDefault="00E35C09" w:rsidP="000B18DB">
      <w:pPr>
        <w:spacing w:before="240" w:after="240" w:line="240" w:lineRule="auto"/>
        <w:jc w:val="both"/>
        <w:rPr>
          <w:rFonts w:eastAsia="Calibri" w:cs="Arial"/>
          <w:lang w:val="ru-RU" w:eastAsia="en-GB"/>
        </w:rPr>
      </w:pPr>
      <w:r w:rsidRPr="003F1C65">
        <w:rPr>
          <w:rFonts w:eastAsia="Calibri" w:cs="Arial"/>
          <w:lang w:val="ru-RU" w:eastAsia="en-GB"/>
        </w:rPr>
        <w:t>Срок рассмотрения и утверждения документации DED государственной экспертизой может занять некоторое время после подачи, что следует учитывать при планировании работ. Финальный отчет по Фазе 1 должен включать ПСД, представленной на рассмотрение государственной экспертизы. Фаза 1 считается завершенной только после внесения замечаний государственной экспертизы и получения официального утверждения.</w:t>
      </w:r>
    </w:p>
    <w:p w14:paraId="460C545E" w14:textId="4F7DAFF5" w:rsidR="00864B27" w:rsidRPr="003F1C65" w:rsidRDefault="00BE3DD7" w:rsidP="000B18DB">
      <w:pPr>
        <w:spacing w:before="240" w:after="240" w:line="240" w:lineRule="auto"/>
        <w:jc w:val="both"/>
        <w:rPr>
          <w:rFonts w:eastAsia="Calibri" w:cs="Arial"/>
          <w:lang w:val="ru-RU" w:eastAsia="en-GB"/>
        </w:rPr>
      </w:pPr>
      <w:r w:rsidRPr="003F1C65">
        <w:rPr>
          <w:rFonts w:eastAsia="Calibri" w:cs="Arial"/>
          <w:lang w:val="ru-RU" w:eastAsia="en-GB"/>
        </w:rPr>
        <w:t>Выполнение задания будет осуществляться в дв</w:t>
      </w:r>
      <w:r w:rsidR="005046C8" w:rsidRPr="003F1C65">
        <w:rPr>
          <w:rFonts w:eastAsia="Calibri" w:cs="Arial"/>
          <w:lang w:val="ru-RU" w:eastAsia="en-GB"/>
        </w:rPr>
        <w:t>е фазы</w:t>
      </w:r>
      <w:r w:rsidRPr="003F1C65">
        <w:rPr>
          <w:rFonts w:eastAsia="Calibri" w:cs="Arial"/>
          <w:lang w:val="ru-RU" w:eastAsia="en-GB"/>
        </w:rPr>
        <w:t xml:space="preserve"> с различными </w:t>
      </w:r>
      <w:r w:rsidR="00C6737F" w:rsidRPr="003F1C65">
        <w:rPr>
          <w:rFonts w:eastAsia="Calibri" w:cs="Arial"/>
          <w:lang w:val="ru-RU" w:eastAsia="en-GB"/>
        </w:rPr>
        <w:t>условиями</w:t>
      </w:r>
      <w:r w:rsidRPr="003F1C65">
        <w:rPr>
          <w:rFonts w:eastAsia="Calibri" w:cs="Arial"/>
          <w:lang w:val="ru-RU" w:eastAsia="en-GB"/>
        </w:rPr>
        <w:t xml:space="preserve"> оплаты. </w:t>
      </w:r>
      <w:r w:rsidR="005046C8" w:rsidRPr="003F1C65">
        <w:rPr>
          <w:rFonts w:eastAsia="Calibri" w:cs="Arial"/>
          <w:b/>
          <w:bCs/>
          <w:lang w:val="ru-RU" w:eastAsia="en-GB"/>
        </w:rPr>
        <w:t>Фаза</w:t>
      </w:r>
      <w:r w:rsidRPr="003F1C65">
        <w:rPr>
          <w:rFonts w:eastAsia="Calibri" w:cs="Arial"/>
          <w:b/>
          <w:bCs/>
          <w:lang w:val="ru-RU" w:eastAsia="en-GB"/>
        </w:rPr>
        <w:t xml:space="preserve"> 1 </w:t>
      </w:r>
      <w:r w:rsidR="007D382B" w:rsidRPr="003F1C65">
        <w:rPr>
          <w:rFonts w:eastAsia="Calibri" w:cs="Arial"/>
          <w:b/>
          <w:bCs/>
          <w:lang w:val="ru-RU" w:eastAsia="en-GB"/>
        </w:rPr>
        <w:t>–</w:t>
      </w:r>
      <w:r w:rsidRPr="003F1C65">
        <w:rPr>
          <w:rFonts w:eastAsia="Calibri" w:cs="Arial"/>
          <w:b/>
          <w:bCs/>
          <w:lang w:val="ru-RU" w:eastAsia="en-GB"/>
        </w:rPr>
        <w:t xml:space="preserve"> Период</w:t>
      </w:r>
      <w:r w:rsidR="007D382B" w:rsidRPr="003F1C65">
        <w:rPr>
          <w:rFonts w:eastAsia="Calibri" w:cs="Arial"/>
          <w:b/>
          <w:bCs/>
          <w:lang w:val="ru-RU" w:eastAsia="en-GB"/>
        </w:rPr>
        <w:t xml:space="preserve"> </w:t>
      </w:r>
      <w:r w:rsidRPr="003F1C65">
        <w:rPr>
          <w:rFonts w:eastAsia="Calibri" w:cs="Arial"/>
          <w:b/>
          <w:bCs/>
          <w:lang w:val="ru-RU" w:eastAsia="en-GB"/>
        </w:rPr>
        <w:t>подготовки и проектирования</w:t>
      </w:r>
      <w:r w:rsidRPr="003F1C65">
        <w:rPr>
          <w:rFonts w:eastAsia="Calibri" w:cs="Arial"/>
          <w:lang w:val="ru-RU" w:eastAsia="en-GB"/>
        </w:rPr>
        <w:t xml:space="preserve"> </w:t>
      </w:r>
      <w:r w:rsidR="007D382B" w:rsidRPr="003F1C65">
        <w:rPr>
          <w:rFonts w:eastAsia="Calibri" w:cs="Arial"/>
          <w:lang w:val="ru-RU" w:eastAsia="en-GB"/>
        </w:rPr>
        <w:t>–</w:t>
      </w:r>
      <w:r w:rsidRPr="003F1C65">
        <w:rPr>
          <w:rFonts w:eastAsia="Calibri" w:cs="Arial"/>
          <w:lang w:val="ru-RU" w:eastAsia="en-GB"/>
        </w:rPr>
        <w:t xml:space="preserve"> оплачивается </w:t>
      </w:r>
      <w:r w:rsidR="000E083D" w:rsidRPr="003F1C65">
        <w:rPr>
          <w:rFonts w:eastAsia="Calibri" w:cs="Arial"/>
          <w:b/>
          <w:bCs/>
          <w:lang w:val="ru-RU" w:eastAsia="en-GB"/>
        </w:rPr>
        <w:t>на основе фиксированной суммы</w:t>
      </w:r>
      <w:r w:rsidRPr="003F1C65">
        <w:rPr>
          <w:rFonts w:eastAsia="Calibri" w:cs="Arial"/>
          <w:lang w:val="ru-RU" w:eastAsia="en-GB"/>
        </w:rPr>
        <w:t xml:space="preserve">, </w:t>
      </w:r>
      <w:r w:rsidR="00891D75" w:rsidRPr="003F1C65">
        <w:rPr>
          <w:rFonts w:eastAsia="Calibri" w:cs="Arial"/>
          <w:lang w:val="ru-RU" w:eastAsia="en-GB"/>
        </w:rPr>
        <w:t xml:space="preserve">причем </w:t>
      </w:r>
      <w:r w:rsidRPr="003F1C65">
        <w:rPr>
          <w:rFonts w:eastAsia="Calibri" w:cs="Arial"/>
          <w:lang w:val="ru-RU" w:eastAsia="en-GB"/>
        </w:rPr>
        <w:t>выплат</w:t>
      </w:r>
      <w:r w:rsidR="00891D75" w:rsidRPr="003F1C65">
        <w:rPr>
          <w:rFonts w:eastAsia="Calibri" w:cs="Arial"/>
          <w:lang w:val="ru-RU" w:eastAsia="en-GB"/>
        </w:rPr>
        <w:t>ы производятся</w:t>
      </w:r>
      <w:r w:rsidRPr="003F1C65">
        <w:rPr>
          <w:rFonts w:eastAsia="Calibri" w:cs="Arial"/>
          <w:lang w:val="ru-RU" w:eastAsia="en-GB"/>
        </w:rPr>
        <w:t xml:space="preserve"> после предоставления и утверждения соответствующих результатов </w:t>
      </w:r>
      <w:r w:rsidR="000E07A7" w:rsidRPr="003F1C65">
        <w:rPr>
          <w:rFonts w:eastAsia="Calibri" w:cs="Arial"/>
          <w:lang w:val="ru-RU" w:eastAsia="en-GB"/>
        </w:rPr>
        <w:t xml:space="preserve">работы </w:t>
      </w:r>
      <w:r w:rsidRPr="003F1C65">
        <w:rPr>
          <w:rFonts w:eastAsia="Calibri" w:cs="Arial"/>
          <w:lang w:val="ru-RU" w:eastAsia="en-GB"/>
        </w:rPr>
        <w:t xml:space="preserve">в соответствии с согласованным графиком </w:t>
      </w:r>
      <w:r w:rsidR="004F754E" w:rsidRPr="003F1C65">
        <w:rPr>
          <w:rFonts w:eastAsia="Calibri" w:cs="Arial"/>
          <w:lang w:val="ru-RU" w:eastAsia="en-GB"/>
        </w:rPr>
        <w:t>выплат</w:t>
      </w:r>
      <w:r w:rsidRPr="003F1C65">
        <w:rPr>
          <w:rFonts w:eastAsia="Calibri" w:cs="Arial"/>
          <w:lang w:val="ru-RU" w:eastAsia="en-GB"/>
        </w:rPr>
        <w:t xml:space="preserve">. </w:t>
      </w:r>
      <w:r w:rsidR="005046C8" w:rsidRPr="003F1C65">
        <w:rPr>
          <w:rFonts w:eastAsia="Calibri" w:cs="Arial"/>
          <w:b/>
          <w:bCs/>
          <w:lang w:val="ru-RU" w:eastAsia="en-GB"/>
        </w:rPr>
        <w:t>Фаза</w:t>
      </w:r>
      <w:r w:rsidRPr="003F1C65">
        <w:rPr>
          <w:rFonts w:eastAsia="Calibri" w:cs="Arial"/>
          <w:b/>
          <w:bCs/>
          <w:lang w:val="ru-RU" w:eastAsia="en-GB"/>
        </w:rPr>
        <w:t xml:space="preserve"> 2 </w:t>
      </w:r>
      <w:r w:rsidR="007D382B" w:rsidRPr="003F1C65">
        <w:rPr>
          <w:rFonts w:eastAsia="Calibri" w:cs="Arial"/>
          <w:b/>
          <w:bCs/>
          <w:lang w:val="ru-RU" w:eastAsia="en-GB"/>
        </w:rPr>
        <w:t>–</w:t>
      </w:r>
      <w:r w:rsidRPr="003F1C65">
        <w:rPr>
          <w:rFonts w:eastAsia="Calibri" w:cs="Arial"/>
          <w:b/>
          <w:bCs/>
          <w:lang w:val="ru-RU" w:eastAsia="en-GB"/>
        </w:rPr>
        <w:t xml:space="preserve"> Период </w:t>
      </w:r>
      <w:r w:rsidR="007D1A0C" w:rsidRPr="003F1C65">
        <w:rPr>
          <w:rFonts w:eastAsia="Calibri" w:cs="Arial"/>
          <w:b/>
          <w:bCs/>
          <w:lang w:val="ru-RU" w:eastAsia="en-GB"/>
        </w:rPr>
        <w:t xml:space="preserve">авторского </w:t>
      </w:r>
      <w:r w:rsidRPr="003F1C65">
        <w:rPr>
          <w:rFonts w:eastAsia="Calibri" w:cs="Arial"/>
          <w:b/>
          <w:bCs/>
          <w:lang w:val="ru-RU" w:eastAsia="en-GB"/>
        </w:rPr>
        <w:t xml:space="preserve">надзора </w:t>
      </w:r>
      <w:r w:rsidR="007D1A0C" w:rsidRPr="003F1C65">
        <w:rPr>
          <w:rFonts w:eastAsia="Calibri" w:cs="Arial"/>
          <w:lang w:val="ru-RU" w:eastAsia="en-GB"/>
        </w:rPr>
        <w:t>–</w:t>
      </w:r>
      <w:r w:rsidRPr="003F1C65">
        <w:rPr>
          <w:rFonts w:eastAsia="Calibri" w:cs="Arial"/>
          <w:lang w:val="ru-RU" w:eastAsia="en-GB"/>
        </w:rPr>
        <w:t xml:space="preserve"> оплачивается</w:t>
      </w:r>
      <w:r w:rsidR="007D1A0C" w:rsidRPr="003F1C65">
        <w:rPr>
          <w:rFonts w:eastAsia="Calibri" w:cs="Arial"/>
          <w:lang w:val="ru-RU" w:eastAsia="en-GB"/>
        </w:rPr>
        <w:t xml:space="preserve"> </w:t>
      </w:r>
      <w:r w:rsidR="00570084" w:rsidRPr="003F1C65">
        <w:rPr>
          <w:rFonts w:eastAsia="Calibri" w:cs="Arial"/>
          <w:b/>
          <w:bCs/>
          <w:lang w:val="ru-RU" w:eastAsia="en-GB"/>
        </w:rPr>
        <w:t>на основе затраченного времени (по ставке)</w:t>
      </w:r>
      <w:r w:rsidRPr="003F1C65">
        <w:rPr>
          <w:rFonts w:eastAsia="Calibri" w:cs="Arial"/>
          <w:lang w:val="ru-RU" w:eastAsia="en-GB"/>
        </w:rPr>
        <w:t xml:space="preserve">, </w:t>
      </w:r>
      <w:r w:rsidR="004C6C7C" w:rsidRPr="003F1C65">
        <w:rPr>
          <w:rFonts w:eastAsia="Calibri" w:cs="Arial"/>
          <w:lang w:val="ru-RU" w:eastAsia="en-GB"/>
        </w:rPr>
        <w:t xml:space="preserve">в соответствии с трудозатратами, необходимыми в период </w:t>
      </w:r>
      <w:r w:rsidR="00A80F44" w:rsidRPr="003F1C65">
        <w:rPr>
          <w:rFonts w:eastAsia="Calibri" w:cs="Arial"/>
          <w:lang w:val="ru-RU" w:eastAsia="en-GB"/>
        </w:rPr>
        <w:t xml:space="preserve">проведения </w:t>
      </w:r>
      <w:r w:rsidR="004C6C7C" w:rsidRPr="003F1C65">
        <w:rPr>
          <w:rFonts w:eastAsia="Calibri" w:cs="Arial"/>
          <w:lang w:val="ru-RU" w:eastAsia="en-GB"/>
        </w:rPr>
        <w:t>надзора.</w:t>
      </w:r>
      <w:r w:rsidRPr="003F1C65">
        <w:rPr>
          <w:rFonts w:eastAsia="Calibri" w:cs="Arial"/>
          <w:lang w:val="ru-RU" w:eastAsia="en-GB"/>
        </w:rPr>
        <w:t xml:space="preserve"> Выплаты по </w:t>
      </w:r>
      <w:r w:rsidR="00E35C09" w:rsidRPr="003F1C65">
        <w:rPr>
          <w:rFonts w:eastAsia="Calibri" w:cs="Arial"/>
          <w:lang w:val="ru-RU" w:eastAsia="en-GB"/>
        </w:rPr>
        <w:t>Фазе</w:t>
      </w:r>
      <w:r w:rsidRPr="003F1C65">
        <w:rPr>
          <w:rFonts w:eastAsia="Calibri" w:cs="Arial"/>
          <w:lang w:val="ru-RU" w:eastAsia="en-GB"/>
        </w:rPr>
        <w:t xml:space="preserve"> 2 производятся на основании утвержденных табелей учета рабочего времени и результатов работы в соответствии с положениями </w:t>
      </w:r>
      <w:r w:rsidR="0022137A" w:rsidRPr="003F1C65">
        <w:rPr>
          <w:rFonts w:eastAsia="Calibri" w:cs="Arial"/>
          <w:lang w:val="ru-RU" w:eastAsia="en-GB"/>
        </w:rPr>
        <w:t>Контракта</w:t>
      </w:r>
      <w:r w:rsidRPr="003F1C65">
        <w:rPr>
          <w:rFonts w:eastAsia="Calibri" w:cs="Arial"/>
          <w:lang w:val="ru-RU" w:eastAsia="en-GB"/>
        </w:rPr>
        <w:t>.</w:t>
      </w:r>
    </w:p>
    <w:p w14:paraId="07C0A8A4" w14:textId="2C87B6F8" w:rsidR="002A50FA" w:rsidRPr="003F1C65" w:rsidRDefault="00E35C09" w:rsidP="00E35C09">
      <w:pPr>
        <w:pStyle w:val="HeadingCCTB1"/>
      </w:pPr>
      <w:bookmarkStart w:id="204" w:name="_Toc234577832"/>
      <w:r w:rsidRPr="003F1C65">
        <w:t xml:space="preserve">6. </w:t>
      </w:r>
      <w:r w:rsidR="00935F00" w:rsidRPr="003F1C65">
        <w:t>Результаты работы и условия оплаты</w:t>
      </w:r>
      <w:bookmarkEnd w:id="204"/>
    </w:p>
    <w:p w14:paraId="6F06E73A" w14:textId="0EB6C970" w:rsidR="002A50FA" w:rsidRPr="003F1C65" w:rsidRDefault="00935F00" w:rsidP="000B18DB">
      <w:pPr>
        <w:spacing w:before="240" w:after="240" w:line="240" w:lineRule="auto"/>
        <w:jc w:val="both"/>
        <w:rPr>
          <w:rFonts w:cs="Arial"/>
          <w:lang w:val="ru-RU"/>
        </w:rPr>
      </w:pPr>
      <w:r w:rsidRPr="003F1C65">
        <w:rPr>
          <w:rFonts w:eastAsia="Calibri" w:cs="Arial"/>
          <w:lang w:val="ru-RU" w:eastAsia="en-GB"/>
        </w:rPr>
        <w:t xml:space="preserve">В приведенной ниже таблице </w:t>
      </w:r>
      <w:r w:rsidR="00E80CAE" w:rsidRPr="003F1C65">
        <w:rPr>
          <w:rFonts w:eastAsia="Calibri" w:cs="Arial"/>
          <w:lang w:val="ru-RU" w:eastAsia="en-GB"/>
        </w:rPr>
        <w:t>представлена</w:t>
      </w:r>
      <w:r w:rsidRPr="003F1C65">
        <w:rPr>
          <w:rFonts w:eastAsia="Calibri" w:cs="Arial"/>
          <w:lang w:val="ru-RU" w:eastAsia="en-GB"/>
        </w:rPr>
        <w:t xml:space="preserve"> сводная информация о результатах работы и условиях оплаты.</w:t>
      </w:r>
    </w:p>
    <w:p w14:paraId="216FB672" w14:textId="39C3A3E9" w:rsidR="002A50FA" w:rsidRPr="003F1C65" w:rsidRDefault="00F07282" w:rsidP="00F07282">
      <w:pPr>
        <w:pStyle w:val="af3"/>
        <w:ind w:left="0"/>
        <w:rPr>
          <w:rFonts w:eastAsia="Calibri"/>
          <w:b w:val="0"/>
          <w:bCs w:val="0"/>
          <w:sz w:val="22"/>
          <w:szCs w:val="22"/>
          <w:lang w:val="ru-RU" w:eastAsia="en-GB"/>
        </w:rPr>
      </w:pPr>
      <w:bookmarkStart w:id="205" w:name="_Toc227094630"/>
      <w:bookmarkStart w:id="206" w:name="_Toc230868217"/>
      <w:r w:rsidRPr="003F1C65">
        <w:rPr>
          <w:sz w:val="22"/>
          <w:szCs w:val="22"/>
          <w:lang w:val="ru-RU"/>
        </w:rPr>
        <w:t xml:space="preserve">Таблица </w:t>
      </w:r>
      <w:r w:rsidRPr="003F1C65">
        <w:rPr>
          <w:sz w:val="22"/>
          <w:szCs w:val="22"/>
        </w:rPr>
        <w:fldChar w:fldCharType="begin"/>
      </w:r>
      <w:r w:rsidRPr="003F1C65">
        <w:rPr>
          <w:sz w:val="22"/>
          <w:szCs w:val="22"/>
          <w:lang w:val="ru-RU"/>
        </w:rPr>
        <w:instrText xml:space="preserve"> </w:instrText>
      </w:r>
      <w:r w:rsidRPr="003F1C65">
        <w:rPr>
          <w:sz w:val="22"/>
          <w:szCs w:val="22"/>
        </w:rPr>
        <w:instrText>SEQ</w:instrText>
      </w:r>
      <w:r w:rsidRPr="003F1C65">
        <w:rPr>
          <w:sz w:val="22"/>
          <w:szCs w:val="22"/>
          <w:lang w:val="ru-RU"/>
        </w:rPr>
        <w:instrText xml:space="preserve"> </w:instrText>
      </w:r>
      <w:r w:rsidRPr="003F1C65">
        <w:rPr>
          <w:sz w:val="22"/>
          <w:szCs w:val="22"/>
        </w:rPr>
        <w:instrText>Table</w:instrText>
      </w:r>
      <w:r w:rsidRPr="003F1C65">
        <w:rPr>
          <w:sz w:val="22"/>
          <w:szCs w:val="22"/>
          <w:lang w:val="ru-RU"/>
        </w:rPr>
        <w:instrText xml:space="preserve"> \* </w:instrText>
      </w:r>
      <w:r w:rsidRPr="003F1C65">
        <w:rPr>
          <w:sz w:val="22"/>
          <w:szCs w:val="22"/>
        </w:rPr>
        <w:instrText>ARABIC</w:instrText>
      </w:r>
      <w:r w:rsidRPr="003F1C65">
        <w:rPr>
          <w:sz w:val="22"/>
          <w:szCs w:val="22"/>
          <w:lang w:val="ru-RU"/>
        </w:rPr>
        <w:instrText xml:space="preserve"> </w:instrText>
      </w:r>
      <w:r w:rsidRPr="003F1C65">
        <w:rPr>
          <w:sz w:val="22"/>
          <w:szCs w:val="22"/>
        </w:rPr>
        <w:fldChar w:fldCharType="separate"/>
      </w:r>
      <w:r w:rsidRPr="003F1C65">
        <w:rPr>
          <w:noProof/>
          <w:sz w:val="22"/>
          <w:szCs w:val="22"/>
          <w:lang w:val="ru-RU"/>
        </w:rPr>
        <w:t>1</w:t>
      </w:r>
      <w:r w:rsidRPr="003F1C65">
        <w:rPr>
          <w:sz w:val="22"/>
          <w:szCs w:val="22"/>
        </w:rPr>
        <w:fldChar w:fldCharType="end"/>
      </w:r>
      <w:r w:rsidRPr="003F1C65">
        <w:rPr>
          <w:sz w:val="22"/>
          <w:szCs w:val="22"/>
          <w:lang w:val="ru-RU"/>
        </w:rPr>
        <w:t xml:space="preserve">. </w:t>
      </w:r>
      <w:bookmarkEnd w:id="205"/>
      <w:r w:rsidRPr="003F1C65">
        <w:rPr>
          <w:b w:val="0"/>
          <w:bCs w:val="0"/>
          <w:sz w:val="22"/>
          <w:szCs w:val="22"/>
          <w:lang w:val="ru-RU"/>
        </w:rPr>
        <w:t>Результаты работы и условия оплаты</w:t>
      </w:r>
      <w:bookmarkEnd w:id="206"/>
    </w:p>
    <w:tbl>
      <w:tblPr>
        <w:tblW w:w="9067" w:type="dxa"/>
        <w:tblLook w:val="04A0" w:firstRow="1" w:lastRow="0" w:firstColumn="1" w:lastColumn="0" w:noHBand="0" w:noVBand="1"/>
      </w:tblPr>
      <w:tblGrid>
        <w:gridCol w:w="554"/>
        <w:gridCol w:w="4119"/>
        <w:gridCol w:w="2013"/>
        <w:gridCol w:w="2381"/>
      </w:tblGrid>
      <w:tr w:rsidR="001A6D20" w:rsidRPr="003F1C65" w14:paraId="5DF12919" w14:textId="77777777" w:rsidTr="00780262">
        <w:trPr>
          <w:trHeight w:val="312"/>
          <w:tblHeader/>
        </w:trPr>
        <w:tc>
          <w:tcPr>
            <w:tcW w:w="554" w:type="dxa"/>
            <w:tcBorders>
              <w:top w:val="single" w:sz="4" w:space="0" w:color="auto"/>
              <w:left w:val="single" w:sz="4" w:space="0" w:color="auto"/>
              <w:bottom w:val="single" w:sz="4" w:space="0" w:color="auto"/>
              <w:right w:val="single" w:sz="4" w:space="0" w:color="auto"/>
            </w:tcBorders>
            <w:vAlign w:val="center"/>
            <w:hideMark/>
          </w:tcPr>
          <w:p w14:paraId="1ADD1DEC" w14:textId="7528DA6F" w:rsidR="001A6D20" w:rsidRPr="003F1C65" w:rsidRDefault="00E80CAE" w:rsidP="007D1A0C">
            <w:pPr>
              <w:spacing w:after="0" w:line="240" w:lineRule="auto"/>
              <w:jc w:val="center"/>
              <w:rPr>
                <w:rFonts w:cs="Arial"/>
                <w:b/>
                <w:bCs/>
                <w:color w:val="000000"/>
                <w:lang w:val="ru-RU"/>
              </w:rPr>
            </w:pPr>
            <w:r w:rsidRPr="003F1C65">
              <w:rPr>
                <w:rFonts w:eastAsia="Calibri" w:cs="Arial"/>
                <w:b/>
                <w:bCs/>
                <w:color w:val="000000"/>
                <w:lang w:val="ru-RU" w:eastAsia="en-GB"/>
              </w:rPr>
              <w:t>№</w:t>
            </w:r>
          </w:p>
        </w:tc>
        <w:tc>
          <w:tcPr>
            <w:tcW w:w="4119" w:type="dxa"/>
            <w:tcBorders>
              <w:top w:val="single" w:sz="4" w:space="0" w:color="auto"/>
              <w:left w:val="nil"/>
              <w:bottom w:val="single" w:sz="4" w:space="0" w:color="auto"/>
              <w:right w:val="single" w:sz="4" w:space="0" w:color="auto"/>
            </w:tcBorders>
            <w:vAlign w:val="center"/>
            <w:hideMark/>
          </w:tcPr>
          <w:p w14:paraId="2FD1B57C" w14:textId="3DD4FC89" w:rsidR="001A6D20" w:rsidRPr="003F1C65" w:rsidRDefault="00D9471A" w:rsidP="007D1A0C">
            <w:pPr>
              <w:spacing w:after="0" w:line="240" w:lineRule="auto"/>
              <w:jc w:val="center"/>
              <w:rPr>
                <w:rFonts w:eastAsia="Calibri" w:cs="Arial"/>
                <w:b/>
                <w:bCs/>
                <w:color w:val="000000"/>
                <w:lang w:val="ru-RU" w:eastAsia="en-GB"/>
              </w:rPr>
            </w:pPr>
            <w:r w:rsidRPr="003F1C65">
              <w:rPr>
                <w:rFonts w:eastAsia="Calibri" w:cs="Arial"/>
                <w:b/>
                <w:bCs/>
                <w:color w:val="000000"/>
                <w:lang w:val="ru-RU" w:eastAsia="en-GB"/>
              </w:rPr>
              <w:t xml:space="preserve">Наименование </w:t>
            </w:r>
            <w:r w:rsidR="000303BB" w:rsidRPr="003F1C65">
              <w:rPr>
                <w:rFonts w:eastAsia="Calibri" w:cs="Arial"/>
                <w:b/>
                <w:bCs/>
                <w:color w:val="000000"/>
                <w:lang w:val="ru-RU" w:eastAsia="en-GB"/>
              </w:rPr>
              <w:t>выплаты</w:t>
            </w:r>
            <w:r w:rsidRPr="003F1C65">
              <w:rPr>
                <w:rFonts w:eastAsia="Calibri" w:cs="Arial"/>
                <w:b/>
                <w:bCs/>
                <w:color w:val="000000"/>
                <w:lang w:val="ru-RU" w:eastAsia="en-GB"/>
              </w:rPr>
              <w:t>/отчета</w:t>
            </w:r>
          </w:p>
        </w:tc>
        <w:tc>
          <w:tcPr>
            <w:tcW w:w="2013" w:type="dxa"/>
            <w:tcBorders>
              <w:top w:val="single" w:sz="4" w:space="0" w:color="auto"/>
              <w:left w:val="nil"/>
              <w:bottom w:val="single" w:sz="4" w:space="0" w:color="auto"/>
              <w:right w:val="single" w:sz="4" w:space="0" w:color="auto"/>
            </w:tcBorders>
            <w:vAlign w:val="center"/>
            <w:hideMark/>
          </w:tcPr>
          <w:p w14:paraId="08A90F7A" w14:textId="1144E237" w:rsidR="001A6D20" w:rsidRPr="003F1C65" w:rsidRDefault="00110917" w:rsidP="007D1A0C">
            <w:pPr>
              <w:spacing w:after="0" w:line="240" w:lineRule="auto"/>
              <w:jc w:val="center"/>
              <w:rPr>
                <w:rFonts w:cs="Arial"/>
                <w:b/>
                <w:bCs/>
                <w:color w:val="000000"/>
                <w:lang w:val="ru-RU"/>
              </w:rPr>
            </w:pPr>
            <w:r w:rsidRPr="003F1C65">
              <w:rPr>
                <w:rFonts w:cs="Arial"/>
                <w:b/>
                <w:bCs/>
                <w:color w:val="000000"/>
                <w:lang w:val="ru-RU"/>
              </w:rPr>
              <w:t>Сроки (после начала работ)</w:t>
            </w:r>
          </w:p>
        </w:tc>
        <w:tc>
          <w:tcPr>
            <w:tcW w:w="2381" w:type="dxa"/>
            <w:tcBorders>
              <w:top w:val="single" w:sz="4" w:space="0" w:color="auto"/>
              <w:left w:val="nil"/>
              <w:bottom w:val="single" w:sz="4" w:space="0" w:color="auto"/>
              <w:right w:val="single" w:sz="4" w:space="0" w:color="auto"/>
            </w:tcBorders>
            <w:vAlign w:val="center"/>
            <w:hideMark/>
          </w:tcPr>
          <w:p w14:paraId="58C37876" w14:textId="5EFA5821" w:rsidR="001A6D20" w:rsidRPr="003F1C65" w:rsidRDefault="002D5A28" w:rsidP="007D1A0C">
            <w:pPr>
              <w:spacing w:after="0" w:line="240" w:lineRule="auto"/>
              <w:jc w:val="center"/>
              <w:rPr>
                <w:rFonts w:cs="Arial"/>
                <w:b/>
                <w:bCs/>
                <w:color w:val="000000"/>
                <w:lang w:val="ru-RU"/>
              </w:rPr>
            </w:pPr>
            <w:r w:rsidRPr="003F1C65">
              <w:rPr>
                <w:rFonts w:cs="Arial"/>
                <w:b/>
                <w:bCs/>
                <w:color w:val="000000"/>
                <w:lang w:val="ru-RU"/>
              </w:rPr>
              <w:t>Основа оплаты</w:t>
            </w:r>
          </w:p>
        </w:tc>
      </w:tr>
      <w:tr w:rsidR="00654EC4" w:rsidRPr="003F1C65" w14:paraId="6FEBF73F" w14:textId="77777777" w:rsidTr="00780262">
        <w:trPr>
          <w:trHeight w:val="312"/>
        </w:trPr>
        <w:tc>
          <w:tcPr>
            <w:tcW w:w="9067" w:type="dxa"/>
            <w:gridSpan w:val="4"/>
            <w:tcBorders>
              <w:top w:val="single" w:sz="4" w:space="0" w:color="auto"/>
              <w:left w:val="single" w:sz="4" w:space="0" w:color="auto"/>
              <w:bottom w:val="single" w:sz="4" w:space="0" w:color="auto"/>
              <w:right w:val="single" w:sz="4" w:space="0" w:color="auto"/>
            </w:tcBorders>
            <w:vAlign w:val="center"/>
          </w:tcPr>
          <w:p w14:paraId="060B05D9" w14:textId="643F3FC6" w:rsidR="00654EC4" w:rsidRPr="003F1C65" w:rsidRDefault="00F46901" w:rsidP="007D1A0C">
            <w:pPr>
              <w:spacing w:after="0" w:line="240" w:lineRule="auto"/>
              <w:jc w:val="both"/>
              <w:rPr>
                <w:rFonts w:eastAsia="Calibri" w:cs="Arial"/>
                <w:b/>
                <w:bCs/>
                <w:color w:val="000000"/>
                <w:lang w:val="ru-RU" w:eastAsia="en-GB"/>
              </w:rPr>
            </w:pPr>
            <w:r w:rsidRPr="003F1C65">
              <w:rPr>
                <w:rFonts w:eastAsia="Calibri" w:cs="Arial"/>
                <w:b/>
                <w:bCs/>
                <w:color w:val="000000"/>
                <w:lang w:val="ru-RU" w:eastAsia="en-GB"/>
              </w:rPr>
              <w:t>Фаза</w:t>
            </w:r>
            <w:r w:rsidR="00361024" w:rsidRPr="003F1C65">
              <w:rPr>
                <w:rFonts w:eastAsia="Calibri" w:cs="Arial"/>
                <w:b/>
                <w:bCs/>
                <w:color w:val="000000"/>
                <w:lang w:val="ru-RU" w:eastAsia="en-GB"/>
              </w:rPr>
              <w:t xml:space="preserve"> 1 </w:t>
            </w:r>
            <w:r w:rsidR="007D1A0C" w:rsidRPr="003F1C65">
              <w:rPr>
                <w:rFonts w:eastAsia="Calibri" w:cs="Arial"/>
                <w:b/>
                <w:bCs/>
                <w:color w:val="000000"/>
                <w:lang w:val="ru-RU" w:eastAsia="en-GB"/>
              </w:rPr>
              <w:t>–</w:t>
            </w:r>
            <w:r w:rsidR="00361024" w:rsidRPr="003F1C65">
              <w:rPr>
                <w:rFonts w:eastAsia="Calibri" w:cs="Arial"/>
                <w:b/>
                <w:bCs/>
                <w:color w:val="000000"/>
                <w:lang w:val="ru-RU" w:eastAsia="en-GB"/>
              </w:rPr>
              <w:t xml:space="preserve"> </w:t>
            </w:r>
            <w:r w:rsidR="00B1778B" w:rsidRPr="003F1C65">
              <w:rPr>
                <w:rFonts w:eastAsia="Calibri" w:cs="Arial"/>
                <w:b/>
                <w:bCs/>
                <w:color w:val="000000"/>
                <w:lang w:val="ru-RU" w:eastAsia="en-GB"/>
              </w:rPr>
              <w:t>Период</w:t>
            </w:r>
            <w:r w:rsidR="007D1A0C" w:rsidRPr="003F1C65">
              <w:rPr>
                <w:rFonts w:eastAsia="Calibri" w:cs="Arial"/>
                <w:b/>
                <w:bCs/>
                <w:color w:val="000000"/>
                <w:lang w:val="ru-RU" w:eastAsia="en-GB"/>
              </w:rPr>
              <w:t xml:space="preserve"> </w:t>
            </w:r>
            <w:r w:rsidR="00B1778B" w:rsidRPr="003F1C65">
              <w:rPr>
                <w:rFonts w:eastAsia="Calibri" w:cs="Arial"/>
                <w:b/>
                <w:bCs/>
                <w:color w:val="000000"/>
                <w:lang w:val="ru-RU" w:eastAsia="en-GB"/>
              </w:rPr>
              <w:t>п</w:t>
            </w:r>
            <w:r w:rsidR="00361024" w:rsidRPr="003F1C65">
              <w:rPr>
                <w:rFonts w:eastAsia="Calibri" w:cs="Arial"/>
                <w:b/>
                <w:bCs/>
                <w:color w:val="000000"/>
                <w:lang w:val="ru-RU" w:eastAsia="en-GB"/>
              </w:rPr>
              <w:t>одготовк</w:t>
            </w:r>
            <w:r w:rsidR="00B1778B" w:rsidRPr="003F1C65">
              <w:rPr>
                <w:rFonts w:eastAsia="Calibri" w:cs="Arial"/>
                <w:b/>
                <w:bCs/>
                <w:color w:val="000000"/>
                <w:lang w:val="ru-RU" w:eastAsia="en-GB"/>
              </w:rPr>
              <w:t>и</w:t>
            </w:r>
            <w:r w:rsidR="00361024" w:rsidRPr="003F1C65">
              <w:rPr>
                <w:rFonts w:eastAsia="Calibri" w:cs="Arial"/>
                <w:b/>
                <w:bCs/>
                <w:color w:val="000000"/>
                <w:lang w:val="ru-RU" w:eastAsia="en-GB"/>
              </w:rPr>
              <w:t xml:space="preserve"> и проектировани</w:t>
            </w:r>
            <w:r w:rsidR="00B1778B" w:rsidRPr="003F1C65">
              <w:rPr>
                <w:rFonts w:eastAsia="Calibri" w:cs="Arial"/>
                <w:b/>
                <w:bCs/>
                <w:color w:val="000000"/>
                <w:lang w:val="ru-RU" w:eastAsia="en-GB"/>
              </w:rPr>
              <w:t>я</w:t>
            </w:r>
            <w:r w:rsidR="00361024" w:rsidRPr="003F1C65">
              <w:rPr>
                <w:rFonts w:eastAsia="Calibri" w:cs="Arial"/>
                <w:b/>
                <w:bCs/>
                <w:color w:val="000000"/>
                <w:lang w:val="ru-RU" w:eastAsia="en-GB"/>
              </w:rPr>
              <w:t xml:space="preserve"> </w:t>
            </w:r>
          </w:p>
        </w:tc>
      </w:tr>
      <w:tr w:rsidR="001A6D20" w:rsidRPr="003F1C65" w14:paraId="465F6E2B" w14:textId="77777777" w:rsidTr="00780262">
        <w:trPr>
          <w:trHeight w:val="624"/>
        </w:trPr>
        <w:tc>
          <w:tcPr>
            <w:tcW w:w="554" w:type="dxa"/>
            <w:tcBorders>
              <w:top w:val="nil"/>
              <w:left w:val="single" w:sz="4" w:space="0" w:color="auto"/>
              <w:bottom w:val="single" w:sz="4" w:space="0" w:color="auto"/>
              <w:right w:val="single" w:sz="4" w:space="0" w:color="auto"/>
            </w:tcBorders>
            <w:vAlign w:val="center"/>
            <w:hideMark/>
          </w:tcPr>
          <w:p w14:paraId="07C282F2" w14:textId="77777777" w:rsidR="001A6D20" w:rsidRPr="003F1C65" w:rsidRDefault="001A6D20" w:rsidP="006B2224">
            <w:pPr>
              <w:spacing w:after="0" w:line="240" w:lineRule="auto"/>
              <w:jc w:val="center"/>
              <w:rPr>
                <w:rFonts w:cs="Arial"/>
                <w:color w:val="000000"/>
                <w:lang w:val="ru-RU" w:eastAsia="en-GB"/>
              </w:rPr>
            </w:pPr>
            <w:r w:rsidRPr="003F1C65">
              <w:rPr>
                <w:rFonts w:cs="Arial"/>
                <w:color w:val="000000"/>
                <w:lang w:val="ru-RU" w:eastAsia="en-GB"/>
              </w:rPr>
              <w:t>1</w:t>
            </w:r>
          </w:p>
        </w:tc>
        <w:tc>
          <w:tcPr>
            <w:tcW w:w="4119" w:type="dxa"/>
            <w:tcBorders>
              <w:top w:val="nil"/>
              <w:left w:val="nil"/>
              <w:bottom w:val="single" w:sz="4" w:space="0" w:color="auto"/>
              <w:right w:val="single" w:sz="4" w:space="0" w:color="auto"/>
            </w:tcBorders>
            <w:vAlign w:val="center"/>
            <w:hideMark/>
          </w:tcPr>
          <w:p w14:paraId="4C262FBE" w14:textId="628D8360" w:rsidR="001A6D20" w:rsidRPr="003F1C65" w:rsidRDefault="00361024" w:rsidP="006B2224">
            <w:pPr>
              <w:spacing w:after="0" w:line="240" w:lineRule="auto"/>
              <w:rPr>
                <w:rFonts w:cs="Arial"/>
                <w:color w:val="000000"/>
                <w:lang w:val="ru-RU"/>
              </w:rPr>
            </w:pPr>
            <w:r w:rsidRPr="003F1C65">
              <w:rPr>
                <w:rFonts w:eastAsia="Calibri" w:cs="Arial"/>
                <w:color w:val="000000"/>
                <w:lang w:val="ru-RU" w:eastAsia="en-GB"/>
              </w:rPr>
              <w:t>Первоначальный отчет</w:t>
            </w:r>
            <w:r w:rsidR="007D1A0C" w:rsidRPr="003F1C65">
              <w:rPr>
                <w:rFonts w:eastAsia="Calibri" w:cs="Arial"/>
                <w:color w:val="000000"/>
                <w:lang w:val="ru-RU" w:eastAsia="en-GB"/>
              </w:rPr>
              <w:t>, включая отчет о критериях проектирования</w:t>
            </w:r>
            <w:r w:rsidR="001A6D20" w:rsidRPr="003F1C65">
              <w:rPr>
                <w:rFonts w:eastAsia="Calibri" w:cs="Arial"/>
                <w:color w:val="000000"/>
                <w:lang w:val="ru-RU" w:eastAsia="en-GB"/>
              </w:rPr>
              <w:t xml:space="preserve"> </w:t>
            </w:r>
          </w:p>
        </w:tc>
        <w:tc>
          <w:tcPr>
            <w:tcW w:w="2013" w:type="dxa"/>
            <w:tcBorders>
              <w:top w:val="nil"/>
              <w:left w:val="nil"/>
              <w:bottom w:val="single" w:sz="4" w:space="0" w:color="auto"/>
              <w:right w:val="single" w:sz="4" w:space="0" w:color="auto"/>
            </w:tcBorders>
            <w:vAlign w:val="center"/>
            <w:hideMark/>
          </w:tcPr>
          <w:p w14:paraId="70025DD8" w14:textId="573019E8" w:rsidR="001A6D20" w:rsidRPr="003F1C65" w:rsidRDefault="007933C9" w:rsidP="006B2224">
            <w:pPr>
              <w:spacing w:after="0" w:line="240" w:lineRule="auto"/>
              <w:rPr>
                <w:rFonts w:cs="Arial"/>
                <w:color w:val="000000"/>
                <w:lang w:val="ru-RU"/>
              </w:rPr>
            </w:pPr>
            <w:r w:rsidRPr="003F1C65">
              <w:rPr>
                <w:rFonts w:cs="Arial"/>
                <w:color w:val="000000"/>
                <w:lang w:val="ru-RU"/>
              </w:rPr>
              <w:t xml:space="preserve">1 </w:t>
            </w:r>
            <w:r w:rsidR="008C47FF" w:rsidRPr="003F1C65">
              <w:rPr>
                <w:rFonts w:cs="Arial"/>
                <w:color w:val="000000"/>
                <w:lang w:val="ru-RU"/>
              </w:rPr>
              <w:t>месяц</w:t>
            </w:r>
          </w:p>
        </w:tc>
        <w:tc>
          <w:tcPr>
            <w:tcW w:w="2381" w:type="dxa"/>
            <w:tcBorders>
              <w:top w:val="nil"/>
              <w:left w:val="nil"/>
              <w:bottom w:val="single" w:sz="4" w:space="0" w:color="auto"/>
              <w:right w:val="single" w:sz="4" w:space="0" w:color="auto"/>
            </w:tcBorders>
            <w:vAlign w:val="center"/>
            <w:hideMark/>
          </w:tcPr>
          <w:p w14:paraId="25D70ECC" w14:textId="74F4D7D4" w:rsidR="001A6D20" w:rsidRPr="003F1C65" w:rsidRDefault="00FC7631" w:rsidP="006B2224">
            <w:pPr>
              <w:spacing w:after="0" w:line="240" w:lineRule="auto"/>
              <w:rPr>
                <w:rFonts w:cs="Arial"/>
                <w:color w:val="000000"/>
                <w:lang w:val="ru-RU"/>
              </w:rPr>
            </w:pPr>
            <w:r w:rsidRPr="003F1C65">
              <w:rPr>
                <w:rFonts w:cs="Arial"/>
                <w:color w:val="000000"/>
                <w:lang w:val="ru-RU"/>
              </w:rPr>
              <w:t>10 % от фиксированной суммы</w:t>
            </w:r>
            <w:r w:rsidR="007D1A0C" w:rsidRPr="003F1C65">
              <w:rPr>
                <w:rFonts w:cs="Arial"/>
                <w:color w:val="000000"/>
                <w:lang w:val="ru-RU"/>
              </w:rPr>
              <w:t>, Фаза 1</w:t>
            </w:r>
          </w:p>
        </w:tc>
      </w:tr>
      <w:tr w:rsidR="00654EC4" w:rsidRPr="003F1C65" w14:paraId="6C06964E" w14:textId="77777777" w:rsidTr="00780262">
        <w:trPr>
          <w:trHeight w:val="624"/>
        </w:trPr>
        <w:tc>
          <w:tcPr>
            <w:tcW w:w="554" w:type="dxa"/>
            <w:tcBorders>
              <w:top w:val="nil"/>
              <w:left w:val="single" w:sz="4" w:space="0" w:color="auto"/>
              <w:bottom w:val="single" w:sz="4" w:space="0" w:color="auto"/>
              <w:right w:val="single" w:sz="4" w:space="0" w:color="auto"/>
            </w:tcBorders>
            <w:vAlign w:val="center"/>
          </w:tcPr>
          <w:p w14:paraId="40F81B1A" w14:textId="30DAFD16" w:rsidR="00654EC4" w:rsidRPr="003F1C65" w:rsidRDefault="00654EC4" w:rsidP="006B2224">
            <w:pPr>
              <w:spacing w:after="0" w:line="240" w:lineRule="auto"/>
              <w:jc w:val="center"/>
              <w:rPr>
                <w:rFonts w:cs="Arial"/>
                <w:color w:val="000000"/>
                <w:lang w:val="ru-RU" w:eastAsia="en-GB"/>
              </w:rPr>
            </w:pPr>
            <w:r w:rsidRPr="003F1C65">
              <w:rPr>
                <w:rFonts w:cs="Arial"/>
                <w:color w:val="000000"/>
                <w:lang w:val="ru-RU" w:eastAsia="en-GB"/>
              </w:rPr>
              <w:t>2</w:t>
            </w:r>
          </w:p>
        </w:tc>
        <w:tc>
          <w:tcPr>
            <w:tcW w:w="4119" w:type="dxa"/>
            <w:tcBorders>
              <w:top w:val="nil"/>
              <w:left w:val="nil"/>
              <w:bottom w:val="single" w:sz="4" w:space="0" w:color="auto"/>
              <w:right w:val="single" w:sz="4" w:space="0" w:color="auto"/>
            </w:tcBorders>
            <w:vAlign w:val="center"/>
          </w:tcPr>
          <w:p w14:paraId="09347ACF" w14:textId="476DEF42" w:rsidR="00654EC4" w:rsidRPr="003F1C65" w:rsidRDefault="007D1A0C" w:rsidP="006B2224">
            <w:pPr>
              <w:spacing w:after="0" w:line="240" w:lineRule="auto"/>
              <w:rPr>
                <w:rFonts w:eastAsia="Calibri" w:cs="Arial"/>
                <w:color w:val="000000"/>
                <w:lang w:val="ru-RU" w:eastAsia="en-GB"/>
              </w:rPr>
            </w:pPr>
            <w:r w:rsidRPr="003F1C65">
              <w:rPr>
                <w:rFonts w:eastAsia="Calibri" w:cs="Arial"/>
                <w:color w:val="000000"/>
                <w:lang w:val="ru-RU" w:eastAsia="en-GB"/>
              </w:rPr>
              <w:t>Отчет о концептуальном проектировании и анализе вариантов</w:t>
            </w:r>
          </w:p>
        </w:tc>
        <w:tc>
          <w:tcPr>
            <w:tcW w:w="2013" w:type="dxa"/>
            <w:tcBorders>
              <w:top w:val="nil"/>
              <w:left w:val="nil"/>
              <w:bottom w:val="single" w:sz="4" w:space="0" w:color="auto"/>
              <w:right w:val="single" w:sz="4" w:space="0" w:color="auto"/>
            </w:tcBorders>
            <w:vAlign w:val="center"/>
          </w:tcPr>
          <w:p w14:paraId="3D57F9D1" w14:textId="49934AF8" w:rsidR="00654EC4" w:rsidRPr="003F1C65" w:rsidRDefault="007933C9" w:rsidP="006B2224">
            <w:pPr>
              <w:spacing w:after="0" w:line="240" w:lineRule="auto"/>
              <w:rPr>
                <w:rFonts w:eastAsia="Calibri" w:cs="Arial"/>
                <w:color w:val="000000"/>
                <w:lang w:val="ru-RU" w:eastAsia="en-GB"/>
              </w:rPr>
            </w:pPr>
            <w:r w:rsidRPr="003F1C65">
              <w:rPr>
                <w:rFonts w:eastAsia="Calibri" w:cs="Arial"/>
                <w:color w:val="000000"/>
                <w:lang w:val="ru-RU" w:eastAsia="en-GB"/>
              </w:rPr>
              <w:t xml:space="preserve">2 </w:t>
            </w:r>
            <w:r w:rsidR="008C47FF" w:rsidRPr="003F1C65">
              <w:rPr>
                <w:rFonts w:eastAsia="Calibri" w:cs="Arial"/>
                <w:color w:val="000000"/>
                <w:lang w:val="ru-RU" w:eastAsia="en-GB"/>
              </w:rPr>
              <w:t>месяца</w:t>
            </w:r>
          </w:p>
        </w:tc>
        <w:tc>
          <w:tcPr>
            <w:tcW w:w="2381" w:type="dxa"/>
            <w:tcBorders>
              <w:top w:val="nil"/>
              <w:left w:val="nil"/>
              <w:bottom w:val="single" w:sz="4" w:space="0" w:color="auto"/>
              <w:right w:val="single" w:sz="4" w:space="0" w:color="auto"/>
            </w:tcBorders>
            <w:vAlign w:val="center"/>
          </w:tcPr>
          <w:p w14:paraId="73179D9D" w14:textId="42370C88" w:rsidR="00654EC4" w:rsidRPr="003F1C65" w:rsidRDefault="007D1A0C" w:rsidP="006B2224">
            <w:pPr>
              <w:spacing w:after="0" w:line="240" w:lineRule="auto"/>
              <w:rPr>
                <w:rFonts w:eastAsia="Calibri" w:cs="Arial"/>
                <w:color w:val="000000"/>
                <w:lang w:val="ru-RU" w:eastAsia="en-GB"/>
              </w:rPr>
            </w:pPr>
            <w:r w:rsidRPr="003F1C65">
              <w:rPr>
                <w:rFonts w:eastAsia="Calibri" w:cs="Arial"/>
                <w:color w:val="000000"/>
                <w:lang w:val="ru-RU" w:eastAsia="en-GB"/>
              </w:rPr>
              <w:t>2</w:t>
            </w:r>
            <w:r w:rsidR="00FC7631" w:rsidRPr="003F1C65">
              <w:rPr>
                <w:rFonts w:eastAsia="Calibri" w:cs="Arial"/>
                <w:color w:val="000000"/>
                <w:lang w:val="ru-RU" w:eastAsia="en-GB"/>
              </w:rPr>
              <w:t>0 % от фиксированной суммы</w:t>
            </w:r>
            <w:r w:rsidRPr="003F1C65">
              <w:rPr>
                <w:rFonts w:eastAsia="Calibri" w:cs="Arial"/>
                <w:color w:val="000000"/>
                <w:lang w:val="ru-RU" w:eastAsia="en-GB"/>
              </w:rPr>
              <w:t>, Фаза 1</w:t>
            </w:r>
            <w:r w:rsidR="00FC7631" w:rsidRPr="003F1C65">
              <w:rPr>
                <w:rFonts w:eastAsia="Calibri" w:cs="Arial"/>
                <w:color w:val="000000"/>
                <w:lang w:val="ru-RU" w:eastAsia="en-GB"/>
              </w:rPr>
              <w:t xml:space="preserve"> </w:t>
            </w:r>
          </w:p>
        </w:tc>
      </w:tr>
      <w:tr w:rsidR="007D1A0C" w:rsidRPr="003F1C65" w14:paraId="01586E14" w14:textId="77777777" w:rsidTr="00780262">
        <w:trPr>
          <w:trHeight w:val="624"/>
        </w:trPr>
        <w:tc>
          <w:tcPr>
            <w:tcW w:w="554" w:type="dxa"/>
            <w:tcBorders>
              <w:top w:val="nil"/>
              <w:left w:val="single" w:sz="4" w:space="0" w:color="auto"/>
              <w:bottom w:val="single" w:sz="4" w:space="0" w:color="auto"/>
              <w:right w:val="single" w:sz="4" w:space="0" w:color="auto"/>
            </w:tcBorders>
            <w:vAlign w:val="center"/>
          </w:tcPr>
          <w:p w14:paraId="518BFA60" w14:textId="5C2C06F6" w:rsidR="007D1A0C" w:rsidRPr="003F1C65" w:rsidRDefault="007D1A0C" w:rsidP="006B2224">
            <w:pPr>
              <w:spacing w:after="0" w:line="240" w:lineRule="auto"/>
              <w:jc w:val="center"/>
              <w:rPr>
                <w:rFonts w:cs="Arial"/>
                <w:color w:val="000000"/>
                <w:lang w:val="ru-RU" w:eastAsia="en-GB"/>
              </w:rPr>
            </w:pPr>
            <w:r w:rsidRPr="003F1C65">
              <w:rPr>
                <w:rFonts w:cs="Arial"/>
                <w:color w:val="000000"/>
                <w:lang w:val="ru-RU" w:eastAsia="en-GB"/>
              </w:rPr>
              <w:t>3</w:t>
            </w:r>
          </w:p>
        </w:tc>
        <w:tc>
          <w:tcPr>
            <w:tcW w:w="4119" w:type="dxa"/>
            <w:tcBorders>
              <w:top w:val="nil"/>
              <w:left w:val="nil"/>
              <w:bottom w:val="single" w:sz="4" w:space="0" w:color="auto"/>
              <w:right w:val="single" w:sz="4" w:space="0" w:color="auto"/>
            </w:tcBorders>
            <w:vAlign w:val="center"/>
          </w:tcPr>
          <w:p w14:paraId="0211068D" w14:textId="06E308EF" w:rsidR="007D1A0C" w:rsidRPr="003F1C65" w:rsidRDefault="007D1A0C" w:rsidP="006B2224">
            <w:pPr>
              <w:spacing w:after="0" w:line="240" w:lineRule="auto"/>
              <w:rPr>
                <w:rFonts w:eastAsia="Calibri" w:cs="Arial"/>
                <w:color w:val="000000"/>
                <w:lang w:val="ru-RU" w:eastAsia="en-GB"/>
              </w:rPr>
            </w:pPr>
            <w:r w:rsidRPr="003F1C65">
              <w:rPr>
                <w:rFonts w:eastAsia="Calibri" w:cs="Arial"/>
                <w:color w:val="000000"/>
                <w:lang w:val="ru-RU" w:eastAsia="en-GB"/>
              </w:rPr>
              <w:t xml:space="preserve">Финальный отчет по проектированию, включающий отчет по разработке рабочего проекта, и </w:t>
            </w:r>
            <w:r w:rsidRPr="003F1C65">
              <w:rPr>
                <w:rFonts w:eastAsia="Calibri" w:cs="Arial"/>
                <w:color w:val="000000"/>
                <w:lang w:val="ru-RU" w:eastAsia="en-GB"/>
              </w:rPr>
              <w:lastRenderedPageBreak/>
              <w:t>документацию, чертежи, ВОР, технические спецификации, смету расходов и ПУОСС, а также положительное заключение государственной экспертизы по ПСД</w:t>
            </w:r>
          </w:p>
        </w:tc>
        <w:tc>
          <w:tcPr>
            <w:tcW w:w="2013" w:type="dxa"/>
            <w:tcBorders>
              <w:top w:val="nil"/>
              <w:left w:val="nil"/>
              <w:bottom w:val="single" w:sz="4" w:space="0" w:color="auto"/>
              <w:right w:val="single" w:sz="4" w:space="0" w:color="auto"/>
            </w:tcBorders>
            <w:vAlign w:val="center"/>
          </w:tcPr>
          <w:p w14:paraId="6235023F" w14:textId="204765B1" w:rsidR="007D1A0C" w:rsidRPr="003F1C65" w:rsidRDefault="00780262" w:rsidP="006B2224">
            <w:pPr>
              <w:spacing w:after="0" w:line="240" w:lineRule="auto"/>
              <w:rPr>
                <w:rFonts w:eastAsia="Calibri" w:cs="Arial"/>
                <w:color w:val="000000"/>
                <w:lang w:eastAsia="en-GB"/>
              </w:rPr>
            </w:pPr>
            <w:r w:rsidRPr="003F1C65">
              <w:rPr>
                <w:rFonts w:eastAsia="Calibri" w:cs="Arial"/>
                <w:color w:val="000000"/>
                <w:lang w:val="ru-RU" w:eastAsia="en-GB"/>
              </w:rPr>
              <w:lastRenderedPageBreak/>
              <w:t>6</w:t>
            </w:r>
            <w:r w:rsidR="007D1A0C" w:rsidRPr="003F1C65">
              <w:rPr>
                <w:rFonts w:eastAsia="Calibri" w:cs="Arial"/>
                <w:color w:val="000000"/>
                <w:lang w:val="ru-RU" w:eastAsia="en-GB"/>
              </w:rPr>
              <w:t xml:space="preserve"> месяц</w:t>
            </w:r>
            <w:r w:rsidR="006B2224" w:rsidRPr="003F1C65">
              <w:rPr>
                <w:rFonts w:eastAsia="Calibri" w:cs="Arial"/>
                <w:color w:val="000000"/>
                <w:lang w:val="ru-RU" w:eastAsia="en-GB"/>
              </w:rPr>
              <w:t>ев</w:t>
            </w:r>
          </w:p>
        </w:tc>
        <w:tc>
          <w:tcPr>
            <w:tcW w:w="2381" w:type="dxa"/>
            <w:tcBorders>
              <w:top w:val="nil"/>
              <w:left w:val="nil"/>
              <w:bottom w:val="single" w:sz="4" w:space="0" w:color="auto"/>
              <w:right w:val="single" w:sz="4" w:space="0" w:color="auto"/>
            </w:tcBorders>
            <w:vAlign w:val="center"/>
          </w:tcPr>
          <w:p w14:paraId="26A41F7B" w14:textId="54E93BFE" w:rsidR="007D1A0C" w:rsidRPr="003F1C65" w:rsidRDefault="00780262" w:rsidP="006B2224">
            <w:pPr>
              <w:spacing w:after="0" w:line="240" w:lineRule="auto"/>
              <w:rPr>
                <w:rFonts w:eastAsia="Calibri" w:cs="Arial"/>
                <w:color w:val="000000"/>
                <w:lang w:val="ru-RU" w:eastAsia="en-GB"/>
              </w:rPr>
            </w:pPr>
            <w:r w:rsidRPr="003F1C65">
              <w:rPr>
                <w:rFonts w:eastAsia="Calibri" w:cs="Arial"/>
                <w:color w:val="000000"/>
                <w:lang w:val="ru-RU" w:eastAsia="en-GB"/>
              </w:rPr>
              <w:t>55</w:t>
            </w:r>
            <w:r w:rsidR="007D1A0C" w:rsidRPr="003F1C65">
              <w:rPr>
                <w:rFonts w:eastAsia="Calibri" w:cs="Arial"/>
                <w:color w:val="000000"/>
                <w:lang w:val="ru-RU" w:eastAsia="en-GB"/>
              </w:rPr>
              <w:t xml:space="preserve"> % от фиксированной суммы, Фаза 1</w:t>
            </w:r>
          </w:p>
        </w:tc>
      </w:tr>
      <w:tr w:rsidR="00780262" w:rsidRPr="003F1C65" w14:paraId="1B9A7CEC" w14:textId="77777777" w:rsidTr="00780262">
        <w:trPr>
          <w:trHeight w:val="624"/>
        </w:trPr>
        <w:tc>
          <w:tcPr>
            <w:tcW w:w="554" w:type="dxa"/>
            <w:tcBorders>
              <w:top w:val="nil"/>
              <w:left w:val="single" w:sz="4" w:space="0" w:color="auto"/>
              <w:bottom w:val="single" w:sz="4" w:space="0" w:color="auto"/>
              <w:right w:val="single" w:sz="4" w:space="0" w:color="auto"/>
            </w:tcBorders>
            <w:vAlign w:val="center"/>
          </w:tcPr>
          <w:p w14:paraId="0102A32A" w14:textId="67A892A3" w:rsidR="00780262" w:rsidRPr="003F1C65" w:rsidRDefault="00780262" w:rsidP="00780262">
            <w:pPr>
              <w:spacing w:after="0" w:line="240" w:lineRule="auto"/>
              <w:jc w:val="center"/>
              <w:rPr>
                <w:lang w:val="ru-RU"/>
              </w:rPr>
            </w:pPr>
            <w:r w:rsidRPr="003F1C65">
              <w:rPr>
                <w:lang w:val="ru-RU"/>
              </w:rPr>
              <w:t>4</w:t>
            </w:r>
          </w:p>
        </w:tc>
        <w:tc>
          <w:tcPr>
            <w:tcW w:w="4119" w:type="dxa"/>
            <w:tcBorders>
              <w:top w:val="nil"/>
              <w:left w:val="single" w:sz="4" w:space="0" w:color="auto"/>
              <w:bottom w:val="single" w:sz="4" w:space="0" w:color="auto"/>
              <w:right w:val="single" w:sz="4" w:space="0" w:color="auto"/>
            </w:tcBorders>
            <w:vAlign w:val="center"/>
          </w:tcPr>
          <w:p w14:paraId="5D3A3E80" w14:textId="053A78C2" w:rsidR="00780262" w:rsidRPr="003F1C65" w:rsidRDefault="00780262" w:rsidP="00780262">
            <w:pPr>
              <w:spacing w:after="0" w:line="240" w:lineRule="auto"/>
              <w:rPr>
                <w:lang w:val="ru-RU"/>
              </w:rPr>
            </w:pPr>
            <w:r w:rsidRPr="003F1C65">
              <w:rPr>
                <w:lang w:val="ru-RU"/>
              </w:rPr>
              <w:t>Тендерная документация</w:t>
            </w:r>
          </w:p>
        </w:tc>
        <w:tc>
          <w:tcPr>
            <w:tcW w:w="2013" w:type="dxa"/>
            <w:tcBorders>
              <w:top w:val="nil"/>
              <w:left w:val="single" w:sz="4" w:space="0" w:color="auto"/>
              <w:bottom w:val="single" w:sz="4" w:space="0" w:color="auto"/>
              <w:right w:val="single" w:sz="4" w:space="0" w:color="auto"/>
            </w:tcBorders>
            <w:vAlign w:val="center"/>
          </w:tcPr>
          <w:p w14:paraId="1E7C8FD7" w14:textId="469D0FE7" w:rsidR="00780262" w:rsidRPr="003F1C65" w:rsidRDefault="00780262" w:rsidP="00780262">
            <w:pPr>
              <w:spacing w:after="0" w:line="240" w:lineRule="auto"/>
              <w:rPr>
                <w:lang w:val="ru-RU"/>
              </w:rPr>
            </w:pPr>
            <w:r w:rsidRPr="003F1C65">
              <w:rPr>
                <w:rFonts w:eastAsia="Calibri" w:cs="Arial"/>
                <w:color w:val="000000"/>
                <w:lang w:val="ru-RU" w:eastAsia="en-GB"/>
              </w:rPr>
              <w:t>7 месяцев</w:t>
            </w:r>
          </w:p>
        </w:tc>
        <w:tc>
          <w:tcPr>
            <w:tcW w:w="2381" w:type="dxa"/>
            <w:tcBorders>
              <w:top w:val="nil"/>
              <w:left w:val="single" w:sz="4" w:space="0" w:color="auto"/>
              <w:bottom w:val="single" w:sz="4" w:space="0" w:color="auto"/>
              <w:right w:val="single" w:sz="4" w:space="0" w:color="auto"/>
            </w:tcBorders>
            <w:vAlign w:val="center"/>
          </w:tcPr>
          <w:p w14:paraId="139A256D" w14:textId="6C59D90B" w:rsidR="00780262" w:rsidRPr="003F1C65" w:rsidRDefault="00780262" w:rsidP="00780262">
            <w:pPr>
              <w:spacing w:after="0" w:line="240" w:lineRule="auto"/>
              <w:rPr>
                <w:lang w:val="ru-RU"/>
              </w:rPr>
            </w:pPr>
            <w:r w:rsidRPr="003F1C65">
              <w:rPr>
                <w:rFonts w:cs="Arial"/>
                <w:color w:val="000000"/>
                <w:lang w:val="ru-RU"/>
              </w:rPr>
              <w:t>15 % от фиксированной суммы, Фаза 1</w:t>
            </w:r>
          </w:p>
        </w:tc>
      </w:tr>
      <w:tr w:rsidR="00780262" w:rsidRPr="003F1C65" w14:paraId="6FF7457F" w14:textId="77777777" w:rsidTr="00780262">
        <w:trPr>
          <w:trHeight w:val="624"/>
        </w:trPr>
        <w:tc>
          <w:tcPr>
            <w:tcW w:w="9067" w:type="dxa"/>
            <w:gridSpan w:val="4"/>
            <w:tcBorders>
              <w:top w:val="nil"/>
              <w:left w:val="single" w:sz="4" w:space="0" w:color="auto"/>
              <w:bottom w:val="single" w:sz="4" w:space="0" w:color="auto"/>
              <w:right w:val="single" w:sz="4" w:space="0" w:color="auto"/>
            </w:tcBorders>
            <w:vAlign w:val="center"/>
          </w:tcPr>
          <w:p w14:paraId="5B79EFF4" w14:textId="16E6F503" w:rsidR="00780262" w:rsidRPr="003F1C65" w:rsidRDefault="00780262" w:rsidP="00780262">
            <w:pPr>
              <w:spacing w:after="0" w:line="240" w:lineRule="auto"/>
              <w:jc w:val="both"/>
              <w:rPr>
                <w:rFonts w:eastAsia="Calibri" w:cs="Arial"/>
                <w:lang w:val="ru-RU" w:eastAsia="en-GB"/>
              </w:rPr>
            </w:pPr>
            <w:r w:rsidRPr="003F1C65">
              <w:rPr>
                <w:lang w:val="ru-RU"/>
              </w:rPr>
              <w:t>Оплата за Государственную техническую экспертизу на разработанную Консультантом ПСД будет производится на основании представленных в адрес ГРП счет-фактур.</w:t>
            </w:r>
          </w:p>
        </w:tc>
      </w:tr>
      <w:tr w:rsidR="00780262" w:rsidRPr="003F1C65" w14:paraId="25CE32D2" w14:textId="77777777" w:rsidTr="00780262">
        <w:trPr>
          <w:trHeight w:val="624"/>
        </w:trPr>
        <w:tc>
          <w:tcPr>
            <w:tcW w:w="9067" w:type="dxa"/>
            <w:gridSpan w:val="4"/>
            <w:tcBorders>
              <w:top w:val="nil"/>
              <w:left w:val="single" w:sz="4" w:space="0" w:color="auto"/>
              <w:bottom w:val="single" w:sz="4" w:space="0" w:color="auto"/>
              <w:right w:val="single" w:sz="4" w:space="0" w:color="auto"/>
            </w:tcBorders>
            <w:vAlign w:val="center"/>
          </w:tcPr>
          <w:p w14:paraId="315505D9" w14:textId="2BE8820F" w:rsidR="00780262" w:rsidRPr="003F1C65" w:rsidRDefault="00780262" w:rsidP="00780262">
            <w:pPr>
              <w:spacing w:after="0" w:line="240" w:lineRule="auto"/>
              <w:jc w:val="both"/>
              <w:rPr>
                <w:rFonts w:eastAsia="Calibri" w:cs="Arial"/>
                <w:color w:val="000000"/>
                <w:lang w:val="ru-RU" w:eastAsia="en-GB"/>
              </w:rPr>
            </w:pPr>
            <w:r w:rsidRPr="003F1C65">
              <w:rPr>
                <w:rFonts w:eastAsia="Calibri" w:cs="Arial"/>
                <w:b/>
                <w:bCs/>
                <w:lang w:val="ru-RU" w:eastAsia="en-GB"/>
              </w:rPr>
              <w:t>Фаза 2 – Период осуществления авторского надзора</w:t>
            </w:r>
          </w:p>
        </w:tc>
      </w:tr>
      <w:tr w:rsidR="00780262" w:rsidRPr="003F1C65" w14:paraId="708B2D06" w14:textId="77777777" w:rsidTr="00780262">
        <w:trPr>
          <w:trHeight w:val="624"/>
        </w:trPr>
        <w:tc>
          <w:tcPr>
            <w:tcW w:w="554" w:type="dxa"/>
            <w:tcBorders>
              <w:top w:val="nil"/>
              <w:left w:val="single" w:sz="4" w:space="0" w:color="auto"/>
              <w:bottom w:val="single" w:sz="4" w:space="0" w:color="auto"/>
              <w:right w:val="single" w:sz="4" w:space="0" w:color="auto"/>
            </w:tcBorders>
            <w:vAlign w:val="center"/>
          </w:tcPr>
          <w:p w14:paraId="403332F4" w14:textId="6CC9D5B2" w:rsidR="00780262" w:rsidRPr="003F1C65" w:rsidRDefault="00780262" w:rsidP="00780262">
            <w:pPr>
              <w:spacing w:after="0" w:line="240" w:lineRule="auto"/>
              <w:jc w:val="both"/>
              <w:rPr>
                <w:rFonts w:cs="Arial"/>
                <w:color w:val="000000"/>
                <w:lang w:val="ru-RU" w:eastAsia="en-GB"/>
              </w:rPr>
            </w:pPr>
            <w:r w:rsidRPr="003F1C65">
              <w:rPr>
                <w:rFonts w:cs="Arial"/>
                <w:color w:val="000000"/>
                <w:lang w:val="ru-RU" w:eastAsia="en-GB"/>
              </w:rPr>
              <w:t>1</w:t>
            </w:r>
          </w:p>
        </w:tc>
        <w:tc>
          <w:tcPr>
            <w:tcW w:w="4119" w:type="dxa"/>
            <w:tcBorders>
              <w:top w:val="nil"/>
              <w:left w:val="nil"/>
              <w:bottom w:val="single" w:sz="4" w:space="0" w:color="auto"/>
              <w:right w:val="single" w:sz="4" w:space="0" w:color="auto"/>
            </w:tcBorders>
            <w:vAlign w:val="center"/>
          </w:tcPr>
          <w:p w14:paraId="07368FB0" w14:textId="3814A8C7" w:rsidR="00780262" w:rsidRPr="003F1C65" w:rsidRDefault="00780262" w:rsidP="00780262">
            <w:pPr>
              <w:spacing w:after="0" w:line="240" w:lineRule="auto"/>
              <w:rPr>
                <w:rFonts w:eastAsia="Calibri" w:cs="Arial"/>
                <w:color w:val="000000"/>
                <w:lang w:val="ru-RU" w:eastAsia="en-GB"/>
              </w:rPr>
            </w:pPr>
            <w:r w:rsidRPr="003F1C65">
              <w:rPr>
                <w:rFonts w:cs="Arial"/>
                <w:lang w:val="ru-RU"/>
              </w:rPr>
              <w:t>Ежемесячный отчет по авторскому надзору</w:t>
            </w:r>
          </w:p>
        </w:tc>
        <w:tc>
          <w:tcPr>
            <w:tcW w:w="2013" w:type="dxa"/>
            <w:tcBorders>
              <w:top w:val="nil"/>
              <w:left w:val="nil"/>
              <w:bottom w:val="single" w:sz="4" w:space="0" w:color="auto"/>
              <w:right w:val="single" w:sz="4" w:space="0" w:color="auto"/>
            </w:tcBorders>
            <w:vAlign w:val="center"/>
          </w:tcPr>
          <w:p w14:paraId="53330CA2" w14:textId="243FE4B7"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В течение 7 дней после окончания каждого месяца</w:t>
            </w:r>
          </w:p>
        </w:tc>
        <w:tc>
          <w:tcPr>
            <w:tcW w:w="2381" w:type="dxa"/>
            <w:tcBorders>
              <w:top w:val="nil"/>
              <w:left w:val="nil"/>
              <w:bottom w:val="single" w:sz="4" w:space="0" w:color="auto"/>
              <w:right w:val="single" w:sz="4" w:space="0" w:color="auto"/>
            </w:tcBorders>
            <w:vAlign w:val="center"/>
          </w:tcPr>
          <w:p w14:paraId="68787772" w14:textId="23F09D21"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на основе затраченного времени</w:t>
            </w:r>
            <w:r w:rsidRPr="003F1C65">
              <w:rPr>
                <w:rFonts w:eastAsia="Calibri" w:cs="Arial"/>
                <w:b/>
                <w:bCs/>
                <w:lang w:val="ru-RU" w:eastAsia="en-GB"/>
              </w:rPr>
              <w:t xml:space="preserve"> </w:t>
            </w:r>
          </w:p>
        </w:tc>
      </w:tr>
      <w:tr w:rsidR="00780262" w:rsidRPr="003F1C65" w14:paraId="48673EDD" w14:textId="77777777" w:rsidTr="00780262">
        <w:trPr>
          <w:trHeight w:val="624"/>
        </w:trPr>
        <w:tc>
          <w:tcPr>
            <w:tcW w:w="554" w:type="dxa"/>
            <w:tcBorders>
              <w:top w:val="nil"/>
              <w:left w:val="single" w:sz="4" w:space="0" w:color="auto"/>
              <w:bottom w:val="single" w:sz="4" w:space="0" w:color="auto"/>
              <w:right w:val="single" w:sz="4" w:space="0" w:color="auto"/>
            </w:tcBorders>
            <w:vAlign w:val="center"/>
          </w:tcPr>
          <w:p w14:paraId="4BCF6CDF" w14:textId="161804F4" w:rsidR="00780262" w:rsidRPr="003F1C65" w:rsidRDefault="00780262" w:rsidP="00780262">
            <w:pPr>
              <w:spacing w:after="0" w:line="240" w:lineRule="auto"/>
              <w:jc w:val="both"/>
              <w:rPr>
                <w:rFonts w:cs="Arial"/>
                <w:color w:val="000000"/>
                <w:lang w:val="ru-RU" w:eastAsia="en-GB"/>
              </w:rPr>
            </w:pPr>
            <w:r w:rsidRPr="003F1C65">
              <w:rPr>
                <w:rFonts w:cs="Arial"/>
                <w:color w:val="000000"/>
                <w:lang w:val="ru-RU" w:eastAsia="en-GB"/>
              </w:rPr>
              <w:t>2</w:t>
            </w:r>
          </w:p>
        </w:tc>
        <w:tc>
          <w:tcPr>
            <w:tcW w:w="4119" w:type="dxa"/>
            <w:tcBorders>
              <w:top w:val="nil"/>
              <w:left w:val="nil"/>
              <w:bottom w:val="single" w:sz="4" w:space="0" w:color="auto"/>
              <w:right w:val="single" w:sz="4" w:space="0" w:color="auto"/>
            </w:tcBorders>
            <w:vAlign w:val="center"/>
          </w:tcPr>
          <w:p w14:paraId="6F908665" w14:textId="2D6D3435"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Промежуточный отчет о ходе работ</w:t>
            </w:r>
          </w:p>
        </w:tc>
        <w:tc>
          <w:tcPr>
            <w:tcW w:w="2013" w:type="dxa"/>
            <w:tcBorders>
              <w:top w:val="nil"/>
              <w:left w:val="nil"/>
              <w:bottom w:val="single" w:sz="4" w:space="0" w:color="auto"/>
              <w:right w:val="single" w:sz="4" w:space="0" w:color="auto"/>
            </w:tcBorders>
            <w:vAlign w:val="center"/>
          </w:tcPr>
          <w:p w14:paraId="1680B34D" w14:textId="51EC9B97"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В течение 7 дней по истечении шести месяцев</w:t>
            </w:r>
          </w:p>
        </w:tc>
        <w:tc>
          <w:tcPr>
            <w:tcW w:w="2381" w:type="dxa"/>
            <w:tcBorders>
              <w:top w:val="nil"/>
              <w:left w:val="nil"/>
              <w:bottom w:val="single" w:sz="4" w:space="0" w:color="auto"/>
              <w:right w:val="single" w:sz="4" w:space="0" w:color="auto"/>
            </w:tcBorders>
          </w:tcPr>
          <w:p w14:paraId="626B45F2" w14:textId="3A00C94B"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на основе затраченного времени</w:t>
            </w:r>
            <w:r w:rsidRPr="003F1C65">
              <w:rPr>
                <w:rFonts w:eastAsia="Calibri" w:cs="Arial"/>
                <w:b/>
                <w:bCs/>
                <w:lang w:val="ru-RU" w:eastAsia="en-GB"/>
              </w:rPr>
              <w:t xml:space="preserve"> </w:t>
            </w:r>
          </w:p>
        </w:tc>
      </w:tr>
      <w:tr w:rsidR="00780262" w:rsidRPr="003F1C65" w14:paraId="30028C37" w14:textId="77777777" w:rsidTr="00780262">
        <w:trPr>
          <w:trHeight w:val="624"/>
        </w:trPr>
        <w:tc>
          <w:tcPr>
            <w:tcW w:w="554" w:type="dxa"/>
            <w:tcBorders>
              <w:top w:val="nil"/>
              <w:left w:val="single" w:sz="4" w:space="0" w:color="auto"/>
              <w:bottom w:val="single" w:sz="4" w:space="0" w:color="auto"/>
              <w:right w:val="single" w:sz="4" w:space="0" w:color="auto"/>
            </w:tcBorders>
            <w:vAlign w:val="center"/>
          </w:tcPr>
          <w:p w14:paraId="656EA25A" w14:textId="327BEFC4" w:rsidR="00780262" w:rsidRPr="003F1C65" w:rsidRDefault="00780262" w:rsidP="00780262">
            <w:pPr>
              <w:spacing w:after="0" w:line="240" w:lineRule="auto"/>
              <w:jc w:val="both"/>
              <w:rPr>
                <w:rFonts w:cs="Arial"/>
                <w:color w:val="000000"/>
                <w:lang w:val="ru-RU" w:eastAsia="en-GB"/>
              </w:rPr>
            </w:pPr>
            <w:r w:rsidRPr="003F1C65">
              <w:rPr>
                <w:rFonts w:cs="Arial"/>
                <w:color w:val="000000"/>
                <w:lang w:val="ru-RU" w:eastAsia="en-GB"/>
              </w:rPr>
              <w:t>3</w:t>
            </w:r>
          </w:p>
        </w:tc>
        <w:tc>
          <w:tcPr>
            <w:tcW w:w="4119" w:type="dxa"/>
            <w:tcBorders>
              <w:top w:val="nil"/>
              <w:left w:val="nil"/>
              <w:bottom w:val="single" w:sz="4" w:space="0" w:color="auto"/>
              <w:right w:val="single" w:sz="4" w:space="0" w:color="auto"/>
            </w:tcBorders>
            <w:vAlign w:val="center"/>
          </w:tcPr>
          <w:p w14:paraId="60574477" w14:textId="305BDB51" w:rsidR="00780262" w:rsidRPr="003F1C65" w:rsidRDefault="00780262" w:rsidP="00780262">
            <w:pPr>
              <w:spacing w:after="0" w:line="240" w:lineRule="auto"/>
              <w:rPr>
                <w:rFonts w:eastAsia="Calibri" w:cs="Arial"/>
                <w:color w:val="000000"/>
                <w:lang w:val="ru-RU" w:eastAsia="en-GB"/>
              </w:rPr>
            </w:pPr>
            <w:r w:rsidRPr="003F1C65">
              <w:rPr>
                <w:rFonts w:cs="Arial"/>
                <w:lang w:val="ru-RU"/>
              </w:rPr>
              <w:t>Отчет о завершении оказания услуг по авторскому надзору</w:t>
            </w:r>
          </w:p>
        </w:tc>
        <w:tc>
          <w:tcPr>
            <w:tcW w:w="2013" w:type="dxa"/>
            <w:tcBorders>
              <w:top w:val="nil"/>
              <w:left w:val="nil"/>
              <w:bottom w:val="single" w:sz="4" w:space="0" w:color="auto"/>
              <w:right w:val="single" w:sz="4" w:space="0" w:color="auto"/>
            </w:tcBorders>
            <w:vAlign w:val="center"/>
          </w:tcPr>
          <w:p w14:paraId="0EEA670B" w14:textId="1F55125C"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В течение 30 дней после завершения действия контракта</w:t>
            </w:r>
          </w:p>
        </w:tc>
        <w:tc>
          <w:tcPr>
            <w:tcW w:w="2381" w:type="dxa"/>
            <w:tcBorders>
              <w:top w:val="nil"/>
              <w:left w:val="nil"/>
              <w:bottom w:val="single" w:sz="4" w:space="0" w:color="auto"/>
              <w:right w:val="single" w:sz="4" w:space="0" w:color="auto"/>
            </w:tcBorders>
          </w:tcPr>
          <w:p w14:paraId="517FD45B" w14:textId="1C6E2778"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на основе затраченного времени</w:t>
            </w:r>
            <w:r w:rsidRPr="003F1C65">
              <w:rPr>
                <w:rFonts w:eastAsia="Calibri" w:cs="Arial"/>
                <w:b/>
                <w:bCs/>
                <w:lang w:val="ru-RU" w:eastAsia="en-GB"/>
              </w:rPr>
              <w:t xml:space="preserve"> </w:t>
            </w:r>
          </w:p>
        </w:tc>
      </w:tr>
      <w:tr w:rsidR="00780262" w:rsidRPr="003F1C65" w14:paraId="75E67B46" w14:textId="77777777" w:rsidTr="00780262">
        <w:trPr>
          <w:trHeight w:val="624"/>
        </w:trPr>
        <w:tc>
          <w:tcPr>
            <w:tcW w:w="554" w:type="dxa"/>
            <w:tcBorders>
              <w:top w:val="nil"/>
              <w:left w:val="single" w:sz="4" w:space="0" w:color="auto"/>
              <w:bottom w:val="single" w:sz="4" w:space="0" w:color="auto"/>
              <w:right w:val="single" w:sz="4" w:space="0" w:color="auto"/>
            </w:tcBorders>
            <w:vAlign w:val="center"/>
          </w:tcPr>
          <w:p w14:paraId="41482A91" w14:textId="2A38A183" w:rsidR="00780262" w:rsidRPr="003F1C65" w:rsidRDefault="00780262" w:rsidP="00780262">
            <w:pPr>
              <w:spacing w:after="0" w:line="240" w:lineRule="auto"/>
              <w:jc w:val="both"/>
              <w:rPr>
                <w:rFonts w:cs="Arial"/>
                <w:color w:val="000000"/>
                <w:lang w:val="ru-RU" w:eastAsia="en-GB"/>
              </w:rPr>
            </w:pPr>
            <w:r w:rsidRPr="003F1C65">
              <w:rPr>
                <w:rFonts w:cs="Arial"/>
                <w:color w:val="000000"/>
                <w:lang w:val="ru-RU" w:eastAsia="en-GB"/>
              </w:rPr>
              <w:t>4</w:t>
            </w:r>
          </w:p>
        </w:tc>
        <w:tc>
          <w:tcPr>
            <w:tcW w:w="4119" w:type="dxa"/>
            <w:tcBorders>
              <w:top w:val="nil"/>
              <w:left w:val="nil"/>
              <w:bottom w:val="single" w:sz="4" w:space="0" w:color="auto"/>
              <w:right w:val="single" w:sz="4" w:space="0" w:color="auto"/>
            </w:tcBorders>
            <w:vAlign w:val="center"/>
          </w:tcPr>
          <w:p w14:paraId="0895CA4E" w14:textId="543C197D" w:rsidR="00780262" w:rsidRPr="003F1C65" w:rsidRDefault="00780262" w:rsidP="00780262">
            <w:pPr>
              <w:spacing w:after="0" w:line="240" w:lineRule="auto"/>
              <w:rPr>
                <w:rFonts w:eastAsia="Calibri" w:cs="Arial"/>
                <w:color w:val="000000"/>
                <w:lang w:val="ru-RU" w:eastAsia="en-GB"/>
              </w:rPr>
            </w:pPr>
            <w:r w:rsidRPr="003F1C65">
              <w:rPr>
                <w:rFonts w:cs="Arial"/>
                <w:lang w:val="ru-RU"/>
              </w:rPr>
              <w:t>Специальный отчет</w:t>
            </w:r>
          </w:p>
        </w:tc>
        <w:tc>
          <w:tcPr>
            <w:tcW w:w="2013" w:type="dxa"/>
            <w:tcBorders>
              <w:top w:val="nil"/>
              <w:left w:val="nil"/>
              <w:bottom w:val="single" w:sz="4" w:space="0" w:color="auto"/>
              <w:right w:val="single" w:sz="4" w:space="0" w:color="auto"/>
            </w:tcBorders>
            <w:vAlign w:val="center"/>
          </w:tcPr>
          <w:p w14:paraId="757ECCB4" w14:textId="18E363ED"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По мере необходимости</w:t>
            </w:r>
          </w:p>
        </w:tc>
        <w:tc>
          <w:tcPr>
            <w:tcW w:w="2381" w:type="dxa"/>
            <w:tcBorders>
              <w:top w:val="nil"/>
              <w:left w:val="nil"/>
              <w:bottom w:val="single" w:sz="4" w:space="0" w:color="auto"/>
              <w:right w:val="single" w:sz="4" w:space="0" w:color="auto"/>
            </w:tcBorders>
          </w:tcPr>
          <w:p w14:paraId="1C800257" w14:textId="42654B7A" w:rsidR="00780262" w:rsidRPr="003F1C65" w:rsidRDefault="00780262" w:rsidP="00780262">
            <w:pPr>
              <w:spacing w:after="0" w:line="240" w:lineRule="auto"/>
              <w:rPr>
                <w:rFonts w:eastAsia="Calibri" w:cs="Arial"/>
                <w:color w:val="000000"/>
                <w:lang w:val="ru-RU" w:eastAsia="en-GB"/>
              </w:rPr>
            </w:pPr>
            <w:r w:rsidRPr="003F1C65">
              <w:rPr>
                <w:rFonts w:eastAsia="Calibri" w:cs="Arial"/>
                <w:color w:val="000000"/>
                <w:lang w:val="ru-RU" w:eastAsia="en-GB"/>
              </w:rPr>
              <w:t>на основе затраченного времени</w:t>
            </w:r>
            <w:r w:rsidRPr="003F1C65">
              <w:rPr>
                <w:rFonts w:eastAsia="Calibri" w:cs="Arial"/>
                <w:b/>
                <w:bCs/>
                <w:lang w:val="ru-RU" w:eastAsia="en-GB"/>
              </w:rPr>
              <w:t xml:space="preserve"> </w:t>
            </w:r>
          </w:p>
        </w:tc>
      </w:tr>
    </w:tbl>
    <w:p w14:paraId="78504D14" w14:textId="79600822" w:rsidR="006E6F0C" w:rsidRPr="003F1C65" w:rsidRDefault="006E6F0C" w:rsidP="000B18DB">
      <w:pPr>
        <w:spacing w:before="240" w:after="240" w:line="240" w:lineRule="auto"/>
        <w:jc w:val="both"/>
        <w:rPr>
          <w:rFonts w:cs="Arial"/>
          <w:lang w:val="ru-RU"/>
        </w:rPr>
      </w:pPr>
      <w:r w:rsidRPr="003F1C65">
        <w:rPr>
          <w:rFonts w:cs="Arial"/>
          <w:lang w:val="ru-RU"/>
        </w:rPr>
        <w:t xml:space="preserve">Консультант будет отчитываться перед </w:t>
      </w:r>
      <w:r w:rsidR="007C3039" w:rsidRPr="003F1C65">
        <w:rPr>
          <w:rFonts w:cs="Arial"/>
          <w:lang w:val="ru-RU"/>
        </w:rPr>
        <w:t>Д</w:t>
      </w:r>
      <w:r w:rsidRPr="003F1C65">
        <w:rPr>
          <w:rFonts w:cs="Arial"/>
          <w:lang w:val="ru-RU"/>
        </w:rPr>
        <w:t xml:space="preserve">иректором </w:t>
      </w:r>
      <w:r w:rsidR="000425EF" w:rsidRPr="003F1C65">
        <w:rPr>
          <w:rFonts w:cs="Arial"/>
          <w:lang w:val="ru-RU"/>
        </w:rPr>
        <w:t xml:space="preserve">и </w:t>
      </w:r>
      <w:r w:rsidR="007C3039" w:rsidRPr="003F1C65">
        <w:rPr>
          <w:rFonts w:cs="Arial"/>
          <w:lang w:val="ru-RU"/>
        </w:rPr>
        <w:t>И</w:t>
      </w:r>
      <w:r w:rsidR="000425EF" w:rsidRPr="003F1C65">
        <w:rPr>
          <w:rFonts w:cs="Arial"/>
          <w:lang w:val="ru-RU"/>
        </w:rPr>
        <w:t xml:space="preserve">нженером </w:t>
      </w:r>
      <w:r w:rsidR="006B2224" w:rsidRPr="003F1C65">
        <w:rPr>
          <w:rFonts w:cs="Arial"/>
          <w:lang w:val="ru-RU"/>
        </w:rPr>
        <w:t>Г</w:t>
      </w:r>
      <w:r w:rsidRPr="003F1C65">
        <w:rPr>
          <w:rFonts w:cs="Arial"/>
          <w:lang w:val="ru-RU"/>
        </w:rPr>
        <w:t xml:space="preserve">РП. Основным контактным лицом является </w:t>
      </w:r>
      <w:r w:rsidR="007C3039" w:rsidRPr="003F1C65">
        <w:rPr>
          <w:rFonts w:cs="Arial"/>
          <w:lang w:val="ru-RU"/>
        </w:rPr>
        <w:t>С</w:t>
      </w:r>
      <w:r w:rsidRPr="003F1C65">
        <w:rPr>
          <w:rFonts w:cs="Arial"/>
          <w:lang w:val="ru-RU"/>
        </w:rPr>
        <w:t xml:space="preserve">тарший инженер </w:t>
      </w:r>
      <w:r w:rsidR="006B2224" w:rsidRPr="003F1C65">
        <w:rPr>
          <w:rFonts w:cs="Arial"/>
          <w:lang w:val="ru-RU"/>
        </w:rPr>
        <w:t>Г</w:t>
      </w:r>
      <w:r w:rsidR="000425EF" w:rsidRPr="003F1C65">
        <w:rPr>
          <w:rFonts w:cs="Arial"/>
          <w:lang w:val="ru-RU"/>
        </w:rPr>
        <w:t xml:space="preserve">РП </w:t>
      </w:r>
      <w:r w:rsidRPr="003F1C65">
        <w:rPr>
          <w:rFonts w:cs="Arial"/>
          <w:lang w:val="ru-RU"/>
        </w:rPr>
        <w:t xml:space="preserve">по инфраструктуре, которому консультант будет представлять отчеты об оказанных услугах. Консультант будет тесно сотрудничать с командой </w:t>
      </w:r>
      <w:r w:rsidR="006B2224" w:rsidRPr="003F1C65">
        <w:rPr>
          <w:rFonts w:cs="Arial"/>
          <w:lang w:val="ru-RU"/>
        </w:rPr>
        <w:t>Г</w:t>
      </w:r>
      <w:r w:rsidR="00394407" w:rsidRPr="003F1C65">
        <w:rPr>
          <w:rFonts w:cs="Arial"/>
          <w:lang w:val="ru-RU"/>
        </w:rPr>
        <w:t>РП</w:t>
      </w:r>
      <w:r w:rsidRPr="003F1C65">
        <w:rPr>
          <w:rFonts w:cs="Arial"/>
          <w:lang w:val="ru-RU"/>
        </w:rPr>
        <w:t xml:space="preserve"> и </w:t>
      </w:r>
      <w:proofErr w:type="spellStart"/>
      <w:r w:rsidRPr="003F1C65">
        <w:rPr>
          <w:rFonts w:cs="Arial"/>
          <w:lang w:val="ru-RU"/>
        </w:rPr>
        <w:t>Ай</w:t>
      </w:r>
      <w:r w:rsidR="00394407" w:rsidRPr="003F1C65">
        <w:rPr>
          <w:rFonts w:cs="Arial"/>
          <w:lang w:val="ru-RU"/>
        </w:rPr>
        <w:t>ы</w:t>
      </w:r>
      <w:r w:rsidRPr="003F1C65">
        <w:rPr>
          <w:rFonts w:cs="Arial"/>
          <w:lang w:val="ru-RU"/>
        </w:rPr>
        <w:t>л</w:t>
      </w:r>
      <w:proofErr w:type="spellEnd"/>
      <w:r w:rsidRPr="003F1C65">
        <w:rPr>
          <w:rFonts w:cs="Arial"/>
          <w:lang w:val="ru-RU"/>
        </w:rPr>
        <w:t xml:space="preserve"> </w:t>
      </w:r>
      <w:proofErr w:type="spellStart"/>
      <w:r w:rsidRPr="003F1C65">
        <w:rPr>
          <w:rFonts w:cs="Arial"/>
          <w:lang w:val="ru-RU"/>
        </w:rPr>
        <w:t>Окмоту</w:t>
      </w:r>
      <w:proofErr w:type="spellEnd"/>
      <w:r w:rsidRPr="003F1C65">
        <w:rPr>
          <w:rFonts w:cs="Arial"/>
          <w:lang w:val="ru-RU"/>
        </w:rPr>
        <w:t>.</w:t>
      </w:r>
    </w:p>
    <w:p w14:paraId="3BA9F34C" w14:textId="03825BA0" w:rsidR="006E6F0C" w:rsidRPr="003F1C65" w:rsidRDefault="006E6F0C" w:rsidP="000B18DB">
      <w:pPr>
        <w:spacing w:before="240" w:after="240" w:line="240" w:lineRule="auto"/>
        <w:jc w:val="both"/>
        <w:rPr>
          <w:rFonts w:cs="Arial"/>
          <w:lang w:val="ru-RU"/>
        </w:rPr>
      </w:pPr>
      <w:r w:rsidRPr="003F1C65">
        <w:rPr>
          <w:rFonts w:cs="Arial"/>
          <w:lang w:val="ru-RU"/>
        </w:rPr>
        <w:t xml:space="preserve">В целом, каждый отчет должен быть кратким и </w:t>
      </w:r>
      <w:r w:rsidR="00CC791B" w:rsidRPr="003F1C65">
        <w:rPr>
          <w:rFonts w:cs="Arial"/>
          <w:lang w:val="ru-RU"/>
        </w:rPr>
        <w:t>и</w:t>
      </w:r>
      <w:r w:rsidR="00C01A6E" w:rsidRPr="003F1C65">
        <w:rPr>
          <w:rFonts w:cs="Arial"/>
          <w:lang w:val="ru-RU"/>
        </w:rPr>
        <w:t>счерпывающим</w:t>
      </w:r>
      <w:r w:rsidRPr="003F1C65">
        <w:rPr>
          <w:rFonts w:cs="Arial"/>
          <w:lang w:val="ru-RU"/>
        </w:rPr>
        <w:t>, с подробным описанием в приложениях. При необходимости следует использовать стандартные формы и шаблоны Всемирного банка.</w:t>
      </w:r>
    </w:p>
    <w:p w14:paraId="744D12DD" w14:textId="7366BDA6" w:rsidR="006E6F0C" w:rsidRPr="003F1C65" w:rsidRDefault="007C3039" w:rsidP="000B18DB">
      <w:pPr>
        <w:spacing w:before="240" w:after="240" w:line="240" w:lineRule="auto"/>
        <w:jc w:val="both"/>
        <w:rPr>
          <w:rFonts w:cs="Arial"/>
          <w:lang w:val="ru-RU"/>
        </w:rPr>
      </w:pPr>
      <w:r w:rsidRPr="003F1C65">
        <w:rPr>
          <w:rFonts w:cs="Arial"/>
          <w:lang w:val="ru-RU"/>
        </w:rPr>
        <w:t>Драфтовый</w:t>
      </w:r>
      <w:r w:rsidR="00702B2B" w:rsidRPr="003F1C65">
        <w:rPr>
          <w:rFonts w:cs="Arial"/>
          <w:lang w:val="ru-RU"/>
        </w:rPr>
        <w:t xml:space="preserve"> вариант</w:t>
      </w:r>
      <w:r w:rsidR="006E6F0C" w:rsidRPr="003F1C65">
        <w:rPr>
          <w:rFonts w:cs="Arial"/>
          <w:lang w:val="ru-RU"/>
        </w:rPr>
        <w:t xml:space="preserve">, как правило, должен быть подготовлен в печатном виде, как указано ниже, </w:t>
      </w:r>
      <w:r w:rsidR="005F4E2E" w:rsidRPr="003F1C65">
        <w:rPr>
          <w:rFonts w:cs="Arial"/>
          <w:lang w:val="ru-RU"/>
        </w:rPr>
        <w:t>а также</w:t>
      </w:r>
      <w:r w:rsidR="006E6F0C" w:rsidRPr="003F1C65">
        <w:rPr>
          <w:rFonts w:cs="Arial"/>
          <w:lang w:val="ru-RU"/>
        </w:rPr>
        <w:t xml:space="preserve"> в цифровом виде (</w:t>
      </w:r>
      <w:r w:rsidR="005F4E2E" w:rsidRPr="003F1C65">
        <w:rPr>
          <w:rFonts w:cs="Arial"/>
          <w:lang w:val="ru-RU"/>
        </w:rPr>
        <w:t xml:space="preserve">в </w:t>
      </w:r>
      <w:r w:rsidR="006E6F0C" w:rsidRPr="003F1C65">
        <w:rPr>
          <w:rFonts w:cs="Arial"/>
          <w:lang w:val="ru-RU"/>
        </w:rPr>
        <w:t>формат</w:t>
      </w:r>
      <w:r w:rsidR="005F4E2E" w:rsidRPr="003F1C65">
        <w:rPr>
          <w:rFonts w:cs="Arial"/>
          <w:lang w:val="ru-RU"/>
        </w:rPr>
        <w:t>е</w:t>
      </w:r>
      <w:r w:rsidR="006E6F0C" w:rsidRPr="003F1C65">
        <w:rPr>
          <w:rFonts w:cs="Arial"/>
          <w:lang w:val="ru-RU"/>
        </w:rPr>
        <w:t xml:space="preserve"> PDF) </w:t>
      </w:r>
      <w:r w:rsidR="00A34A18" w:rsidRPr="003F1C65">
        <w:rPr>
          <w:rFonts w:cs="Arial"/>
          <w:lang w:val="ru-RU"/>
        </w:rPr>
        <w:t>и представлен ГРП и AO по электронной почте или на USB-носителе.</w:t>
      </w:r>
      <w:r w:rsidR="006E6F0C" w:rsidRPr="003F1C65">
        <w:rPr>
          <w:rFonts w:cs="Arial"/>
          <w:lang w:val="ru-RU"/>
        </w:rPr>
        <w:t xml:space="preserve"> Документы также должны быть представлены в формат</w:t>
      </w:r>
      <w:r w:rsidR="00EC11B7" w:rsidRPr="003F1C65">
        <w:rPr>
          <w:rFonts w:cs="Arial"/>
          <w:lang w:val="ru-RU"/>
        </w:rPr>
        <w:t>ах</w:t>
      </w:r>
      <w:r w:rsidR="006E6F0C" w:rsidRPr="003F1C65">
        <w:rPr>
          <w:rFonts w:cs="Arial"/>
          <w:lang w:val="ru-RU"/>
        </w:rPr>
        <w:t xml:space="preserve"> MS Word и MS Excel (MS Office 2010), а чертежи </w:t>
      </w:r>
      <w:r w:rsidR="00A34A18" w:rsidRPr="003F1C65">
        <w:rPr>
          <w:rFonts w:cs="Arial"/>
          <w:lang w:val="ru-RU"/>
        </w:rPr>
        <w:t xml:space="preserve">– в </w:t>
      </w:r>
      <w:r w:rsidR="006E6F0C" w:rsidRPr="003F1C65">
        <w:rPr>
          <w:rFonts w:cs="Arial"/>
          <w:lang w:val="ru-RU"/>
        </w:rPr>
        <w:t xml:space="preserve">форматах </w:t>
      </w:r>
      <w:proofErr w:type="spellStart"/>
      <w:r w:rsidR="006E6F0C" w:rsidRPr="003F1C65">
        <w:rPr>
          <w:rFonts w:cs="Arial"/>
          <w:lang w:val="ru-RU"/>
        </w:rPr>
        <w:t>AutoCAD</w:t>
      </w:r>
      <w:proofErr w:type="spellEnd"/>
      <w:r w:rsidR="006E6F0C" w:rsidRPr="003F1C65">
        <w:rPr>
          <w:rFonts w:cs="Arial"/>
          <w:lang w:val="ru-RU"/>
        </w:rPr>
        <w:t xml:space="preserve"> и PDF.</w:t>
      </w:r>
    </w:p>
    <w:p w14:paraId="01D82098" w14:textId="32D460D4" w:rsidR="00A15713" w:rsidRPr="003F1C65" w:rsidRDefault="00E079ED" w:rsidP="000B18DB">
      <w:pPr>
        <w:spacing w:before="240" w:after="240" w:line="240" w:lineRule="auto"/>
        <w:jc w:val="both"/>
        <w:rPr>
          <w:rFonts w:cs="Arial"/>
          <w:lang w:val="ru-RU"/>
        </w:rPr>
      </w:pPr>
      <w:bookmarkStart w:id="207" w:name="_Hlk139447232"/>
      <w:r w:rsidRPr="003F1C65">
        <w:rPr>
          <w:rFonts w:cs="Arial"/>
          <w:lang w:val="ru-RU"/>
        </w:rPr>
        <w:t xml:space="preserve">Печатные экземпляры каждого отчета по проекту с соответствующими чертежами должны быть представлены </w:t>
      </w:r>
      <w:r w:rsidR="006A2B91" w:rsidRPr="003F1C65">
        <w:rPr>
          <w:rFonts w:cs="Arial"/>
          <w:lang w:val="ru-RU"/>
        </w:rPr>
        <w:t xml:space="preserve">в </w:t>
      </w:r>
      <w:r w:rsidRPr="003F1C65">
        <w:rPr>
          <w:rFonts w:cs="Arial"/>
          <w:lang w:val="ru-RU"/>
        </w:rPr>
        <w:t>следующ</w:t>
      </w:r>
      <w:r w:rsidR="006A2B91" w:rsidRPr="003F1C65">
        <w:rPr>
          <w:rFonts w:cs="Arial"/>
          <w:lang w:val="ru-RU"/>
        </w:rPr>
        <w:t>ем</w:t>
      </w:r>
      <w:r w:rsidRPr="003F1C65">
        <w:rPr>
          <w:rFonts w:cs="Arial"/>
          <w:lang w:val="ru-RU"/>
        </w:rPr>
        <w:t xml:space="preserve"> </w:t>
      </w:r>
      <w:r w:rsidR="00B00D32" w:rsidRPr="003F1C65">
        <w:rPr>
          <w:rFonts w:cs="Arial"/>
          <w:lang w:val="ru-RU"/>
        </w:rPr>
        <w:t>формате</w:t>
      </w:r>
      <w:r w:rsidR="00A15713" w:rsidRPr="003F1C65">
        <w:rPr>
          <w:rFonts w:cs="Arial"/>
          <w:lang w:val="ru-RU"/>
        </w:rPr>
        <w:t>:</w:t>
      </w:r>
    </w:p>
    <w:p w14:paraId="50481064" w14:textId="1E088706" w:rsidR="006512D0" w:rsidRPr="003F1C65" w:rsidRDefault="00A15713" w:rsidP="00A34A18">
      <w:pPr>
        <w:spacing w:before="240" w:after="240" w:line="240" w:lineRule="auto"/>
        <w:contextualSpacing/>
        <w:jc w:val="both"/>
        <w:rPr>
          <w:rFonts w:cs="Arial"/>
          <w:lang w:val="ru-RU"/>
        </w:rPr>
      </w:pPr>
      <w:r w:rsidRPr="003F1C65">
        <w:rPr>
          <w:rFonts w:cs="Arial"/>
          <w:lang w:val="ru-RU"/>
        </w:rPr>
        <w:tab/>
      </w:r>
      <w:r w:rsidR="006512D0" w:rsidRPr="003F1C65">
        <w:rPr>
          <w:rFonts w:cs="Arial"/>
          <w:lang w:val="ru-RU"/>
        </w:rPr>
        <w:t xml:space="preserve">(i) на английском языке - </w:t>
      </w:r>
      <w:r w:rsidR="00946FA7" w:rsidRPr="003F1C65">
        <w:rPr>
          <w:rFonts w:cs="Arial"/>
          <w:lang w:val="ru-RU"/>
        </w:rPr>
        <w:t>три</w:t>
      </w:r>
      <w:r w:rsidR="006512D0" w:rsidRPr="003F1C65">
        <w:rPr>
          <w:rFonts w:cs="Arial"/>
          <w:lang w:val="ru-RU"/>
        </w:rPr>
        <w:t xml:space="preserve"> комплекта с одним USB-накопителем</w:t>
      </w:r>
    </w:p>
    <w:p w14:paraId="447AB8B9" w14:textId="0C0F82FA" w:rsidR="006512D0" w:rsidRPr="003F1C65" w:rsidRDefault="006512D0" w:rsidP="00A34A18">
      <w:pPr>
        <w:spacing w:before="240" w:after="240" w:line="240" w:lineRule="auto"/>
        <w:ind w:left="709"/>
        <w:contextualSpacing/>
        <w:jc w:val="both"/>
        <w:rPr>
          <w:rFonts w:cs="Arial"/>
          <w:lang w:val="ru-RU"/>
        </w:rPr>
      </w:pPr>
      <w:r w:rsidRPr="003F1C65">
        <w:rPr>
          <w:rFonts w:cs="Arial"/>
          <w:lang w:val="ru-RU"/>
        </w:rPr>
        <w:t>(</w:t>
      </w:r>
      <w:proofErr w:type="spellStart"/>
      <w:r w:rsidRPr="003F1C65">
        <w:rPr>
          <w:rFonts w:cs="Arial"/>
          <w:lang w:val="ru-RU"/>
        </w:rPr>
        <w:t>ii</w:t>
      </w:r>
      <w:proofErr w:type="spellEnd"/>
      <w:r w:rsidRPr="003F1C65">
        <w:rPr>
          <w:rFonts w:cs="Arial"/>
          <w:lang w:val="ru-RU"/>
        </w:rPr>
        <w:t>) на русском языке - три комплекта с одним USB-накопителем</w:t>
      </w:r>
    </w:p>
    <w:p w14:paraId="226398F8" w14:textId="77777777" w:rsidR="006512D0" w:rsidRPr="003F1C65" w:rsidRDefault="006512D0" w:rsidP="00A34A18">
      <w:pPr>
        <w:spacing w:before="240" w:after="240" w:line="240" w:lineRule="auto"/>
        <w:ind w:left="709"/>
        <w:contextualSpacing/>
        <w:jc w:val="both"/>
        <w:rPr>
          <w:rFonts w:cs="Arial"/>
          <w:lang w:val="ru-RU"/>
        </w:rPr>
      </w:pPr>
      <w:r w:rsidRPr="003F1C65">
        <w:rPr>
          <w:rFonts w:cs="Arial"/>
          <w:lang w:val="ru-RU"/>
        </w:rPr>
        <w:t>(</w:t>
      </w:r>
      <w:proofErr w:type="spellStart"/>
      <w:r w:rsidRPr="003F1C65">
        <w:rPr>
          <w:rFonts w:cs="Arial"/>
          <w:lang w:val="ru-RU"/>
        </w:rPr>
        <w:t>iv</w:t>
      </w:r>
      <w:proofErr w:type="spellEnd"/>
      <w:r w:rsidRPr="003F1C65">
        <w:rPr>
          <w:rFonts w:cs="Arial"/>
          <w:lang w:val="ru-RU"/>
        </w:rPr>
        <w:t>) предварительные проекты: формат A3</w:t>
      </w:r>
    </w:p>
    <w:p w14:paraId="53920709" w14:textId="73D1EA5E" w:rsidR="006512D0" w:rsidRPr="003F1C65" w:rsidRDefault="006512D0" w:rsidP="00A34A18">
      <w:pPr>
        <w:spacing w:before="240" w:after="240" w:line="240" w:lineRule="auto"/>
        <w:ind w:left="709"/>
        <w:contextualSpacing/>
        <w:jc w:val="both"/>
        <w:rPr>
          <w:rFonts w:cs="Arial"/>
          <w:lang w:val="ru-RU"/>
        </w:rPr>
      </w:pPr>
      <w:r w:rsidRPr="003F1C65">
        <w:rPr>
          <w:rFonts w:cs="Arial"/>
          <w:lang w:val="ru-RU"/>
        </w:rPr>
        <w:t xml:space="preserve">(v) </w:t>
      </w:r>
      <w:r w:rsidR="00C54A26" w:rsidRPr="003F1C65">
        <w:rPr>
          <w:rFonts w:cs="Arial"/>
          <w:lang w:val="ru-RU"/>
        </w:rPr>
        <w:t>рабочий</w:t>
      </w:r>
      <w:r w:rsidRPr="003F1C65">
        <w:rPr>
          <w:rFonts w:cs="Arial"/>
          <w:lang w:val="ru-RU"/>
        </w:rPr>
        <w:t xml:space="preserve"> проект: формат A2</w:t>
      </w:r>
    </w:p>
    <w:p w14:paraId="442DE9B8" w14:textId="1C38FB76" w:rsidR="006512D0" w:rsidRPr="003F1C65" w:rsidRDefault="006512D0" w:rsidP="000B18DB">
      <w:pPr>
        <w:spacing w:before="240" w:after="240" w:line="240" w:lineRule="auto"/>
        <w:ind w:left="709"/>
        <w:jc w:val="both"/>
        <w:rPr>
          <w:rFonts w:cs="Arial"/>
          <w:lang w:val="ru-RU"/>
        </w:rPr>
      </w:pPr>
      <w:r w:rsidRPr="003F1C65">
        <w:rPr>
          <w:rFonts w:cs="Arial"/>
          <w:lang w:val="ru-RU"/>
        </w:rPr>
        <w:t>(</w:t>
      </w:r>
      <w:proofErr w:type="spellStart"/>
      <w:r w:rsidRPr="003F1C65">
        <w:rPr>
          <w:rFonts w:cs="Arial"/>
          <w:lang w:val="ru-RU"/>
        </w:rPr>
        <w:t>vii</w:t>
      </w:r>
      <w:proofErr w:type="spellEnd"/>
      <w:r w:rsidRPr="003F1C65">
        <w:rPr>
          <w:rFonts w:cs="Arial"/>
          <w:lang w:val="ru-RU"/>
        </w:rPr>
        <w:t xml:space="preserve">) отчеты, </w:t>
      </w:r>
      <w:proofErr w:type="spellStart"/>
      <w:r w:rsidR="00586A8A" w:rsidRPr="003F1C65">
        <w:rPr>
          <w:rFonts w:cs="Arial"/>
          <w:lang w:val="ru-RU"/>
        </w:rPr>
        <w:t>ВоРы</w:t>
      </w:r>
      <w:proofErr w:type="spellEnd"/>
      <w:r w:rsidRPr="003F1C65">
        <w:rPr>
          <w:rFonts w:cs="Arial"/>
          <w:lang w:val="ru-RU"/>
        </w:rPr>
        <w:t xml:space="preserve"> и технические </w:t>
      </w:r>
      <w:r w:rsidR="00A34A18" w:rsidRPr="003F1C65">
        <w:rPr>
          <w:rFonts w:cs="Arial"/>
          <w:lang w:val="ru-RU"/>
        </w:rPr>
        <w:t>спецификации</w:t>
      </w:r>
      <w:r w:rsidRPr="003F1C65">
        <w:rPr>
          <w:rFonts w:cs="Arial"/>
          <w:lang w:val="ru-RU"/>
        </w:rPr>
        <w:t xml:space="preserve"> и т. д.: формат A4</w:t>
      </w:r>
    </w:p>
    <w:p w14:paraId="6FD608B5" w14:textId="7600B07D" w:rsidR="009B5AAD" w:rsidRPr="003F1C65" w:rsidRDefault="00B00D32" w:rsidP="000B18DB">
      <w:pPr>
        <w:spacing w:before="240" w:after="240" w:line="240" w:lineRule="auto"/>
        <w:jc w:val="both"/>
        <w:rPr>
          <w:rFonts w:cs="Arial"/>
          <w:u w:val="single"/>
          <w:lang w:val="ru-RU"/>
        </w:rPr>
      </w:pPr>
      <w:r w:rsidRPr="003F1C65">
        <w:rPr>
          <w:rFonts w:cs="Arial"/>
          <w:u w:val="single"/>
          <w:lang w:val="ru-RU"/>
        </w:rPr>
        <w:t>Чертежи должны быть представлены в печатном виде следующем формате</w:t>
      </w:r>
      <w:r w:rsidR="009B5AAD" w:rsidRPr="003F1C65">
        <w:rPr>
          <w:rFonts w:cs="Arial"/>
          <w:u w:val="single"/>
          <w:lang w:val="ru-RU"/>
        </w:rPr>
        <w:t>:</w:t>
      </w:r>
    </w:p>
    <w:p w14:paraId="35C88241" w14:textId="77777777" w:rsidR="001D718C" w:rsidRPr="003F1C65" w:rsidRDefault="00F61957" w:rsidP="00A34A18">
      <w:pPr>
        <w:pStyle w:val="a0"/>
        <w:numPr>
          <w:ilvl w:val="0"/>
          <w:numId w:val="16"/>
        </w:numPr>
        <w:spacing w:before="240" w:after="240" w:line="240" w:lineRule="auto"/>
        <w:ind w:left="992" w:hanging="357"/>
        <w:jc w:val="both"/>
        <w:rPr>
          <w:rFonts w:cs="Arial"/>
          <w:lang w:val="ru-RU"/>
        </w:rPr>
      </w:pPr>
      <w:r w:rsidRPr="003F1C65">
        <w:rPr>
          <w:rFonts w:cs="Arial"/>
          <w:lang w:val="ru-RU"/>
        </w:rPr>
        <w:lastRenderedPageBreak/>
        <w:t>Планы участка: от 1:1000 до 1:2500</w:t>
      </w:r>
    </w:p>
    <w:p w14:paraId="5147113B" w14:textId="70F31E17" w:rsidR="001D718C" w:rsidRPr="003F1C65" w:rsidRDefault="00F61957" w:rsidP="00A34A18">
      <w:pPr>
        <w:pStyle w:val="a0"/>
        <w:numPr>
          <w:ilvl w:val="0"/>
          <w:numId w:val="16"/>
        </w:numPr>
        <w:spacing w:before="240" w:after="240" w:line="240" w:lineRule="auto"/>
        <w:ind w:left="992" w:hanging="357"/>
        <w:jc w:val="both"/>
        <w:rPr>
          <w:rFonts w:cs="Arial"/>
          <w:lang w:val="ru-RU"/>
        </w:rPr>
      </w:pPr>
      <w:r w:rsidRPr="003F1C65">
        <w:rPr>
          <w:rFonts w:cs="Arial"/>
          <w:lang w:val="ru-RU"/>
        </w:rPr>
        <w:t>Детальные чертежи: от 1:100 до 1:500</w:t>
      </w:r>
    </w:p>
    <w:p w14:paraId="0B4BBD41" w14:textId="77777777" w:rsidR="001D718C" w:rsidRPr="003F1C65" w:rsidRDefault="00F61957" w:rsidP="00A34A18">
      <w:pPr>
        <w:pStyle w:val="a0"/>
        <w:numPr>
          <w:ilvl w:val="0"/>
          <w:numId w:val="16"/>
        </w:numPr>
        <w:spacing w:before="240" w:after="240" w:line="240" w:lineRule="auto"/>
        <w:ind w:left="992" w:hanging="357"/>
        <w:jc w:val="both"/>
        <w:rPr>
          <w:rFonts w:cs="Arial"/>
          <w:lang w:val="ru-RU"/>
        </w:rPr>
      </w:pPr>
      <w:r w:rsidRPr="003F1C65">
        <w:rPr>
          <w:rFonts w:cs="Arial"/>
          <w:lang w:val="ru-RU"/>
        </w:rPr>
        <w:t>Поперечные сечения и элементы (конструкции): от 1:50 до 1:100.</w:t>
      </w:r>
    </w:p>
    <w:p w14:paraId="3B512504" w14:textId="77777777" w:rsidR="00B17661" w:rsidRPr="003F1C65" w:rsidRDefault="00F61957" w:rsidP="00A34A18">
      <w:pPr>
        <w:pStyle w:val="a0"/>
        <w:numPr>
          <w:ilvl w:val="0"/>
          <w:numId w:val="16"/>
        </w:numPr>
        <w:spacing w:before="240" w:after="240" w:line="240" w:lineRule="auto"/>
        <w:ind w:left="992" w:hanging="357"/>
        <w:jc w:val="both"/>
        <w:rPr>
          <w:rFonts w:cs="Arial"/>
          <w:lang w:val="ru-RU"/>
        </w:rPr>
      </w:pPr>
      <w:r w:rsidRPr="003F1C65">
        <w:rPr>
          <w:rFonts w:cs="Arial"/>
          <w:lang w:val="ru-RU"/>
        </w:rPr>
        <w:t xml:space="preserve">Сечения трубопроводов: </w:t>
      </w:r>
      <w:r w:rsidR="00B83D0A" w:rsidRPr="003F1C65">
        <w:rPr>
          <w:rFonts w:cs="Arial"/>
          <w:lang w:val="ru-RU"/>
        </w:rPr>
        <w:t>про</w:t>
      </w:r>
      <w:r w:rsidR="004D5ECA" w:rsidRPr="003F1C65">
        <w:rPr>
          <w:rFonts w:cs="Arial"/>
          <w:lang w:val="ru-RU"/>
        </w:rPr>
        <w:t>дольн</w:t>
      </w:r>
      <w:r w:rsidR="00D7249C" w:rsidRPr="003F1C65">
        <w:rPr>
          <w:rFonts w:cs="Arial"/>
          <w:lang w:val="ru-RU"/>
        </w:rPr>
        <w:t>ые</w:t>
      </w:r>
      <w:r w:rsidR="004D5ECA" w:rsidRPr="003F1C65">
        <w:rPr>
          <w:rFonts w:cs="Arial"/>
          <w:lang w:val="ru-RU"/>
        </w:rPr>
        <w:t xml:space="preserve"> </w:t>
      </w:r>
      <w:r w:rsidRPr="003F1C65">
        <w:rPr>
          <w:rFonts w:cs="Arial"/>
          <w:lang w:val="ru-RU"/>
        </w:rPr>
        <w:t>сечени</w:t>
      </w:r>
      <w:r w:rsidR="00D7249C" w:rsidRPr="003F1C65">
        <w:rPr>
          <w:rFonts w:cs="Arial"/>
          <w:lang w:val="ru-RU"/>
        </w:rPr>
        <w:t>я</w:t>
      </w:r>
      <w:r w:rsidRPr="003F1C65">
        <w:rPr>
          <w:rFonts w:cs="Arial"/>
          <w:lang w:val="ru-RU"/>
        </w:rPr>
        <w:t xml:space="preserve"> должны быть выполнены в масштабе 1:1000</w:t>
      </w:r>
      <w:r w:rsidR="003A51F8" w:rsidRPr="003F1C65">
        <w:rPr>
          <w:rFonts w:cs="Arial"/>
          <w:lang w:val="ru-RU"/>
        </w:rPr>
        <w:t>,</w:t>
      </w:r>
      <w:r w:rsidRPr="003F1C65">
        <w:rPr>
          <w:rFonts w:cs="Arial"/>
          <w:lang w:val="ru-RU"/>
        </w:rPr>
        <w:t xml:space="preserve"> по горизонтали и 1:100 по вертикали;</w:t>
      </w:r>
    </w:p>
    <w:p w14:paraId="01054C48" w14:textId="77777777" w:rsidR="00F04B37" w:rsidRPr="003F1C65" w:rsidRDefault="00F61957" w:rsidP="00A34A18">
      <w:pPr>
        <w:pStyle w:val="a0"/>
        <w:numPr>
          <w:ilvl w:val="0"/>
          <w:numId w:val="16"/>
        </w:numPr>
        <w:spacing w:before="240" w:after="240" w:line="240" w:lineRule="auto"/>
        <w:ind w:left="992" w:hanging="357"/>
        <w:jc w:val="both"/>
        <w:rPr>
          <w:rFonts w:cs="Arial"/>
          <w:lang w:val="ru-RU"/>
        </w:rPr>
      </w:pPr>
      <w:r w:rsidRPr="003F1C65">
        <w:rPr>
          <w:rFonts w:cs="Arial"/>
          <w:lang w:val="ru-RU"/>
        </w:rPr>
        <w:t>Строительные планы в масштабе 1:1000;</w:t>
      </w:r>
    </w:p>
    <w:p w14:paraId="0B85425C" w14:textId="77777777" w:rsidR="005F27F2" w:rsidRPr="003F1C65" w:rsidRDefault="005F27F2" w:rsidP="00A34A18">
      <w:pPr>
        <w:pStyle w:val="a0"/>
        <w:numPr>
          <w:ilvl w:val="0"/>
          <w:numId w:val="16"/>
        </w:numPr>
        <w:spacing w:before="240" w:after="240" w:line="240" w:lineRule="auto"/>
        <w:ind w:left="992" w:hanging="357"/>
        <w:jc w:val="both"/>
        <w:rPr>
          <w:rFonts w:cs="Arial"/>
          <w:lang w:val="ru-RU"/>
        </w:rPr>
      </w:pPr>
      <w:r w:rsidRPr="003F1C65">
        <w:rPr>
          <w:rFonts w:cs="Arial"/>
          <w:lang w:val="ru-RU"/>
        </w:rPr>
        <w:t xml:space="preserve">Поперечное сечение </w:t>
      </w:r>
      <w:r w:rsidR="00F61957" w:rsidRPr="003F1C65">
        <w:rPr>
          <w:rFonts w:cs="Arial"/>
          <w:lang w:val="ru-RU"/>
        </w:rPr>
        <w:t>должн</w:t>
      </w:r>
      <w:r w:rsidRPr="003F1C65">
        <w:rPr>
          <w:rFonts w:cs="Arial"/>
          <w:lang w:val="ru-RU"/>
        </w:rPr>
        <w:t>о</w:t>
      </w:r>
      <w:r w:rsidR="00F61957" w:rsidRPr="003F1C65">
        <w:rPr>
          <w:rFonts w:cs="Arial"/>
          <w:lang w:val="ru-RU"/>
        </w:rPr>
        <w:t xml:space="preserve"> быть выполнен</w:t>
      </w:r>
      <w:r w:rsidRPr="003F1C65">
        <w:rPr>
          <w:rFonts w:cs="Arial"/>
          <w:lang w:val="ru-RU"/>
        </w:rPr>
        <w:t>о</w:t>
      </w:r>
      <w:r w:rsidR="00F61957" w:rsidRPr="003F1C65">
        <w:rPr>
          <w:rFonts w:cs="Arial"/>
          <w:lang w:val="ru-RU"/>
        </w:rPr>
        <w:t xml:space="preserve"> в масштабе 1:200 по горизонтали и 1:00 по вертикали.</w:t>
      </w:r>
    </w:p>
    <w:p w14:paraId="763D8468" w14:textId="56048C27" w:rsidR="009B5AAD" w:rsidRPr="003F1C65" w:rsidRDefault="00F61957">
      <w:pPr>
        <w:pStyle w:val="a0"/>
        <w:numPr>
          <w:ilvl w:val="0"/>
          <w:numId w:val="16"/>
        </w:numPr>
        <w:spacing w:before="240" w:after="240" w:line="240" w:lineRule="auto"/>
        <w:ind w:left="992" w:hanging="357"/>
        <w:contextualSpacing w:val="0"/>
        <w:jc w:val="both"/>
        <w:rPr>
          <w:rFonts w:cs="Arial"/>
          <w:lang w:val="ru-RU"/>
        </w:rPr>
      </w:pPr>
      <w:r w:rsidRPr="003F1C65">
        <w:rPr>
          <w:rFonts w:cs="Arial"/>
          <w:lang w:val="ru-RU"/>
        </w:rPr>
        <w:t xml:space="preserve">Для документов, касающихся экологических и социальных </w:t>
      </w:r>
      <w:r w:rsidR="00816969" w:rsidRPr="003F1C65">
        <w:rPr>
          <w:rFonts w:cs="Arial"/>
          <w:lang w:val="ru-RU"/>
        </w:rPr>
        <w:t>защитных мер</w:t>
      </w:r>
      <w:r w:rsidRPr="003F1C65">
        <w:rPr>
          <w:rFonts w:cs="Arial"/>
          <w:lang w:val="ru-RU"/>
        </w:rPr>
        <w:t xml:space="preserve">, следует руководствоваться процедурами Всемирного банка и законодательством Кыргызской Республики. К каждому отчету об экологических и социальных </w:t>
      </w:r>
      <w:r w:rsidR="00816969" w:rsidRPr="003F1C65">
        <w:rPr>
          <w:rFonts w:cs="Arial"/>
          <w:lang w:val="ru-RU"/>
        </w:rPr>
        <w:t>защитных мерах</w:t>
      </w:r>
      <w:r w:rsidRPr="003F1C65">
        <w:rPr>
          <w:rFonts w:cs="Arial"/>
          <w:lang w:val="ru-RU"/>
        </w:rPr>
        <w:t xml:space="preserve"> </w:t>
      </w:r>
      <w:r w:rsidR="007068C7" w:rsidRPr="003F1C65">
        <w:rPr>
          <w:rFonts w:cs="Arial"/>
          <w:lang w:val="ru-RU"/>
        </w:rPr>
        <w:t>должна прилагаться</w:t>
      </w:r>
      <w:r w:rsidRPr="003F1C65">
        <w:rPr>
          <w:rFonts w:cs="Arial"/>
          <w:lang w:val="ru-RU"/>
        </w:rPr>
        <w:t xml:space="preserve"> кратк</w:t>
      </w:r>
      <w:r w:rsidR="007068C7" w:rsidRPr="003F1C65">
        <w:rPr>
          <w:rFonts w:cs="Arial"/>
          <w:lang w:val="ru-RU"/>
        </w:rPr>
        <w:t>ая сводная информация</w:t>
      </w:r>
      <w:bookmarkEnd w:id="207"/>
      <w:r w:rsidR="00B144F4" w:rsidRPr="003F1C65">
        <w:rPr>
          <w:rFonts w:cs="Arial"/>
          <w:lang w:val="ru-RU"/>
        </w:rPr>
        <w:t>.</w:t>
      </w:r>
    </w:p>
    <w:p w14:paraId="310D6E09" w14:textId="109C8AE5" w:rsidR="009B5AAD" w:rsidRPr="003F1C65" w:rsidRDefault="006D178E" w:rsidP="000B18DB">
      <w:pPr>
        <w:spacing w:before="240" w:after="240" w:line="240" w:lineRule="auto"/>
        <w:jc w:val="both"/>
        <w:rPr>
          <w:rFonts w:cs="Arial"/>
          <w:lang w:val="ru-RU"/>
        </w:rPr>
      </w:pPr>
      <w:bookmarkStart w:id="208" w:name="_Hlk139447318"/>
      <w:r w:rsidRPr="003F1C65">
        <w:rPr>
          <w:rFonts w:cs="Arial"/>
          <w:lang w:val="ru-RU"/>
        </w:rPr>
        <w:t>Все отчеты должны быть представлены на русском и английском языках в печатном виде, а также на электронных носителях. Количество экземпляров указано ниже.</w:t>
      </w:r>
    </w:p>
    <w:bookmarkEnd w:id="208"/>
    <w:p w14:paraId="6B432A9B" w14:textId="047CA66A" w:rsidR="009B5AAD" w:rsidRPr="003F1C65" w:rsidRDefault="00976D31" w:rsidP="000B18DB">
      <w:pPr>
        <w:spacing w:before="240" w:after="240" w:line="240" w:lineRule="auto"/>
        <w:jc w:val="both"/>
        <w:rPr>
          <w:rFonts w:cs="Arial"/>
          <w:b/>
          <w:bCs/>
          <w:lang w:val="ru-RU"/>
        </w:rPr>
      </w:pPr>
      <w:r w:rsidRPr="003F1C65">
        <w:rPr>
          <w:rFonts w:cs="Arial"/>
          <w:b/>
          <w:bCs/>
          <w:lang w:val="ru-RU"/>
        </w:rPr>
        <w:t>Требуемые отчеты</w:t>
      </w:r>
    </w:p>
    <w:p w14:paraId="09F8EFA2" w14:textId="5011ADF3" w:rsidR="00241F38" w:rsidRPr="003F1C65" w:rsidRDefault="00A34A18" w:rsidP="00A34A18">
      <w:pPr>
        <w:spacing w:before="240" w:after="240" w:line="240" w:lineRule="auto"/>
        <w:jc w:val="both"/>
        <w:rPr>
          <w:rFonts w:cs="Arial"/>
          <w:lang w:val="ru-RU"/>
        </w:rPr>
      </w:pPr>
      <w:r w:rsidRPr="003F1C65">
        <w:rPr>
          <w:rFonts w:cs="Arial"/>
          <w:lang w:val="ru-RU"/>
        </w:rPr>
        <w:t>Консультант должен подготовить и представить Заказчику несколько отчетов, документов и файлов, охватывающих весь объем работ, выполненных Консультантом в рамках Контракта. Все представленные документы должны содержать соответствующие данные, карты, чертежи, схемы и иные материалы. Документы должны быть предоставлены Заказчику в необходимом количестве экземпляров в соответствии с графиком представления, предусмотренным Планом работ.</w:t>
      </w:r>
      <w:r w:rsidR="00DB661F" w:rsidRPr="003F1C65">
        <w:rPr>
          <w:rFonts w:cs="Arial"/>
          <w:lang w:val="ru-RU"/>
        </w:rPr>
        <w:t xml:space="preserve"> </w:t>
      </w:r>
      <w:r w:rsidRPr="003F1C65">
        <w:rPr>
          <w:rFonts w:cs="Arial"/>
          <w:lang w:val="ru-RU"/>
        </w:rPr>
        <w:t xml:space="preserve">Форма, подробное содержание, </w:t>
      </w:r>
      <w:r w:rsidR="00DB661F" w:rsidRPr="003F1C65">
        <w:rPr>
          <w:rFonts w:cs="Arial"/>
          <w:lang w:val="ru-RU"/>
        </w:rPr>
        <w:t>вид</w:t>
      </w:r>
      <w:r w:rsidRPr="003F1C65">
        <w:rPr>
          <w:rFonts w:cs="Arial"/>
          <w:lang w:val="ru-RU"/>
        </w:rPr>
        <w:t xml:space="preserve"> титульного листа и переплет отчетов определяются по взаимному согласованию между Заказчиком и Консультантом. Заказчик может поручить Консультанту направить копии любых отчетов по различным зарубежным или местным адресам. </w:t>
      </w:r>
      <w:r w:rsidR="00DB661F" w:rsidRPr="003F1C65">
        <w:rPr>
          <w:rFonts w:cs="Arial"/>
          <w:lang w:val="ru-RU"/>
        </w:rPr>
        <w:t>Вид</w:t>
      </w:r>
      <w:r w:rsidRPr="003F1C65">
        <w:rPr>
          <w:rFonts w:cs="Arial"/>
          <w:lang w:val="ru-RU"/>
        </w:rPr>
        <w:t xml:space="preserve"> и содержание предоставляемых отчетов подлежат периодическому пересмотру по мере выполнения работ.</w:t>
      </w:r>
    </w:p>
    <w:p w14:paraId="2E0DCDA1" w14:textId="4ABCCD28" w:rsidR="00241F38" w:rsidRPr="003F1C65" w:rsidRDefault="00241F38" w:rsidP="000B18DB">
      <w:pPr>
        <w:spacing w:before="240" w:after="240" w:line="240" w:lineRule="auto"/>
        <w:jc w:val="both"/>
        <w:rPr>
          <w:rFonts w:cs="Arial"/>
          <w:lang w:val="ru-RU"/>
        </w:rPr>
      </w:pPr>
      <w:r w:rsidRPr="003F1C65">
        <w:rPr>
          <w:rFonts w:cs="Arial"/>
          <w:lang w:val="ru-RU"/>
        </w:rPr>
        <w:t xml:space="preserve">Заказчик должен предоставить свои замечания по всем отчетам в течение двух недель (10 рабочих дней) после их представления. В случае необходимости </w:t>
      </w:r>
      <w:r w:rsidR="002F1E70" w:rsidRPr="003F1C65">
        <w:rPr>
          <w:rFonts w:cs="Arial"/>
          <w:lang w:val="ru-RU"/>
        </w:rPr>
        <w:t>доработки</w:t>
      </w:r>
      <w:r w:rsidRPr="003F1C65">
        <w:rPr>
          <w:rFonts w:cs="Arial"/>
          <w:lang w:val="ru-RU"/>
        </w:rPr>
        <w:t xml:space="preserve"> (уточнения) отчета в соответствии с </w:t>
      </w:r>
      <w:r w:rsidR="002F1E70" w:rsidRPr="003F1C65">
        <w:rPr>
          <w:rFonts w:cs="Arial"/>
          <w:lang w:val="ru-RU"/>
        </w:rPr>
        <w:t>замечаниями</w:t>
      </w:r>
      <w:r w:rsidRPr="003F1C65">
        <w:rPr>
          <w:rFonts w:cs="Arial"/>
          <w:lang w:val="ru-RU"/>
        </w:rPr>
        <w:t xml:space="preserve"> Заказчика, независимо от даты представления </w:t>
      </w:r>
      <w:r w:rsidR="002F1E70" w:rsidRPr="003F1C65">
        <w:rPr>
          <w:rFonts w:cs="Arial"/>
          <w:lang w:val="ru-RU"/>
        </w:rPr>
        <w:t>замечаний</w:t>
      </w:r>
      <w:r w:rsidRPr="003F1C65">
        <w:rPr>
          <w:rFonts w:cs="Arial"/>
          <w:lang w:val="ru-RU"/>
        </w:rPr>
        <w:t xml:space="preserve">, </w:t>
      </w:r>
      <w:r w:rsidR="00DB661F" w:rsidRPr="003F1C65">
        <w:rPr>
          <w:rFonts w:cs="Arial"/>
          <w:lang w:val="ru-RU"/>
        </w:rPr>
        <w:t>Г</w:t>
      </w:r>
      <w:r w:rsidR="002F1E70" w:rsidRPr="003F1C65">
        <w:rPr>
          <w:rFonts w:cs="Arial"/>
          <w:lang w:val="ru-RU"/>
        </w:rPr>
        <w:t>РП</w:t>
      </w:r>
      <w:r w:rsidRPr="003F1C65">
        <w:rPr>
          <w:rFonts w:cs="Arial"/>
          <w:lang w:val="ru-RU"/>
        </w:rPr>
        <w:t xml:space="preserve"> при содействии Консультанта долж</w:t>
      </w:r>
      <w:r w:rsidR="00133FAD" w:rsidRPr="003F1C65">
        <w:rPr>
          <w:rFonts w:cs="Arial"/>
          <w:lang w:val="ru-RU"/>
        </w:rPr>
        <w:t>е</w:t>
      </w:r>
      <w:r w:rsidRPr="003F1C65">
        <w:rPr>
          <w:rFonts w:cs="Arial"/>
          <w:lang w:val="ru-RU"/>
        </w:rPr>
        <w:t xml:space="preserve">н собрать все </w:t>
      </w:r>
      <w:r w:rsidR="00133FAD" w:rsidRPr="003F1C65">
        <w:rPr>
          <w:rFonts w:cs="Arial"/>
          <w:lang w:val="ru-RU"/>
        </w:rPr>
        <w:t>замечания</w:t>
      </w:r>
      <w:r w:rsidRPr="003F1C65">
        <w:rPr>
          <w:rFonts w:cs="Arial"/>
          <w:lang w:val="ru-RU"/>
        </w:rPr>
        <w:t xml:space="preserve"> от различных заинтересованных сторон в течение этого периода, чтобы избежать задержек в последующих </w:t>
      </w:r>
      <w:r w:rsidR="00D50FDC" w:rsidRPr="003F1C65">
        <w:rPr>
          <w:rFonts w:cs="Arial"/>
          <w:lang w:val="ru-RU"/>
        </w:rPr>
        <w:t>мероприятиях</w:t>
      </w:r>
      <w:r w:rsidRPr="003F1C65">
        <w:rPr>
          <w:rFonts w:cs="Arial"/>
          <w:lang w:val="ru-RU"/>
        </w:rPr>
        <w:t>. Консультант может продолжать оказывать соответствующие услуги после этого периода на основ</w:t>
      </w:r>
      <w:r w:rsidR="00A36118" w:rsidRPr="003F1C65">
        <w:rPr>
          <w:rFonts w:cs="Arial"/>
          <w:lang w:val="ru-RU"/>
        </w:rPr>
        <w:t>е</w:t>
      </w:r>
      <w:r w:rsidRPr="003F1C65">
        <w:rPr>
          <w:rFonts w:cs="Arial"/>
          <w:lang w:val="ru-RU"/>
        </w:rPr>
        <w:t xml:space="preserve"> </w:t>
      </w:r>
      <w:r w:rsidR="00A36118" w:rsidRPr="003F1C65">
        <w:rPr>
          <w:rFonts w:cs="Arial"/>
          <w:lang w:val="ru-RU"/>
        </w:rPr>
        <w:t>замечаний</w:t>
      </w:r>
      <w:r w:rsidRPr="003F1C65">
        <w:rPr>
          <w:rFonts w:cs="Arial"/>
          <w:lang w:val="ru-RU"/>
        </w:rPr>
        <w:t>, полученных в течение периода утверждения.</w:t>
      </w:r>
    </w:p>
    <w:p w14:paraId="71D0A897" w14:textId="0A42C7D2" w:rsidR="00241F38" w:rsidRPr="003F1C65" w:rsidRDefault="00DB661F" w:rsidP="000B18DB">
      <w:pPr>
        <w:spacing w:before="240" w:after="240" w:line="240" w:lineRule="auto"/>
        <w:jc w:val="both"/>
        <w:rPr>
          <w:rFonts w:cs="Arial"/>
          <w:lang w:val="ru-RU"/>
        </w:rPr>
      </w:pPr>
      <w:r w:rsidRPr="003F1C65">
        <w:rPr>
          <w:rFonts w:cs="Arial"/>
          <w:lang w:val="ru-RU"/>
        </w:rPr>
        <w:t>Финальная</w:t>
      </w:r>
      <w:r w:rsidR="00241F38" w:rsidRPr="003F1C65">
        <w:rPr>
          <w:rFonts w:cs="Arial"/>
          <w:lang w:val="ru-RU"/>
        </w:rPr>
        <w:t xml:space="preserve"> версия отчета должна быть представлена ​​</w:t>
      </w:r>
      <w:r w:rsidR="00BD718F" w:rsidRPr="003F1C65">
        <w:rPr>
          <w:rFonts w:cs="Arial"/>
          <w:lang w:val="ru-RU"/>
        </w:rPr>
        <w:t>в течение</w:t>
      </w:r>
      <w:r w:rsidR="00241F38" w:rsidRPr="003F1C65">
        <w:rPr>
          <w:rFonts w:cs="Arial"/>
          <w:lang w:val="ru-RU"/>
        </w:rPr>
        <w:t xml:space="preserve"> </w:t>
      </w:r>
      <w:r w:rsidRPr="003F1C65">
        <w:rPr>
          <w:rFonts w:cs="Arial"/>
          <w:lang w:val="ru-RU"/>
        </w:rPr>
        <w:t>три</w:t>
      </w:r>
      <w:r w:rsidR="00241F38" w:rsidRPr="003F1C65">
        <w:rPr>
          <w:rFonts w:cs="Arial"/>
          <w:lang w:val="ru-RU"/>
        </w:rPr>
        <w:t xml:space="preserve"> (</w:t>
      </w:r>
      <w:r w:rsidRPr="003F1C65">
        <w:rPr>
          <w:rFonts w:cs="Arial"/>
          <w:lang w:val="ru-RU"/>
        </w:rPr>
        <w:t>3</w:t>
      </w:r>
      <w:r w:rsidR="00241F38" w:rsidRPr="003F1C65">
        <w:rPr>
          <w:rFonts w:cs="Arial"/>
          <w:lang w:val="ru-RU"/>
        </w:rPr>
        <w:t xml:space="preserve">) недели после получения </w:t>
      </w:r>
      <w:r w:rsidR="00A36118" w:rsidRPr="003F1C65">
        <w:rPr>
          <w:rFonts w:cs="Arial"/>
          <w:lang w:val="ru-RU"/>
        </w:rPr>
        <w:t>замечани</w:t>
      </w:r>
      <w:r w:rsidR="00393916" w:rsidRPr="003F1C65">
        <w:rPr>
          <w:rFonts w:cs="Arial"/>
          <w:lang w:val="ru-RU"/>
        </w:rPr>
        <w:t>й</w:t>
      </w:r>
      <w:r w:rsidRPr="003F1C65">
        <w:rPr>
          <w:rFonts w:cs="Arial"/>
          <w:lang w:val="ru-RU"/>
        </w:rPr>
        <w:t>/комментариев</w:t>
      </w:r>
      <w:r w:rsidR="00241F38" w:rsidRPr="003F1C65">
        <w:rPr>
          <w:rFonts w:cs="Arial"/>
          <w:lang w:val="ru-RU"/>
        </w:rPr>
        <w:t>.</w:t>
      </w:r>
    </w:p>
    <w:p w14:paraId="6A50C9DE" w14:textId="5561C7DA" w:rsidR="009B5AAD" w:rsidRPr="003F1C65" w:rsidRDefault="00393916" w:rsidP="000B18DB">
      <w:pPr>
        <w:spacing w:before="240" w:after="240" w:line="240" w:lineRule="auto"/>
        <w:jc w:val="both"/>
        <w:rPr>
          <w:rFonts w:cs="Arial"/>
          <w:u w:val="single"/>
          <w:lang w:val="ru-RU"/>
        </w:rPr>
      </w:pPr>
      <w:r w:rsidRPr="003F1C65">
        <w:rPr>
          <w:rFonts w:cs="Arial"/>
          <w:u w:val="single"/>
          <w:lang w:val="ru-RU"/>
        </w:rPr>
        <w:t>Перечисленные ниже отчеты должны быть представлены на русском и английском языках:</w:t>
      </w:r>
    </w:p>
    <w:p w14:paraId="19D7AD79" w14:textId="4D236078" w:rsidR="00FE5F9B" w:rsidRPr="003F1C65" w:rsidRDefault="000E7580" w:rsidP="000B18DB">
      <w:pPr>
        <w:spacing w:before="240" w:after="240" w:line="240" w:lineRule="auto"/>
        <w:jc w:val="both"/>
        <w:rPr>
          <w:rFonts w:cs="Arial"/>
          <w:b/>
          <w:bCs/>
          <w:lang w:val="ru-RU"/>
        </w:rPr>
      </w:pPr>
      <w:r w:rsidRPr="003F1C65">
        <w:rPr>
          <w:rFonts w:cs="Arial"/>
          <w:b/>
          <w:bCs/>
          <w:lang w:val="ru-RU"/>
        </w:rPr>
        <w:t>Фаза</w:t>
      </w:r>
      <w:r w:rsidR="002A064A" w:rsidRPr="003F1C65">
        <w:rPr>
          <w:rFonts w:cs="Arial"/>
          <w:b/>
          <w:bCs/>
          <w:lang w:val="ru-RU"/>
        </w:rPr>
        <w:t xml:space="preserve"> 1</w:t>
      </w:r>
    </w:p>
    <w:p w14:paraId="385D2E34" w14:textId="3248D301" w:rsidR="009B5AAD" w:rsidRPr="003F1C65" w:rsidRDefault="00DB661F" w:rsidP="000B18DB">
      <w:pPr>
        <w:spacing w:before="240" w:after="240" w:line="240" w:lineRule="auto"/>
        <w:jc w:val="both"/>
        <w:rPr>
          <w:rFonts w:cs="Arial"/>
          <w:i/>
          <w:iCs/>
          <w:lang w:val="ru-RU"/>
        </w:rPr>
      </w:pPr>
      <w:r w:rsidRPr="003F1C65">
        <w:rPr>
          <w:rFonts w:eastAsia="Calibri" w:cs="Arial"/>
          <w:b/>
          <w:bCs/>
          <w:color w:val="000000"/>
          <w:lang w:val="ru-RU" w:eastAsia="en-GB"/>
        </w:rPr>
        <w:t>Первоначальный отчет, включая отчет о критериях проектирования</w:t>
      </w:r>
      <w:r w:rsidRPr="003F1C65">
        <w:rPr>
          <w:rFonts w:eastAsia="Calibri" w:cs="Arial"/>
          <w:color w:val="000000"/>
          <w:lang w:val="ru-RU" w:eastAsia="en-GB"/>
        </w:rPr>
        <w:t xml:space="preserve"> </w:t>
      </w:r>
      <w:r w:rsidRPr="003F1C65">
        <w:rPr>
          <w:rFonts w:cs="Arial"/>
          <w:b/>
          <w:bCs/>
          <w:lang w:val="ru-RU"/>
        </w:rPr>
        <w:t>–</w:t>
      </w:r>
      <w:r w:rsidR="00C920D7" w:rsidRPr="003F1C65">
        <w:rPr>
          <w:rFonts w:cs="Arial"/>
          <w:b/>
          <w:bCs/>
          <w:lang w:val="ru-RU"/>
        </w:rPr>
        <w:t xml:space="preserve"> 3</w:t>
      </w:r>
      <w:r w:rsidRPr="003F1C65">
        <w:rPr>
          <w:rFonts w:cs="Arial"/>
          <w:b/>
          <w:bCs/>
          <w:lang w:val="ru-RU"/>
        </w:rPr>
        <w:t xml:space="preserve"> </w:t>
      </w:r>
      <w:r w:rsidR="00C920D7" w:rsidRPr="003F1C65">
        <w:rPr>
          <w:rFonts w:cs="Arial"/>
          <w:b/>
          <w:bCs/>
          <w:lang w:val="ru-RU"/>
        </w:rPr>
        <w:t>(три)</w:t>
      </w:r>
      <w:r w:rsidR="00C920D7" w:rsidRPr="003F1C65">
        <w:rPr>
          <w:rFonts w:cs="Arial"/>
          <w:i/>
          <w:iCs/>
          <w:lang w:val="ru-RU"/>
        </w:rPr>
        <w:t xml:space="preserve"> экземпляра на русском и английском языках (для </w:t>
      </w:r>
      <w:r w:rsidRPr="003F1C65">
        <w:rPr>
          <w:rFonts w:cs="Arial"/>
          <w:i/>
          <w:iCs/>
          <w:lang w:val="ru-RU"/>
        </w:rPr>
        <w:t>Г</w:t>
      </w:r>
      <w:r w:rsidR="00B338E0" w:rsidRPr="003F1C65">
        <w:rPr>
          <w:rFonts w:cs="Arial"/>
          <w:i/>
          <w:iCs/>
          <w:lang w:val="ru-RU"/>
        </w:rPr>
        <w:t>РП</w:t>
      </w:r>
      <w:r w:rsidR="00C920D7" w:rsidRPr="003F1C65">
        <w:rPr>
          <w:rFonts w:cs="Arial"/>
          <w:i/>
          <w:iCs/>
          <w:lang w:val="ru-RU"/>
        </w:rPr>
        <w:t xml:space="preserve">, </w:t>
      </w:r>
      <w:r w:rsidRPr="003F1C65">
        <w:rPr>
          <w:rFonts w:cs="Arial"/>
          <w:i/>
          <w:iCs/>
          <w:lang w:val="ru-RU"/>
        </w:rPr>
        <w:t>ДР</w:t>
      </w:r>
      <w:r w:rsidR="00B338E0" w:rsidRPr="003F1C65">
        <w:rPr>
          <w:rFonts w:cs="Arial"/>
          <w:i/>
          <w:iCs/>
          <w:lang w:val="ru-RU"/>
        </w:rPr>
        <w:t>ПВВ</w:t>
      </w:r>
      <w:r w:rsidR="00C920D7" w:rsidRPr="003F1C65">
        <w:rPr>
          <w:rFonts w:cs="Arial"/>
          <w:i/>
          <w:iCs/>
          <w:lang w:val="ru-RU"/>
        </w:rPr>
        <w:t xml:space="preserve">, </w:t>
      </w:r>
      <w:proofErr w:type="spellStart"/>
      <w:r w:rsidR="00367CBB" w:rsidRPr="003F1C65">
        <w:rPr>
          <w:rFonts w:cs="Arial"/>
          <w:i/>
          <w:iCs/>
          <w:lang w:val="ru-RU"/>
        </w:rPr>
        <w:t>Айыл</w:t>
      </w:r>
      <w:proofErr w:type="spellEnd"/>
      <w:r w:rsidR="00367CBB" w:rsidRPr="003F1C65">
        <w:rPr>
          <w:rFonts w:cs="Arial"/>
          <w:i/>
          <w:iCs/>
          <w:lang w:val="ru-RU"/>
        </w:rPr>
        <w:t xml:space="preserve"> </w:t>
      </w:r>
      <w:proofErr w:type="spellStart"/>
      <w:r w:rsidR="00367CBB" w:rsidRPr="003F1C65">
        <w:rPr>
          <w:rFonts w:cs="Arial"/>
          <w:i/>
          <w:iCs/>
          <w:lang w:val="ru-RU"/>
        </w:rPr>
        <w:t>Окмоту</w:t>
      </w:r>
      <w:proofErr w:type="spellEnd"/>
      <w:r w:rsidR="000512AB" w:rsidRPr="003F1C65">
        <w:rPr>
          <w:rFonts w:cs="Arial"/>
          <w:i/>
          <w:iCs/>
          <w:lang w:val="ru-RU"/>
        </w:rPr>
        <w:t>)</w:t>
      </w:r>
    </w:p>
    <w:p w14:paraId="471E2FBC" w14:textId="28D280F0" w:rsidR="006F73FC" w:rsidRPr="003F1C65" w:rsidRDefault="00DB661F" w:rsidP="000B18DB">
      <w:pPr>
        <w:autoSpaceDE w:val="0"/>
        <w:autoSpaceDN w:val="0"/>
        <w:adjustRightInd w:val="0"/>
        <w:spacing w:before="240" w:after="240" w:line="240" w:lineRule="auto"/>
        <w:jc w:val="both"/>
        <w:rPr>
          <w:rFonts w:cs="Arial"/>
          <w:lang w:val="ru-RU"/>
        </w:rPr>
      </w:pPr>
      <w:bookmarkStart w:id="209" w:name="_Hlk139447856"/>
      <w:r w:rsidRPr="003F1C65">
        <w:rPr>
          <w:rFonts w:cs="Arial"/>
          <w:lang w:val="ru-RU"/>
        </w:rPr>
        <w:t>Содержит краткое изложение понимания задания, методологии, плана работ, графика привлечения персонала, выводов и выявленных пробелов в данных, подлежащих устранению. Раздел «Критерии проектирования» отчета определяет исходные допущения и критерии проектирования как для канализационны</w:t>
      </w:r>
      <w:r w:rsidR="00F07282" w:rsidRPr="003F1C65">
        <w:rPr>
          <w:rFonts w:cs="Arial"/>
          <w:lang w:val="ru-RU"/>
        </w:rPr>
        <w:t>х</w:t>
      </w:r>
      <w:r w:rsidRPr="003F1C65">
        <w:rPr>
          <w:rFonts w:cs="Arial"/>
          <w:lang w:val="ru-RU"/>
        </w:rPr>
        <w:t xml:space="preserve"> систем, так и для КОС, включая гидравлические, технологические и экологические параметры</w:t>
      </w:r>
      <w:r w:rsidR="0018205D" w:rsidRPr="003F1C65">
        <w:rPr>
          <w:rFonts w:cs="Arial"/>
          <w:lang w:val="ru-RU"/>
        </w:rPr>
        <w:t>.</w:t>
      </w:r>
    </w:p>
    <w:p w14:paraId="549F6EBD" w14:textId="44C37937" w:rsidR="00716E67" w:rsidRPr="003F1C65" w:rsidRDefault="00DE0895" w:rsidP="000B18DB">
      <w:pPr>
        <w:autoSpaceDE w:val="0"/>
        <w:autoSpaceDN w:val="0"/>
        <w:adjustRightInd w:val="0"/>
        <w:spacing w:before="240" w:after="240" w:line="240" w:lineRule="auto"/>
        <w:jc w:val="both"/>
        <w:rPr>
          <w:rFonts w:cs="Arial"/>
          <w:lang w:val="ru-RU"/>
        </w:rPr>
      </w:pPr>
      <w:r w:rsidRPr="003F1C65">
        <w:rPr>
          <w:rFonts w:cs="Arial"/>
          <w:b/>
          <w:bCs/>
          <w:lang w:val="ru-RU"/>
        </w:rPr>
        <w:lastRenderedPageBreak/>
        <w:t>Отчет о концептуальном проект</w:t>
      </w:r>
      <w:r w:rsidR="00887361" w:rsidRPr="003F1C65">
        <w:rPr>
          <w:rFonts w:cs="Arial"/>
          <w:b/>
          <w:bCs/>
          <w:lang w:val="ru-RU"/>
        </w:rPr>
        <w:t>е</w:t>
      </w:r>
      <w:r w:rsidRPr="003F1C65">
        <w:rPr>
          <w:rFonts w:cs="Arial"/>
          <w:b/>
          <w:bCs/>
          <w:lang w:val="ru-RU"/>
        </w:rPr>
        <w:t xml:space="preserve"> и анализе вариантов </w:t>
      </w:r>
      <w:r w:rsidR="00DB661F" w:rsidRPr="003F1C65">
        <w:rPr>
          <w:rFonts w:cs="Arial"/>
          <w:b/>
          <w:bCs/>
          <w:lang w:val="ru-RU"/>
        </w:rPr>
        <w:t>–</w:t>
      </w:r>
      <w:r w:rsidRPr="003F1C65">
        <w:rPr>
          <w:rFonts w:cs="Arial"/>
          <w:b/>
          <w:bCs/>
          <w:lang w:val="ru-RU"/>
        </w:rPr>
        <w:t xml:space="preserve"> 3</w:t>
      </w:r>
      <w:r w:rsidR="00DB661F" w:rsidRPr="003F1C65">
        <w:rPr>
          <w:rFonts w:cs="Arial"/>
          <w:b/>
          <w:bCs/>
          <w:lang w:val="ru-RU"/>
        </w:rPr>
        <w:t xml:space="preserve"> </w:t>
      </w:r>
      <w:r w:rsidRPr="003F1C65">
        <w:rPr>
          <w:rFonts w:cs="Arial"/>
          <w:b/>
          <w:bCs/>
          <w:lang w:val="ru-RU"/>
        </w:rPr>
        <w:t>(три)</w:t>
      </w:r>
      <w:r w:rsidRPr="003F1C65">
        <w:rPr>
          <w:rFonts w:cs="Arial"/>
          <w:i/>
          <w:iCs/>
          <w:lang w:val="ru-RU"/>
        </w:rPr>
        <w:t xml:space="preserve"> экземпляра на русском и английском языках </w:t>
      </w:r>
      <w:r w:rsidR="00887361" w:rsidRPr="003F1C65">
        <w:rPr>
          <w:rFonts w:cs="Arial"/>
          <w:i/>
          <w:iCs/>
          <w:lang w:val="ru-RU"/>
        </w:rPr>
        <w:t xml:space="preserve">(для </w:t>
      </w:r>
      <w:r w:rsidR="00DB661F" w:rsidRPr="003F1C65">
        <w:rPr>
          <w:rFonts w:cs="Arial"/>
          <w:i/>
          <w:iCs/>
          <w:lang w:val="ru-RU"/>
        </w:rPr>
        <w:t>Г</w:t>
      </w:r>
      <w:r w:rsidR="00887361" w:rsidRPr="003F1C65">
        <w:rPr>
          <w:rFonts w:cs="Arial"/>
          <w:i/>
          <w:iCs/>
          <w:lang w:val="ru-RU"/>
        </w:rPr>
        <w:t xml:space="preserve">РП, </w:t>
      </w:r>
      <w:r w:rsidR="00DB661F" w:rsidRPr="003F1C65">
        <w:rPr>
          <w:rFonts w:cs="Arial"/>
          <w:i/>
          <w:iCs/>
          <w:lang w:val="ru-RU"/>
        </w:rPr>
        <w:t>ДР</w:t>
      </w:r>
      <w:r w:rsidR="00887361" w:rsidRPr="003F1C65">
        <w:rPr>
          <w:rFonts w:cs="Arial"/>
          <w:i/>
          <w:iCs/>
          <w:lang w:val="ru-RU"/>
        </w:rPr>
        <w:t xml:space="preserve">ПВВ, </w:t>
      </w:r>
      <w:proofErr w:type="spellStart"/>
      <w:r w:rsidR="00887361" w:rsidRPr="003F1C65">
        <w:rPr>
          <w:rFonts w:cs="Arial"/>
          <w:i/>
          <w:iCs/>
          <w:lang w:val="ru-RU"/>
        </w:rPr>
        <w:t>Айыл</w:t>
      </w:r>
      <w:proofErr w:type="spellEnd"/>
      <w:r w:rsidR="00887361" w:rsidRPr="003F1C65">
        <w:rPr>
          <w:rFonts w:cs="Arial"/>
          <w:i/>
          <w:iCs/>
          <w:lang w:val="ru-RU"/>
        </w:rPr>
        <w:t xml:space="preserve"> </w:t>
      </w:r>
      <w:proofErr w:type="spellStart"/>
      <w:r w:rsidR="00887361" w:rsidRPr="003F1C65">
        <w:rPr>
          <w:rFonts w:cs="Arial"/>
          <w:i/>
          <w:iCs/>
          <w:lang w:val="ru-RU"/>
        </w:rPr>
        <w:t>Окмоту</w:t>
      </w:r>
      <w:proofErr w:type="spellEnd"/>
      <w:r w:rsidR="00887361" w:rsidRPr="003F1C65">
        <w:rPr>
          <w:rFonts w:cs="Arial"/>
          <w:i/>
          <w:iCs/>
          <w:lang w:val="ru-RU"/>
        </w:rPr>
        <w:t xml:space="preserve">) </w:t>
      </w:r>
    </w:p>
    <w:p w14:paraId="22993582" w14:textId="10ABAC83" w:rsidR="00716E67" w:rsidRPr="003F1C65" w:rsidRDefault="00EE7289" w:rsidP="000B18DB">
      <w:pPr>
        <w:autoSpaceDE w:val="0"/>
        <w:autoSpaceDN w:val="0"/>
        <w:adjustRightInd w:val="0"/>
        <w:spacing w:before="240" w:after="240" w:line="240" w:lineRule="auto"/>
        <w:jc w:val="both"/>
        <w:rPr>
          <w:rFonts w:cs="Arial"/>
          <w:lang w:val="ru-RU"/>
        </w:rPr>
      </w:pPr>
      <w:r w:rsidRPr="003F1C65">
        <w:rPr>
          <w:rFonts w:cs="Arial"/>
          <w:lang w:val="ru-RU"/>
        </w:rPr>
        <w:t xml:space="preserve">Представляет альтернативные конфигурации систем, результаты многокритериального анализа, выбранные предпочтительные варианты и концептуальные проекты, включая схемы </w:t>
      </w:r>
      <w:r w:rsidR="009A77E4" w:rsidRPr="003F1C65">
        <w:rPr>
          <w:rFonts w:cs="Arial"/>
          <w:lang w:val="ru-RU"/>
        </w:rPr>
        <w:t xml:space="preserve">расположения </w:t>
      </w:r>
      <w:r w:rsidRPr="003F1C65">
        <w:rPr>
          <w:rFonts w:cs="Arial"/>
          <w:lang w:val="ru-RU"/>
        </w:rPr>
        <w:t>и предварительные сметы затрат.</w:t>
      </w:r>
    </w:p>
    <w:p w14:paraId="145370BE" w14:textId="352FD09D" w:rsidR="00FE5F9B" w:rsidRPr="003F1C65" w:rsidRDefault="00DB661F" w:rsidP="000B18DB">
      <w:pPr>
        <w:autoSpaceDE w:val="0"/>
        <w:autoSpaceDN w:val="0"/>
        <w:adjustRightInd w:val="0"/>
        <w:spacing w:before="240" w:after="240" w:line="240" w:lineRule="auto"/>
        <w:jc w:val="both"/>
        <w:rPr>
          <w:rFonts w:cs="Arial"/>
          <w:lang w:val="ru-RU"/>
        </w:rPr>
      </w:pPr>
      <w:r w:rsidRPr="003F1C65">
        <w:rPr>
          <w:rFonts w:cs="Arial"/>
          <w:b/>
          <w:bCs/>
          <w:lang w:val="ru-RU"/>
        </w:rPr>
        <w:t xml:space="preserve">Финальный отчет по проектированию – </w:t>
      </w:r>
      <w:r w:rsidR="004F33E7" w:rsidRPr="003F1C65">
        <w:rPr>
          <w:rFonts w:cs="Arial"/>
          <w:b/>
          <w:bCs/>
          <w:lang w:val="ru-RU"/>
        </w:rPr>
        <w:t>3</w:t>
      </w:r>
      <w:r w:rsidRPr="003F1C65">
        <w:rPr>
          <w:rFonts w:cs="Arial"/>
          <w:b/>
          <w:bCs/>
          <w:lang w:val="ru-RU"/>
        </w:rPr>
        <w:t xml:space="preserve"> </w:t>
      </w:r>
      <w:r w:rsidR="004F33E7" w:rsidRPr="003F1C65">
        <w:rPr>
          <w:rFonts w:cs="Arial"/>
          <w:b/>
          <w:bCs/>
          <w:lang w:val="ru-RU"/>
        </w:rPr>
        <w:t>(три)</w:t>
      </w:r>
      <w:r w:rsidR="004F33E7" w:rsidRPr="003F1C65">
        <w:rPr>
          <w:rFonts w:cs="Arial"/>
          <w:i/>
          <w:iCs/>
          <w:lang w:val="ru-RU"/>
        </w:rPr>
        <w:t xml:space="preserve"> экземпляра на русском и английском языках (для </w:t>
      </w:r>
      <w:r w:rsidR="0055752A" w:rsidRPr="003F1C65">
        <w:rPr>
          <w:rFonts w:cs="Arial"/>
          <w:i/>
          <w:iCs/>
          <w:lang w:val="ru-RU"/>
        </w:rPr>
        <w:t>Г</w:t>
      </w:r>
      <w:r w:rsidR="004F33E7" w:rsidRPr="003F1C65">
        <w:rPr>
          <w:rFonts w:cs="Arial"/>
          <w:i/>
          <w:iCs/>
          <w:lang w:val="ru-RU"/>
        </w:rPr>
        <w:t xml:space="preserve">РП, </w:t>
      </w:r>
      <w:r w:rsidR="0055752A" w:rsidRPr="003F1C65">
        <w:rPr>
          <w:rFonts w:cs="Arial"/>
          <w:i/>
          <w:iCs/>
          <w:lang w:val="ru-RU"/>
        </w:rPr>
        <w:t>ДР</w:t>
      </w:r>
      <w:r w:rsidR="004F33E7" w:rsidRPr="003F1C65">
        <w:rPr>
          <w:rFonts w:cs="Arial"/>
          <w:i/>
          <w:iCs/>
          <w:lang w:val="ru-RU"/>
        </w:rPr>
        <w:t xml:space="preserve">ПВВ, </w:t>
      </w:r>
      <w:proofErr w:type="spellStart"/>
      <w:r w:rsidR="004F33E7" w:rsidRPr="003F1C65">
        <w:rPr>
          <w:rFonts w:cs="Arial"/>
          <w:i/>
          <w:iCs/>
          <w:lang w:val="ru-RU"/>
        </w:rPr>
        <w:t>Айыл</w:t>
      </w:r>
      <w:proofErr w:type="spellEnd"/>
      <w:r w:rsidR="004F33E7" w:rsidRPr="003F1C65">
        <w:rPr>
          <w:rFonts w:cs="Arial"/>
          <w:i/>
          <w:iCs/>
          <w:lang w:val="ru-RU"/>
        </w:rPr>
        <w:t xml:space="preserve"> </w:t>
      </w:r>
      <w:proofErr w:type="spellStart"/>
      <w:r w:rsidR="004F33E7" w:rsidRPr="003F1C65">
        <w:rPr>
          <w:rFonts w:cs="Arial"/>
          <w:i/>
          <w:iCs/>
          <w:lang w:val="ru-RU"/>
        </w:rPr>
        <w:t>Окмоту</w:t>
      </w:r>
      <w:proofErr w:type="spellEnd"/>
      <w:r w:rsidR="004F33E7" w:rsidRPr="003F1C65">
        <w:rPr>
          <w:rFonts w:cs="Arial"/>
          <w:i/>
          <w:iCs/>
          <w:lang w:val="ru-RU"/>
        </w:rPr>
        <w:t xml:space="preserve">) </w:t>
      </w:r>
    </w:p>
    <w:p w14:paraId="0EFB33D9" w14:textId="1C448D32" w:rsidR="00716E67" w:rsidRPr="003F1C65" w:rsidRDefault="00F566F4" w:rsidP="000B18DB">
      <w:pPr>
        <w:autoSpaceDE w:val="0"/>
        <w:autoSpaceDN w:val="0"/>
        <w:adjustRightInd w:val="0"/>
        <w:spacing w:before="240" w:after="240" w:line="240" w:lineRule="auto"/>
        <w:jc w:val="both"/>
        <w:rPr>
          <w:rFonts w:cs="Arial"/>
          <w:lang w:val="ru-RU"/>
        </w:rPr>
      </w:pPr>
      <w:r w:rsidRPr="003F1C65">
        <w:rPr>
          <w:rFonts w:cs="Arial"/>
          <w:lang w:val="ru-RU"/>
        </w:rPr>
        <w:t xml:space="preserve">Содержит полные и готовые к строительству проекты КОС и </w:t>
      </w:r>
      <w:r w:rsidR="009B43C1" w:rsidRPr="003F1C65">
        <w:rPr>
          <w:rFonts w:cs="Arial"/>
          <w:lang w:val="ru-RU"/>
        </w:rPr>
        <w:t xml:space="preserve">канализационных </w:t>
      </w:r>
      <w:r w:rsidRPr="003F1C65">
        <w:rPr>
          <w:rFonts w:cs="Arial"/>
          <w:lang w:val="ru-RU"/>
        </w:rPr>
        <w:t xml:space="preserve">сетей, включая </w:t>
      </w:r>
      <w:r w:rsidR="0055752A" w:rsidRPr="003F1C65">
        <w:rPr>
          <w:rFonts w:cs="Arial"/>
          <w:lang w:val="ru-RU"/>
        </w:rPr>
        <w:t xml:space="preserve">отчеты, </w:t>
      </w:r>
      <w:r w:rsidRPr="003F1C65">
        <w:rPr>
          <w:rFonts w:cs="Arial"/>
          <w:lang w:val="ru-RU"/>
        </w:rPr>
        <w:t xml:space="preserve">расчеты, чертежи, технические </w:t>
      </w:r>
      <w:r w:rsidR="0055752A" w:rsidRPr="003F1C65">
        <w:rPr>
          <w:rFonts w:cs="Arial"/>
          <w:lang w:val="ru-RU"/>
        </w:rPr>
        <w:t>спецификации, ВОР</w:t>
      </w:r>
      <w:r w:rsidRPr="003F1C65">
        <w:rPr>
          <w:rFonts w:cs="Arial"/>
          <w:lang w:val="ru-RU"/>
        </w:rPr>
        <w:t xml:space="preserve"> и обоснование проекта.</w:t>
      </w:r>
    </w:p>
    <w:bookmarkEnd w:id="209"/>
    <w:p w14:paraId="14EEC099" w14:textId="4F1A4EE3" w:rsidR="009B5AAD" w:rsidRPr="003F1C65" w:rsidRDefault="00423B42" w:rsidP="000B18DB">
      <w:pPr>
        <w:spacing w:before="240" w:after="240" w:line="240" w:lineRule="auto"/>
        <w:jc w:val="both"/>
        <w:rPr>
          <w:rFonts w:cs="Arial"/>
          <w:b/>
          <w:bCs/>
          <w:u w:val="single"/>
          <w:lang w:val="ru-RU"/>
        </w:rPr>
      </w:pPr>
      <w:r w:rsidRPr="003F1C65">
        <w:rPr>
          <w:rFonts w:cs="Arial"/>
          <w:b/>
          <w:bCs/>
          <w:u w:val="single"/>
          <w:lang w:val="ru-RU"/>
        </w:rPr>
        <w:t xml:space="preserve">Эти документы будут разрабатываться параллельно с работами по разработке </w:t>
      </w:r>
      <w:r w:rsidR="003E3085" w:rsidRPr="003F1C65">
        <w:rPr>
          <w:rFonts w:cs="Arial"/>
          <w:b/>
          <w:bCs/>
          <w:u w:val="single"/>
          <w:lang w:val="ru-RU"/>
        </w:rPr>
        <w:t>рабочего проекта</w:t>
      </w:r>
      <w:r w:rsidR="009B5AAD" w:rsidRPr="003F1C65">
        <w:rPr>
          <w:rFonts w:cs="Arial"/>
          <w:b/>
          <w:bCs/>
          <w:u w:val="single"/>
          <w:lang w:val="ru-RU"/>
        </w:rPr>
        <w:t>.</w:t>
      </w:r>
    </w:p>
    <w:p w14:paraId="4371EB40" w14:textId="601F7494" w:rsidR="003E3085" w:rsidRPr="003F1C65" w:rsidRDefault="003E3085" w:rsidP="000B18DB">
      <w:pPr>
        <w:spacing w:before="240" w:after="240" w:line="240" w:lineRule="auto"/>
        <w:jc w:val="both"/>
        <w:rPr>
          <w:rFonts w:cs="Arial"/>
          <w:lang w:val="ru-RU"/>
        </w:rPr>
      </w:pPr>
      <w:bookmarkStart w:id="210" w:name="_Hlk139448496"/>
      <w:r w:rsidRPr="003F1C65">
        <w:rPr>
          <w:rFonts w:cs="Arial"/>
          <w:lang w:val="ru-RU"/>
        </w:rPr>
        <w:t xml:space="preserve">Отчеты должны содержать, помимо прочего, информацию об отклонениях (технических и </w:t>
      </w:r>
      <w:r w:rsidR="001E18A8" w:rsidRPr="003F1C65">
        <w:rPr>
          <w:rFonts w:cs="Arial"/>
          <w:lang w:val="ru-RU"/>
        </w:rPr>
        <w:t>финансовых</w:t>
      </w:r>
      <w:r w:rsidRPr="003F1C65">
        <w:rPr>
          <w:rFonts w:cs="Arial"/>
          <w:lang w:val="ru-RU"/>
        </w:rPr>
        <w:t xml:space="preserve">) от проекта, а также о </w:t>
      </w:r>
      <w:r w:rsidR="00AF1577" w:rsidRPr="003F1C65">
        <w:rPr>
          <w:rFonts w:cs="Arial"/>
          <w:lang w:val="ru-RU"/>
        </w:rPr>
        <w:t xml:space="preserve">строительных </w:t>
      </w:r>
      <w:r w:rsidRPr="003F1C65">
        <w:rPr>
          <w:rFonts w:cs="Arial"/>
          <w:lang w:val="ru-RU"/>
        </w:rPr>
        <w:t xml:space="preserve">дефектах, выявленных в ходе </w:t>
      </w:r>
      <w:r w:rsidR="00AF1577" w:rsidRPr="003F1C65">
        <w:rPr>
          <w:rFonts w:cs="Arial"/>
          <w:lang w:val="ru-RU"/>
        </w:rPr>
        <w:t xml:space="preserve">авторского </w:t>
      </w:r>
      <w:r w:rsidRPr="003F1C65">
        <w:rPr>
          <w:rFonts w:cs="Arial"/>
          <w:lang w:val="ru-RU"/>
        </w:rPr>
        <w:t>надзора, и о пр</w:t>
      </w:r>
      <w:r w:rsidR="00AF1577" w:rsidRPr="003F1C65">
        <w:rPr>
          <w:rFonts w:cs="Arial"/>
          <w:lang w:val="ru-RU"/>
        </w:rPr>
        <w:t>инятых мерах</w:t>
      </w:r>
      <w:r w:rsidRPr="003F1C65">
        <w:rPr>
          <w:rFonts w:cs="Arial"/>
          <w:lang w:val="ru-RU"/>
        </w:rPr>
        <w:t xml:space="preserve">. Эти документы будут утверждаться после каждого </w:t>
      </w:r>
      <w:r w:rsidR="00C05802" w:rsidRPr="003F1C65">
        <w:rPr>
          <w:rFonts w:cs="Arial"/>
          <w:lang w:val="ru-RU"/>
        </w:rPr>
        <w:t>посещения</w:t>
      </w:r>
      <w:r w:rsidRPr="003F1C65">
        <w:rPr>
          <w:rFonts w:cs="Arial"/>
          <w:lang w:val="ru-RU"/>
        </w:rPr>
        <w:t xml:space="preserve"> в ходе реализации проекта.</w:t>
      </w:r>
    </w:p>
    <w:p w14:paraId="1E41BAF1" w14:textId="5ACE6319" w:rsidR="00346E4A" w:rsidRPr="003F1C65" w:rsidRDefault="000E7580" w:rsidP="000B18DB">
      <w:pPr>
        <w:spacing w:before="240" w:after="240" w:line="240" w:lineRule="auto"/>
        <w:jc w:val="both"/>
        <w:rPr>
          <w:rFonts w:cs="Arial"/>
          <w:b/>
          <w:bCs/>
          <w:lang w:val="ru-RU"/>
        </w:rPr>
      </w:pPr>
      <w:bookmarkStart w:id="211" w:name="_Toc225726912"/>
      <w:bookmarkEnd w:id="210"/>
      <w:r w:rsidRPr="003F1C65">
        <w:rPr>
          <w:rFonts w:cs="Arial"/>
          <w:b/>
          <w:bCs/>
          <w:lang w:val="ru-RU"/>
        </w:rPr>
        <w:t>Фаза</w:t>
      </w:r>
      <w:r w:rsidR="00FE5F9B" w:rsidRPr="003F1C65">
        <w:rPr>
          <w:rFonts w:cs="Arial"/>
          <w:b/>
          <w:bCs/>
          <w:lang w:val="ru-RU"/>
        </w:rPr>
        <w:t xml:space="preserve"> 2</w:t>
      </w:r>
      <w:bookmarkEnd w:id="211"/>
    </w:p>
    <w:p w14:paraId="6FF4C5BF" w14:textId="515229DF" w:rsidR="0084115E" w:rsidRPr="003F1C65" w:rsidRDefault="00791A36" w:rsidP="0055752A">
      <w:pPr>
        <w:spacing w:before="240" w:after="240" w:line="240" w:lineRule="auto"/>
        <w:jc w:val="both"/>
        <w:rPr>
          <w:rFonts w:eastAsia="Calibri" w:cs="Arial"/>
          <w:lang w:val="ru-RU"/>
        </w:rPr>
      </w:pPr>
      <w:r w:rsidRPr="003F1C65">
        <w:rPr>
          <w:rFonts w:eastAsia="Calibri" w:cs="Arial"/>
          <w:b/>
          <w:bCs/>
          <w:lang w:val="ru-RU"/>
        </w:rPr>
        <w:t xml:space="preserve">Отчеты </w:t>
      </w:r>
      <w:r w:rsidR="0055752A" w:rsidRPr="003F1C65">
        <w:rPr>
          <w:rFonts w:eastAsia="Calibri" w:cs="Arial"/>
          <w:b/>
          <w:bCs/>
          <w:lang w:val="ru-RU"/>
        </w:rPr>
        <w:t>по</w:t>
      </w:r>
      <w:r w:rsidRPr="003F1C65">
        <w:rPr>
          <w:rFonts w:eastAsia="Calibri" w:cs="Arial"/>
          <w:b/>
          <w:bCs/>
          <w:lang w:val="ru-RU"/>
        </w:rPr>
        <w:t xml:space="preserve"> </w:t>
      </w:r>
      <w:r w:rsidR="00C73388" w:rsidRPr="003F1C65">
        <w:rPr>
          <w:rFonts w:eastAsia="Calibri" w:cs="Arial"/>
          <w:b/>
          <w:bCs/>
          <w:lang w:val="ru-RU"/>
        </w:rPr>
        <w:t>авторском</w:t>
      </w:r>
      <w:r w:rsidR="0055752A" w:rsidRPr="003F1C65">
        <w:rPr>
          <w:rFonts w:eastAsia="Calibri" w:cs="Arial"/>
          <w:b/>
          <w:bCs/>
          <w:lang w:val="ru-RU"/>
        </w:rPr>
        <w:t>у</w:t>
      </w:r>
      <w:r w:rsidR="00C73388" w:rsidRPr="003F1C65">
        <w:rPr>
          <w:rFonts w:eastAsia="Calibri" w:cs="Arial"/>
          <w:b/>
          <w:bCs/>
          <w:lang w:val="ru-RU"/>
        </w:rPr>
        <w:t xml:space="preserve"> </w:t>
      </w:r>
      <w:r w:rsidRPr="003F1C65">
        <w:rPr>
          <w:rFonts w:eastAsia="Calibri" w:cs="Arial"/>
          <w:b/>
          <w:bCs/>
          <w:lang w:val="ru-RU"/>
        </w:rPr>
        <w:t>надзор</w:t>
      </w:r>
      <w:r w:rsidR="0055752A" w:rsidRPr="003F1C65">
        <w:rPr>
          <w:rFonts w:eastAsia="Calibri" w:cs="Arial"/>
          <w:b/>
          <w:bCs/>
          <w:lang w:val="ru-RU"/>
        </w:rPr>
        <w:t>у –</w:t>
      </w:r>
      <w:r w:rsidRPr="003F1C65">
        <w:rPr>
          <w:rFonts w:eastAsia="Calibri" w:cs="Arial"/>
          <w:b/>
          <w:bCs/>
          <w:lang w:val="ru-RU"/>
        </w:rPr>
        <w:t xml:space="preserve"> </w:t>
      </w:r>
      <w:r w:rsidR="0055752A" w:rsidRPr="003F1C65">
        <w:rPr>
          <w:rFonts w:eastAsia="Calibri" w:cs="Arial"/>
          <w:b/>
          <w:bCs/>
          <w:lang w:val="ru-RU"/>
        </w:rPr>
        <w:t>3 (</w:t>
      </w:r>
      <w:r w:rsidRPr="003F1C65">
        <w:rPr>
          <w:rFonts w:eastAsia="Calibri" w:cs="Arial"/>
          <w:b/>
          <w:bCs/>
          <w:lang w:val="ru-RU"/>
        </w:rPr>
        <w:t>три)</w:t>
      </w:r>
      <w:r w:rsidRPr="003F1C65">
        <w:rPr>
          <w:rFonts w:eastAsia="Calibri" w:cs="Arial"/>
          <w:i/>
          <w:iCs/>
          <w:lang w:val="ru-RU"/>
        </w:rPr>
        <w:t xml:space="preserve"> экземпляра на русском и английском языках (для </w:t>
      </w:r>
      <w:r w:rsidR="0055752A" w:rsidRPr="003F1C65">
        <w:rPr>
          <w:rFonts w:cs="Arial"/>
          <w:i/>
          <w:iCs/>
          <w:lang w:val="ru-RU"/>
        </w:rPr>
        <w:t>Г</w:t>
      </w:r>
      <w:r w:rsidR="00C73388" w:rsidRPr="003F1C65">
        <w:rPr>
          <w:rFonts w:cs="Arial"/>
          <w:i/>
          <w:iCs/>
          <w:lang w:val="ru-RU"/>
        </w:rPr>
        <w:t xml:space="preserve">РП, </w:t>
      </w:r>
      <w:r w:rsidR="0055752A" w:rsidRPr="003F1C65">
        <w:rPr>
          <w:rFonts w:cs="Arial"/>
          <w:i/>
          <w:iCs/>
          <w:lang w:val="ru-RU"/>
        </w:rPr>
        <w:t>ДР</w:t>
      </w:r>
      <w:r w:rsidR="00C73388" w:rsidRPr="003F1C65">
        <w:rPr>
          <w:rFonts w:cs="Arial"/>
          <w:i/>
          <w:iCs/>
          <w:lang w:val="ru-RU"/>
        </w:rPr>
        <w:t xml:space="preserve">ПВВ, </w:t>
      </w:r>
      <w:proofErr w:type="spellStart"/>
      <w:r w:rsidR="00C73388" w:rsidRPr="003F1C65">
        <w:rPr>
          <w:rFonts w:cs="Arial"/>
          <w:i/>
          <w:iCs/>
          <w:lang w:val="ru-RU"/>
        </w:rPr>
        <w:t>Айыл</w:t>
      </w:r>
      <w:proofErr w:type="spellEnd"/>
      <w:r w:rsidR="00C73388" w:rsidRPr="003F1C65">
        <w:rPr>
          <w:rFonts w:cs="Arial"/>
          <w:i/>
          <w:iCs/>
          <w:lang w:val="ru-RU"/>
        </w:rPr>
        <w:t xml:space="preserve"> </w:t>
      </w:r>
      <w:proofErr w:type="spellStart"/>
      <w:r w:rsidR="00C73388" w:rsidRPr="003F1C65">
        <w:rPr>
          <w:rFonts w:cs="Arial"/>
          <w:i/>
          <w:iCs/>
          <w:lang w:val="ru-RU"/>
        </w:rPr>
        <w:t>Окмоту</w:t>
      </w:r>
      <w:proofErr w:type="spellEnd"/>
      <w:r w:rsidRPr="003F1C65">
        <w:rPr>
          <w:rFonts w:eastAsia="Calibri" w:cs="Arial"/>
          <w:i/>
          <w:iCs/>
          <w:lang w:val="ru-RU"/>
        </w:rPr>
        <w:t>).</w:t>
      </w:r>
      <w:r w:rsidRPr="003F1C65">
        <w:rPr>
          <w:rFonts w:eastAsia="Calibri" w:cs="Arial"/>
          <w:lang w:val="ru-RU"/>
        </w:rPr>
        <w:t xml:space="preserve"> </w:t>
      </w:r>
      <w:bookmarkStart w:id="212" w:name="_Hlk139466713"/>
    </w:p>
    <w:p w14:paraId="1C1305CD" w14:textId="61733D3D" w:rsidR="0055752A" w:rsidRPr="003F1C65" w:rsidRDefault="0055752A" w:rsidP="0055752A">
      <w:pPr>
        <w:spacing w:before="240" w:after="240" w:line="240" w:lineRule="auto"/>
        <w:jc w:val="both"/>
        <w:rPr>
          <w:rFonts w:cs="Arial"/>
          <w:lang w:val="ru-RU"/>
        </w:rPr>
      </w:pPr>
      <w:r w:rsidRPr="003F1C65">
        <w:rPr>
          <w:rFonts w:cs="Arial"/>
          <w:lang w:val="ru-RU"/>
        </w:rPr>
        <w:t>Консультант должен готовить ежемесячные отчеты о ходе работ в период строительства в рамках авторского надзора.</w:t>
      </w:r>
    </w:p>
    <w:p w14:paraId="306463C2" w14:textId="77777777" w:rsidR="0055752A" w:rsidRPr="003F1C65" w:rsidRDefault="0055752A" w:rsidP="0055752A">
      <w:pPr>
        <w:spacing w:before="240" w:after="240" w:line="240" w:lineRule="auto"/>
        <w:jc w:val="both"/>
        <w:rPr>
          <w:rFonts w:cs="Arial"/>
          <w:lang w:val="ru-RU"/>
        </w:rPr>
      </w:pPr>
      <w:r w:rsidRPr="003F1C65">
        <w:rPr>
          <w:rFonts w:cs="Arial"/>
          <w:lang w:val="ru-RU"/>
        </w:rPr>
        <w:t>Отчет должен:</w:t>
      </w:r>
    </w:p>
    <w:p w14:paraId="48F26FE4" w14:textId="18B9F436" w:rsidR="0055752A" w:rsidRPr="003F1C65" w:rsidRDefault="0055752A">
      <w:pPr>
        <w:pStyle w:val="a0"/>
        <w:numPr>
          <w:ilvl w:val="0"/>
          <w:numId w:val="42"/>
        </w:numPr>
        <w:spacing w:before="240" w:after="240" w:line="240" w:lineRule="auto"/>
        <w:jc w:val="both"/>
        <w:rPr>
          <w:rFonts w:cs="Arial"/>
          <w:lang w:val="ru-RU"/>
        </w:rPr>
      </w:pPr>
      <w:r w:rsidRPr="003F1C65">
        <w:rPr>
          <w:rFonts w:cs="Arial"/>
          <w:lang w:val="ru-RU"/>
        </w:rPr>
        <w:t xml:space="preserve">содержать </w:t>
      </w:r>
      <w:r w:rsidR="00941BF9" w:rsidRPr="003F1C65">
        <w:rPr>
          <w:rFonts w:cs="Arial"/>
          <w:lang w:val="ru-RU"/>
        </w:rPr>
        <w:t xml:space="preserve">краткую информацию посещений </w:t>
      </w:r>
      <w:r w:rsidRPr="003F1C65">
        <w:rPr>
          <w:rFonts w:cs="Arial"/>
          <w:lang w:val="ru-RU"/>
        </w:rPr>
        <w:t>на объект</w:t>
      </w:r>
      <w:r w:rsidR="00941BF9" w:rsidRPr="003F1C65">
        <w:rPr>
          <w:rFonts w:cs="Arial"/>
          <w:lang w:val="ru-RU"/>
        </w:rPr>
        <w:t xml:space="preserve"> </w:t>
      </w:r>
      <w:r w:rsidRPr="003F1C65">
        <w:rPr>
          <w:rFonts w:cs="Arial"/>
          <w:lang w:val="ru-RU"/>
        </w:rPr>
        <w:t>в отчетный период;</w:t>
      </w:r>
    </w:p>
    <w:p w14:paraId="474F3469" w14:textId="30DA6A4C" w:rsidR="0055752A" w:rsidRPr="003F1C65" w:rsidRDefault="0055752A">
      <w:pPr>
        <w:pStyle w:val="a0"/>
        <w:numPr>
          <w:ilvl w:val="0"/>
          <w:numId w:val="42"/>
        </w:numPr>
        <w:spacing w:before="240" w:after="240" w:line="240" w:lineRule="auto"/>
        <w:jc w:val="both"/>
        <w:rPr>
          <w:rFonts w:cs="Arial"/>
          <w:lang w:val="ru-RU"/>
        </w:rPr>
      </w:pPr>
      <w:r w:rsidRPr="003F1C65">
        <w:rPr>
          <w:rFonts w:cs="Arial"/>
          <w:lang w:val="ru-RU"/>
        </w:rPr>
        <w:t>представлять общий обзор хода строительства на основе имеющейся информации;</w:t>
      </w:r>
    </w:p>
    <w:p w14:paraId="11169F36" w14:textId="77777777" w:rsidR="0055752A" w:rsidRPr="003F1C65" w:rsidRDefault="0055752A">
      <w:pPr>
        <w:pStyle w:val="a0"/>
        <w:numPr>
          <w:ilvl w:val="0"/>
          <w:numId w:val="42"/>
        </w:numPr>
        <w:spacing w:before="240" w:after="240" w:line="240" w:lineRule="auto"/>
        <w:jc w:val="both"/>
        <w:rPr>
          <w:rFonts w:cs="Arial"/>
          <w:lang w:val="ru-RU"/>
        </w:rPr>
      </w:pPr>
      <w:r w:rsidRPr="003F1C65">
        <w:rPr>
          <w:rFonts w:cs="Arial"/>
          <w:lang w:val="ru-RU"/>
        </w:rPr>
        <w:t>выделять ключевые технические вопросы, отклонения от проекта и принятые меры;</w:t>
      </w:r>
    </w:p>
    <w:p w14:paraId="759F0C7B" w14:textId="77777777" w:rsidR="0055752A" w:rsidRPr="003F1C65" w:rsidRDefault="0055752A">
      <w:pPr>
        <w:pStyle w:val="a0"/>
        <w:numPr>
          <w:ilvl w:val="0"/>
          <w:numId w:val="42"/>
        </w:numPr>
        <w:spacing w:before="240" w:after="240" w:line="240" w:lineRule="auto"/>
        <w:jc w:val="both"/>
        <w:rPr>
          <w:rFonts w:cs="Arial"/>
          <w:lang w:val="ru-RU"/>
        </w:rPr>
      </w:pPr>
      <w:r w:rsidRPr="003F1C65">
        <w:rPr>
          <w:rFonts w:cs="Arial"/>
          <w:lang w:val="ru-RU"/>
        </w:rPr>
        <w:t>обобщать результаты рассмотрения представленных подрядчиком материалов, рабочих чертежей и проектных разъяснений;</w:t>
      </w:r>
    </w:p>
    <w:p w14:paraId="007D717B" w14:textId="77777777" w:rsidR="0055752A" w:rsidRPr="003F1C65" w:rsidRDefault="0055752A">
      <w:pPr>
        <w:pStyle w:val="a0"/>
        <w:numPr>
          <w:ilvl w:val="0"/>
          <w:numId w:val="42"/>
        </w:numPr>
        <w:spacing w:before="240" w:after="240" w:line="240" w:lineRule="auto"/>
        <w:jc w:val="both"/>
        <w:rPr>
          <w:rFonts w:cs="Arial"/>
          <w:lang w:val="ru-RU"/>
        </w:rPr>
      </w:pPr>
      <w:r w:rsidRPr="003F1C65">
        <w:rPr>
          <w:rFonts w:cs="Arial"/>
          <w:lang w:val="ru-RU"/>
        </w:rPr>
        <w:t>отражать результаты инспекций работ и материалов на предмет соответствия проекту;</w:t>
      </w:r>
    </w:p>
    <w:p w14:paraId="5263D8FE" w14:textId="77777777" w:rsidR="0055752A" w:rsidRPr="003F1C65" w:rsidRDefault="0055752A">
      <w:pPr>
        <w:pStyle w:val="a0"/>
        <w:numPr>
          <w:ilvl w:val="0"/>
          <w:numId w:val="42"/>
        </w:numPr>
        <w:spacing w:before="240" w:after="240" w:line="240" w:lineRule="auto"/>
        <w:jc w:val="both"/>
        <w:rPr>
          <w:rFonts w:cs="Arial"/>
          <w:lang w:val="ru-RU"/>
        </w:rPr>
      </w:pPr>
      <w:r w:rsidRPr="003F1C65">
        <w:rPr>
          <w:rFonts w:cs="Arial"/>
          <w:lang w:val="ru-RU"/>
        </w:rPr>
        <w:t>указывать выявленные несоответствия и предоставленные рекомендации;</w:t>
      </w:r>
    </w:p>
    <w:p w14:paraId="658001B4" w14:textId="08B2E766" w:rsidR="0055752A" w:rsidRPr="003F1C65" w:rsidRDefault="0055752A">
      <w:pPr>
        <w:pStyle w:val="a0"/>
        <w:numPr>
          <w:ilvl w:val="0"/>
          <w:numId w:val="42"/>
        </w:numPr>
        <w:spacing w:before="240" w:after="240" w:line="240" w:lineRule="auto"/>
        <w:jc w:val="both"/>
        <w:rPr>
          <w:rFonts w:cs="Arial"/>
          <w:lang w:val="ru-RU"/>
        </w:rPr>
      </w:pPr>
      <w:r w:rsidRPr="003F1C65">
        <w:rPr>
          <w:rFonts w:cs="Arial"/>
          <w:lang w:val="ru-RU"/>
        </w:rPr>
        <w:t>описывать запланированные мероприятия по авторскому надзору на следующий месяц.</w:t>
      </w:r>
    </w:p>
    <w:p w14:paraId="7ACE36AC" w14:textId="77777777" w:rsidR="0055752A" w:rsidRPr="003F1C65" w:rsidRDefault="0055752A" w:rsidP="0055752A">
      <w:pPr>
        <w:spacing w:before="240" w:after="240" w:line="240" w:lineRule="auto"/>
        <w:jc w:val="both"/>
        <w:rPr>
          <w:rFonts w:cs="Arial"/>
          <w:lang w:val="ru-RU"/>
        </w:rPr>
      </w:pPr>
      <w:r w:rsidRPr="003F1C65">
        <w:rPr>
          <w:rFonts w:cs="Arial"/>
          <w:lang w:val="ru-RU"/>
        </w:rPr>
        <w:t>Консультант также должен указывать уровень трудозатрат (человеко-месяцы) привлеченных экспертов за отчетный период. Оплата осуществляется в соответствии с утвержденными счетами.</w:t>
      </w:r>
    </w:p>
    <w:p w14:paraId="06A3D7C5" w14:textId="27DA6355" w:rsidR="00FE5F9B" w:rsidRPr="003F1C65" w:rsidRDefault="00645FFE" w:rsidP="000B18DB">
      <w:pPr>
        <w:spacing w:before="240" w:after="240" w:line="240" w:lineRule="auto"/>
        <w:jc w:val="both"/>
        <w:rPr>
          <w:rFonts w:cs="Arial"/>
          <w:b/>
          <w:bCs/>
          <w:lang w:val="ru-RU"/>
        </w:rPr>
      </w:pPr>
      <w:r w:rsidRPr="003F1C65">
        <w:rPr>
          <w:rFonts w:cs="Arial"/>
          <w:b/>
          <w:bCs/>
          <w:lang w:val="ru-RU"/>
        </w:rPr>
        <w:t>Промежуточные отчеты о ходе работ (полугодовые)</w:t>
      </w:r>
    </w:p>
    <w:p w14:paraId="0C9C1C6D" w14:textId="77777777" w:rsidR="00941BF9" w:rsidRPr="003F1C65" w:rsidRDefault="00E55EB6" w:rsidP="000B18DB">
      <w:pPr>
        <w:spacing w:before="240" w:after="240" w:line="240" w:lineRule="auto"/>
        <w:jc w:val="both"/>
        <w:rPr>
          <w:rFonts w:cs="Arial"/>
          <w:lang w:val="ru-RU"/>
        </w:rPr>
      </w:pPr>
      <w:r w:rsidRPr="003F1C65">
        <w:rPr>
          <w:rFonts w:cs="Arial"/>
          <w:lang w:val="ru-RU"/>
        </w:rPr>
        <w:t xml:space="preserve">Консультант должен готовить промежуточные отчеты о ходе работ с периодичностью раз в шесть месяцев в течение </w:t>
      </w:r>
      <w:r w:rsidR="008B4C65" w:rsidRPr="003F1C65">
        <w:rPr>
          <w:rFonts w:cs="Arial"/>
          <w:lang w:val="ru-RU"/>
        </w:rPr>
        <w:t xml:space="preserve">всего </w:t>
      </w:r>
      <w:r w:rsidR="00941BF9" w:rsidRPr="003F1C65">
        <w:rPr>
          <w:rFonts w:cs="Arial"/>
          <w:lang w:val="ru-RU"/>
        </w:rPr>
        <w:t xml:space="preserve">строительного </w:t>
      </w:r>
      <w:r w:rsidR="008B4C65" w:rsidRPr="003F1C65">
        <w:rPr>
          <w:rFonts w:cs="Arial"/>
          <w:lang w:val="ru-RU"/>
        </w:rPr>
        <w:t>п</w:t>
      </w:r>
      <w:r w:rsidRPr="003F1C65">
        <w:rPr>
          <w:rFonts w:cs="Arial"/>
          <w:lang w:val="ru-RU"/>
        </w:rPr>
        <w:t>ериода.</w:t>
      </w:r>
    </w:p>
    <w:p w14:paraId="4C14462C" w14:textId="32AA0269" w:rsidR="00FE5F9B" w:rsidRPr="003F1C65" w:rsidRDefault="00941BF9" w:rsidP="000B18DB">
      <w:pPr>
        <w:spacing w:before="240" w:after="240" w:line="240" w:lineRule="auto"/>
        <w:jc w:val="both"/>
        <w:rPr>
          <w:rFonts w:cs="Arial"/>
          <w:lang w:val="ru-RU"/>
        </w:rPr>
      </w:pPr>
      <w:r w:rsidRPr="003F1C65">
        <w:rPr>
          <w:rFonts w:cs="Arial"/>
          <w:lang w:val="ru-RU"/>
        </w:rPr>
        <w:t>Отчет должен содержать сводный обзор:</w:t>
      </w:r>
    </w:p>
    <w:p w14:paraId="211E3917" w14:textId="77777777" w:rsidR="00941BF9" w:rsidRPr="003F1C65" w:rsidRDefault="00941BF9">
      <w:pPr>
        <w:pStyle w:val="a0"/>
        <w:numPr>
          <w:ilvl w:val="0"/>
          <w:numId w:val="43"/>
        </w:numPr>
        <w:spacing w:before="240" w:after="240" w:line="240" w:lineRule="auto"/>
        <w:jc w:val="both"/>
        <w:rPr>
          <w:rFonts w:cs="Arial"/>
          <w:lang w:val="ru-RU"/>
        </w:rPr>
      </w:pPr>
      <w:r w:rsidRPr="003F1C65">
        <w:rPr>
          <w:rFonts w:cs="Arial"/>
          <w:lang w:val="ru-RU"/>
        </w:rPr>
        <w:lastRenderedPageBreak/>
        <w:t>хода строительства и достигнутых ключевых этапов;</w:t>
      </w:r>
    </w:p>
    <w:p w14:paraId="6059D9AB" w14:textId="77777777" w:rsidR="00941BF9" w:rsidRPr="003F1C65" w:rsidRDefault="00941BF9">
      <w:pPr>
        <w:pStyle w:val="a0"/>
        <w:numPr>
          <w:ilvl w:val="0"/>
          <w:numId w:val="43"/>
        </w:numPr>
        <w:spacing w:before="240" w:after="240" w:line="240" w:lineRule="auto"/>
        <w:jc w:val="both"/>
        <w:rPr>
          <w:rFonts w:cs="Arial"/>
          <w:lang w:val="ru-RU"/>
        </w:rPr>
      </w:pPr>
      <w:r w:rsidRPr="003F1C65">
        <w:rPr>
          <w:rFonts w:cs="Arial"/>
          <w:lang w:val="ru-RU"/>
        </w:rPr>
        <w:t>основных технических вопросов и проектных решений;</w:t>
      </w:r>
    </w:p>
    <w:p w14:paraId="2C85E22C" w14:textId="77777777" w:rsidR="00941BF9" w:rsidRPr="003F1C65" w:rsidRDefault="00941BF9">
      <w:pPr>
        <w:pStyle w:val="a0"/>
        <w:numPr>
          <w:ilvl w:val="0"/>
          <w:numId w:val="43"/>
        </w:numPr>
        <w:spacing w:before="240" w:after="240" w:line="240" w:lineRule="auto"/>
        <w:jc w:val="both"/>
        <w:rPr>
          <w:rFonts w:cs="Arial"/>
          <w:lang w:val="ru-RU"/>
        </w:rPr>
      </w:pPr>
      <w:r w:rsidRPr="003F1C65">
        <w:rPr>
          <w:rFonts w:cs="Arial"/>
          <w:lang w:val="ru-RU"/>
        </w:rPr>
        <w:t>статуса уточнений проектной документации и согласований;</w:t>
      </w:r>
    </w:p>
    <w:p w14:paraId="241D9FAC" w14:textId="77777777" w:rsidR="00941BF9" w:rsidRPr="003F1C65" w:rsidRDefault="00941BF9">
      <w:pPr>
        <w:pStyle w:val="a0"/>
        <w:numPr>
          <w:ilvl w:val="0"/>
          <w:numId w:val="43"/>
        </w:numPr>
        <w:spacing w:before="240" w:after="240" w:line="240" w:lineRule="auto"/>
        <w:jc w:val="both"/>
        <w:rPr>
          <w:rFonts w:cs="Arial"/>
          <w:lang w:val="ru-RU"/>
        </w:rPr>
      </w:pPr>
      <w:r w:rsidRPr="003F1C65">
        <w:rPr>
          <w:rFonts w:cs="Arial"/>
          <w:lang w:val="ru-RU"/>
        </w:rPr>
        <w:t>сводной информации о несоответствиях и корректирующих мерах;</w:t>
      </w:r>
    </w:p>
    <w:p w14:paraId="57EBFB9F" w14:textId="191DA5D0" w:rsidR="00941BF9" w:rsidRPr="003F1C65" w:rsidRDefault="00941BF9">
      <w:pPr>
        <w:pStyle w:val="a0"/>
        <w:numPr>
          <w:ilvl w:val="0"/>
          <w:numId w:val="43"/>
        </w:numPr>
        <w:spacing w:before="240" w:after="240" w:line="240" w:lineRule="auto"/>
        <w:jc w:val="both"/>
        <w:rPr>
          <w:rFonts w:cs="Arial"/>
          <w:lang w:val="ru-RU"/>
        </w:rPr>
      </w:pPr>
      <w:r w:rsidRPr="003F1C65">
        <w:rPr>
          <w:rFonts w:cs="Arial"/>
          <w:lang w:val="ru-RU"/>
        </w:rPr>
        <w:t>обзора изменений и их влияния на проектные решения;</w:t>
      </w:r>
    </w:p>
    <w:p w14:paraId="7173EF3D" w14:textId="52DEC79E" w:rsidR="00941BF9" w:rsidRPr="003F1C65" w:rsidRDefault="00941BF9">
      <w:pPr>
        <w:pStyle w:val="a0"/>
        <w:numPr>
          <w:ilvl w:val="0"/>
          <w:numId w:val="43"/>
        </w:numPr>
        <w:spacing w:before="240" w:after="240" w:line="240" w:lineRule="auto"/>
        <w:jc w:val="both"/>
        <w:rPr>
          <w:rFonts w:cs="Arial"/>
          <w:lang w:val="ru-RU"/>
        </w:rPr>
      </w:pPr>
      <w:r w:rsidRPr="003F1C65">
        <w:rPr>
          <w:rFonts w:cs="Arial"/>
          <w:lang w:val="ru-RU"/>
        </w:rPr>
        <w:t>сведений о вкладе Консультанта и уровня трудозатрат;</w:t>
      </w:r>
    </w:p>
    <w:p w14:paraId="406D19A2" w14:textId="0B9BC226" w:rsidR="00941BF9" w:rsidRPr="003F1C65" w:rsidRDefault="00941BF9">
      <w:pPr>
        <w:pStyle w:val="a0"/>
        <w:numPr>
          <w:ilvl w:val="0"/>
          <w:numId w:val="43"/>
        </w:numPr>
        <w:spacing w:before="240" w:after="240" w:line="240" w:lineRule="auto"/>
        <w:jc w:val="both"/>
        <w:rPr>
          <w:rFonts w:cs="Arial"/>
          <w:lang w:val="ru-RU"/>
        </w:rPr>
      </w:pPr>
      <w:r w:rsidRPr="003F1C65">
        <w:rPr>
          <w:rFonts w:cs="Arial"/>
          <w:lang w:val="ru-RU"/>
        </w:rPr>
        <w:t>ключевых рисков и рекомендаций.</w:t>
      </w:r>
    </w:p>
    <w:p w14:paraId="32A6C7CC" w14:textId="18485B92" w:rsidR="00BC61A7" w:rsidRPr="003F1C65" w:rsidRDefault="00BC61A7" w:rsidP="000B18DB">
      <w:pPr>
        <w:spacing w:before="240" w:after="240" w:line="240" w:lineRule="auto"/>
        <w:jc w:val="both"/>
        <w:rPr>
          <w:rFonts w:cs="Arial"/>
          <w:lang w:val="ru-RU"/>
        </w:rPr>
      </w:pPr>
      <w:r w:rsidRPr="003F1C65">
        <w:rPr>
          <w:rFonts w:cs="Arial"/>
          <w:lang w:val="ru-RU"/>
        </w:rPr>
        <w:t xml:space="preserve">Промежуточный отчет о ходе работ </w:t>
      </w:r>
      <w:r w:rsidR="00FD7895" w:rsidRPr="003F1C65">
        <w:rPr>
          <w:rFonts w:cs="Arial"/>
          <w:lang w:val="ru-RU"/>
        </w:rPr>
        <w:t xml:space="preserve">должен </w:t>
      </w:r>
      <w:r w:rsidRPr="003F1C65">
        <w:rPr>
          <w:rFonts w:cs="Arial"/>
          <w:lang w:val="ru-RU"/>
        </w:rPr>
        <w:t xml:space="preserve">также </w:t>
      </w:r>
      <w:r w:rsidR="00FD7895" w:rsidRPr="003F1C65">
        <w:rPr>
          <w:rFonts w:cs="Arial"/>
          <w:lang w:val="ru-RU"/>
        </w:rPr>
        <w:t>содержать</w:t>
      </w:r>
      <w:r w:rsidRPr="003F1C65">
        <w:rPr>
          <w:rFonts w:cs="Arial"/>
          <w:lang w:val="ru-RU"/>
        </w:rPr>
        <w:t xml:space="preserve"> сводную информацию </w:t>
      </w:r>
      <w:r w:rsidR="00FD7895" w:rsidRPr="003F1C65">
        <w:rPr>
          <w:rFonts w:cs="Arial"/>
          <w:lang w:val="ru-RU"/>
        </w:rPr>
        <w:t>п</w:t>
      </w:r>
      <w:r w:rsidRPr="003F1C65">
        <w:rPr>
          <w:rFonts w:cs="Arial"/>
          <w:lang w:val="ru-RU"/>
        </w:rPr>
        <w:t>о ежемесячны</w:t>
      </w:r>
      <w:r w:rsidR="00FD7895" w:rsidRPr="003F1C65">
        <w:rPr>
          <w:rFonts w:cs="Arial"/>
          <w:lang w:val="ru-RU"/>
        </w:rPr>
        <w:t>м</w:t>
      </w:r>
      <w:r w:rsidRPr="003F1C65">
        <w:rPr>
          <w:rFonts w:cs="Arial"/>
          <w:lang w:val="ru-RU"/>
        </w:rPr>
        <w:t xml:space="preserve"> отчета</w:t>
      </w:r>
      <w:r w:rsidR="00FD7895" w:rsidRPr="003F1C65">
        <w:rPr>
          <w:rFonts w:cs="Arial"/>
          <w:lang w:val="ru-RU"/>
        </w:rPr>
        <w:t>м</w:t>
      </w:r>
      <w:r w:rsidRPr="003F1C65">
        <w:rPr>
          <w:rFonts w:cs="Arial"/>
          <w:lang w:val="ru-RU"/>
        </w:rPr>
        <w:t>, представленны</w:t>
      </w:r>
      <w:r w:rsidR="007A6543" w:rsidRPr="003F1C65">
        <w:rPr>
          <w:rFonts w:cs="Arial"/>
          <w:lang w:val="ru-RU"/>
        </w:rPr>
        <w:t>м</w:t>
      </w:r>
      <w:r w:rsidRPr="003F1C65">
        <w:rPr>
          <w:rFonts w:cs="Arial"/>
          <w:lang w:val="ru-RU"/>
        </w:rPr>
        <w:t xml:space="preserve"> </w:t>
      </w:r>
      <w:r w:rsidR="007A6543" w:rsidRPr="003F1C65">
        <w:rPr>
          <w:rFonts w:cs="Arial"/>
          <w:lang w:val="ru-RU"/>
        </w:rPr>
        <w:t>в течение</w:t>
      </w:r>
      <w:r w:rsidRPr="003F1C65">
        <w:rPr>
          <w:rFonts w:cs="Arial"/>
          <w:lang w:val="ru-RU"/>
        </w:rPr>
        <w:t xml:space="preserve"> отчетн</w:t>
      </w:r>
      <w:r w:rsidR="007A6543" w:rsidRPr="003F1C65">
        <w:rPr>
          <w:rFonts w:cs="Arial"/>
          <w:lang w:val="ru-RU"/>
        </w:rPr>
        <w:t>ого</w:t>
      </w:r>
      <w:r w:rsidRPr="003F1C65">
        <w:rPr>
          <w:rFonts w:cs="Arial"/>
          <w:lang w:val="ru-RU"/>
        </w:rPr>
        <w:t xml:space="preserve"> период</w:t>
      </w:r>
      <w:r w:rsidR="007A6543" w:rsidRPr="003F1C65">
        <w:rPr>
          <w:rFonts w:cs="Arial"/>
          <w:lang w:val="ru-RU"/>
        </w:rPr>
        <w:t>а</w:t>
      </w:r>
      <w:r w:rsidRPr="003F1C65">
        <w:rPr>
          <w:rFonts w:cs="Arial"/>
          <w:lang w:val="ru-RU"/>
        </w:rPr>
        <w:t>.</w:t>
      </w:r>
    </w:p>
    <w:p w14:paraId="5490AA17" w14:textId="393B18DA" w:rsidR="006C0465" w:rsidRPr="003F1C65" w:rsidRDefault="00A735C3" w:rsidP="000B18DB">
      <w:pPr>
        <w:spacing w:before="240" w:after="240" w:line="240" w:lineRule="auto"/>
        <w:jc w:val="both"/>
        <w:rPr>
          <w:rFonts w:cs="Arial"/>
          <w:lang w:val="ru-RU"/>
        </w:rPr>
      </w:pPr>
      <w:r w:rsidRPr="003F1C65">
        <w:rPr>
          <w:rFonts w:cs="Arial"/>
          <w:b/>
          <w:bCs/>
          <w:lang w:val="ru-RU"/>
        </w:rPr>
        <w:t xml:space="preserve">Отчет о завершении </w:t>
      </w:r>
      <w:r w:rsidR="00A67CF0" w:rsidRPr="003F1C65">
        <w:rPr>
          <w:rFonts w:cs="Arial"/>
          <w:b/>
          <w:bCs/>
          <w:lang w:val="ru-RU"/>
        </w:rPr>
        <w:t>оказания услуг по авторскому надзору</w:t>
      </w:r>
    </w:p>
    <w:p w14:paraId="47C15BA1" w14:textId="61317A62" w:rsidR="00A67CF0" w:rsidRPr="003F1C65" w:rsidRDefault="00A67CF0" w:rsidP="00A67CF0">
      <w:pPr>
        <w:spacing w:before="240" w:after="240" w:line="240" w:lineRule="auto"/>
        <w:jc w:val="both"/>
        <w:rPr>
          <w:rFonts w:cs="Arial"/>
          <w:lang w:val="ru-RU"/>
        </w:rPr>
      </w:pPr>
      <w:r w:rsidRPr="003F1C65">
        <w:rPr>
          <w:rFonts w:cs="Arial"/>
          <w:lang w:val="ru-RU"/>
        </w:rPr>
        <w:t xml:space="preserve">Консультант должен подготовить Отчет о завершении проекта и представить его в соответствии с графиком </w:t>
      </w:r>
      <w:r w:rsidR="00660F73" w:rsidRPr="003F1C65">
        <w:rPr>
          <w:rFonts w:cs="Arial"/>
          <w:lang w:val="ru-RU"/>
        </w:rPr>
        <w:t>выполнения работ</w:t>
      </w:r>
      <w:r w:rsidRPr="003F1C65">
        <w:rPr>
          <w:rFonts w:cs="Arial"/>
          <w:lang w:val="ru-RU"/>
        </w:rPr>
        <w:t xml:space="preserve">. </w:t>
      </w:r>
    </w:p>
    <w:p w14:paraId="70F8F2F3" w14:textId="724E7A93" w:rsidR="00A67CF0" w:rsidRPr="003F1C65" w:rsidRDefault="00A67CF0" w:rsidP="00A67CF0">
      <w:pPr>
        <w:spacing w:before="240" w:after="240" w:line="240" w:lineRule="auto"/>
        <w:jc w:val="both"/>
        <w:rPr>
          <w:rFonts w:cs="Arial"/>
          <w:lang w:val="ru-RU"/>
        </w:rPr>
      </w:pPr>
      <w:r w:rsidRPr="003F1C65">
        <w:rPr>
          <w:rFonts w:cs="Arial"/>
          <w:lang w:val="ru-RU"/>
        </w:rPr>
        <w:t>Отчет должен:</w:t>
      </w:r>
    </w:p>
    <w:p w14:paraId="3006CB7B" w14:textId="20ED6622" w:rsidR="00660F73" w:rsidRPr="003F1C65" w:rsidRDefault="00660F73">
      <w:pPr>
        <w:pStyle w:val="a0"/>
        <w:numPr>
          <w:ilvl w:val="0"/>
          <w:numId w:val="44"/>
        </w:numPr>
        <w:spacing w:before="240" w:after="240" w:line="240" w:lineRule="auto"/>
        <w:jc w:val="both"/>
        <w:rPr>
          <w:rFonts w:cs="Arial"/>
          <w:lang w:val="ru-RU"/>
        </w:rPr>
      </w:pPr>
      <w:r w:rsidRPr="003F1C65">
        <w:rPr>
          <w:rFonts w:cs="Arial"/>
          <w:lang w:val="ru-RU"/>
        </w:rPr>
        <w:t>содержать краткий обзор общего хода реализации проекта с точки зрения проектирования</w:t>
      </w:r>
      <w:r w:rsidR="00A67CF0" w:rsidRPr="003F1C65">
        <w:rPr>
          <w:rFonts w:cs="Arial"/>
          <w:lang w:val="ru-RU"/>
        </w:rPr>
        <w:t>;</w:t>
      </w:r>
    </w:p>
    <w:p w14:paraId="724D1DF2" w14:textId="6749C14C" w:rsidR="00660F73" w:rsidRPr="003F1C65" w:rsidRDefault="00A67CF0">
      <w:pPr>
        <w:pStyle w:val="a0"/>
        <w:numPr>
          <w:ilvl w:val="0"/>
          <w:numId w:val="44"/>
        </w:numPr>
        <w:spacing w:before="240" w:after="240" w:line="240" w:lineRule="auto"/>
        <w:jc w:val="both"/>
        <w:rPr>
          <w:rFonts w:cs="Arial"/>
          <w:lang w:val="ru-RU"/>
        </w:rPr>
      </w:pPr>
      <w:r w:rsidRPr="003F1C65">
        <w:rPr>
          <w:rFonts w:cs="Arial"/>
          <w:lang w:val="ru-RU"/>
        </w:rPr>
        <w:t xml:space="preserve">отражать основные изменения </w:t>
      </w:r>
      <w:r w:rsidR="00660F73" w:rsidRPr="003F1C65">
        <w:rPr>
          <w:rFonts w:cs="Arial"/>
          <w:lang w:val="ru-RU"/>
        </w:rPr>
        <w:t>в проекте</w:t>
      </w:r>
      <w:r w:rsidRPr="003F1C65">
        <w:rPr>
          <w:rFonts w:cs="Arial"/>
          <w:lang w:val="ru-RU"/>
        </w:rPr>
        <w:t xml:space="preserve"> и </w:t>
      </w:r>
      <w:r w:rsidR="00660F73" w:rsidRPr="003F1C65">
        <w:rPr>
          <w:rFonts w:cs="Arial"/>
          <w:lang w:val="ru-RU"/>
        </w:rPr>
        <w:t>проблемы</w:t>
      </w:r>
      <w:r w:rsidRPr="003F1C65">
        <w:rPr>
          <w:rFonts w:cs="Arial"/>
          <w:lang w:val="ru-RU"/>
        </w:rPr>
        <w:t>, возникшие в ходе строительства;</w:t>
      </w:r>
    </w:p>
    <w:p w14:paraId="50EA031C" w14:textId="48AB639A" w:rsidR="00660F73" w:rsidRPr="003F1C65" w:rsidRDefault="00660F73">
      <w:pPr>
        <w:pStyle w:val="a0"/>
        <w:numPr>
          <w:ilvl w:val="0"/>
          <w:numId w:val="44"/>
        </w:numPr>
        <w:spacing w:before="240" w:after="240" w:line="240" w:lineRule="auto"/>
        <w:jc w:val="both"/>
        <w:rPr>
          <w:rFonts w:cs="Arial"/>
          <w:lang w:val="ru-RU"/>
        </w:rPr>
      </w:pPr>
      <w:r w:rsidRPr="003F1C65">
        <w:rPr>
          <w:rFonts w:cs="Arial"/>
          <w:lang w:val="ru-RU"/>
        </w:rPr>
        <w:t>содержать</w:t>
      </w:r>
      <w:r w:rsidR="00A67CF0" w:rsidRPr="003F1C65">
        <w:rPr>
          <w:rFonts w:cs="Arial"/>
          <w:lang w:val="ru-RU"/>
        </w:rPr>
        <w:t xml:space="preserve"> обзор </w:t>
      </w:r>
      <w:r w:rsidRPr="003F1C65">
        <w:rPr>
          <w:rFonts w:cs="Arial"/>
          <w:lang w:val="ru-RU"/>
        </w:rPr>
        <w:t xml:space="preserve">хода </w:t>
      </w:r>
      <w:r w:rsidR="00A67CF0" w:rsidRPr="003F1C65">
        <w:rPr>
          <w:rFonts w:cs="Arial"/>
          <w:lang w:val="ru-RU"/>
        </w:rPr>
        <w:t>завершения строительных работ;</w:t>
      </w:r>
    </w:p>
    <w:p w14:paraId="2EA8716A" w14:textId="1AB3E7E1" w:rsidR="00660F73" w:rsidRPr="003F1C65" w:rsidRDefault="00A67CF0">
      <w:pPr>
        <w:pStyle w:val="a0"/>
        <w:numPr>
          <w:ilvl w:val="0"/>
          <w:numId w:val="44"/>
        </w:numPr>
        <w:spacing w:before="240" w:after="240" w:line="240" w:lineRule="auto"/>
        <w:jc w:val="both"/>
        <w:rPr>
          <w:rFonts w:cs="Arial"/>
          <w:lang w:val="ru-RU"/>
        </w:rPr>
      </w:pPr>
      <w:r w:rsidRPr="003F1C65">
        <w:rPr>
          <w:rFonts w:cs="Arial"/>
          <w:lang w:val="ru-RU"/>
        </w:rPr>
        <w:t>вы</w:t>
      </w:r>
      <w:r w:rsidR="00660F73" w:rsidRPr="003F1C65">
        <w:rPr>
          <w:rFonts w:cs="Arial"/>
          <w:lang w:val="ru-RU"/>
        </w:rPr>
        <w:t>делять</w:t>
      </w:r>
      <w:r w:rsidRPr="003F1C65">
        <w:rPr>
          <w:rFonts w:cs="Arial"/>
          <w:lang w:val="ru-RU"/>
        </w:rPr>
        <w:t xml:space="preserve"> любые нерешенные вопросы, связанные с проектированием, на момент завершения;</w:t>
      </w:r>
    </w:p>
    <w:p w14:paraId="45D4543F" w14:textId="77777777" w:rsidR="00660F73" w:rsidRPr="003F1C65" w:rsidRDefault="00A67CF0">
      <w:pPr>
        <w:pStyle w:val="a0"/>
        <w:numPr>
          <w:ilvl w:val="0"/>
          <w:numId w:val="44"/>
        </w:numPr>
        <w:spacing w:before="240" w:after="240" w:line="240" w:lineRule="auto"/>
        <w:jc w:val="both"/>
        <w:rPr>
          <w:rFonts w:cs="Arial"/>
          <w:lang w:val="ru-RU"/>
        </w:rPr>
      </w:pPr>
      <w:r w:rsidRPr="003F1C65">
        <w:rPr>
          <w:rFonts w:cs="Arial"/>
          <w:lang w:val="ru-RU"/>
        </w:rPr>
        <w:t>включать рекомендации по эксплуатации, техническому обслуживанию и возможным улучшениям в будущем;</w:t>
      </w:r>
    </w:p>
    <w:p w14:paraId="79C6FC86" w14:textId="5C19B73D" w:rsidR="00660F73" w:rsidRPr="003F1C65" w:rsidRDefault="00A67CF0">
      <w:pPr>
        <w:pStyle w:val="a0"/>
        <w:numPr>
          <w:ilvl w:val="0"/>
          <w:numId w:val="44"/>
        </w:numPr>
        <w:spacing w:before="240" w:after="240" w:line="240" w:lineRule="auto"/>
        <w:jc w:val="both"/>
        <w:rPr>
          <w:rFonts w:cs="Arial"/>
          <w:lang w:val="ru-RU"/>
        </w:rPr>
      </w:pPr>
      <w:r w:rsidRPr="003F1C65">
        <w:rPr>
          <w:rFonts w:cs="Arial"/>
          <w:lang w:val="ru-RU"/>
        </w:rPr>
        <w:t xml:space="preserve">содержать сводную информацию о вкладе Консультанта и </w:t>
      </w:r>
      <w:r w:rsidR="00660F73" w:rsidRPr="003F1C65">
        <w:rPr>
          <w:rFonts w:cs="Arial"/>
          <w:lang w:val="ru-RU"/>
        </w:rPr>
        <w:t>уровню трудозатрат</w:t>
      </w:r>
      <w:r w:rsidRPr="003F1C65">
        <w:rPr>
          <w:rFonts w:cs="Arial"/>
          <w:lang w:val="ru-RU"/>
        </w:rPr>
        <w:t>;</w:t>
      </w:r>
    </w:p>
    <w:p w14:paraId="64EBAA4D" w14:textId="61D292B8" w:rsidR="00A735C3" w:rsidRPr="003F1C65" w:rsidRDefault="00A67CF0">
      <w:pPr>
        <w:pStyle w:val="a0"/>
        <w:numPr>
          <w:ilvl w:val="0"/>
          <w:numId w:val="44"/>
        </w:numPr>
        <w:spacing w:before="240" w:after="240" w:line="240" w:lineRule="auto"/>
        <w:jc w:val="both"/>
        <w:rPr>
          <w:rFonts w:cs="Arial"/>
          <w:lang w:val="ru-RU"/>
        </w:rPr>
      </w:pPr>
      <w:r w:rsidRPr="003F1C65">
        <w:rPr>
          <w:rFonts w:cs="Arial"/>
          <w:lang w:val="ru-RU"/>
        </w:rPr>
        <w:t>ключевые риски и рекомендации.</w:t>
      </w:r>
    </w:p>
    <w:p w14:paraId="3DD1C9BB" w14:textId="1F5AFB35" w:rsidR="006C0465" w:rsidRPr="003F1C65" w:rsidRDefault="00DA298D" w:rsidP="000B18DB">
      <w:pPr>
        <w:spacing w:before="240" w:after="240" w:line="240" w:lineRule="auto"/>
        <w:jc w:val="both"/>
        <w:rPr>
          <w:rFonts w:cs="Arial"/>
          <w:u w:val="single"/>
          <w:lang w:val="ru-RU"/>
        </w:rPr>
      </w:pPr>
      <w:r w:rsidRPr="003F1C65">
        <w:rPr>
          <w:rFonts w:cs="Arial"/>
          <w:b/>
          <w:bCs/>
          <w:u w:val="single"/>
          <w:lang w:val="ru-RU"/>
        </w:rPr>
        <w:t>Специальные отчеты</w:t>
      </w:r>
      <w:bookmarkEnd w:id="212"/>
    </w:p>
    <w:p w14:paraId="493B697D" w14:textId="693126B3" w:rsidR="006C0465" w:rsidRPr="003F1C65" w:rsidRDefault="00660F73" w:rsidP="009A5B4E">
      <w:pPr>
        <w:spacing w:before="240" w:after="240" w:line="240" w:lineRule="auto"/>
        <w:jc w:val="both"/>
        <w:rPr>
          <w:rFonts w:cs="Arial"/>
          <w:lang w:val="ru-RU"/>
        </w:rPr>
      </w:pPr>
      <w:r w:rsidRPr="003F1C65">
        <w:rPr>
          <w:rFonts w:cs="Arial"/>
          <w:lang w:val="ru-RU"/>
        </w:rPr>
        <w:t>Консультант должен готовить специальные отчеты, по мере необходимости, для рассмотрения конкретных технических вопросов, уточнений проектных решений или непредвиденных обстоятельств, возникающих в ходе строительства. Такие отчеты могут быть подготовлены по запросу Заказчика или по инициативе Консультанта и считаются частью Услуг.</w:t>
      </w:r>
    </w:p>
    <w:p w14:paraId="040845D3" w14:textId="512B587F" w:rsidR="00D03AC9" w:rsidRPr="003F1C65" w:rsidRDefault="007C3039" w:rsidP="007C3039">
      <w:pPr>
        <w:pStyle w:val="HeadingCCTB1"/>
      </w:pPr>
      <w:bookmarkStart w:id="213" w:name="_Toc234577833"/>
      <w:r w:rsidRPr="003F1C65">
        <w:t xml:space="preserve">7. </w:t>
      </w:r>
      <w:r w:rsidR="003E6FBB" w:rsidRPr="003F1C65">
        <w:t>Кадровое обеспечение</w:t>
      </w:r>
      <w:bookmarkEnd w:id="213"/>
    </w:p>
    <w:p w14:paraId="0B61AF8B" w14:textId="77777777" w:rsidR="003E6FBB" w:rsidRPr="003F1C65" w:rsidRDefault="003E6FBB" w:rsidP="000B18DB">
      <w:pPr>
        <w:spacing w:before="240" w:after="240" w:line="240" w:lineRule="auto"/>
        <w:jc w:val="both"/>
        <w:rPr>
          <w:rFonts w:cs="Arial"/>
          <w:lang w:val="ru-RU"/>
        </w:rPr>
      </w:pPr>
      <w:r w:rsidRPr="003F1C65">
        <w:rPr>
          <w:rFonts w:cs="Arial"/>
          <w:lang w:val="ru-RU"/>
        </w:rPr>
        <w:t>Консультант должен предоставить достаточное количество квалифицированного и опытного персонала для обеспечения надлежащего выполнения задач (см. Приложения 1 и 2).</w:t>
      </w:r>
    </w:p>
    <w:p w14:paraId="7CC713D8" w14:textId="6ABE44D6" w:rsidR="003E6FBB" w:rsidRPr="003F1C65" w:rsidRDefault="00010978" w:rsidP="000B18DB">
      <w:pPr>
        <w:spacing w:before="240" w:after="240" w:line="240" w:lineRule="auto"/>
        <w:jc w:val="both"/>
        <w:rPr>
          <w:rFonts w:cs="Arial"/>
          <w:lang w:val="ru-RU"/>
        </w:rPr>
      </w:pPr>
      <w:r w:rsidRPr="003F1C65">
        <w:rPr>
          <w:rFonts w:cs="Arial"/>
          <w:lang w:val="ru-RU"/>
        </w:rPr>
        <w:t>Персонал</w:t>
      </w:r>
      <w:r w:rsidR="003E6FBB" w:rsidRPr="003F1C65">
        <w:rPr>
          <w:rFonts w:cs="Arial"/>
          <w:lang w:val="ru-RU"/>
        </w:rPr>
        <w:t xml:space="preserve"> консультанта должен состоять из ключевых сотрудников и может включать в себя </w:t>
      </w:r>
      <w:proofErr w:type="spellStart"/>
      <w:r w:rsidR="003E6FBB" w:rsidRPr="003F1C65">
        <w:rPr>
          <w:rFonts w:cs="Arial"/>
          <w:lang w:val="ru-RU"/>
        </w:rPr>
        <w:t>неключев</w:t>
      </w:r>
      <w:r w:rsidR="00864BA4" w:rsidRPr="003F1C65">
        <w:rPr>
          <w:rFonts w:cs="Arial"/>
          <w:lang w:val="ru-RU"/>
        </w:rPr>
        <w:t>ых</w:t>
      </w:r>
      <w:proofErr w:type="spellEnd"/>
      <w:r w:rsidR="00864BA4" w:rsidRPr="003F1C65">
        <w:rPr>
          <w:rFonts w:cs="Arial"/>
          <w:lang w:val="ru-RU"/>
        </w:rPr>
        <w:t xml:space="preserve"> сотрудников</w:t>
      </w:r>
      <w:r w:rsidR="003E6FBB" w:rsidRPr="003F1C65">
        <w:rPr>
          <w:rFonts w:cs="Arial"/>
          <w:lang w:val="ru-RU"/>
        </w:rPr>
        <w:t xml:space="preserve">. Услуги должны предоставляться командой, состоящей из ключевых сотрудников и другого профессионального и административного вспомогательного персонала, который консультант сочтет необходимым. Консультант должен предоставить достаточное количество вспомогательного персонала для выполнения задания за свой счет. </w:t>
      </w:r>
      <w:r w:rsidR="00181AD1" w:rsidRPr="003F1C65">
        <w:rPr>
          <w:rFonts w:cs="Arial"/>
          <w:lang w:val="ru-RU"/>
        </w:rPr>
        <w:t>Необходимо обеспечить эффективное управление и оказание вспомогательных услуг.</w:t>
      </w:r>
    </w:p>
    <w:p w14:paraId="1B4D921B" w14:textId="0C83F381" w:rsidR="00982175" w:rsidRPr="003F1C65" w:rsidRDefault="00F07282" w:rsidP="00F07282">
      <w:pPr>
        <w:pStyle w:val="af3"/>
        <w:ind w:left="0"/>
        <w:rPr>
          <w:rFonts w:cs="Arial"/>
          <w:lang w:val="ru-RU"/>
        </w:rPr>
      </w:pPr>
      <w:bookmarkStart w:id="214" w:name="_Toc227094631"/>
      <w:bookmarkStart w:id="215" w:name="_Toc230868218"/>
      <w:r w:rsidRPr="003F1C65">
        <w:rPr>
          <w:sz w:val="22"/>
          <w:szCs w:val="22"/>
          <w:lang w:val="ru-RU"/>
        </w:rPr>
        <w:t xml:space="preserve">Таблица </w:t>
      </w:r>
      <w:bookmarkStart w:id="216" w:name="_Hlk230708486"/>
      <w:r w:rsidRPr="003F1C65">
        <w:rPr>
          <w:sz w:val="22"/>
          <w:szCs w:val="22"/>
        </w:rPr>
        <w:fldChar w:fldCharType="begin"/>
      </w:r>
      <w:r w:rsidRPr="003F1C65">
        <w:rPr>
          <w:sz w:val="22"/>
          <w:szCs w:val="22"/>
          <w:lang w:val="ru-RU"/>
        </w:rPr>
        <w:instrText xml:space="preserve"> </w:instrText>
      </w:r>
      <w:r w:rsidRPr="003F1C65">
        <w:rPr>
          <w:sz w:val="22"/>
          <w:szCs w:val="22"/>
        </w:rPr>
        <w:instrText>SEQ</w:instrText>
      </w:r>
      <w:r w:rsidRPr="003F1C65">
        <w:rPr>
          <w:sz w:val="22"/>
          <w:szCs w:val="22"/>
          <w:lang w:val="ru-RU"/>
        </w:rPr>
        <w:instrText xml:space="preserve"> </w:instrText>
      </w:r>
      <w:r w:rsidRPr="003F1C65">
        <w:rPr>
          <w:sz w:val="22"/>
          <w:szCs w:val="22"/>
        </w:rPr>
        <w:instrText>Table</w:instrText>
      </w:r>
      <w:r w:rsidRPr="003F1C65">
        <w:rPr>
          <w:sz w:val="22"/>
          <w:szCs w:val="22"/>
          <w:lang w:val="ru-RU"/>
        </w:rPr>
        <w:instrText xml:space="preserve"> \* </w:instrText>
      </w:r>
      <w:r w:rsidRPr="003F1C65">
        <w:rPr>
          <w:sz w:val="22"/>
          <w:szCs w:val="22"/>
        </w:rPr>
        <w:instrText>ARABIC</w:instrText>
      </w:r>
      <w:r w:rsidRPr="003F1C65">
        <w:rPr>
          <w:sz w:val="22"/>
          <w:szCs w:val="22"/>
          <w:lang w:val="ru-RU"/>
        </w:rPr>
        <w:instrText xml:space="preserve"> </w:instrText>
      </w:r>
      <w:r w:rsidRPr="003F1C65">
        <w:rPr>
          <w:sz w:val="22"/>
          <w:szCs w:val="22"/>
        </w:rPr>
        <w:fldChar w:fldCharType="separate"/>
      </w:r>
      <w:r w:rsidRPr="003F1C65">
        <w:rPr>
          <w:noProof/>
          <w:sz w:val="22"/>
          <w:szCs w:val="22"/>
          <w:lang w:val="ru-RU"/>
        </w:rPr>
        <w:t>2</w:t>
      </w:r>
      <w:r w:rsidRPr="003F1C65">
        <w:rPr>
          <w:sz w:val="22"/>
          <w:szCs w:val="22"/>
        </w:rPr>
        <w:fldChar w:fldCharType="end"/>
      </w:r>
      <w:bookmarkEnd w:id="216"/>
      <w:r w:rsidRPr="003F1C65">
        <w:rPr>
          <w:sz w:val="22"/>
          <w:szCs w:val="22"/>
          <w:lang w:val="ru-RU"/>
        </w:rPr>
        <w:t xml:space="preserve">. </w:t>
      </w:r>
      <w:bookmarkEnd w:id="214"/>
      <w:r w:rsidRPr="003F1C65">
        <w:rPr>
          <w:b w:val="0"/>
          <w:bCs w:val="0"/>
          <w:sz w:val="22"/>
          <w:szCs w:val="22"/>
          <w:lang w:val="ru-RU"/>
        </w:rPr>
        <w:t>График кадрового обеспечения</w:t>
      </w:r>
      <w:bookmarkEnd w:id="215"/>
    </w:p>
    <w:tbl>
      <w:tblPr>
        <w:tblStyle w:val="aff9"/>
        <w:tblW w:w="5003" w:type="pct"/>
        <w:tblLook w:val="04A0" w:firstRow="1" w:lastRow="0" w:firstColumn="1" w:lastColumn="0" w:noHBand="0" w:noVBand="1"/>
      </w:tblPr>
      <w:tblGrid>
        <w:gridCol w:w="845"/>
        <w:gridCol w:w="5803"/>
        <w:gridCol w:w="1135"/>
        <w:gridCol w:w="1283"/>
      </w:tblGrid>
      <w:tr w:rsidR="009A5B4E" w:rsidRPr="003F1C65" w14:paraId="29EE9161" w14:textId="77777777" w:rsidTr="00EA5D35">
        <w:trPr>
          <w:tblHeader/>
        </w:trPr>
        <w:tc>
          <w:tcPr>
            <w:tcW w:w="845" w:type="dxa"/>
            <w:vAlign w:val="center"/>
          </w:tcPr>
          <w:p w14:paraId="43040B6F" w14:textId="2286630A" w:rsidR="009A5B4E" w:rsidRPr="003F1C65" w:rsidRDefault="009A5B4E" w:rsidP="00D53AAF">
            <w:pPr>
              <w:spacing w:after="0" w:line="240" w:lineRule="auto"/>
              <w:jc w:val="center"/>
              <w:rPr>
                <w:rFonts w:cs="Arial"/>
                <w:b/>
                <w:bCs/>
                <w:sz w:val="20"/>
                <w:szCs w:val="20"/>
                <w:lang w:val="ru-RU"/>
              </w:rPr>
            </w:pPr>
            <w:r w:rsidRPr="003F1C65">
              <w:rPr>
                <w:rFonts w:cs="Arial"/>
                <w:b/>
                <w:bCs/>
                <w:sz w:val="20"/>
                <w:szCs w:val="20"/>
                <w:lang w:val="ru-RU" w:eastAsia="en-US"/>
              </w:rPr>
              <w:lastRenderedPageBreak/>
              <w:t>ИД</w:t>
            </w:r>
          </w:p>
        </w:tc>
        <w:tc>
          <w:tcPr>
            <w:tcW w:w="5803" w:type="dxa"/>
            <w:vAlign w:val="center"/>
          </w:tcPr>
          <w:p w14:paraId="0D377E17" w14:textId="1A612094" w:rsidR="009A5B4E" w:rsidRPr="003F1C65" w:rsidRDefault="009A5B4E" w:rsidP="00D53AAF">
            <w:pPr>
              <w:spacing w:after="0" w:line="240" w:lineRule="auto"/>
              <w:jc w:val="center"/>
              <w:rPr>
                <w:rFonts w:cs="Arial"/>
                <w:b/>
                <w:bCs/>
                <w:sz w:val="20"/>
                <w:szCs w:val="20"/>
                <w:lang w:val="ru-RU"/>
              </w:rPr>
            </w:pPr>
            <w:r w:rsidRPr="003F1C65">
              <w:rPr>
                <w:rFonts w:cs="Arial"/>
                <w:b/>
                <w:bCs/>
                <w:sz w:val="20"/>
                <w:szCs w:val="20"/>
                <w:lang w:val="ru-RU"/>
              </w:rPr>
              <w:t>Должность</w:t>
            </w:r>
          </w:p>
        </w:tc>
        <w:tc>
          <w:tcPr>
            <w:tcW w:w="1135" w:type="dxa"/>
            <w:vAlign w:val="center"/>
          </w:tcPr>
          <w:p w14:paraId="7CC88528" w14:textId="490A7708" w:rsidR="009A5B4E" w:rsidRPr="003F1C65" w:rsidRDefault="009A5B4E" w:rsidP="00D53AAF">
            <w:pPr>
              <w:spacing w:after="0" w:line="240" w:lineRule="auto"/>
              <w:ind w:left="-24" w:firstLine="24"/>
              <w:jc w:val="center"/>
              <w:rPr>
                <w:rFonts w:cs="Arial"/>
                <w:b/>
                <w:bCs/>
                <w:sz w:val="20"/>
                <w:szCs w:val="20"/>
                <w:lang w:val="ru-RU"/>
              </w:rPr>
            </w:pPr>
            <w:r w:rsidRPr="003F1C65">
              <w:rPr>
                <w:rFonts w:cs="Arial"/>
                <w:b/>
                <w:bCs/>
                <w:sz w:val="20"/>
                <w:szCs w:val="20"/>
                <w:lang w:val="ru-RU"/>
              </w:rPr>
              <w:t>Проект</w:t>
            </w:r>
            <w:r w:rsidR="00D53AAF" w:rsidRPr="003F1C65">
              <w:rPr>
                <w:rFonts w:cs="Arial"/>
                <w:b/>
                <w:bCs/>
                <w:sz w:val="20"/>
                <w:szCs w:val="20"/>
                <w:lang w:val="ru-RU"/>
              </w:rPr>
              <w:t>-</w:t>
            </w:r>
            <w:r w:rsidRPr="003F1C65">
              <w:rPr>
                <w:rFonts w:cs="Arial"/>
                <w:b/>
                <w:bCs/>
                <w:sz w:val="20"/>
                <w:szCs w:val="20"/>
                <w:lang w:val="ru-RU"/>
              </w:rPr>
              <w:t>е</w:t>
            </w:r>
          </w:p>
        </w:tc>
        <w:tc>
          <w:tcPr>
            <w:tcW w:w="1283" w:type="dxa"/>
            <w:vAlign w:val="center"/>
          </w:tcPr>
          <w:p w14:paraId="24ECE6E3" w14:textId="7C6C5DCE" w:rsidR="009A5B4E" w:rsidRPr="003F1C65" w:rsidRDefault="009A5B4E" w:rsidP="00D53AAF">
            <w:pPr>
              <w:spacing w:after="0" w:line="240" w:lineRule="auto"/>
              <w:jc w:val="center"/>
              <w:rPr>
                <w:rFonts w:cs="Arial"/>
                <w:b/>
                <w:bCs/>
                <w:sz w:val="20"/>
                <w:szCs w:val="20"/>
                <w:lang w:val="ru-RU"/>
              </w:rPr>
            </w:pPr>
            <w:r w:rsidRPr="003F1C65">
              <w:rPr>
                <w:rFonts w:cs="Arial"/>
                <w:b/>
                <w:bCs/>
                <w:sz w:val="20"/>
                <w:szCs w:val="20"/>
                <w:lang w:val="ru-RU"/>
              </w:rPr>
              <w:t>Авторский надзор</w:t>
            </w:r>
          </w:p>
        </w:tc>
      </w:tr>
      <w:tr w:rsidR="009A5B4E" w:rsidRPr="003F1C65" w14:paraId="5303EFF2" w14:textId="77777777" w:rsidTr="001C7CD2">
        <w:trPr>
          <w:tblHeader/>
        </w:trPr>
        <w:tc>
          <w:tcPr>
            <w:tcW w:w="9066" w:type="dxa"/>
            <w:gridSpan w:val="4"/>
          </w:tcPr>
          <w:p w14:paraId="1D189474" w14:textId="2D5F4A42" w:rsidR="009A5B4E" w:rsidRPr="003F1C65" w:rsidRDefault="009A5B4E" w:rsidP="00D53AAF">
            <w:pPr>
              <w:spacing w:after="0" w:line="240" w:lineRule="auto"/>
              <w:jc w:val="center"/>
              <w:rPr>
                <w:rFonts w:cs="Arial"/>
                <w:b/>
                <w:bCs/>
                <w:sz w:val="20"/>
                <w:szCs w:val="20"/>
                <w:lang w:val="ru-RU"/>
              </w:rPr>
            </w:pPr>
            <w:r w:rsidRPr="003F1C65">
              <w:rPr>
                <w:rFonts w:cs="Arial"/>
                <w:b/>
                <w:bCs/>
                <w:sz w:val="20"/>
                <w:szCs w:val="20"/>
                <w:lang w:val="ru-RU"/>
              </w:rPr>
              <w:t>Ключевые эксперты</w:t>
            </w:r>
          </w:p>
        </w:tc>
      </w:tr>
      <w:tr w:rsidR="009A5B4E" w:rsidRPr="003F1C65" w14:paraId="29281115" w14:textId="77777777" w:rsidTr="001C7CD2">
        <w:tc>
          <w:tcPr>
            <w:tcW w:w="845" w:type="dxa"/>
          </w:tcPr>
          <w:p w14:paraId="1696F182" w14:textId="3DAEE095" w:rsidR="009A5B4E" w:rsidRPr="003F1C65" w:rsidRDefault="00660F73" w:rsidP="00D53AAF">
            <w:pPr>
              <w:spacing w:after="0" w:line="240" w:lineRule="auto"/>
              <w:jc w:val="both"/>
              <w:rPr>
                <w:rFonts w:cs="Arial"/>
                <w:sz w:val="20"/>
                <w:szCs w:val="20"/>
                <w:lang w:val="ru-RU"/>
              </w:rPr>
            </w:pPr>
            <w:r w:rsidRPr="003F1C65">
              <w:rPr>
                <w:rFonts w:cs="Arial"/>
                <w:sz w:val="20"/>
                <w:szCs w:val="20"/>
                <w:lang w:val="ru-RU"/>
              </w:rPr>
              <w:t>КЭ</w:t>
            </w:r>
            <w:r w:rsidR="009A5B4E" w:rsidRPr="003F1C65">
              <w:rPr>
                <w:rFonts w:cs="Arial"/>
                <w:sz w:val="20"/>
                <w:szCs w:val="20"/>
                <w:lang w:val="ru-RU"/>
              </w:rPr>
              <w:t>-1</w:t>
            </w:r>
          </w:p>
        </w:tc>
        <w:tc>
          <w:tcPr>
            <w:tcW w:w="5803" w:type="dxa"/>
            <w:vAlign w:val="center"/>
          </w:tcPr>
          <w:p w14:paraId="37BBBC9A" w14:textId="57EB672F" w:rsidR="009A5B4E" w:rsidRPr="003F1C65" w:rsidRDefault="001C7CD2" w:rsidP="00D53AAF">
            <w:pPr>
              <w:spacing w:after="0" w:line="240" w:lineRule="auto"/>
              <w:jc w:val="both"/>
              <w:rPr>
                <w:rFonts w:cs="Arial"/>
                <w:sz w:val="20"/>
                <w:szCs w:val="20"/>
                <w:lang w:val="en-US"/>
              </w:rPr>
            </w:pPr>
            <w:r w:rsidRPr="003F1C65">
              <w:rPr>
                <w:rFonts w:cs="Arial"/>
                <w:sz w:val="20"/>
                <w:szCs w:val="20"/>
                <w:lang w:val="ru-RU" w:eastAsia="en-US"/>
              </w:rPr>
              <w:t>Менеджер по проек</w:t>
            </w:r>
            <w:r w:rsidR="00B208D7" w:rsidRPr="003F1C65">
              <w:rPr>
                <w:rFonts w:cs="Arial"/>
                <w:sz w:val="20"/>
                <w:szCs w:val="20"/>
                <w:lang w:val="ru-RU" w:eastAsia="en-US"/>
              </w:rPr>
              <w:t>тированию</w:t>
            </w:r>
          </w:p>
        </w:tc>
        <w:tc>
          <w:tcPr>
            <w:tcW w:w="1135" w:type="dxa"/>
          </w:tcPr>
          <w:p w14:paraId="7695BF70" w14:textId="1186AAC0" w:rsidR="009A5B4E" w:rsidRPr="003F1C65" w:rsidRDefault="001C7CD2" w:rsidP="001C7CD2">
            <w:pPr>
              <w:spacing w:after="0" w:line="240" w:lineRule="auto"/>
              <w:jc w:val="center"/>
              <w:rPr>
                <w:rFonts w:cs="Arial"/>
                <w:sz w:val="20"/>
                <w:szCs w:val="20"/>
                <w:lang w:val="ru-RU"/>
              </w:rPr>
            </w:pPr>
            <w:r w:rsidRPr="003F1C65">
              <w:rPr>
                <w:rFonts w:cs="Arial"/>
                <w:sz w:val="20"/>
                <w:szCs w:val="20"/>
                <w:lang w:val="ru-RU"/>
              </w:rPr>
              <w:t>6</w:t>
            </w:r>
          </w:p>
        </w:tc>
        <w:tc>
          <w:tcPr>
            <w:tcW w:w="1283" w:type="dxa"/>
          </w:tcPr>
          <w:p w14:paraId="383F3883" w14:textId="467E5A4A" w:rsidR="009A5B4E" w:rsidRPr="003F1C65" w:rsidRDefault="001D25CC" w:rsidP="001C7CD2">
            <w:pPr>
              <w:spacing w:after="0" w:line="240" w:lineRule="auto"/>
              <w:jc w:val="center"/>
              <w:rPr>
                <w:rFonts w:cs="Arial"/>
                <w:sz w:val="20"/>
                <w:szCs w:val="20"/>
                <w:lang w:val="en-US"/>
              </w:rPr>
            </w:pPr>
            <w:r w:rsidRPr="003F1C65">
              <w:rPr>
                <w:rFonts w:cs="Arial"/>
                <w:sz w:val="20"/>
                <w:szCs w:val="20"/>
                <w:lang w:val="en-US"/>
              </w:rPr>
              <w:t>3</w:t>
            </w:r>
          </w:p>
        </w:tc>
      </w:tr>
      <w:tr w:rsidR="009A5B4E" w:rsidRPr="003F1C65" w14:paraId="3D8CD4BF" w14:textId="77777777" w:rsidTr="001C7CD2">
        <w:tc>
          <w:tcPr>
            <w:tcW w:w="845" w:type="dxa"/>
          </w:tcPr>
          <w:p w14:paraId="0A0FC21B" w14:textId="0E23E1EA" w:rsidR="009A5B4E" w:rsidRPr="003F1C65" w:rsidRDefault="00660F73" w:rsidP="00D53AAF">
            <w:pPr>
              <w:spacing w:after="0" w:line="240" w:lineRule="auto"/>
              <w:jc w:val="both"/>
              <w:rPr>
                <w:rFonts w:cs="Arial"/>
                <w:sz w:val="20"/>
                <w:szCs w:val="20"/>
                <w:lang w:val="ru-RU"/>
              </w:rPr>
            </w:pPr>
            <w:r w:rsidRPr="003F1C65">
              <w:rPr>
                <w:rFonts w:cs="Arial"/>
                <w:sz w:val="20"/>
                <w:szCs w:val="20"/>
                <w:lang w:val="ru-RU"/>
              </w:rPr>
              <w:t>КЭ</w:t>
            </w:r>
            <w:r w:rsidR="009A5B4E" w:rsidRPr="003F1C65">
              <w:rPr>
                <w:rFonts w:cs="Arial"/>
                <w:sz w:val="20"/>
                <w:szCs w:val="20"/>
                <w:lang w:val="ru-RU"/>
              </w:rPr>
              <w:t>-2</w:t>
            </w:r>
          </w:p>
        </w:tc>
        <w:tc>
          <w:tcPr>
            <w:tcW w:w="5803" w:type="dxa"/>
          </w:tcPr>
          <w:p w14:paraId="19964B0C" w14:textId="549249F9" w:rsidR="009A5B4E" w:rsidRPr="003F1C65" w:rsidRDefault="001C7CD2" w:rsidP="00D53AAF">
            <w:pPr>
              <w:spacing w:after="0" w:line="240" w:lineRule="auto"/>
              <w:jc w:val="both"/>
              <w:rPr>
                <w:rFonts w:cs="Arial"/>
                <w:sz w:val="20"/>
                <w:szCs w:val="20"/>
                <w:lang w:val="ru-RU"/>
              </w:rPr>
            </w:pPr>
            <w:r w:rsidRPr="003F1C65">
              <w:rPr>
                <w:rFonts w:cs="Arial"/>
                <w:sz w:val="20"/>
                <w:szCs w:val="20"/>
                <w:lang w:val="ru-RU" w:eastAsia="en-US"/>
              </w:rPr>
              <w:t xml:space="preserve">Инженер-технолог </w:t>
            </w:r>
            <w:r w:rsidR="00FD0E5C" w:rsidRPr="003F1C65">
              <w:rPr>
                <w:rFonts w:cs="Arial"/>
                <w:sz w:val="20"/>
                <w:szCs w:val="20"/>
                <w:lang w:val="ru-RU" w:eastAsia="en-US"/>
              </w:rPr>
              <w:t>по водоотведению</w:t>
            </w:r>
            <w:r w:rsidR="00ED08E4" w:rsidRPr="003F1C65">
              <w:rPr>
                <w:rFonts w:cs="Arial"/>
                <w:sz w:val="20"/>
                <w:szCs w:val="20"/>
                <w:lang w:val="ru-RU" w:eastAsia="en-US"/>
              </w:rPr>
              <w:t xml:space="preserve"> </w:t>
            </w:r>
            <w:r w:rsidRPr="003F1C65">
              <w:rPr>
                <w:rFonts w:cs="Arial"/>
                <w:sz w:val="20"/>
                <w:szCs w:val="20"/>
                <w:lang w:val="ru-RU" w:eastAsia="en-US"/>
              </w:rPr>
              <w:t>(для КОС)</w:t>
            </w:r>
          </w:p>
        </w:tc>
        <w:tc>
          <w:tcPr>
            <w:tcW w:w="1135" w:type="dxa"/>
          </w:tcPr>
          <w:p w14:paraId="0C68EE71" w14:textId="76512FE9" w:rsidR="009A5B4E" w:rsidRPr="003F1C65" w:rsidRDefault="001C7CD2" w:rsidP="001C7CD2">
            <w:pPr>
              <w:spacing w:after="0" w:line="240" w:lineRule="auto"/>
              <w:jc w:val="center"/>
              <w:rPr>
                <w:rFonts w:cs="Arial"/>
                <w:sz w:val="20"/>
                <w:szCs w:val="20"/>
                <w:lang w:val="ru-RU"/>
              </w:rPr>
            </w:pPr>
            <w:r w:rsidRPr="003F1C65">
              <w:rPr>
                <w:rFonts w:cs="Arial"/>
                <w:sz w:val="20"/>
                <w:szCs w:val="20"/>
                <w:lang w:val="ru-RU"/>
              </w:rPr>
              <w:t>6</w:t>
            </w:r>
          </w:p>
        </w:tc>
        <w:tc>
          <w:tcPr>
            <w:tcW w:w="1283" w:type="dxa"/>
          </w:tcPr>
          <w:p w14:paraId="35C9B88B" w14:textId="4A2C8D57" w:rsidR="009A5B4E" w:rsidRPr="003F1C65" w:rsidRDefault="001D25CC" w:rsidP="001C7CD2">
            <w:pPr>
              <w:spacing w:after="0" w:line="240" w:lineRule="auto"/>
              <w:jc w:val="center"/>
              <w:rPr>
                <w:rFonts w:cs="Arial"/>
                <w:sz w:val="20"/>
                <w:szCs w:val="20"/>
                <w:lang w:val="en-US"/>
              </w:rPr>
            </w:pPr>
            <w:r w:rsidRPr="003F1C65">
              <w:rPr>
                <w:rFonts w:cs="Arial"/>
                <w:sz w:val="20"/>
                <w:szCs w:val="20"/>
                <w:lang w:val="en-US"/>
              </w:rPr>
              <w:t>3</w:t>
            </w:r>
          </w:p>
        </w:tc>
      </w:tr>
      <w:tr w:rsidR="009A5B4E" w:rsidRPr="003F1C65" w14:paraId="70827B3B" w14:textId="77777777" w:rsidTr="001C7CD2">
        <w:tc>
          <w:tcPr>
            <w:tcW w:w="845" w:type="dxa"/>
          </w:tcPr>
          <w:p w14:paraId="5ECA8A69" w14:textId="70834D27" w:rsidR="009A5B4E" w:rsidRPr="003F1C65" w:rsidRDefault="00660F73" w:rsidP="00D53AAF">
            <w:pPr>
              <w:spacing w:after="0" w:line="240" w:lineRule="auto"/>
              <w:jc w:val="both"/>
              <w:rPr>
                <w:rFonts w:cs="Arial"/>
                <w:sz w:val="20"/>
                <w:szCs w:val="20"/>
                <w:lang w:val="ru-RU"/>
              </w:rPr>
            </w:pPr>
            <w:r w:rsidRPr="003F1C65">
              <w:rPr>
                <w:rFonts w:cs="Arial"/>
                <w:sz w:val="20"/>
                <w:szCs w:val="20"/>
                <w:lang w:val="ru-RU"/>
              </w:rPr>
              <w:t>КЭ</w:t>
            </w:r>
            <w:r w:rsidR="009A5B4E" w:rsidRPr="003F1C65">
              <w:rPr>
                <w:rFonts w:cs="Arial"/>
                <w:sz w:val="20"/>
                <w:szCs w:val="20"/>
                <w:lang w:val="ru-RU"/>
              </w:rPr>
              <w:t>-3</w:t>
            </w:r>
          </w:p>
        </w:tc>
        <w:tc>
          <w:tcPr>
            <w:tcW w:w="5803" w:type="dxa"/>
          </w:tcPr>
          <w:p w14:paraId="1B2CD4FC" w14:textId="3C9F9CC4" w:rsidR="009A5B4E" w:rsidRPr="003F1C65" w:rsidRDefault="009A5B4E" w:rsidP="00D53AAF">
            <w:pPr>
              <w:spacing w:after="0" w:line="240" w:lineRule="auto"/>
              <w:jc w:val="both"/>
              <w:rPr>
                <w:rFonts w:cs="Arial"/>
                <w:sz w:val="20"/>
                <w:szCs w:val="20"/>
                <w:lang w:val="ru-RU"/>
              </w:rPr>
            </w:pPr>
            <w:r w:rsidRPr="003F1C65">
              <w:rPr>
                <w:rFonts w:cs="Arial"/>
                <w:sz w:val="20"/>
                <w:szCs w:val="20"/>
                <w:lang w:val="ru-RU" w:eastAsia="en-US"/>
              </w:rPr>
              <w:t>Инженер</w:t>
            </w:r>
            <w:r w:rsidR="009A7081" w:rsidRPr="003F1C65">
              <w:rPr>
                <w:rFonts w:cs="Arial"/>
                <w:sz w:val="20"/>
                <w:szCs w:val="20"/>
                <w:lang w:val="ru-RU" w:eastAsia="en-US"/>
              </w:rPr>
              <w:t xml:space="preserve"> по водоснабжению и водоотведению</w:t>
            </w:r>
          </w:p>
        </w:tc>
        <w:tc>
          <w:tcPr>
            <w:tcW w:w="1135" w:type="dxa"/>
          </w:tcPr>
          <w:p w14:paraId="23D5DB89" w14:textId="23A7E546" w:rsidR="009A5B4E" w:rsidRPr="003F1C65" w:rsidRDefault="001C7CD2" w:rsidP="001C7CD2">
            <w:pPr>
              <w:spacing w:after="0" w:line="240" w:lineRule="auto"/>
              <w:jc w:val="center"/>
              <w:rPr>
                <w:rFonts w:cs="Arial"/>
                <w:sz w:val="20"/>
                <w:szCs w:val="20"/>
                <w:lang w:val="ru-RU"/>
              </w:rPr>
            </w:pPr>
            <w:r w:rsidRPr="003F1C65">
              <w:rPr>
                <w:rFonts w:cs="Arial"/>
                <w:sz w:val="20"/>
                <w:szCs w:val="20"/>
                <w:lang w:val="ru-RU"/>
              </w:rPr>
              <w:t>6</w:t>
            </w:r>
          </w:p>
        </w:tc>
        <w:tc>
          <w:tcPr>
            <w:tcW w:w="1283" w:type="dxa"/>
          </w:tcPr>
          <w:p w14:paraId="21F37E2C" w14:textId="54A3D2E8" w:rsidR="009A5B4E" w:rsidRPr="003F1C65" w:rsidRDefault="001D25CC" w:rsidP="001C7CD2">
            <w:pPr>
              <w:spacing w:after="0" w:line="240" w:lineRule="auto"/>
              <w:jc w:val="center"/>
              <w:rPr>
                <w:rFonts w:cs="Arial"/>
                <w:sz w:val="20"/>
                <w:szCs w:val="20"/>
                <w:lang w:val="en-US"/>
              </w:rPr>
            </w:pPr>
            <w:r w:rsidRPr="003F1C65">
              <w:rPr>
                <w:rFonts w:cs="Arial"/>
                <w:sz w:val="20"/>
                <w:szCs w:val="20"/>
                <w:lang w:val="en-US"/>
              </w:rPr>
              <w:t>2</w:t>
            </w:r>
          </w:p>
        </w:tc>
      </w:tr>
      <w:tr w:rsidR="00B559EA" w:rsidRPr="003F1C65" w14:paraId="5630528F" w14:textId="77777777" w:rsidTr="001C7CD2">
        <w:tc>
          <w:tcPr>
            <w:tcW w:w="845" w:type="dxa"/>
          </w:tcPr>
          <w:p w14:paraId="7BEBA6FB" w14:textId="5A023192"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КЭ-4</w:t>
            </w:r>
          </w:p>
        </w:tc>
        <w:tc>
          <w:tcPr>
            <w:tcW w:w="5803" w:type="dxa"/>
          </w:tcPr>
          <w:p w14:paraId="1A71DBE1" w14:textId="13B25989"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eastAsia="en-US"/>
              </w:rPr>
              <w:t>Инженер по водоснабжению и водоотведению</w:t>
            </w:r>
          </w:p>
        </w:tc>
        <w:tc>
          <w:tcPr>
            <w:tcW w:w="1135" w:type="dxa"/>
          </w:tcPr>
          <w:p w14:paraId="1D0D0169" w14:textId="3C219CA5"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6</w:t>
            </w:r>
          </w:p>
        </w:tc>
        <w:tc>
          <w:tcPr>
            <w:tcW w:w="1283" w:type="dxa"/>
          </w:tcPr>
          <w:p w14:paraId="16FBD53D" w14:textId="77777777" w:rsidR="00B559EA" w:rsidRPr="003F1C65" w:rsidRDefault="00B559EA" w:rsidP="00B559EA">
            <w:pPr>
              <w:spacing w:after="0" w:line="240" w:lineRule="auto"/>
              <w:jc w:val="center"/>
              <w:rPr>
                <w:rFonts w:cs="Arial"/>
                <w:sz w:val="20"/>
                <w:szCs w:val="20"/>
                <w:lang w:val="ru-RU"/>
              </w:rPr>
            </w:pPr>
          </w:p>
        </w:tc>
      </w:tr>
      <w:tr w:rsidR="00B559EA" w:rsidRPr="003F1C65" w14:paraId="1F7F5A18" w14:textId="77777777" w:rsidTr="001C7CD2">
        <w:tc>
          <w:tcPr>
            <w:tcW w:w="845" w:type="dxa"/>
          </w:tcPr>
          <w:p w14:paraId="58BE7E18" w14:textId="78840671"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КЭ-5</w:t>
            </w:r>
          </w:p>
        </w:tc>
        <w:tc>
          <w:tcPr>
            <w:tcW w:w="5803" w:type="dxa"/>
          </w:tcPr>
          <w:p w14:paraId="1EF83BB5" w14:textId="0E30ED03" w:rsidR="00B559EA" w:rsidRPr="003F1C65" w:rsidRDefault="00B559EA" w:rsidP="00B559EA">
            <w:pPr>
              <w:spacing w:after="0" w:line="240" w:lineRule="auto"/>
              <w:jc w:val="both"/>
              <w:rPr>
                <w:rFonts w:cs="Arial"/>
                <w:sz w:val="20"/>
                <w:szCs w:val="20"/>
                <w:lang w:val="ru-RU" w:eastAsia="en-US"/>
              </w:rPr>
            </w:pPr>
            <w:r w:rsidRPr="003F1C65">
              <w:rPr>
                <w:rFonts w:cs="Arial"/>
                <w:sz w:val="20"/>
                <w:szCs w:val="20"/>
                <w:lang w:val="ru-RU" w:eastAsia="en-US"/>
              </w:rPr>
              <w:t>Инженер-конструктор</w:t>
            </w:r>
          </w:p>
        </w:tc>
        <w:tc>
          <w:tcPr>
            <w:tcW w:w="1135" w:type="dxa"/>
          </w:tcPr>
          <w:p w14:paraId="51966CA2" w14:textId="7B1369FF"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6</w:t>
            </w:r>
          </w:p>
        </w:tc>
        <w:tc>
          <w:tcPr>
            <w:tcW w:w="1283" w:type="dxa"/>
          </w:tcPr>
          <w:p w14:paraId="34175231" w14:textId="1092C5F5"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2</w:t>
            </w:r>
          </w:p>
        </w:tc>
      </w:tr>
      <w:tr w:rsidR="00B559EA" w:rsidRPr="003F1C65" w14:paraId="63ECA542" w14:textId="77777777" w:rsidTr="001C7CD2">
        <w:tc>
          <w:tcPr>
            <w:tcW w:w="845" w:type="dxa"/>
          </w:tcPr>
          <w:p w14:paraId="73B00F33" w14:textId="750080F7"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КЭ-6</w:t>
            </w:r>
          </w:p>
        </w:tc>
        <w:tc>
          <w:tcPr>
            <w:tcW w:w="5803" w:type="dxa"/>
          </w:tcPr>
          <w:p w14:paraId="4444187B" w14:textId="0650117C"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Инженер-электромеханик</w:t>
            </w:r>
          </w:p>
        </w:tc>
        <w:tc>
          <w:tcPr>
            <w:tcW w:w="1135" w:type="dxa"/>
          </w:tcPr>
          <w:p w14:paraId="2BE45C58" w14:textId="32D644FD"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3</w:t>
            </w:r>
          </w:p>
        </w:tc>
        <w:tc>
          <w:tcPr>
            <w:tcW w:w="1283" w:type="dxa"/>
          </w:tcPr>
          <w:p w14:paraId="036BF164" w14:textId="69C0FE66"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1</w:t>
            </w:r>
          </w:p>
        </w:tc>
      </w:tr>
      <w:tr w:rsidR="00B559EA" w:rsidRPr="003F1C65" w14:paraId="6EFCCE25" w14:textId="77777777" w:rsidTr="001C7CD2">
        <w:tc>
          <w:tcPr>
            <w:tcW w:w="845" w:type="dxa"/>
          </w:tcPr>
          <w:p w14:paraId="088CB590" w14:textId="2422800A"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КЭ-7</w:t>
            </w:r>
          </w:p>
        </w:tc>
        <w:tc>
          <w:tcPr>
            <w:tcW w:w="5803" w:type="dxa"/>
          </w:tcPr>
          <w:p w14:paraId="191E0DF6" w14:textId="191C3D9A"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Специалист по охране окружающей среды, охране труда и технике безопасности (</w:t>
            </w:r>
            <w:proofErr w:type="spellStart"/>
            <w:r w:rsidRPr="003F1C65">
              <w:rPr>
                <w:rFonts w:cs="Arial"/>
                <w:sz w:val="20"/>
                <w:szCs w:val="20"/>
                <w:lang w:val="ru-RU"/>
              </w:rPr>
              <w:t>ОТиТБ</w:t>
            </w:r>
            <w:proofErr w:type="spellEnd"/>
            <w:r w:rsidRPr="003F1C65">
              <w:rPr>
                <w:rFonts w:cs="Arial"/>
                <w:sz w:val="20"/>
                <w:szCs w:val="20"/>
                <w:lang w:val="ru-RU"/>
              </w:rPr>
              <w:t>)</w:t>
            </w:r>
          </w:p>
        </w:tc>
        <w:tc>
          <w:tcPr>
            <w:tcW w:w="1135" w:type="dxa"/>
          </w:tcPr>
          <w:p w14:paraId="012CCF06" w14:textId="6121605F"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3</w:t>
            </w:r>
          </w:p>
        </w:tc>
        <w:tc>
          <w:tcPr>
            <w:tcW w:w="1283" w:type="dxa"/>
          </w:tcPr>
          <w:p w14:paraId="310A5622" w14:textId="2BEC8A50"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1</w:t>
            </w:r>
          </w:p>
        </w:tc>
      </w:tr>
      <w:tr w:rsidR="00B559EA" w:rsidRPr="003F1C65" w14:paraId="1082FAEB" w14:textId="77777777" w:rsidTr="001C7CD2">
        <w:tc>
          <w:tcPr>
            <w:tcW w:w="845" w:type="dxa"/>
          </w:tcPr>
          <w:p w14:paraId="4EF02B3B" w14:textId="657E4705"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КЭ-8</w:t>
            </w:r>
          </w:p>
        </w:tc>
        <w:tc>
          <w:tcPr>
            <w:tcW w:w="5803" w:type="dxa"/>
          </w:tcPr>
          <w:p w14:paraId="6EB74DF3" w14:textId="3786155A"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Специалист по социальным защитным мерам, гендерным вопросам и переселению</w:t>
            </w:r>
          </w:p>
        </w:tc>
        <w:tc>
          <w:tcPr>
            <w:tcW w:w="1135" w:type="dxa"/>
          </w:tcPr>
          <w:p w14:paraId="0936431D" w14:textId="587AFAC5"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3</w:t>
            </w:r>
          </w:p>
        </w:tc>
        <w:tc>
          <w:tcPr>
            <w:tcW w:w="1283" w:type="dxa"/>
          </w:tcPr>
          <w:p w14:paraId="01B96F4E" w14:textId="2C82F12F"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1</w:t>
            </w:r>
          </w:p>
        </w:tc>
      </w:tr>
      <w:tr w:rsidR="00B559EA" w:rsidRPr="003F1C65" w14:paraId="405E4E8A" w14:textId="77777777" w:rsidTr="001C7CD2">
        <w:tc>
          <w:tcPr>
            <w:tcW w:w="845" w:type="dxa"/>
          </w:tcPr>
          <w:p w14:paraId="248E093C" w14:textId="77777777" w:rsidR="00B559EA" w:rsidRPr="003F1C65" w:rsidRDefault="00B559EA" w:rsidP="00B559EA">
            <w:pPr>
              <w:spacing w:after="0" w:line="240" w:lineRule="auto"/>
              <w:jc w:val="both"/>
              <w:rPr>
                <w:rFonts w:cs="Arial"/>
                <w:sz w:val="20"/>
                <w:szCs w:val="20"/>
                <w:lang w:val="ru-RU"/>
              </w:rPr>
            </w:pPr>
          </w:p>
        </w:tc>
        <w:tc>
          <w:tcPr>
            <w:tcW w:w="5803" w:type="dxa"/>
          </w:tcPr>
          <w:p w14:paraId="780502DC" w14:textId="36A2B27D" w:rsidR="00B559EA" w:rsidRPr="003F1C65" w:rsidRDefault="00B559EA" w:rsidP="00B559EA">
            <w:pPr>
              <w:spacing w:after="0" w:line="240" w:lineRule="auto"/>
              <w:jc w:val="both"/>
              <w:rPr>
                <w:rFonts w:cs="Arial"/>
                <w:b/>
                <w:bCs/>
                <w:sz w:val="20"/>
                <w:szCs w:val="20"/>
                <w:lang w:val="ru-RU"/>
              </w:rPr>
            </w:pPr>
            <w:r w:rsidRPr="003F1C65">
              <w:rPr>
                <w:rFonts w:cs="Arial"/>
                <w:b/>
                <w:bCs/>
                <w:sz w:val="20"/>
                <w:szCs w:val="20"/>
                <w:lang w:val="ru-RU"/>
              </w:rPr>
              <w:t>Промежуточный итог</w:t>
            </w:r>
          </w:p>
        </w:tc>
        <w:tc>
          <w:tcPr>
            <w:tcW w:w="1135" w:type="dxa"/>
          </w:tcPr>
          <w:p w14:paraId="734B975F" w14:textId="4359D805" w:rsidR="00B559EA" w:rsidRPr="003F1C65" w:rsidRDefault="00B559EA" w:rsidP="00B559EA">
            <w:pPr>
              <w:spacing w:after="0" w:line="240" w:lineRule="auto"/>
              <w:jc w:val="center"/>
              <w:rPr>
                <w:rFonts w:cs="Arial"/>
                <w:b/>
                <w:bCs/>
                <w:sz w:val="20"/>
                <w:szCs w:val="20"/>
                <w:lang w:val="en-US"/>
              </w:rPr>
            </w:pPr>
            <w:r w:rsidRPr="003F1C65">
              <w:rPr>
                <w:rFonts w:cs="Arial"/>
                <w:b/>
                <w:bCs/>
                <w:sz w:val="20"/>
                <w:szCs w:val="20"/>
                <w:lang w:val="ru-RU"/>
              </w:rPr>
              <w:t>3</w:t>
            </w:r>
            <w:r w:rsidR="00EF0FF7" w:rsidRPr="003F1C65">
              <w:rPr>
                <w:rFonts w:cs="Arial"/>
                <w:b/>
                <w:bCs/>
                <w:sz w:val="20"/>
                <w:szCs w:val="20"/>
                <w:lang w:val="en-US"/>
              </w:rPr>
              <w:t>9</w:t>
            </w:r>
          </w:p>
        </w:tc>
        <w:tc>
          <w:tcPr>
            <w:tcW w:w="1283" w:type="dxa"/>
          </w:tcPr>
          <w:p w14:paraId="35FB159E" w14:textId="34F32938" w:rsidR="00B559EA" w:rsidRPr="003F1C65" w:rsidRDefault="001D25CC" w:rsidP="00B559EA">
            <w:pPr>
              <w:spacing w:after="0" w:line="240" w:lineRule="auto"/>
              <w:jc w:val="center"/>
              <w:rPr>
                <w:rFonts w:cs="Arial"/>
                <w:b/>
                <w:bCs/>
                <w:sz w:val="20"/>
                <w:szCs w:val="20"/>
                <w:lang w:val="en-US"/>
              </w:rPr>
            </w:pPr>
            <w:r w:rsidRPr="003F1C65">
              <w:rPr>
                <w:rFonts w:cs="Arial"/>
                <w:b/>
                <w:bCs/>
                <w:sz w:val="20"/>
                <w:szCs w:val="20"/>
                <w:lang w:val="en-US"/>
              </w:rPr>
              <w:t>13</w:t>
            </w:r>
          </w:p>
        </w:tc>
      </w:tr>
      <w:tr w:rsidR="00B559EA" w:rsidRPr="003F1C65" w14:paraId="5974B178" w14:textId="77777777" w:rsidTr="001C7CD2">
        <w:tc>
          <w:tcPr>
            <w:tcW w:w="9066" w:type="dxa"/>
            <w:gridSpan w:val="4"/>
          </w:tcPr>
          <w:p w14:paraId="67100C38" w14:textId="32A4D10E" w:rsidR="00B559EA" w:rsidRPr="003F1C65" w:rsidRDefault="00B559EA" w:rsidP="00B559EA">
            <w:pPr>
              <w:spacing w:after="0" w:line="240" w:lineRule="auto"/>
              <w:jc w:val="center"/>
              <w:rPr>
                <w:rFonts w:cs="Arial"/>
                <w:b/>
                <w:bCs/>
                <w:sz w:val="20"/>
                <w:szCs w:val="20"/>
                <w:lang w:val="ru-RU"/>
              </w:rPr>
            </w:pPr>
            <w:proofErr w:type="spellStart"/>
            <w:r w:rsidRPr="003F1C65">
              <w:rPr>
                <w:rFonts w:cs="Arial"/>
                <w:b/>
                <w:bCs/>
                <w:sz w:val="20"/>
                <w:szCs w:val="20"/>
                <w:lang w:val="ru-RU"/>
              </w:rPr>
              <w:t>Неключевые</w:t>
            </w:r>
            <w:proofErr w:type="spellEnd"/>
            <w:r w:rsidRPr="003F1C65">
              <w:rPr>
                <w:rFonts w:cs="Arial"/>
                <w:b/>
                <w:bCs/>
                <w:sz w:val="20"/>
                <w:szCs w:val="20"/>
                <w:lang w:val="ru-RU"/>
              </w:rPr>
              <w:t xml:space="preserve"> эксперты</w:t>
            </w:r>
          </w:p>
        </w:tc>
      </w:tr>
      <w:tr w:rsidR="00B559EA" w:rsidRPr="003F1C65" w14:paraId="45BEE3F2" w14:textId="77777777" w:rsidTr="001C7CD2">
        <w:tc>
          <w:tcPr>
            <w:tcW w:w="845" w:type="dxa"/>
          </w:tcPr>
          <w:p w14:paraId="6CC925BA" w14:textId="568A413A"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НКЭ-1</w:t>
            </w:r>
          </w:p>
        </w:tc>
        <w:tc>
          <w:tcPr>
            <w:tcW w:w="5803" w:type="dxa"/>
          </w:tcPr>
          <w:p w14:paraId="7BB9484D" w14:textId="66F176B4"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eastAsia="en-US"/>
              </w:rPr>
              <w:t>Геолог</w:t>
            </w:r>
          </w:p>
        </w:tc>
        <w:tc>
          <w:tcPr>
            <w:tcW w:w="1135" w:type="dxa"/>
          </w:tcPr>
          <w:p w14:paraId="52EECDC7" w14:textId="5370EA81"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3</w:t>
            </w:r>
          </w:p>
        </w:tc>
        <w:tc>
          <w:tcPr>
            <w:tcW w:w="1283" w:type="dxa"/>
          </w:tcPr>
          <w:p w14:paraId="0E17BC5E" w14:textId="4559B0C6" w:rsidR="00B559EA" w:rsidRPr="003F1C65" w:rsidRDefault="00B559EA" w:rsidP="00B559EA">
            <w:pPr>
              <w:spacing w:after="0" w:line="240" w:lineRule="auto"/>
              <w:jc w:val="center"/>
              <w:rPr>
                <w:rFonts w:cs="Arial"/>
                <w:sz w:val="20"/>
                <w:szCs w:val="20"/>
                <w:lang w:val="ru-RU"/>
              </w:rPr>
            </w:pPr>
          </w:p>
        </w:tc>
      </w:tr>
      <w:tr w:rsidR="00B559EA" w:rsidRPr="003F1C65" w14:paraId="154B931B" w14:textId="77777777" w:rsidTr="001C7CD2">
        <w:tc>
          <w:tcPr>
            <w:tcW w:w="845" w:type="dxa"/>
          </w:tcPr>
          <w:p w14:paraId="473B9AD2" w14:textId="059E9432"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НКЭ-2</w:t>
            </w:r>
          </w:p>
        </w:tc>
        <w:tc>
          <w:tcPr>
            <w:tcW w:w="5803" w:type="dxa"/>
          </w:tcPr>
          <w:p w14:paraId="54AF574F" w14:textId="6E4CA519"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eastAsia="en-US"/>
              </w:rPr>
              <w:t>Геодезист (топограф)</w:t>
            </w:r>
          </w:p>
        </w:tc>
        <w:tc>
          <w:tcPr>
            <w:tcW w:w="1135" w:type="dxa"/>
          </w:tcPr>
          <w:p w14:paraId="2CAD5E21" w14:textId="2DE14B3A"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3</w:t>
            </w:r>
          </w:p>
        </w:tc>
        <w:tc>
          <w:tcPr>
            <w:tcW w:w="1283" w:type="dxa"/>
          </w:tcPr>
          <w:p w14:paraId="65B5568D" w14:textId="421DAA9A" w:rsidR="00B559EA" w:rsidRPr="003F1C65" w:rsidRDefault="00B559EA" w:rsidP="00B559EA">
            <w:pPr>
              <w:spacing w:after="0" w:line="240" w:lineRule="auto"/>
              <w:jc w:val="center"/>
              <w:rPr>
                <w:rFonts w:cs="Arial"/>
                <w:sz w:val="20"/>
                <w:szCs w:val="20"/>
                <w:lang w:val="ru-RU"/>
              </w:rPr>
            </w:pPr>
          </w:p>
        </w:tc>
      </w:tr>
      <w:tr w:rsidR="00B559EA" w:rsidRPr="003F1C65" w14:paraId="342290F2" w14:textId="77777777" w:rsidTr="001C7CD2">
        <w:tc>
          <w:tcPr>
            <w:tcW w:w="845" w:type="dxa"/>
          </w:tcPr>
          <w:p w14:paraId="0F572B9C" w14:textId="0EDBB959"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rPr>
              <w:t>НКЭ-3</w:t>
            </w:r>
          </w:p>
        </w:tc>
        <w:tc>
          <w:tcPr>
            <w:tcW w:w="5803" w:type="dxa"/>
          </w:tcPr>
          <w:p w14:paraId="1E30A703" w14:textId="7AADDD16" w:rsidR="00B559EA" w:rsidRPr="003F1C65" w:rsidRDefault="00B559EA" w:rsidP="00B559EA">
            <w:pPr>
              <w:spacing w:after="0" w:line="240" w:lineRule="auto"/>
              <w:jc w:val="both"/>
              <w:rPr>
                <w:rFonts w:cs="Arial"/>
                <w:sz w:val="20"/>
                <w:szCs w:val="20"/>
                <w:lang w:val="ru-RU"/>
              </w:rPr>
            </w:pPr>
            <w:r w:rsidRPr="003F1C65">
              <w:rPr>
                <w:rFonts w:cs="Arial"/>
                <w:sz w:val="20"/>
                <w:szCs w:val="20"/>
                <w:lang w:val="ru-RU" w:eastAsia="en-US"/>
              </w:rPr>
              <w:t>Сметчик</w:t>
            </w:r>
          </w:p>
        </w:tc>
        <w:tc>
          <w:tcPr>
            <w:tcW w:w="1135" w:type="dxa"/>
          </w:tcPr>
          <w:p w14:paraId="46CC0066" w14:textId="7B078A67" w:rsidR="00B559EA" w:rsidRPr="003F1C65" w:rsidRDefault="00B559EA" w:rsidP="00B559EA">
            <w:pPr>
              <w:spacing w:after="0" w:line="240" w:lineRule="auto"/>
              <w:jc w:val="center"/>
              <w:rPr>
                <w:rFonts w:cs="Arial"/>
                <w:sz w:val="20"/>
                <w:szCs w:val="20"/>
                <w:lang w:val="ru-RU"/>
              </w:rPr>
            </w:pPr>
            <w:r w:rsidRPr="003F1C65">
              <w:rPr>
                <w:rFonts w:cs="Arial"/>
                <w:sz w:val="20"/>
                <w:szCs w:val="20"/>
                <w:lang w:val="ru-RU"/>
              </w:rPr>
              <w:t>2</w:t>
            </w:r>
          </w:p>
        </w:tc>
        <w:tc>
          <w:tcPr>
            <w:tcW w:w="1283" w:type="dxa"/>
          </w:tcPr>
          <w:p w14:paraId="4B83DF6D" w14:textId="42EA17A8" w:rsidR="00B559EA" w:rsidRPr="003F1C65" w:rsidRDefault="00B559EA" w:rsidP="00B559EA">
            <w:pPr>
              <w:spacing w:after="0" w:line="240" w:lineRule="auto"/>
              <w:jc w:val="center"/>
              <w:rPr>
                <w:rFonts w:cs="Arial"/>
                <w:sz w:val="20"/>
                <w:szCs w:val="20"/>
                <w:lang w:val="ru-RU"/>
              </w:rPr>
            </w:pPr>
          </w:p>
        </w:tc>
      </w:tr>
      <w:tr w:rsidR="00B559EA" w:rsidRPr="003F1C65" w14:paraId="42B0027C" w14:textId="77777777" w:rsidTr="001C7CD2">
        <w:trPr>
          <w:trHeight w:val="284"/>
        </w:trPr>
        <w:tc>
          <w:tcPr>
            <w:tcW w:w="845" w:type="dxa"/>
          </w:tcPr>
          <w:p w14:paraId="01BA7CC5" w14:textId="77777777" w:rsidR="00B559EA" w:rsidRPr="003F1C65" w:rsidRDefault="00B559EA" w:rsidP="00B559EA">
            <w:pPr>
              <w:spacing w:after="0" w:line="240" w:lineRule="auto"/>
              <w:jc w:val="both"/>
              <w:rPr>
                <w:rFonts w:cs="Arial"/>
                <w:sz w:val="20"/>
                <w:szCs w:val="20"/>
                <w:lang w:val="ru-RU"/>
              </w:rPr>
            </w:pPr>
          </w:p>
        </w:tc>
        <w:tc>
          <w:tcPr>
            <w:tcW w:w="5803" w:type="dxa"/>
          </w:tcPr>
          <w:p w14:paraId="6A5145DD" w14:textId="326F64C2" w:rsidR="00B559EA" w:rsidRPr="003F1C65" w:rsidRDefault="00B559EA" w:rsidP="00B559EA">
            <w:pPr>
              <w:spacing w:after="0" w:line="240" w:lineRule="auto"/>
              <w:jc w:val="both"/>
              <w:rPr>
                <w:rFonts w:cs="Arial"/>
                <w:sz w:val="20"/>
                <w:szCs w:val="20"/>
                <w:lang w:val="ru-RU"/>
              </w:rPr>
            </w:pPr>
            <w:r w:rsidRPr="003F1C65">
              <w:rPr>
                <w:rFonts w:cs="Arial"/>
                <w:b/>
                <w:bCs/>
                <w:sz w:val="20"/>
                <w:szCs w:val="20"/>
                <w:lang w:val="ru-RU"/>
              </w:rPr>
              <w:t>Промежуточный итог</w:t>
            </w:r>
          </w:p>
        </w:tc>
        <w:tc>
          <w:tcPr>
            <w:tcW w:w="1135" w:type="dxa"/>
          </w:tcPr>
          <w:p w14:paraId="4AF2273F" w14:textId="6B558388" w:rsidR="00B559EA" w:rsidRPr="003F1C65" w:rsidRDefault="00B559EA" w:rsidP="00B559EA">
            <w:pPr>
              <w:spacing w:after="0" w:line="240" w:lineRule="auto"/>
              <w:jc w:val="center"/>
              <w:rPr>
                <w:rFonts w:cs="Arial"/>
                <w:b/>
                <w:bCs/>
                <w:sz w:val="20"/>
                <w:szCs w:val="20"/>
                <w:lang w:val="ru-RU"/>
              </w:rPr>
            </w:pPr>
            <w:r w:rsidRPr="003F1C65">
              <w:rPr>
                <w:rFonts w:cs="Arial"/>
                <w:b/>
                <w:bCs/>
                <w:sz w:val="20"/>
                <w:szCs w:val="20"/>
                <w:lang w:val="ru-RU"/>
              </w:rPr>
              <w:t>8</w:t>
            </w:r>
          </w:p>
        </w:tc>
        <w:tc>
          <w:tcPr>
            <w:tcW w:w="1283" w:type="dxa"/>
          </w:tcPr>
          <w:p w14:paraId="46D88550" w14:textId="6F9D3DFD" w:rsidR="00B559EA" w:rsidRPr="003F1C65" w:rsidRDefault="001D25CC" w:rsidP="00B559EA">
            <w:pPr>
              <w:spacing w:after="0" w:line="240" w:lineRule="auto"/>
              <w:jc w:val="center"/>
              <w:rPr>
                <w:rFonts w:cs="Arial"/>
                <w:b/>
                <w:bCs/>
                <w:sz w:val="20"/>
                <w:szCs w:val="20"/>
                <w:lang w:val="en-US"/>
              </w:rPr>
            </w:pPr>
            <w:r w:rsidRPr="003F1C65">
              <w:rPr>
                <w:rFonts w:cs="Arial"/>
                <w:b/>
                <w:bCs/>
                <w:sz w:val="20"/>
                <w:szCs w:val="20"/>
                <w:lang w:val="en-US"/>
              </w:rPr>
              <w:t>0</w:t>
            </w:r>
          </w:p>
        </w:tc>
      </w:tr>
      <w:tr w:rsidR="00B559EA" w:rsidRPr="003F1C65" w14:paraId="311AFDC0" w14:textId="77777777" w:rsidTr="001C7CD2">
        <w:tc>
          <w:tcPr>
            <w:tcW w:w="845" w:type="dxa"/>
          </w:tcPr>
          <w:p w14:paraId="542A1F7A" w14:textId="77777777" w:rsidR="00B559EA" w:rsidRPr="003F1C65" w:rsidRDefault="00B559EA" w:rsidP="00B559EA">
            <w:pPr>
              <w:spacing w:after="0" w:line="240" w:lineRule="auto"/>
              <w:jc w:val="both"/>
              <w:rPr>
                <w:rFonts w:cs="Arial"/>
                <w:sz w:val="20"/>
                <w:szCs w:val="20"/>
                <w:lang w:val="ru-RU"/>
              </w:rPr>
            </w:pPr>
          </w:p>
        </w:tc>
        <w:tc>
          <w:tcPr>
            <w:tcW w:w="5803" w:type="dxa"/>
          </w:tcPr>
          <w:p w14:paraId="6F065EB7" w14:textId="1091C27B" w:rsidR="00B559EA" w:rsidRPr="003F1C65" w:rsidRDefault="00B559EA" w:rsidP="00B559EA">
            <w:pPr>
              <w:spacing w:after="0" w:line="240" w:lineRule="auto"/>
              <w:jc w:val="both"/>
              <w:rPr>
                <w:rFonts w:cs="Arial"/>
                <w:b/>
                <w:bCs/>
                <w:sz w:val="20"/>
                <w:szCs w:val="20"/>
                <w:lang w:val="ru-RU"/>
              </w:rPr>
            </w:pPr>
            <w:r w:rsidRPr="003F1C65">
              <w:rPr>
                <w:rFonts w:cs="Arial"/>
                <w:b/>
                <w:bCs/>
                <w:sz w:val="20"/>
                <w:szCs w:val="20"/>
                <w:lang w:val="ru-RU"/>
              </w:rPr>
              <w:t>Итого</w:t>
            </w:r>
          </w:p>
        </w:tc>
        <w:tc>
          <w:tcPr>
            <w:tcW w:w="1135" w:type="dxa"/>
          </w:tcPr>
          <w:p w14:paraId="626C72B0" w14:textId="10360DAF" w:rsidR="00B559EA" w:rsidRPr="003F1C65" w:rsidRDefault="00B559EA" w:rsidP="00B559EA">
            <w:pPr>
              <w:spacing w:after="0" w:line="240" w:lineRule="auto"/>
              <w:jc w:val="center"/>
              <w:rPr>
                <w:rFonts w:cs="Arial"/>
                <w:b/>
                <w:bCs/>
                <w:sz w:val="20"/>
                <w:szCs w:val="20"/>
                <w:lang w:val="en-US"/>
              </w:rPr>
            </w:pPr>
            <w:r w:rsidRPr="003F1C65">
              <w:rPr>
                <w:rFonts w:cs="Arial"/>
                <w:b/>
                <w:bCs/>
                <w:sz w:val="20"/>
                <w:szCs w:val="20"/>
                <w:lang w:val="ru-RU"/>
              </w:rPr>
              <w:t>4</w:t>
            </w:r>
            <w:r w:rsidR="001D25CC" w:rsidRPr="003F1C65">
              <w:rPr>
                <w:rFonts w:cs="Arial"/>
                <w:b/>
                <w:bCs/>
                <w:sz w:val="20"/>
                <w:szCs w:val="20"/>
                <w:lang w:val="en-US"/>
              </w:rPr>
              <w:t>7</w:t>
            </w:r>
          </w:p>
        </w:tc>
        <w:tc>
          <w:tcPr>
            <w:tcW w:w="1283" w:type="dxa"/>
          </w:tcPr>
          <w:p w14:paraId="7578AC77" w14:textId="5FCCBD94" w:rsidR="00B559EA" w:rsidRPr="003F1C65" w:rsidRDefault="001D25CC" w:rsidP="00B559EA">
            <w:pPr>
              <w:spacing w:after="0" w:line="240" w:lineRule="auto"/>
              <w:jc w:val="center"/>
              <w:rPr>
                <w:rFonts w:cs="Arial"/>
                <w:b/>
                <w:bCs/>
                <w:sz w:val="20"/>
                <w:szCs w:val="20"/>
                <w:lang w:val="en-US"/>
              </w:rPr>
            </w:pPr>
            <w:r w:rsidRPr="003F1C65">
              <w:rPr>
                <w:rFonts w:cs="Arial"/>
                <w:b/>
                <w:bCs/>
                <w:sz w:val="20"/>
                <w:szCs w:val="20"/>
                <w:lang w:val="en-US"/>
              </w:rPr>
              <w:t>13</w:t>
            </w:r>
          </w:p>
        </w:tc>
      </w:tr>
    </w:tbl>
    <w:p w14:paraId="27E3D0E8" w14:textId="26EF33BB" w:rsidR="00CA382F" w:rsidRPr="003F1C65" w:rsidRDefault="00F56360" w:rsidP="00E35C09">
      <w:pPr>
        <w:pStyle w:val="HeadingCCTB1"/>
      </w:pPr>
      <w:bookmarkStart w:id="217" w:name="_Toc225237847"/>
      <w:bookmarkStart w:id="218" w:name="_Toc230885625"/>
      <w:bookmarkStart w:id="219" w:name="_Toc234577834"/>
      <w:r w:rsidRPr="003F1C65">
        <w:t>8</w:t>
      </w:r>
      <w:r w:rsidR="00CA382F" w:rsidRPr="003F1C65">
        <w:t>. Квалификационные требования и критерии отбора</w:t>
      </w:r>
      <w:bookmarkEnd w:id="217"/>
      <w:bookmarkEnd w:id="218"/>
      <w:bookmarkEnd w:id="219"/>
    </w:p>
    <w:p w14:paraId="69D21FBB" w14:textId="77777777" w:rsidR="00CA382F" w:rsidRPr="003F1C65" w:rsidRDefault="00CA382F" w:rsidP="00CA382F">
      <w:pPr>
        <w:spacing w:before="240" w:after="240" w:line="240" w:lineRule="auto"/>
        <w:ind w:right="81"/>
        <w:jc w:val="both"/>
        <w:rPr>
          <w:rFonts w:cs="Arial"/>
          <w:szCs w:val="22"/>
          <w:lang w:val="ru-RU" w:eastAsia="ru-RU"/>
        </w:rPr>
      </w:pPr>
      <w:r w:rsidRPr="003F1C65">
        <w:rPr>
          <w:rFonts w:cs="Arial"/>
          <w:szCs w:val="22"/>
          <w:lang w:val="ru-RU"/>
        </w:rPr>
        <w:t>Консультант должен иметь лицензию на проектную деятельность Государственного агентства архитектуры, строительства и жилищно-коммунального хозяйства Кыргызской Республики.</w:t>
      </w:r>
    </w:p>
    <w:p w14:paraId="3D1845C4" w14:textId="0DFC9B2D" w:rsidR="00CA382F" w:rsidRPr="003F1C65" w:rsidRDefault="00F56360" w:rsidP="001C5695">
      <w:pPr>
        <w:pStyle w:val="2"/>
        <w:rPr>
          <w:lang w:val="ru-RU" w:eastAsia="ru-RU"/>
        </w:rPr>
      </w:pPr>
      <w:bookmarkStart w:id="220" w:name="_Toc225237848"/>
      <w:bookmarkStart w:id="221" w:name="_Toc230885626"/>
      <w:bookmarkStart w:id="222" w:name="_Toc234577835"/>
      <w:r w:rsidRPr="003F1C65">
        <w:rPr>
          <w:lang w:val="ru-RU" w:eastAsia="ru-RU"/>
        </w:rPr>
        <w:t>8</w:t>
      </w:r>
      <w:r w:rsidR="00B559EA" w:rsidRPr="003F1C65">
        <w:rPr>
          <w:lang w:val="ru-RU" w:eastAsia="ru-RU"/>
        </w:rPr>
        <w:t>.1</w:t>
      </w:r>
      <w:r w:rsidR="00CA382F" w:rsidRPr="003F1C65">
        <w:rPr>
          <w:lang w:val="ru-RU" w:eastAsia="ru-RU"/>
        </w:rPr>
        <w:t xml:space="preserve"> Оценочные критерии для </w:t>
      </w:r>
      <w:r w:rsidR="00E902DD" w:rsidRPr="003F1C65">
        <w:rPr>
          <w:lang w:val="ru-RU" w:eastAsia="ru-RU"/>
        </w:rPr>
        <w:t xml:space="preserve">определения наиболее </w:t>
      </w:r>
      <w:r w:rsidR="005E429B" w:rsidRPr="003F1C65">
        <w:rPr>
          <w:lang w:val="ru-RU" w:eastAsia="ru-RU"/>
        </w:rPr>
        <w:t>квалицированной</w:t>
      </w:r>
      <w:r w:rsidR="00CA382F" w:rsidRPr="003F1C65">
        <w:rPr>
          <w:lang w:val="ru-RU" w:eastAsia="ru-RU"/>
        </w:rPr>
        <w:t xml:space="preserve"> компани</w:t>
      </w:r>
      <w:bookmarkEnd w:id="220"/>
      <w:bookmarkEnd w:id="221"/>
      <w:bookmarkEnd w:id="222"/>
      <w:r w:rsidR="00E902DD" w:rsidRPr="003F1C65">
        <w:rPr>
          <w:lang w:val="ru-RU" w:eastAsia="ru-RU"/>
        </w:rPr>
        <w:t>и</w:t>
      </w:r>
    </w:p>
    <w:p w14:paraId="67393B34" w14:textId="083E0861" w:rsidR="00CA382F" w:rsidRPr="003F1C65" w:rsidRDefault="00CA382F" w:rsidP="00CA382F">
      <w:pPr>
        <w:pStyle w:val="a0"/>
        <w:numPr>
          <w:ilvl w:val="0"/>
          <w:numId w:val="53"/>
        </w:numPr>
        <w:spacing w:before="240" w:after="240" w:line="240" w:lineRule="auto"/>
        <w:ind w:left="714" w:hanging="357"/>
        <w:contextualSpacing w:val="0"/>
        <w:jc w:val="both"/>
        <w:rPr>
          <w:rFonts w:cs="Arial"/>
          <w:szCs w:val="22"/>
          <w:lang w:val="ru-RU" w:eastAsia="ru-RU"/>
        </w:rPr>
      </w:pPr>
      <w:r w:rsidRPr="003F1C65">
        <w:rPr>
          <w:rFonts w:cs="Arial"/>
          <w:szCs w:val="22"/>
          <w:lang w:val="ru-RU" w:eastAsia="ru-RU"/>
        </w:rPr>
        <w:t xml:space="preserve">Опыт реализации консультационных контрактов в области проектирования систем канализации и очистных сооружений не менее </w:t>
      </w:r>
      <w:r w:rsidR="006D5F90" w:rsidRPr="003F1C65">
        <w:rPr>
          <w:rFonts w:cs="Arial"/>
          <w:szCs w:val="22"/>
          <w:lang w:val="ru-RU" w:eastAsia="ru-RU"/>
        </w:rPr>
        <w:t>7</w:t>
      </w:r>
      <w:r w:rsidRPr="003F1C65">
        <w:rPr>
          <w:rFonts w:cs="Arial"/>
          <w:szCs w:val="22"/>
          <w:lang w:val="ru-RU" w:eastAsia="ru-RU"/>
        </w:rPr>
        <w:t xml:space="preserve"> лет.</w:t>
      </w:r>
    </w:p>
    <w:p w14:paraId="19A13347" w14:textId="3BC33E45" w:rsidR="00CA382F" w:rsidRPr="003F1C65" w:rsidRDefault="00CA382F" w:rsidP="00CA382F">
      <w:pPr>
        <w:pStyle w:val="a0"/>
        <w:numPr>
          <w:ilvl w:val="0"/>
          <w:numId w:val="53"/>
        </w:numPr>
        <w:spacing w:before="240" w:after="240" w:line="240" w:lineRule="auto"/>
        <w:ind w:left="714" w:hanging="357"/>
        <w:contextualSpacing w:val="0"/>
        <w:jc w:val="both"/>
        <w:rPr>
          <w:rFonts w:cs="Arial"/>
          <w:szCs w:val="22"/>
          <w:lang w:val="ru-RU" w:eastAsia="ru-RU"/>
        </w:rPr>
      </w:pPr>
      <w:r w:rsidRPr="003F1C65">
        <w:rPr>
          <w:rFonts w:cs="Arial"/>
          <w:szCs w:val="22"/>
          <w:lang w:val="ru-RU" w:eastAsia="ru-RU"/>
        </w:rPr>
        <w:t xml:space="preserve">Специальный опыт в реализации как минимум </w:t>
      </w:r>
      <w:r w:rsidR="006D5F90" w:rsidRPr="003F1C65">
        <w:rPr>
          <w:rFonts w:cs="Arial"/>
          <w:szCs w:val="22"/>
          <w:lang w:val="ru-RU" w:eastAsia="ru-RU"/>
        </w:rPr>
        <w:t>2</w:t>
      </w:r>
      <w:r w:rsidRPr="003F1C65">
        <w:rPr>
          <w:rFonts w:cs="Arial"/>
          <w:szCs w:val="22"/>
          <w:lang w:val="ru-RU" w:eastAsia="ru-RU"/>
        </w:rPr>
        <w:t xml:space="preserve"> консультационных контрактов, включающих в себя проектирование и обеспечение авторского надзора за строительством систем канализации и очистных сооружений за последние 5 лет.</w:t>
      </w:r>
    </w:p>
    <w:p w14:paraId="5838E828" w14:textId="77777777" w:rsidR="00CA382F" w:rsidRPr="003F1C65" w:rsidRDefault="00CA382F" w:rsidP="00CA382F">
      <w:pPr>
        <w:pStyle w:val="a0"/>
        <w:numPr>
          <w:ilvl w:val="0"/>
          <w:numId w:val="53"/>
        </w:numPr>
        <w:spacing w:before="240" w:after="240" w:line="240" w:lineRule="auto"/>
        <w:contextualSpacing w:val="0"/>
        <w:jc w:val="both"/>
        <w:rPr>
          <w:rFonts w:cs="Arial"/>
          <w:szCs w:val="22"/>
          <w:lang w:val="ru-RU" w:eastAsia="ru-RU"/>
        </w:rPr>
      </w:pPr>
      <w:r w:rsidRPr="003F1C65">
        <w:rPr>
          <w:rFonts w:cs="Arial"/>
          <w:szCs w:val="22"/>
          <w:lang w:val="ru-RU" w:eastAsia="ru-RU"/>
        </w:rPr>
        <w:t>Наличие опыта успешной работы в проектах водоснабжения и канализации, финансируемых международными финансовыми институтами (МФИ), будет являться преимуществом.</w:t>
      </w:r>
    </w:p>
    <w:p w14:paraId="1A2F3DAB" w14:textId="6B56EE38" w:rsidR="00CA382F" w:rsidRPr="003F1C65" w:rsidRDefault="00F56360" w:rsidP="001C5695">
      <w:pPr>
        <w:pStyle w:val="2"/>
        <w:rPr>
          <w:lang w:val="ru-RU"/>
        </w:rPr>
      </w:pPr>
      <w:bookmarkStart w:id="223" w:name="_Toc225237849"/>
      <w:bookmarkStart w:id="224" w:name="_Toc230885627"/>
      <w:bookmarkStart w:id="225" w:name="_Toc234577836"/>
      <w:r w:rsidRPr="003F1C65">
        <w:rPr>
          <w:lang w:val="ru-RU"/>
        </w:rPr>
        <w:t>8</w:t>
      </w:r>
      <w:r w:rsidR="00B559EA" w:rsidRPr="003F1C65">
        <w:rPr>
          <w:lang w:val="ru-RU"/>
        </w:rPr>
        <w:t>.2</w:t>
      </w:r>
      <w:r w:rsidR="00CA382F" w:rsidRPr="003F1C65">
        <w:rPr>
          <w:lang w:val="ru-RU"/>
        </w:rPr>
        <w:t xml:space="preserve"> Критерии технической оценки и методология подсчета баллов</w:t>
      </w:r>
      <w:bookmarkEnd w:id="223"/>
      <w:bookmarkEnd w:id="224"/>
      <w:bookmarkEnd w:id="225"/>
    </w:p>
    <w:p w14:paraId="215D9B9F" w14:textId="77777777" w:rsidR="00CA382F" w:rsidRPr="003F1C65" w:rsidRDefault="00CA382F" w:rsidP="00CA382F">
      <w:pPr>
        <w:pStyle w:val="a0"/>
        <w:numPr>
          <w:ilvl w:val="0"/>
          <w:numId w:val="54"/>
        </w:numPr>
        <w:spacing w:before="240" w:after="240" w:line="240" w:lineRule="auto"/>
        <w:ind w:left="426" w:hanging="436"/>
        <w:contextualSpacing w:val="0"/>
        <w:jc w:val="both"/>
        <w:rPr>
          <w:rFonts w:cs="Arial"/>
          <w:b/>
          <w:szCs w:val="22"/>
          <w:lang w:val="ru-RU"/>
        </w:rPr>
      </w:pPr>
      <w:r w:rsidRPr="003F1C65">
        <w:rPr>
          <w:rFonts w:cs="Arial"/>
          <w:b/>
          <w:szCs w:val="22"/>
          <w:lang w:val="ru-RU"/>
        </w:rPr>
        <w:t>Адекватность и качество предлагаемой методологии и плана работы по Техническому заданию</w:t>
      </w:r>
    </w:p>
    <w:tbl>
      <w:tblPr>
        <w:tblStyle w:val="12"/>
        <w:tblW w:w="9355" w:type="dxa"/>
        <w:tblLook w:val="04A0" w:firstRow="1" w:lastRow="0" w:firstColumn="1" w:lastColumn="0" w:noHBand="0" w:noVBand="1"/>
      </w:tblPr>
      <w:tblGrid>
        <w:gridCol w:w="805"/>
        <w:gridCol w:w="7412"/>
        <w:gridCol w:w="1138"/>
      </w:tblGrid>
      <w:tr w:rsidR="00CA382F" w:rsidRPr="003F1C65" w14:paraId="6A84E15F" w14:textId="77777777" w:rsidTr="001216FA">
        <w:trPr>
          <w:tblHeader/>
        </w:trPr>
        <w:tc>
          <w:tcPr>
            <w:tcW w:w="805" w:type="dxa"/>
          </w:tcPr>
          <w:p w14:paraId="1F27D5B7" w14:textId="77777777" w:rsidR="00CA382F" w:rsidRPr="003F1C65" w:rsidRDefault="00CA382F" w:rsidP="001216FA">
            <w:pPr>
              <w:spacing w:after="0" w:line="240" w:lineRule="auto"/>
              <w:jc w:val="center"/>
              <w:rPr>
                <w:rFonts w:cs="Arial"/>
                <w:b/>
                <w:szCs w:val="22"/>
              </w:rPr>
            </w:pPr>
            <w:r w:rsidRPr="003F1C65">
              <w:rPr>
                <w:rFonts w:cs="Arial"/>
                <w:b/>
                <w:szCs w:val="22"/>
              </w:rPr>
              <w:t>№</w:t>
            </w:r>
          </w:p>
        </w:tc>
        <w:tc>
          <w:tcPr>
            <w:tcW w:w="7412" w:type="dxa"/>
          </w:tcPr>
          <w:p w14:paraId="563E94BC" w14:textId="77777777" w:rsidR="00CA382F" w:rsidRPr="003F1C65" w:rsidRDefault="00CA382F" w:rsidP="001216FA">
            <w:pPr>
              <w:spacing w:after="0" w:line="240" w:lineRule="auto"/>
              <w:jc w:val="center"/>
              <w:rPr>
                <w:rFonts w:cs="Arial"/>
                <w:b/>
                <w:szCs w:val="22"/>
              </w:rPr>
            </w:pPr>
            <w:r w:rsidRPr="003F1C65">
              <w:rPr>
                <w:rFonts w:cs="Arial"/>
                <w:b/>
                <w:szCs w:val="22"/>
              </w:rPr>
              <w:t>Критерий</w:t>
            </w:r>
          </w:p>
        </w:tc>
        <w:tc>
          <w:tcPr>
            <w:tcW w:w="1138" w:type="dxa"/>
          </w:tcPr>
          <w:p w14:paraId="39DCE689" w14:textId="77777777" w:rsidR="00CA382F" w:rsidRPr="003F1C65" w:rsidRDefault="00CA382F" w:rsidP="001216FA">
            <w:pPr>
              <w:spacing w:after="0" w:line="240" w:lineRule="auto"/>
              <w:jc w:val="center"/>
              <w:rPr>
                <w:rFonts w:cs="Arial"/>
                <w:b/>
                <w:szCs w:val="22"/>
              </w:rPr>
            </w:pPr>
            <w:proofErr w:type="spellStart"/>
            <w:r w:rsidRPr="003F1C65">
              <w:rPr>
                <w:rFonts w:cs="Arial"/>
                <w:b/>
                <w:szCs w:val="22"/>
              </w:rPr>
              <w:t>Наив</w:t>
            </w:r>
            <w:proofErr w:type="spellEnd"/>
            <w:r w:rsidRPr="003F1C65">
              <w:rPr>
                <w:rFonts w:cs="Arial"/>
                <w:b/>
                <w:szCs w:val="22"/>
              </w:rPr>
              <w:t>-й балл</w:t>
            </w:r>
          </w:p>
        </w:tc>
      </w:tr>
      <w:tr w:rsidR="00CA382F" w:rsidRPr="003F1C65" w14:paraId="0963D8F4" w14:textId="77777777" w:rsidTr="001216FA">
        <w:tc>
          <w:tcPr>
            <w:tcW w:w="805" w:type="dxa"/>
          </w:tcPr>
          <w:p w14:paraId="06C6DDEB" w14:textId="77777777" w:rsidR="00CA382F" w:rsidRPr="003F1C65" w:rsidRDefault="00CA382F" w:rsidP="001216FA">
            <w:pPr>
              <w:spacing w:after="0" w:line="240" w:lineRule="auto"/>
              <w:jc w:val="both"/>
              <w:rPr>
                <w:rFonts w:cs="Arial"/>
                <w:b/>
                <w:szCs w:val="22"/>
              </w:rPr>
            </w:pPr>
            <w:r w:rsidRPr="003F1C65">
              <w:rPr>
                <w:rFonts w:cs="Arial"/>
                <w:b/>
                <w:szCs w:val="22"/>
              </w:rPr>
              <w:t>1</w:t>
            </w:r>
          </w:p>
        </w:tc>
        <w:tc>
          <w:tcPr>
            <w:tcW w:w="7412" w:type="dxa"/>
          </w:tcPr>
          <w:p w14:paraId="163C4323" w14:textId="77777777" w:rsidR="00CA382F" w:rsidRPr="003F1C65" w:rsidRDefault="00CA382F" w:rsidP="001216FA">
            <w:pPr>
              <w:spacing w:after="0" w:line="240" w:lineRule="auto"/>
              <w:jc w:val="both"/>
              <w:rPr>
                <w:rFonts w:cs="Arial"/>
                <w:b/>
                <w:szCs w:val="22"/>
              </w:rPr>
            </w:pPr>
            <w:r w:rsidRPr="003F1C65">
              <w:rPr>
                <w:rFonts w:cs="Arial"/>
                <w:b/>
                <w:szCs w:val="22"/>
              </w:rPr>
              <w:t>Технический подход и методология выполнения задания</w:t>
            </w:r>
          </w:p>
        </w:tc>
        <w:tc>
          <w:tcPr>
            <w:tcW w:w="1138" w:type="dxa"/>
          </w:tcPr>
          <w:p w14:paraId="20E84320" w14:textId="77777777" w:rsidR="00CA382F" w:rsidRPr="003F1C65" w:rsidRDefault="00CA382F" w:rsidP="001216FA">
            <w:pPr>
              <w:spacing w:after="0" w:line="240" w:lineRule="auto"/>
              <w:jc w:val="center"/>
              <w:rPr>
                <w:rFonts w:cs="Arial"/>
                <w:bCs/>
                <w:szCs w:val="22"/>
                <w:lang w:val="tr-TR"/>
              </w:rPr>
            </w:pPr>
          </w:p>
        </w:tc>
      </w:tr>
      <w:tr w:rsidR="00CA382F" w:rsidRPr="003F1C65" w14:paraId="321A87F3" w14:textId="77777777" w:rsidTr="001216FA">
        <w:tc>
          <w:tcPr>
            <w:tcW w:w="805" w:type="dxa"/>
          </w:tcPr>
          <w:p w14:paraId="5686B034"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1.1</w:t>
            </w:r>
          </w:p>
        </w:tc>
        <w:tc>
          <w:tcPr>
            <w:tcW w:w="7412" w:type="dxa"/>
          </w:tcPr>
          <w:p w14:paraId="08229123"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Понимание задания и рисков</w:t>
            </w:r>
          </w:p>
        </w:tc>
        <w:tc>
          <w:tcPr>
            <w:tcW w:w="1138" w:type="dxa"/>
          </w:tcPr>
          <w:p w14:paraId="3126A1D0"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6</w:t>
            </w:r>
          </w:p>
        </w:tc>
      </w:tr>
      <w:tr w:rsidR="00CA382F" w:rsidRPr="003F1C65" w14:paraId="454E773E" w14:textId="77777777" w:rsidTr="001216FA">
        <w:tc>
          <w:tcPr>
            <w:tcW w:w="805" w:type="dxa"/>
          </w:tcPr>
          <w:p w14:paraId="3EDE3185"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1.2</w:t>
            </w:r>
          </w:p>
        </w:tc>
        <w:tc>
          <w:tcPr>
            <w:tcW w:w="7412" w:type="dxa"/>
          </w:tcPr>
          <w:p w14:paraId="6D1E96A7"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Методология ПСД (анализ вариантов, согласование капитальных и операционных затрат, стандартизация проектов и т. д.)</w:t>
            </w:r>
          </w:p>
        </w:tc>
        <w:tc>
          <w:tcPr>
            <w:tcW w:w="1138" w:type="dxa"/>
          </w:tcPr>
          <w:p w14:paraId="49866E9E" w14:textId="77777777" w:rsidR="00CA382F" w:rsidRPr="003F1C65" w:rsidRDefault="00CA382F" w:rsidP="001216FA">
            <w:pPr>
              <w:spacing w:after="0" w:line="240" w:lineRule="auto"/>
              <w:jc w:val="center"/>
              <w:rPr>
                <w:rFonts w:cs="Arial"/>
                <w:bCs/>
                <w:szCs w:val="22"/>
                <w:lang w:val="tr-TR"/>
              </w:rPr>
            </w:pPr>
            <w:r w:rsidRPr="003F1C65">
              <w:rPr>
                <w:rFonts w:cs="Arial"/>
                <w:bCs/>
                <w:szCs w:val="22"/>
                <w:lang w:val="tr-TR"/>
              </w:rPr>
              <w:t>10</w:t>
            </w:r>
          </w:p>
        </w:tc>
      </w:tr>
      <w:tr w:rsidR="00CA382F" w:rsidRPr="003F1C65" w14:paraId="35ABAADA" w14:textId="77777777" w:rsidTr="001216FA">
        <w:tc>
          <w:tcPr>
            <w:tcW w:w="805" w:type="dxa"/>
          </w:tcPr>
          <w:p w14:paraId="6E41692D"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1.3</w:t>
            </w:r>
          </w:p>
        </w:tc>
        <w:tc>
          <w:tcPr>
            <w:tcW w:w="7412" w:type="dxa"/>
          </w:tcPr>
          <w:p w14:paraId="5E6CD384"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Методология надзора за строительством (контроль качества, испытания, инспекции, документация)</w:t>
            </w:r>
          </w:p>
        </w:tc>
        <w:tc>
          <w:tcPr>
            <w:tcW w:w="1138" w:type="dxa"/>
          </w:tcPr>
          <w:p w14:paraId="0FFB45A6"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8</w:t>
            </w:r>
          </w:p>
        </w:tc>
      </w:tr>
      <w:tr w:rsidR="00CA382F" w:rsidRPr="003F1C65" w14:paraId="56A672F1" w14:textId="77777777" w:rsidTr="001216FA">
        <w:tc>
          <w:tcPr>
            <w:tcW w:w="805" w:type="dxa"/>
          </w:tcPr>
          <w:p w14:paraId="15C633DB"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1.4</w:t>
            </w:r>
          </w:p>
        </w:tc>
        <w:tc>
          <w:tcPr>
            <w:tcW w:w="7412" w:type="dxa"/>
          </w:tcPr>
          <w:p w14:paraId="6FC0170C"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Подход к экологическому и социальному надзору (соответствие требованиям СЭП ВБ, мониторинг ПУОСС/П-ПУОСС, представление отчетов об инцидентах, ГН/СЭН/СД)</w:t>
            </w:r>
          </w:p>
        </w:tc>
        <w:tc>
          <w:tcPr>
            <w:tcW w:w="1138" w:type="dxa"/>
          </w:tcPr>
          <w:p w14:paraId="374113EE"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6</w:t>
            </w:r>
          </w:p>
        </w:tc>
      </w:tr>
      <w:tr w:rsidR="00CA382F" w:rsidRPr="003F1C65" w14:paraId="3F93B333" w14:textId="77777777" w:rsidTr="001216FA">
        <w:tc>
          <w:tcPr>
            <w:tcW w:w="805" w:type="dxa"/>
          </w:tcPr>
          <w:p w14:paraId="4A946D74" w14:textId="77777777" w:rsidR="00CA382F" w:rsidRPr="003F1C65" w:rsidRDefault="00CA382F" w:rsidP="001216FA">
            <w:pPr>
              <w:spacing w:after="0" w:line="240" w:lineRule="auto"/>
              <w:jc w:val="both"/>
              <w:rPr>
                <w:rFonts w:cs="Arial"/>
                <w:bCs/>
                <w:szCs w:val="22"/>
              </w:rPr>
            </w:pPr>
            <w:r w:rsidRPr="003F1C65">
              <w:rPr>
                <w:rFonts w:cs="Arial"/>
                <w:bCs/>
                <w:szCs w:val="22"/>
              </w:rPr>
              <w:lastRenderedPageBreak/>
              <w:t>1.5</w:t>
            </w:r>
          </w:p>
        </w:tc>
        <w:tc>
          <w:tcPr>
            <w:tcW w:w="7412" w:type="dxa"/>
          </w:tcPr>
          <w:p w14:paraId="3B37D62E"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Подход к управлению рисками и решению проблем (задержки, изменения, претензии, непредвиденные обстоятельства)</w:t>
            </w:r>
          </w:p>
        </w:tc>
        <w:tc>
          <w:tcPr>
            <w:tcW w:w="1138" w:type="dxa"/>
          </w:tcPr>
          <w:p w14:paraId="682070C9"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5</w:t>
            </w:r>
          </w:p>
        </w:tc>
      </w:tr>
      <w:tr w:rsidR="00CA382F" w:rsidRPr="003F1C65" w14:paraId="2D05C761" w14:textId="77777777" w:rsidTr="001216FA">
        <w:tc>
          <w:tcPr>
            <w:tcW w:w="805" w:type="dxa"/>
          </w:tcPr>
          <w:p w14:paraId="204E7FC0" w14:textId="77777777" w:rsidR="00CA382F" w:rsidRPr="003F1C65" w:rsidRDefault="00CA382F" w:rsidP="001216FA">
            <w:pPr>
              <w:spacing w:after="0" w:line="240" w:lineRule="auto"/>
              <w:jc w:val="both"/>
              <w:rPr>
                <w:rFonts w:cs="Arial"/>
                <w:bCs/>
                <w:szCs w:val="22"/>
                <w:lang w:val="tr-TR"/>
              </w:rPr>
            </w:pPr>
          </w:p>
        </w:tc>
        <w:tc>
          <w:tcPr>
            <w:tcW w:w="7412" w:type="dxa"/>
          </w:tcPr>
          <w:p w14:paraId="7E87A284" w14:textId="77777777" w:rsidR="00CA382F" w:rsidRPr="003F1C65" w:rsidRDefault="00CA382F" w:rsidP="001216FA">
            <w:pPr>
              <w:tabs>
                <w:tab w:val="left" w:pos="170"/>
              </w:tabs>
              <w:spacing w:after="0" w:line="240" w:lineRule="auto"/>
              <w:jc w:val="both"/>
              <w:rPr>
                <w:rFonts w:cs="Arial"/>
                <w:b/>
                <w:szCs w:val="22"/>
              </w:rPr>
            </w:pPr>
            <w:r w:rsidRPr="003F1C65">
              <w:rPr>
                <w:rFonts w:cs="Arial"/>
                <w:b/>
                <w:szCs w:val="22"/>
              </w:rPr>
              <w:t>Всего баллов</w:t>
            </w:r>
          </w:p>
        </w:tc>
        <w:tc>
          <w:tcPr>
            <w:tcW w:w="1138" w:type="dxa"/>
          </w:tcPr>
          <w:p w14:paraId="3472A3E1" w14:textId="77777777" w:rsidR="00CA382F" w:rsidRPr="003F1C65" w:rsidRDefault="00CA382F" w:rsidP="001216FA">
            <w:pPr>
              <w:spacing w:after="0" w:line="240" w:lineRule="auto"/>
              <w:jc w:val="center"/>
              <w:rPr>
                <w:rFonts w:cs="Arial"/>
                <w:b/>
                <w:szCs w:val="22"/>
              </w:rPr>
            </w:pPr>
            <w:r w:rsidRPr="003F1C65">
              <w:rPr>
                <w:rFonts w:cs="Arial"/>
                <w:b/>
                <w:szCs w:val="22"/>
                <w:lang w:val="tr-TR"/>
              </w:rPr>
              <w:t>3</w:t>
            </w:r>
            <w:r w:rsidRPr="003F1C65">
              <w:rPr>
                <w:rFonts w:cs="Arial"/>
                <w:b/>
                <w:szCs w:val="22"/>
              </w:rPr>
              <w:t>5</w:t>
            </w:r>
          </w:p>
        </w:tc>
      </w:tr>
      <w:tr w:rsidR="00CA382F" w:rsidRPr="003F1C65" w14:paraId="083325A0" w14:textId="77777777" w:rsidTr="001216FA">
        <w:tc>
          <w:tcPr>
            <w:tcW w:w="805" w:type="dxa"/>
          </w:tcPr>
          <w:p w14:paraId="51BEA982" w14:textId="77777777" w:rsidR="00CA382F" w:rsidRPr="003F1C65" w:rsidRDefault="00CA382F" w:rsidP="001216FA">
            <w:pPr>
              <w:spacing w:after="0" w:line="240" w:lineRule="auto"/>
              <w:jc w:val="both"/>
              <w:rPr>
                <w:rFonts w:cs="Arial"/>
                <w:b/>
                <w:szCs w:val="22"/>
              </w:rPr>
            </w:pPr>
            <w:r w:rsidRPr="003F1C65">
              <w:rPr>
                <w:rFonts w:cs="Arial"/>
                <w:b/>
                <w:szCs w:val="22"/>
              </w:rPr>
              <w:t>2</w:t>
            </w:r>
          </w:p>
        </w:tc>
        <w:tc>
          <w:tcPr>
            <w:tcW w:w="7412" w:type="dxa"/>
          </w:tcPr>
          <w:p w14:paraId="1A79AED4" w14:textId="77777777" w:rsidR="00CA382F" w:rsidRPr="003F1C65" w:rsidRDefault="00CA382F" w:rsidP="001216FA">
            <w:pPr>
              <w:spacing w:after="0" w:line="240" w:lineRule="auto"/>
              <w:jc w:val="both"/>
              <w:rPr>
                <w:rFonts w:cs="Arial"/>
                <w:b/>
                <w:szCs w:val="22"/>
              </w:rPr>
            </w:pPr>
            <w:r w:rsidRPr="003F1C65">
              <w:rPr>
                <w:rFonts w:cs="Arial"/>
                <w:b/>
                <w:szCs w:val="22"/>
              </w:rPr>
              <w:t>План работы и последовательность выполнения задач</w:t>
            </w:r>
          </w:p>
        </w:tc>
        <w:tc>
          <w:tcPr>
            <w:tcW w:w="1138" w:type="dxa"/>
          </w:tcPr>
          <w:p w14:paraId="4934C33F" w14:textId="77777777" w:rsidR="00CA382F" w:rsidRPr="003F1C65" w:rsidRDefault="00CA382F" w:rsidP="001216FA">
            <w:pPr>
              <w:spacing w:after="0" w:line="240" w:lineRule="auto"/>
              <w:jc w:val="center"/>
              <w:rPr>
                <w:rFonts w:cs="Arial"/>
                <w:bCs/>
                <w:szCs w:val="22"/>
                <w:lang w:val="tr-TR"/>
              </w:rPr>
            </w:pPr>
          </w:p>
        </w:tc>
      </w:tr>
      <w:tr w:rsidR="00CA382F" w:rsidRPr="003F1C65" w14:paraId="41906CBD" w14:textId="77777777" w:rsidTr="001216FA">
        <w:tc>
          <w:tcPr>
            <w:tcW w:w="805" w:type="dxa"/>
          </w:tcPr>
          <w:p w14:paraId="2D372785"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2.1</w:t>
            </w:r>
          </w:p>
        </w:tc>
        <w:tc>
          <w:tcPr>
            <w:tcW w:w="7412" w:type="dxa"/>
          </w:tcPr>
          <w:p w14:paraId="37F3DC3A"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План работы и последовательность мероприятий</w:t>
            </w:r>
          </w:p>
        </w:tc>
        <w:tc>
          <w:tcPr>
            <w:tcW w:w="1138" w:type="dxa"/>
          </w:tcPr>
          <w:p w14:paraId="21547EC7"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6</w:t>
            </w:r>
          </w:p>
        </w:tc>
      </w:tr>
      <w:tr w:rsidR="00CA382F" w:rsidRPr="003F1C65" w14:paraId="6D3097E3" w14:textId="77777777" w:rsidTr="001216FA">
        <w:tc>
          <w:tcPr>
            <w:tcW w:w="805" w:type="dxa"/>
          </w:tcPr>
          <w:p w14:paraId="5CA85D55"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2.2</w:t>
            </w:r>
          </w:p>
        </w:tc>
        <w:tc>
          <w:tcPr>
            <w:tcW w:w="7412" w:type="dxa"/>
          </w:tcPr>
          <w:p w14:paraId="42117B71"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 xml:space="preserve">График привлечения ключевых и </w:t>
            </w:r>
            <w:proofErr w:type="spellStart"/>
            <w:r w:rsidRPr="003F1C65">
              <w:rPr>
                <w:rFonts w:cs="Arial"/>
                <w:bCs/>
                <w:szCs w:val="22"/>
              </w:rPr>
              <w:t>неключевых</w:t>
            </w:r>
            <w:proofErr w:type="spellEnd"/>
            <w:r w:rsidRPr="003F1C65">
              <w:rPr>
                <w:rFonts w:cs="Arial"/>
                <w:bCs/>
                <w:szCs w:val="22"/>
              </w:rPr>
              <w:t xml:space="preserve"> экспертов</w:t>
            </w:r>
          </w:p>
        </w:tc>
        <w:tc>
          <w:tcPr>
            <w:tcW w:w="1138" w:type="dxa"/>
          </w:tcPr>
          <w:p w14:paraId="33B977AB"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4</w:t>
            </w:r>
          </w:p>
        </w:tc>
      </w:tr>
      <w:tr w:rsidR="00CA382F" w:rsidRPr="003F1C65" w14:paraId="58704E04" w14:textId="77777777" w:rsidTr="001216FA">
        <w:tc>
          <w:tcPr>
            <w:tcW w:w="805" w:type="dxa"/>
          </w:tcPr>
          <w:p w14:paraId="7C3FC537"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2.3</w:t>
            </w:r>
          </w:p>
        </w:tc>
        <w:tc>
          <w:tcPr>
            <w:tcW w:w="7412" w:type="dxa"/>
          </w:tcPr>
          <w:p w14:paraId="357DC299"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Система отчетности и структура коммуникации</w:t>
            </w:r>
          </w:p>
        </w:tc>
        <w:tc>
          <w:tcPr>
            <w:tcW w:w="1138" w:type="dxa"/>
          </w:tcPr>
          <w:p w14:paraId="349F258C"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3</w:t>
            </w:r>
          </w:p>
        </w:tc>
      </w:tr>
      <w:tr w:rsidR="00CA382F" w:rsidRPr="003F1C65" w14:paraId="37A59CDE" w14:textId="77777777" w:rsidTr="001216FA">
        <w:tc>
          <w:tcPr>
            <w:tcW w:w="805" w:type="dxa"/>
          </w:tcPr>
          <w:p w14:paraId="676DC758" w14:textId="77777777" w:rsidR="00CA382F" w:rsidRPr="003F1C65" w:rsidRDefault="00CA382F" w:rsidP="001216FA">
            <w:pPr>
              <w:spacing w:after="0" w:line="240" w:lineRule="auto"/>
              <w:jc w:val="both"/>
              <w:rPr>
                <w:rFonts w:cs="Arial"/>
                <w:bCs/>
                <w:szCs w:val="22"/>
                <w:lang w:val="tr-TR"/>
              </w:rPr>
            </w:pPr>
            <w:r w:rsidRPr="003F1C65">
              <w:rPr>
                <w:rFonts w:cs="Arial"/>
                <w:bCs/>
                <w:szCs w:val="22"/>
                <w:lang w:val="tr-TR"/>
              </w:rPr>
              <w:t>2.4</w:t>
            </w:r>
          </w:p>
        </w:tc>
        <w:tc>
          <w:tcPr>
            <w:tcW w:w="7412" w:type="dxa"/>
          </w:tcPr>
          <w:p w14:paraId="79855747"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Присутствие на объекте и механизм координации на местах</w:t>
            </w:r>
          </w:p>
        </w:tc>
        <w:tc>
          <w:tcPr>
            <w:tcW w:w="1138" w:type="dxa"/>
          </w:tcPr>
          <w:p w14:paraId="0B72369B"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2</w:t>
            </w:r>
          </w:p>
        </w:tc>
      </w:tr>
      <w:tr w:rsidR="00CA382F" w:rsidRPr="003F1C65" w14:paraId="46991CED" w14:textId="77777777" w:rsidTr="001216FA">
        <w:tc>
          <w:tcPr>
            <w:tcW w:w="805" w:type="dxa"/>
          </w:tcPr>
          <w:p w14:paraId="677FD234" w14:textId="77777777" w:rsidR="00CA382F" w:rsidRPr="003F1C65" w:rsidRDefault="00CA382F" w:rsidP="001216FA">
            <w:pPr>
              <w:spacing w:after="0" w:line="240" w:lineRule="auto"/>
              <w:jc w:val="both"/>
              <w:rPr>
                <w:rFonts w:cs="Arial"/>
                <w:bCs/>
                <w:szCs w:val="22"/>
              </w:rPr>
            </w:pPr>
          </w:p>
        </w:tc>
        <w:tc>
          <w:tcPr>
            <w:tcW w:w="7412" w:type="dxa"/>
          </w:tcPr>
          <w:p w14:paraId="2DB001C3" w14:textId="77777777" w:rsidR="00CA382F" w:rsidRPr="003F1C65" w:rsidRDefault="00CA382F" w:rsidP="001216FA">
            <w:pPr>
              <w:tabs>
                <w:tab w:val="left" w:pos="170"/>
              </w:tabs>
              <w:spacing w:after="0" w:line="240" w:lineRule="auto"/>
              <w:jc w:val="both"/>
              <w:rPr>
                <w:rFonts w:cs="Arial"/>
                <w:bCs/>
                <w:szCs w:val="22"/>
              </w:rPr>
            </w:pPr>
            <w:r w:rsidRPr="003F1C65">
              <w:rPr>
                <w:rFonts w:cs="Arial"/>
                <w:b/>
                <w:szCs w:val="22"/>
              </w:rPr>
              <w:t>Всего баллов</w:t>
            </w:r>
          </w:p>
        </w:tc>
        <w:tc>
          <w:tcPr>
            <w:tcW w:w="1138" w:type="dxa"/>
          </w:tcPr>
          <w:p w14:paraId="54406CC1" w14:textId="77777777" w:rsidR="00CA382F" w:rsidRPr="003F1C65" w:rsidRDefault="00CA382F" w:rsidP="001216FA">
            <w:pPr>
              <w:spacing w:after="0" w:line="240" w:lineRule="auto"/>
              <w:jc w:val="center"/>
              <w:rPr>
                <w:rFonts w:cs="Arial"/>
                <w:bCs/>
                <w:szCs w:val="22"/>
                <w:lang w:val="tr-TR"/>
              </w:rPr>
            </w:pPr>
            <w:r w:rsidRPr="003F1C65">
              <w:rPr>
                <w:rFonts w:cs="Arial"/>
                <w:b/>
                <w:szCs w:val="22"/>
                <w:lang w:val="tr-TR"/>
              </w:rPr>
              <w:t>15</w:t>
            </w:r>
          </w:p>
        </w:tc>
      </w:tr>
      <w:tr w:rsidR="00CA382F" w:rsidRPr="003F1C65" w14:paraId="3DB9CF9C" w14:textId="77777777" w:rsidTr="001216FA">
        <w:tc>
          <w:tcPr>
            <w:tcW w:w="805" w:type="dxa"/>
          </w:tcPr>
          <w:p w14:paraId="7AF790C0" w14:textId="77777777" w:rsidR="00CA382F" w:rsidRPr="003F1C65" w:rsidRDefault="00CA382F" w:rsidP="001216FA">
            <w:pPr>
              <w:spacing w:after="0" w:line="240" w:lineRule="auto"/>
              <w:jc w:val="both"/>
              <w:rPr>
                <w:rFonts w:cs="Arial"/>
                <w:b/>
                <w:szCs w:val="22"/>
              </w:rPr>
            </w:pPr>
            <w:r w:rsidRPr="003F1C65">
              <w:rPr>
                <w:rFonts w:cs="Arial"/>
                <w:b/>
                <w:szCs w:val="22"/>
              </w:rPr>
              <w:t>3</w:t>
            </w:r>
          </w:p>
        </w:tc>
        <w:tc>
          <w:tcPr>
            <w:tcW w:w="7412" w:type="dxa"/>
          </w:tcPr>
          <w:p w14:paraId="06792218" w14:textId="77777777" w:rsidR="00CA382F" w:rsidRPr="003F1C65" w:rsidRDefault="00CA382F" w:rsidP="001216FA">
            <w:pPr>
              <w:spacing w:after="0" w:line="240" w:lineRule="auto"/>
              <w:jc w:val="both"/>
              <w:rPr>
                <w:rFonts w:cs="Arial"/>
                <w:b/>
                <w:szCs w:val="22"/>
              </w:rPr>
            </w:pPr>
            <w:r w:rsidRPr="003F1C65">
              <w:rPr>
                <w:rFonts w:cs="Arial"/>
                <w:b/>
                <w:szCs w:val="22"/>
              </w:rPr>
              <w:t>Организация и персонал</w:t>
            </w:r>
          </w:p>
        </w:tc>
        <w:tc>
          <w:tcPr>
            <w:tcW w:w="1138" w:type="dxa"/>
          </w:tcPr>
          <w:p w14:paraId="701DAE6F" w14:textId="77777777" w:rsidR="00CA382F" w:rsidRPr="003F1C65" w:rsidRDefault="00CA382F" w:rsidP="001216FA">
            <w:pPr>
              <w:spacing w:after="0" w:line="240" w:lineRule="auto"/>
              <w:jc w:val="center"/>
              <w:rPr>
                <w:rFonts w:cs="Arial"/>
                <w:bCs/>
                <w:szCs w:val="22"/>
                <w:lang w:val="tr-TR"/>
              </w:rPr>
            </w:pPr>
          </w:p>
        </w:tc>
      </w:tr>
      <w:tr w:rsidR="00CA382F" w:rsidRPr="003F1C65" w14:paraId="32C84914" w14:textId="77777777" w:rsidTr="001216FA">
        <w:tc>
          <w:tcPr>
            <w:tcW w:w="805" w:type="dxa"/>
          </w:tcPr>
          <w:p w14:paraId="1C5E741B" w14:textId="77777777" w:rsidR="00CA382F" w:rsidRPr="003F1C65" w:rsidRDefault="00CA382F" w:rsidP="001216FA">
            <w:pPr>
              <w:spacing w:after="0" w:line="240" w:lineRule="auto"/>
              <w:jc w:val="both"/>
              <w:rPr>
                <w:rFonts w:cs="Arial"/>
                <w:bCs/>
                <w:szCs w:val="22"/>
              </w:rPr>
            </w:pPr>
            <w:r w:rsidRPr="003F1C65">
              <w:rPr>
                <w:rFonts w:cs="Arial"/>
                <w:bCs/>
                <w:szCs w:val="22"/>
              </w:rPr>
              <w:t>3.1</w:t>
            </w:r>
          </w:p>
        </w:tc>
        <w:tc>
          <w:tcPr>
            <w:tcW w:w="7412" w:type="dxa"/>
          </w:tcPr>
          <w:p w14:paraId="6E9900E1"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Организационная структура и четкость распределения обязанностей</w:t>
            </w:r>
          </w:p>
        </w:tc>
        <w:tc>
          <w:tcPr>
            <w:tcW w:w="1138" w:type="dxa"/>
          </w:tcPr>
          <w:p w14:paraId="7EC3A61B"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5</w:t>
            </w:r>
          </w:p>
        </w:tc>
      </w:tr>
      <w:tr w:rsidR="00CA382F" w:rsidRPr="003F1C65" w14:paraId="654B2F08" w14:textId="77777777" w:rsidTr="001216FA">
        <w:tc>
          <w:tcPr>
            <w:tcW w:w="805" w:type="dxa"/>
          </w:tcPr>
          <w:p w14:paraId="48A85410" w14:textId="77777777" w:rsidR="00CA382F" w:rsidRPr="003F1C65" w:rsidRDefault="00CA382F" w:rsidP="001216FA">
            <w:pPr>
              <w:spacing w:after="0" w:line="240" w:lineRule="auto"/>
              <w:jc w:val="both"/>
              <w:rPr>
                <w:rFonts w:cs="Arial"/>
                <w:bCs/>
                <w:szCs w:val="22"/>
              </w:rPr>
            </w:pPr>
            <w:r w:rsidRPr="003F1C65">
              <w:rPr>
                <w:rFonts w:cs="Arial"/>
                <w:bCs/>
                <w:szCs w:val="22"/>
              </w:rPr>
              <w:t>3.2</w:t>
            </w:r>
          </w:p>
        </w:tc>
        <w:tc>
          <w:tcPr>
            <w:tcW w:w="7412" w:type="dxa"/>
          </w:tcPr>
          <w:p w14:paraId="7CADD4CF"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Поддержка и содействие со стороны головного офиса</w:t>
            </w:r>
          </w:p>
        </w:tc>
        <w:tc>
          <w:tcPr>
            <w:tcW w:w="1138" w:type="dxa"/>
          </w:tcPr>
          <w:p w14:paraId="33C9F1BA"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3</w:t>
            </w:r>
          </w:p>
        </w:tc>
      </w:tr>
      <w:tr w:rsidR="00CA382F" w:rsidRPr="003F1C65" w14:paraId="61B68E4B" w14:textId="77777777" w:rsidTr="001216FA">
        <w:tc>
          <w:tcPr>
            <w:tcW w:w="805" w:type="dxa"/>
          </w:tcPr>
          <w:p w14:paraId="1058242B" w14:textId="77777777" w:rsidR="00CA382F" w:rsidRPr="003F1C65" w:rsidRDefault="00CA382F" w:rsidP="001216FA">
            <w:pPr>
              <w:spacing w:after="0" w:line="240" w:lineRule="auto"/>
              <w:jc w:val="both"/>
              <w:rPr>
                <w:rFonts w:cs="Arial"/>
                <w:bCs/>
                <w:szCs w:val="22"/>
              </w:rPr>
            </w:pPr>
            <w:r w:rsidRPr="003F1C65">
              <w:rPr>
                <w:rFonts w:cs="Arial"/>
                <w:bCs/>
                <w:szCs w:val="22"/>
              </w:rPr>
              <w:t>3.3</w:t>
            </w:r>
          </w:p>
        </w:tc>
        <w:tc>
          <w:tcPr>
            <w:tcW w:w="7412" w:type="dxa"/>
          </w:tcPr>
          <w:p w14:paraId="20704C6E" w14:textId="77777777" w:rsidR="00CA382F" w:rsidRPr="003F1C65" w:rsidRDefault="00CA382F" w:rsidP="001216FA">
            <w:pPr>
              <w:tabs>
                <w:tab w:val="left" w:pos="170"/>
              </w:tabs>
              <w:spacing w:after="0" w:line="240" w:lineRule="auto"/>
              <w:ind w:left="170"/>
              <w:jc w:val="both"/>
              <w:rPr>
                <w:rFonts w:cs="Arial"/>
                <w:bCs/>
                <w:szCs w:val="22"/>
              </w:rPr>
            </w:pPr>
            <w:r w:rsidRPr="003F1C65">
              <w:rPr>
                <w:rFonts w:cs="Arial"/>
                <w:bCs/>
                <w:szCs w:val="22"/>
              </w:rPr>
              <w:t>Внутренняя система обеспечения качества</w:t>
            </w:r>
          </w:p>
        </w:tc>
        <w:tc>
          <w:tcPr>
            <w:tcW w:w="1138" w:type="dxa"/>
          </w:tcPr>
          <w:p w14:paraId="0F30E464" w14:textId="77777777" w:rsidR="00CA382F" w:rsidRPr="003F1C65" w:rsidDel="00E55EF0" w:rsidRDefault="00CA382F" w:rsidP="001216FA">
            <w:pPr>
              <w:spacing w:after="0" w:line="240" w:lineRule="auto"/>
              <w:jc w:val="center"/>
              <w:rPr>
                <w:rFonts w:cs="Arial"/>
                <w:bCs/>
                <w:szCs w:val="22"/>
                <w:lang w:val="tr-TR"/>
              </w:rPr>
            </w:pPr>
            <w:r w:rsidRPr="003F1C65">
              <w:rPr>
                <w:rFonts w:cs="Arial"/>
                <w:bCs/>
                <w:szCs w:val="22"/>
                <w:lang w:val="tr-TR"/>
              </w:rPr>
              <w:t>2</w:t>
            </w:r>
          </w:p>
        </w:tc>
      </w:tr>
      <w:tr w:rsidR="00CA382F" w:rsidRPr="003F1C65" w14:paraId="2613938A" w14:textId="77777777" w:rsidTr="001216FA">
        <w:tc>
          <w:tcPr>
            <w:tcW w:w="805" w:type="dxa"/>
          </w:tcPr>
          <w:p w14:paraId="337DB567" w14:textId="77777777" w:rsidR="00CA382F" w:rsidRPr="003F1C65" w:rsidRDefault="00CA382F" w:rsidP="001216FA">
            <w:pPr>
              <w:spacing w:after="0" w:line="240" w:lineRule="auto"/>
              <w:jc w:val="both"/>
              <w:rPr>
                <w:rFonts w:cs="Arial"/>
                <w:bCs/>
                <w:szCs w:val="22"/>
              </w:rPr>
            </w:pPr>
          </w:p>
        </w:tc>
        <w:tc>
          <w:tcPr>
            <w:tcW w:w="7412" w:type="dxa"/>
          </w:tcPr>
          <w:p w14:paraId="78A5084E" w14:textId="77777777" w:rsidR="00CA382F" w:rsidRPr="003F1C65" w:rsidRDefault="00CA382F" w:rsidP="001216FA">
            <w:pPr>
              <w:spacing w:after="0" w:line="240" w:lineRule="auto"/>
              <w:jc w:val="both"/>
              <w:rPr>
                <w:rFonts w:cs="Arial"/>
                <w:bCs/>
                <w:szCs w:val="22"/>
              </w:rPr>
            </w:pPr>
            <w:r w:rsidRPr="003F1C65">
              <w:rPr>
                <w:rFonts w:cs="Arial"/>
                <w:b/>
                <w:szCs w:val="22"/>
              </w:rPr>
              <w:t>Всего баллов</w:t>
            </w:r>
          </w:p>
        </w:tc>
        <w:tc>
          <w:tcPr>
            <w:tcW w:w="1138" w:type="dxa"/>
          </w:tcPr>
          <w:p w14:paraId="6E3C9B02" w14:textId="77777777" w:rsidR="00CA382F" w:rsidRPr="003F1C65" w:rsidRDefault="00CA382F" w:rsidP="001216FA">
            <w:pPr>
              <w:spacing w:after="0" w:line="240" w:lineRule="auto"/>
              <w:jc w:val="center"/>
              <w:rPr>
                <w:rFonts w:cs="Arial"/>
                <w:bCs/>
                <w:szCs w:val="22"/>
                <w:lang w:val="tr-TR"/>
              </w:rPr>
            </w:pPr>
            <w:r w:rsidRPr="003F1C65">
              <w:rPr>
                <w:rFonts w:cs="Arial"/>
                <w:b/>
                <w:szCs w:val="22"/>
                <w:lang w:val="tr-TR"/>
              </w:rPr>
              <w:t>10</w:t>
            </w:r>
          </w:p>
        </w:tc>
      </w:tr>
      <w:tr w:rsidR="00CA382F" w:rsidRPr="003F1C65" w14:paraId="7BC174F3" w14:textId="77777777" w:rsidTr="001216FA">
        <w:tc>
          <w:tcPr>
            <w:tcW w:w="805" w:type="dxa"/>
          </w:tcPr>
          <w:p w14:paraId="580FD9B1" w14:textId="77777777" w:rsidR="00CA382F" w:rsidRPr="003F1C65" w:rsidRDefault="00CA382F" w:rsidP="001216FA">
            <w:pPr>
              <w:spacing w:after="0" w:line="240" w:lineRule="auto"/>
              <w:jc w:val="both"/>
              <w:rPr>
                <w:rFonts w:cs="Arial"/>
                <w:b/>
                <w:szCs w:val="22"/>
              </w:rPr>
            </w:pPr>
          </w:p>
        </w:tc>
        <w:tc>
          <w:tcPr>
            <w:tcW w:w="7412" w:type="dxa"/>
          </w:tcPr>
          <w:p w14:paraId="731F3CDB" w14:textId="77777777" w:rsidR="00CA382F" w:rsidRPr="003F1C65" w:rsidRDefault="00CA382F" w:rsidP="001216FA">
            <w:pPr>
              <w:spacing w:after="0" w:line="240" w:lineRule="auto"/>
              <w:rPr>
                <w:rFonts w:cs="Arial"/>
                <w:b/>
                <w:szCs w:val="22"/>
              </w:rPr>
            </w:pPr>
            <w:r w:rsidRPr="003F1C65">
              <w:rPr>
                <w:rFonts w:cs="Arial"/>
                <w:b/>
                <w:szCs w:val="22"/>
              </w:rPr>
              <w:t>Итого</w:t>
            </w:r>
          </w:p>
        </w:tc>
        <w:tc>
          <w:tcPr>
            <w:tcW w:w="1138" w:type="dxa"/>
          </w:tcPr>
          <w:p w14:paraId="106E8A6F" w14:textId="77777777" w:rsidR="00CA382F" w:rsidRPr="003F1C65" w:rsidRDefault="00CA382F" w:rsidP="001216FA">
            <w:pPr>
              <w:spacing w:after="0" w:line="240" w:lineRule="auto"/>
              <w:jc w:val="center"/>
              <w:rPr>
                <w:rFonts w:cs="Arial"/>
                <w:b/>
                <w:szCs w:val="22"/>
                <w:lang w:val="tr-TR"/>
              </w:rPr>
            </w:pPr>
            <w:r w:rsidRPr="003F1C65">
              <w:rPr>
                <w:rFonts w:cs="Arial"/>
                <w:b/>
                <w:szCs w:val="22"/>
                <w:lang w:val="tr-TR"/>
              </w:rPr>
              <w:t>60</w:t>
            </w:r>
          </w:p>
        </w:tc>
      </w:tr>
    </w:tbl>
    <w:p w14:paraId="47B08A0F" w14:textId="77777777" w:rsidR="00CA382F" w:rsidRPr="003F1C65" w:rsidRDefault="00CA382F" w:rsidP="00CA382F">
      <w:pPr>
        <w:pStyle w:val="a0"/>
        <w:numPr>
          <w:ilvl w:val="0"/>
          <w:numId w:val="54"/>
        </w:numPr>
        <w:spacing w:before="240" w:after="240" w:line="240" w:lineRule="auto"/>
        <w:ind w:left="426" w:hanging="436"/>
        <w:contextualSpacing w:val="0"/>
        <w:jc w:val="both"/>
        <w:rPr>
          <w:rFonts w:cs="Arial"/>
          <w:b/>
          <w:szCs w:val="22"/>
          <w:lang w:val="ru-RU"/>
        </w:rPr>
      </w:pPr>
      <w:r w:rsidRPr="003F1C65">
        <w:rPr>
          <w:rFonts w:cs="Arial"/>
          <w:b/>
          <w:szCs w:val="22"/>
          <w:lang w:val="ru-RU"/>
        </w:rPr>
        <w:t>Квалификация и компетентность ключевых специалистов для выполнения задания</w:t>
      </w:r>
    </w:p>
    <w:p w14:paraId="5AAD3DFC" w14:textId="77777777" w:rsidR="00CA382F" w:rsidRPr="003F1C65" w:rsidRDefault="00CA382F" w:rsidP="00CA382F">
      <w:pPr>
        <w:spacing w:before="240" w:after="240" w:line="240" w:lineRule="auto"/>
        <w:jc w:val="both"/>
        <w:rPr>
          <w:rFonts w:cs="Arial"/>
          <w:szCs w:val="22"/>
          <w:lang w:val="ru-RU"/>
        </w:rPr>
      </w:pPr>
      <w:r w:rsidRPr="003F1C65">
        <w:rPr>
          <w:rFonts w:cs="Arial"/>
          <w:szCs w:val="22"/>
          <w:lang w:val="ru-RU"/>
        </w:rPr>
        <w:t>Квалификационные требования к ключевым специалистам указаны в Приложении 1 к настоящему Техническому заданию.</w:t>
      </w:r>
    </w:p>
    <w:tbl>
      <w:tblPr>
        <w:tblStyle w:val="aff9"/>
        <w:tblW w:w="9356" w:type="dxa"/>
        <w:tblInd w:w="-5" w:type="dxa"/>
        <w:tblLayout w:type="fixed"/>
        <w:tblLook w:val="04A0" w:firstRow="1" w:lastRow="0" w:firstColumn="1" w:lastColumn="0" w:noHBand="0" w:noVBand="1"/>
      </w:tblPr>
      <w:tblGrid>
        <w:gridCol w:w="956"/>
        <w:gridCol w:w="2835"/>
        <w:gridCol w:w="4431"/>
        <w:gridCol w:w="1134"/>
      </w:tblGrid>
      <w:tr w:rsidR="00CA382F" w:rsidRPr="003F1C65" w14:paraId="4BF39925" w14:textId="77777777" w:rsidTr="001216FA">
        <w:tc>
          <w:tcPr>
            <w:tcW w:w="956" w:type="dxa"/>
          </w:tcPr>
          <w:p w14:paraId="432FD2E6" w14:textId="77777777" w:rsidR="00CA382F" w:rsidRPr="003F1C65" w:rsidRDefault="00CA382F" w:rsidP="001216FA">
            <w:pPr>
              <w:spacing w:after="0" w:line="240" w:lineRule="auto"/>
              <w:jc w:val="center"/>
              <w:rPr>
                <w:rFonts w:cs="Arial"/>
                <w:b/>
                <w:szCs w:val="22"/>
                <w:lang w:val="ru-RU"/>
              </w:rPr>
            </w:pPr>
            <w:r w:rsidRPr="003F1C65">
              <w:rPr>
                <w:rFonts w:cs="Arial"/>
                <w:b/>
                <w:szCs w:val="22"/>
                <w:lang w:val="ru-RU"/>
              </w:rPr>
              <w:t>ИН</w:t>
            </w:r>
          </w:p>
        </w:tc>
        <w:tc>
          <w:tcPr>
            <w:tcW w:w="2835" w:type="dxa"/>
          </w:tcPr>
          <w:p w14:paraId="1CBAA00B" w14:textId="77777777" w:rsidR="00CA382F" w:rsidRPr="003F1C65" w:rsidRDefault="00CA382F" w:rsidP="001216FA">
            <w:pPr>
              <w:spacing w:after="0" w:line="240" w:lineRule="auto"/>
              <w:jc w:val="center"/>
              <w:rPr>
                <w:rFonts w:cs="Arial"/>
                <w:b/>
                <w:szCs w:val="22"/>
                <w:lang w:val="ru-RU"/>
              </w:rPr>
            </w:pPr>
            <w:r w:rsidRPr="003F1C65">
              <w:rPr>
                <w:rFonts w:cs="Arial"/>
                <w:b/>
                <w:szCs w:val="22"/>
                <w:lang w:val="ru-RU"/>
              </w:rPr>
              <w:t>Специалист</w:t>
            </w:r>
          </w:p>
        </w:tc>
        <w:tc>
          <w:tcPr>
            <w:tcW w:w="4431" w:type="dxa"/>
          </w:tcPr>
          <w:p w14:paraId="3E9A7B58" w14:textId="77777777" w:rsidR="00CA382F" w:rsidRPr="003F1C65" w:rsidRDefault="00CA382F" w:rsidP="001216FA">
            <w:pPr>
              <w:spacing w:after="0" w:line="240" w:lineRule="auto"/>
              <w:jc w:val="center"/>
              <w:rPr>
                <w:rFonts w:cs="Arial"/>
                <w:b/>
                <w:szCs w:val="22"/>
                <w:lang w:val="ru-RU"/>
              </w:rPr>
            </w:pPr>
            <w:r w:rsidRPr="003F1C65">
              <w:rPr>
                <w:rFonts w:cs="Arial"/>
                <w:b/>
                <w:szCs w:val="22"/>
                <w:lang w:val="ru-RU"/>
              </w:rPr>
              <w:t>Описание</w:t>
            </w:r>
          </w:p>
        </w:tc>
        <w:tc>
          <w:tcPr>
            <w:tcW w:w="1134" w:type="dxa"/>
          </w:tcPr>
          <w:p w14:paraId="477AC565" w14:textId="77777777" w:rsidR="00CA382F" w:rsidRPr="003F1C65" w:rsidRDefault="00CA382F" w:rsidP="001216FA">
            <w:pPr>
              <w:spacing w:after="0" w:line="240" w:lineRule="auto"/>
              <w:jc w:val="center"/>
              <w:rPr>
                <w:rFonts w:cs="Arial"/>
                <w:b/>
                <w:szCs w:val="22"/>
                <w:lang w:val="ru-RU"/>
              </w:rPr>
            </w:pPr>
            <w:proofErr w:type="spellStart"/>
            <w:r w:rsidRPr="003F1C65">
              <w:rPr>
                <w:rFonts w:cs="Arial"/>
                <w:b/>
                <w:szCs w:val="22"/>
                <w:lang w:val="ru-RU"/>
              </w:rPr>
              <w:t>Наив</w:t>
            </w:r>
            <w:proofErr w:type="spellEnd"/>
            <w:r w:rsidRPr="003F1C65">
              <w:rPr>
                <w:rFonts w:cs="Arial"/>
                <w:b/>
                <w:szCs w:val="22"/>
                <w:lang w:val="ru-RU"/>
              </w:rPr>
              <w:t>-й балл</w:t>
            </w:r>
          </w:p>
        </w:tc>
      </w:tr>
      <w:tr w:rsidR="00CA382F" w:rsidRPr="003F1C65" w14:paraId="1ECDCEB0" w14:textId="77777777" w:rsidTr="001216FA">
        <w:tc>
          <w:tcPr>
            <w:tcW w:w="956" w:type="dxa"/>
          </w:tcPr>
          <w:p w14:paraId="5B46F808" w14:textId="77777777" w:rsidR="00CA382F" w:rsidRPr="003F1C65" w:rsidRDefault="00CA382F" w:rsidP="001216FA">
            <w:pPr>
              <w:spacing w:after="0" w:line="240" w:lineRule="auto"/>
              <w:jc w:val="center"/>
              <w:rPr>
                <w:rFonts w:cs="Arial"/>
                <w:szCs w:val="22"/>
                <w:lang w:val="ru-RU"/>
              </w:rPr>
            </w:pPr>
            <w:r w:rsidRPr="003F1C65">
              <w:rPr>
                <w:rFonts w:cs="Arial"/>
                <w:b/>
                <w:bCs/>
                <w:szCs w:val="22"/>
                <w:lang w:val="ru-RU"/>
              </w:rPr>
              <w:t>КЭ-1</w:t>
            </w:r>
          </w:p>
        </w:tc>
        <w:tc>
          <w:tcPr>
            <w:tcW w:w="8400" w:type="dxa"/>
            <w:gridSpan w:val="3"/>
            <w:vAlign w:val="center"/>
          </w:tcPr>
          <w:p w14:paraId="4CA631B5" w14:textId="2CCEFF0C" w:rsidR="00CA382F" w:rsidRPr="003F1C65" w:rsidRDefault="00B559EA" w:rsidP="001216FA">
            <w:pPr>
              <w:spacing w:after="0" w:line="240" w:lineRule="auto"/>
              <w:jc w:val="both"/>
              <w:rPr>
                <w:rFonts w:cs="Arial"/>
                <w:b/>
                <w:bCs/>
                <w:szCs w:val="22"/>
                <w:lang w:val="ru-RU"/>
              </w:rPr>
            </w:pPr>
            <w:r w:rsidRPr="003F1C65">
              <w:rPr>
                <w:rFonts w:cs="Arial"/>
                <w:b/>
                <w:bCs/>
                <w:sz w:val="20"/>
                <w:szCs w:val="20"/>
                <w:lang w:val="ru-RU" w:eastAsia="en-US"/>
              </w:rPr>
              <w:t>Менеджер по проектированию</w:t>
            </w:r>
          </w:p>
        </w:tc>
      </w:tr>
      <w:tr w:rsidR="00CA382F" w:rsidRPr="003F1C65" w14:paraId="1E28A99F" w14:textId="77777777" w:rsidTr="001216FA">
        <w:tc>
          <w:tcPr>
            <w:tcW w:w="956" w:type="dxa"/>
          </w:tcPr>
          <w:p w14:paraId="587EF8EC" w14:textId="77777777" w:rsidR="00CA382F" w:rsidRPr="003F1C65" w:rsidRDefault="00CA382F" w:rsidP="001216FA">
            <w:pPr>
              <w:spacing w:after="0" w:line="240" w:lineRule="auto"/>
              <w:jc w:val="center"/>
              <w:rPr>
                <w:rFonts w:cs="Arial"/>
                <w:szCs w:val="22"/>
                <w:lang w:val="ru-RU"/>
              </w:rPr>
            </w:pPr>
          </w:p>
        </w:tc>
        <w:tc>
          <w:tcPr>
            <w:tcW w:w="2835" w:type="dxa"/>
          </w:tcPr>
          <w:p w14:paraId="1A205E69" w14:textId="77777777" w:rsidR="00CA382F" w:rsidRPr="003F1C65" w:rsidRDefault="00CA382F" w:rsidP="001216FA">
            <w:pPr>
              <w:spacing w:after="0" w:line="240" w:lineRule="auto"/>
              <w:rPr>
                <w:rFonts w:cs="Arial"/>
                <w:b/>
                <w:szCs w:val="22"/>
                <w:lang w:val="ru-RU"/>
              </w:rPr>
            </w:pPr>
            <w:r w:rsidRPr="003F1C65">
              <w:rPr>
                <w:rFonts w:cs="Arial"/>
                <w:bCs/>
                <w:szCs w:val="22"/>
                <w:lang w:val="ru-RU"/>
              </w:rPr>
              <w:t>Общие квалификации и опыт</w:t>
            </w:r>
          </w:p>
        </w:tc>
        <w:tc>
          <w:tcPr>
            <w:tcW w:w="4431" w:type="dxa"/>
          </w:tcPr>
          <w:p w14:paraId="66D2B277" w14:textId="77777777" w:rsidR="00CA382F" w:rsidRPr="003F1C65" w:rsidRDefault="00CA382F" w:rsidP="001216FA">
            <w:pPr>
              <w:spacing w:after="0" w:line="240" w:lineRule="auto"/>
              <w:rPr>
                <w:rFonts w:cs="Arial"/>
                <w:szCs w:val="22"/>
                <w:lang w:val="ru-RU"/>
              </w:rPr>
            </w:pPr>
            <w:r w:rsidRPr="003F1C65">
              <w:rPr>
                <w:rFonts w:cs="Arial"/>
                <w:szCs w:val="22"/>
                <w:lang w:val="ru-RU"/>
              </w:rPr>
              <w:t>Уровень образования, общий стаж работы, профессиональные сертификаты</w:t>
            </w:r>
          </w:p>
        </w:tc>
        <w:tc>
          <w:tcPr>
            <w:tcW w:w="1134" w:type="dxa"/>
          </w:tcPr>
          <w:p w14:paraId="3C1574A5"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2</w:t>
            </w:r>
          </w:p>
        </w:tc>
      </w:tr>
      <w:tr w:rsidR="00CA382F" w:rsidRPr="003F1C65" w14:paraId="6E7593D7" w14:textId="77777777" w:rsidTr="001216FA">
        <w:tc>
          <w:tcPr>
            <w:tcW w:w="956" w:type="dxa"/>
          </w:tcPr>
          <w:p w14:paraId="18FFFDC6" w14:textId="77777777" w:rsidR="00CA382F" w:rsidRPr="003F1C65" w:rsidRDefault="00CA382F" w:rsidP="001216FA">
            <w:pPr>
              <w:spacing w:after="0" w:line="240" w:lineRule="auto"/>
              <w:jc w:val="center"/>
              <w:rPr>
                <w:rFonts w:cs="Arial"/>
                <w:szCs w:val="22"/>
                <w:lang w:val="ru-RU"/>
              </w:rPr>
            </w:pPr>
          </w:p>
        </w:tc>
        <w:tc>
          <w:tcPr>
            <w:tcW w:w="2835" w:type="dxa"/>
          </w:tcPr>
          <w:p w14:paraId="2FB75392" w14:textId="77777777" w:rsidR="00CA382F" w:rsidRPr="003F1C65" w:rsidRDefault="00CA382F" w:rsidP="001216FA">
            <w:pPr>
              <w:spacing w:after="0" w:line="240" w:lineRule="auto"/>
              <w:rPr>
                <w:rFonts w:cs="Arial"/>
                <w:b/>
                <w:szCs w:val="22"/>
                <w:lang w:val="ru-RU"/>
              </w:rPr>
            </w:pPr>
            <w:r w:rsidRPr="003F1C65">
              <w:rPr>
                <w:rFonts w:cs="Arial"/>
                <w:szCs w:val="22"/>
                <w:lang w:val="ru-RU"/>
              </w:rPr>
              <w:t>Конкретный опыт, относящийся к заданию</w:t>
            </w:r>
          </w:p>
        </w:tc>
        <w:tc>
          <w:tcPr>
            <w:tcW w:w="4431" w:type="dxa"/>
          </w:tcPr>
          <w:p w14:paraId="270DDC2F" w14:textId="5B13A42D" w:rsidR="00CA382F" w:rsidRPr="003F1C65" w:rsidRDefault="00CA382F" w:rsidP="001216FA">
            <w:pPr>
              <w:spacing w:after="0" w:line="240" w:lineRule="auto"/>
              <w:rPr>
                <w:rFonts w:cs="Arial"/>
                <w:szCs w:val="22"/>
                <w:lang w:val="ru-RU"/>
              </w:rPr>
            </w:pPr>
            <w:r w:rsidRPr="003F1C65">
              <w:rPr>
                <w:rFonts w:cs="Arial"/>
                <w:szCs w:val="22"/>
                <w:lang w:val="ru-RU"/>
              </w:rPr>
              <w:t>Опыт работы в качестве Руководителя группы по проек</w:t>
            </w:r>
            <w:r w:rsidR="006E12B5" w:rsidRPr="003F1C65">
              <w:rPr>
                <w:rFonts w:cs="Arial"/>
                <w:szCs w:val="22"/>
                <w:lang w:val="ru-RU"/>
              </w:rPr>
              <w:t xml:space="preserve">там </w:t>
            </w:r>
            <w:r w:rsidRPr="003F1C65">
              <w:rPr>
                <w:rFonts w:cs="Arial"/>
                <w:szCs w:val="22"/>
                <w:lang w:val="ru-RU"/>
              </w:rPr>
              <w:t>водоснабжени</w:t>
            </w:r>
            <w:r w:rsidR="006E12B5" w:rsidRPr="003F1C65">
              <w:rPr>
                <w:rFonts w:cs="Arial"/>
                <w:szCs w:val="22"/>
                <w:lang w:val="ru-RU"/>
              </w:rPr>
              <w:t>я</w:t>
            </w:r>
            <w:r w:rsidRPr="003F1C65">
              <w:rPr>
                <w:rFonts w:cs="Arial"/>
                <w:szCs w:val="22"/>
                <w:lang w:val="ru-RU"/>
              </w:rPr>
              <w:t>, водоотведени</w:t>
            </w:r>
            <w:r w:rsidR="006E12B5" w:rsidRPr="003F1C65">
              <w:rPr>
                <w:rFonts w:cs="Arial"/>
                <w:szCs w:val="22"/>
                <w:lang w:val="ru-RU"/>
              </w:rPr>
              <w:t>я</w:t>
            </w:r>
            <w:r w:rsidRPr="003F1C65">
              <w:rPr>
                <w:rFonts w:cs="Arial"/>
                <w:szCs w:val="22"/>
                <w:lang w:val="ru-RU"/>
              </w:rPr>
              <w:t>, очистки сточных вод</w:t>
            </w:r>
          </w:p>
        </w:tc>
        <w:tc>
          <w:tcPr>
            <w:tcW w:w="1134" w:type="dxa"/>
          </w:tcPr>
          <w:p w14:paraId="59C4D03D"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4</w:t>
            </w:r>
          </w:p>
        </w:tc>
      </w:tr>
      <w:tr w:rsidR="00CA382F" w:rsidRPr="003F1C65" w14:paraId="07A0CDB6" w14:textId="77777777" w:rsidTr="001216FA">
        <w:tc>
          <w:tcPr>
            <w:tcW w:w="956" w:type="dxa"/>
          </w:tcPr>
          <w:p w14:paraId="2FB59D96" w14:textId="77777777" w:rsidR="00CA382F" w:rsidRPr="003F1C65" w:rsidRDefault="00CA382F" w:rsidP="001216FA">
            <w:pPr>
              <w:spacing w:after="0" w:line="240" w:lineRule="auto"/>
              <w:jc w:val="center"/>
              <w:rPr>
                <w:rFonts w:cs="Arial"/>
                <w:szCs w:val="22"/>
                <w:lang w:val="ru-RU"/>
              </w:rPr>
            </w:pPr>
          </w:p>
        </w:tc>
        <w:tc>
          <w:tcPr>
            <w:tcW w:w="2835" w:type="dxa"/>
          </w:tcPr>
          <w:p w14:paraId="656B4E58" w14:textId="77777777" w:rsidR="00CA382F" w:rsidRPr="003F1C65" w:rsidRDefault="00CA382F" w:rsidP="001216FA">
            <w:pPr>
              <w:spacing w:after="0" w:line="240" w:lineRule="auto"/>
              <w:rPr>
                <w:rFonts w:cs="Arial"/>
                <w:b/>
                <w:szCs w:val="22"/>
                <w:lang w:val="ru-RU"/>
              </w:rPr>
            </w:pPr>
            <w:r w:rsidRPr="003F1C65">
              <w:rPr>
                <w:rFonts w:cs="Arial"/>
                <w:bCs/>
                <w:szCs w:val="22"/>
                <w:lang w:val="ru-RU"/>
              </w:rPr>
              <w:t>Опыт работы в регионе/на местном уровне</w:t>
            </w:r>
          </w:p>
        </w:tc>
        <w:tc>
          <w:tcPr>
            <w:tcW w:w="4431" w:type="dxa"/>
          </w:tcPr>
          <w:p w14:paraId="60A9716A" w14:textId="77777777" w:rsidR="00CA382F" w:rsidRPr="003F1C65" w:rsidRDefault="00CA382F" w:rsidP="001216FA">
            <w:pPr>
              <w:spacing w:after="0" w:line="240" w:lineRule="auto"/>
              <w:rPr>
                <w:rFonts w:cs="Arial"/>
                <w:szCs w:val="22"/>
                <w:lang w:val="ru-RU"/>
              </w:rPr>
            </w:pPr>
            <w:r w:rsidRPr="003F1C65">
              <w:rPr>
                <w:rFonts w:cs="Arial"/>
                <w:szCs w:val="22"/>
                <w:lang w:val="ru-RU"/>
              </w:rPr>
              <w:t>Опыт работы в Кыргызской Республике или аналогичном регионе; знание местных стандартов и языка (языков)</w:t>
            </w:r>
          </w:p>
        </w:tc>
        <w:tc>
          <w:tcPr>
            <w:tcW w:w="1134" w:type="dxa"/>
          </w:tcPr>
          <w:p w14:paraId="5F70DB7A"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1</w:t>
            </w:r>
          </w:p>
        </w:tc>
      </w:tr>
      <w:tr w:rsidR="00CA382F" w:rsidRPr="003F1C65" w14:paraId="0249A752" w14:textId="77777777" w:rsidTr="001216FA">
        <w:tc>
          <w:tcPr>
            <w:tcW w:w="956" w:type="dxa"/>
          </w:tcPr>
          <w:p w14:paraId="3F00724B" w14:textId="77777777" w:rsidR="00CA382F" w:rsidRPr="003F1C65" w:rsidRDefault="00CA382F" w:rsidP="001216FA">
            <w:pPr>
              <w:spacing w:after="0" w:line="240" w:lineRule="auto"/>
              <w:jc w:val="center"/>
              <w:rPr>
                <w:rFonts w:cs="Arial"/>
                <w:szCs w:val="22"/>
                <w:lang w:val="ru-RU"/>
              </w:rPr>
            </w:pPr>
          </w:p>
        </w:tc>
        <w:tc>
          <w:tcPr>
            <w:tcW w:w="2835" w:type="dxa"/>
          </w:tcPr>
          <w:p w14:paraId="0F2D8369" w14:textId="77777777" w:rsidR="00CA382F" w:rsidRPr="003F1C65" w:rsidRDefault="00CA382F" w:rsidP="001216FA">
            <w:pPr>
              <w:spacing w:after="0" w:line="240" w:lineRule="auto"/>
              <w:jc w:val="both"/>
              <w:rPr>
                <w:rFonts w:cs="Arial"/>
                <w:b/>
                <w:szCs w:val="22"/>
                <w:lang w:val="ru-RU"/>
              </w:rPr>
            </w:pPr>
            <w:r w:rsidRPr="003F1C65">
              <w:rPr>
                <w:rFonts w:cs="Arial"/>
                <w:b/>
                <w:szCs w:val="22"/>
                <w:lang w:val="ru-RU"/>
              </w:rPr>
              <w:t>Общий балл</w:t>
            </w:r>
          </w:p>
        </w:tc>
        <w:tc>
          <w:tcPr>
            <w:tcW w:w="4431" w:type="dxa"/>
          </w:tcPr>
          <w:p w14:paraId="601716A7" w14:textId="77777777" w:rsidR="00CA382F" w:rsidRPr="003F1C65" w:rsidRDefault="00CA382F" w:rsidP="001216FA">
            <w:pPr>
              <w:spacing w:after="0" w:line="240" w:lineRule="auto"/>
              <w:jc w:val="center"/>
              <w:rPr>
                <w:rFonts w:cs="Arial"/>
                <w:szCs w:val="22"/>
                <w:lang w:val="ru-RU"/>
              </w:rPr>
            </w:pPr>
          </w:p>
        </w:tc>
        <w:tc>
          <w:tcPr>
            <w:tcW w:w="1134" w:type="dxa"/>
          </w:tcPr>
          <w:p w14:paraId="70CCF7C1" w14:textId="77777777" w:rsidR="00CA382F" w:rsidRPr="003F1C65" w:rsidRDefault="00CA382F" w:rsidP="001216FA">
            <w:pPr>
              <w:spacing w:after="0" w:line="240" w:lineRule="auto"/>
              <w:jc w:val="center"/>
              <w:rPr>
                <w:rFonts w:cs="Arial"/>
                <w:b/>
                <w:bCs/>
                <w:szCs w:val="22"/>
                <w:lang w:val="ru-RU"/>
              </w:rPr>
            </w:pPr>
            <w:r w:rsidRPr="003F1C65">
              <w:rPr>
                <w:rFonts w:cs="Arial"/>
                <w:b/>
                <w:bCs/>
                <w:szCs w:val="22"/>
                <w:lang w:val="ru-RU"/>
              </w:rPr>
              <w:t>7</w:t>
            </w:r>
          </w:p>
        </w:tc>
      </w:tr>
      <w:tr w:rsidR="00CA382F" w:rsidRPr="003F1C65" w14:paraId="52264753" w14:textId="77777777" w:rsidTr="001216FA">
        <w:tc>
          <w:tcPr>
            <w:tcW w:w="956" w:type="dxa"/>
          </w:tcPr>
          <w:p w14:paraId="5EA4A02C" w14:textId="77777777" w:rsidR="00CA382F" w:rsidRPr="003F1C65" w:rsidRDefault="00CA382F" w:rsidP="001216FA">
            <w:pPr>
              <w:spacing w:after="0" w:line="240" w:lineRule="auto"/>
              <w:jc w:val="center"/>
              <w:rPr>
                <w:rFonts w:cs="Arial"/>
                <w:b/>
                <w:bCs/>
                <w:szCs w:val="22"/>
                <w:lang w:val="ru-RU"/>
              </w:rPr>
            </w:pPr>
            <w:r w:rsidRPr="003F1C65">
              <w:rPr>
                <w:rFonts w:cs="Arial"/>
                <w:b/>
                <w:bCs/>
                <w:szCs w:val="22"/>
                <w:lang w:val="ru-RU"/>
              </w:rPr>
              <w:t>КЭ-2</w:t>
            </w:r>
          </w:p>
        </w:tc>
        <w:tc>
          <w:tcPr>
            <w:tcW w:w="7266" w:type="dxa"/>
            <w:gridSpan w:val="2"/>
          </w:tcPr>
          <w:p w14:paraId="6CA19858" w14:textId="1720D48C" w:rsidR="00CA382F" w:rsidRPr="003F1C65" w:rsidRDefault="00B559EA" w:rsidP="001216FA">
            <w:pPr>
              <w:spacing w:after="0" w:line="240" w:lineRule="auto"/>
              <w:rPr>
                <w:rFonts w:cs="Arial"/>
                <w:b/>
                <w:bCs/>
                <w:szCs w:val="22"/>
                <w:lang w:val="ru-RU"/>
              </w:rPr>
            </w:pPr>
            <w:r w:rsidRPr="003F1C65">
              <w:rPr>
                <w:rFonts w:cs="Arial"/>
                <w:b/>
                <w:bCs/>
                <w:sz w:val="20"/>
                <w:szCs w:val="20"/>
                <w:lang w:val="ru-RU" w:eastAsia="en-US"/>
              </w:rPr>
              <w:t>Инженер-технолог по водоотведению (для КОС)</w:t>
            </w:r>
          </w:p>
        </w:tc>
        <w:tc>
          <w:tcPr>
            <w:tcW w:w="1134" w:type="dxa"/>
          </w:tcPr>
          <w:p w14:paraId="0E5E4914" w14:textId="77777777" w:rsidR="00CA382F" w:rsidRPr="003F1C65" w:rsidRDefault="00CA382F" w:rsidP="001216FA">
            <w:pPr>
              <w:spacing w:after="0" w:line="240" w:lineRule="auto"/>
              <w:jc w:val="center"/>
              <w:rPr>
                <w:rFonts w:cs="Arial"/>
                <w:szCs w:val="22"/>
                <w:lang w:val="ru-RU"/>
              </w:rPr>
            </w:pPr>
          </w:p>
        </w:tc>
      </w:tr>
      <w:tr w:rsidR="00CA382F" w:rsidRPr="003F1C65" w14:paraId="6FE77471" w14:textId="77777777" w:rsidTr="001216FA">
        <w:tc>
          <w:tcPr>
            <w:tcW w:w="956" w:type="dxa"/>
          </w:tcPr>
          <w:p w14:paraId="218B2ACC" w14:textId="77777777" w:rsidR="00CA382F" w:rsidRPr="003F1C65" w:rsidRDefault="00CA382F" w:rsidP="001216FA">
            <w:pPr>
              <w:spacing w:after="0" w:line="240" w:lineRule="auto"/>
              <w:jc w:val="center"/>
              <w:rPr>
                <w:rFonts w:cs="Arial"/>
                <w:szCs w:val="22"/>
                <w:lang w:val="ru-RU"/>
              </w:rPr>
            </w:pPr>
          </w:p>
        </w:tc>
        <w:tc>
          <w:tcPr>
            <w:tcW w:w="2835" w:type="dxa"/>
          </w:tcPr>
          <w:p w14:paraId="72F5A04F" w14:textId="77777777" w:rsidR="00CA382F" w:rsidRPr="003F1C65" w:rsidRDefault="00CA382F" w:rsidP="001216FA">
            <w:pPr>
              <w:spacing w:after="0" w:line="240" w:lineRule="auto"/>
              <w:rPr>
                <w:rFonts w:cs="Arial"/>
                <w:bCs/>
                <w:szCs w:val="22"/>
                <w:lang w:val="ru-RU"/>
              </w:rPr>
            </w:pPr>
            <w:r w:rsidRPr="003F1C65">
              <w:rPr>
                <w:rFonts w:cs="Arial"/>
                <w:bCs/>
                <w:szCs w:val="22"/>
                <w:lang w:val="ru-RU"/>
              </w:rPr>
              <w:t>Общие квалификации и опыт</w:t>
            </w:r>
          </w:p>
        </w:tc>
        <w:tc>
          <w:tcPr>
            <w:tcW w:w="4431" w:type="dxa"/>
          </w:tcPr>
          <w:p w14:paraId="5413EC7C" w14:textId="77777777" w:rsidR="00CA382F" w:rsidRPr="003F1C65" w:rsidRDefault="00CA382F" w:rsidP="001216FA">
            <w:pPr>
              <w:spacing w:after="0" w:line="240" w:lineRule="auto"/>
              <w:rPr>
                <w:rFonts w:cs="Arial"/>
                <w:szCs w:val="22"/>
                <w:lang w:val="ru-RU"/>
              </w:rPr>
            </w:pPr>
            <w:r w:rsidRPr="003F1C65">
              <w:rPr>
                <w:rFonts w:cs="Arial"/>
                <w:szCs w:val="22"/>
                <w:lang w:val="ru-RU"/>
              </w:rPr>
              <w:t>Уровень образования, общий стаж профессионального опыта, профессиональные сертификаты</w:t>
            </w:r>
          </w:p>
        </w:tc>
        <w:tc>
          <w:tcPr>
            <w:tcW w:w="1134" w:type="dxa"/>
          </w:tcPr>
          <w:p w14:paraId="1B643F92"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2</w:t>
            </w:r>
          </w:p>
        </w:tc>
      </w:tr>
      <w:tr w:rsidR="00CA382F" w:rsidRPr="003F1C65" w14:paraId="1D0E2340" w14:textId="77777777" w:rsidTr="001216FA">
        <w:tc>
          <w:tcPr>
            <w:tcW w:w="956" w:type="dxa"/>
          </w:tcPr>
          <w:p w14:paraId="1D6AF9EE" w14:textId="77777777" w:rsidR="00CA382F" w:rsidRPr="003F1C65" w:rsidRDefault="00CA382F" w:rsidP="001216FA">
            <w:pPr>
              <w:spacing w:after="0" w:line="240" w:lineRule="auto"/>
              <w:jc w:val="center"/>
              <w:rPr>
                <w:rFonts w:cs="Arial"/>
                <w:szCs w:val="22"/>
                <w:lang w:val="ru-RU"/>
              </w:rPr>
            </w:pPr>
          </w:p>
        </w:tc>
        <w:tc>
          <w:tcPr>
            <w:tcW w:w="2835" w:type="dxa"/>
          </w:tcPr>
          <w:p w14:paraId="2C02E213" w14:textId="77777777" w:rsidR="00CA382F" w:rsidRPr="003F1C65" w:rsidRDefault="00CA382F" w:rsidP="001216FA">
            <w:pPr>
              <w:spacing w:after="0" w:line="240" w:lineRule="auto"/>
              <w:rPr>
                <w:rFonts w:cs="Arial"/>
                <w:szCs w:val="22"/>
                <w:lang w:val="ru-RU"/>
              </w:rPr>
            </w:pPr>
            <w:r w:rsidRPr="003F1C65">
              <w:rPr>
                <w:rFonts w:cs="Arial"/>
                <w:szCs w:val="22"/>
                <w:lang w:val="ru-RU"/>
              </w:rPr>
              <w:t>Конкретный опыт, относящийся к заданию</w:t>
            </w:r>
          </w:p>
        </w:tc>
        <w:tc>
          <w:tcPr>
            <w:tcW w:w="4431" w:type="dxa"/>
          </w:tcPr>
          <w:p w14:paraId="05A7B8BD" w14:textId="21009180" w:rsidR="00CA382F" w:rsidRPr="003F1C65" w:rsidRDefault="006E12B5" w:rsidP="001216FA">
            <w:pPr>
              <w:spacing w:after="0" w:line="240" w:lineRule="auto"/>
              <w:rPr>
                <w:rFonts w:cs="Arial"/>
                <w:szCs w:val="22"/>
                <w:lang w:val="ru-RU"/>
              </w:rPr>
            </w:pPr>
            <w:r w:rsidRPr="003F1C65">
              <w:rPr>
                <w:rFonts w:cs="Arial"/>
                <w:lang w:val="ru-RU"/>
              </w:rPr>
              <w:t xml:space="preserve">Опыт в проектировании </w:t>
            </w:r>
            <w:r w:rsidR="008A73D2" w:rsidRPr="003F1C65">
              <w:rPr>
                <w:rFonts w:cs="Arial"/>
                <w:lang w:val="ru-RU"/>
              </w:rPr>
              <w:t xml:space="preserve">и надзора за строительством </w:t>
            </w:r>
            <w:r w:rsidRPr="003F1C65">
              <w:rPr>
                <w:rFonts w:cs="Arial"/>
                <w:lang w:val="ru-RU"/>
              </w:rPr>
              <w:t>систем управления сточными водами</w:t>
            </w:r>
            <w:r w:rsidR="008A73D2" w:rsidRPr="003F1C65">
              <w:rPr>
                <w:rFonts w:cs="Arial"/>
                <w:lang w:val="ru-RU"/>
              </w:rPr>
              <w:t xml:space="preserve"> и</w:t>
            </w:r>
            <w:r w:rsidRPr="003F1C65">
              <w:rPr>
                <w:rFonts w:cs="Arial"/>
                <w:lang w:val="ru-RU"/>
              </w:rPr>
              <w:t xml:space="preserve"> методов их очистки</w:t>
            </w:r>
          </w:p>
        </w:tc>
        <w:tc>
          <w:tcPr>
            <w:tcW w:w="1134" w:type="dxa"/>
          </w:tcPr>
          <w:p w14:paraId="0E66E93B"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4</w:t>
            </w:r>
          </w:p>
        </w:tc>
      </w:tr>
      <w:tr w:rsidR="00CA382F" w:rsidRPr="003F1C65" w14:paraId="1C894087" w14:textId="77777777" w:rsidTr="001216FA">
        <w:tc>
          <w:tcPr>
            <w:tcW w:w="956" w:type="dxa"/>
          </w:tcPr>
          <w:p w14:paraId="426B052C" w14:textId="77777777" w:rsidR="00CA382F" w:rsidRPr="003F1C65" w:rsidRDefault="00CA382F" w:rsidP="001216FA">
            <w:pPr>
              <w:spacing w:after="0" w:line="240" w:lineRule="auto"/>
              <w:jc w:val="center"/>
              <w:rPr>
                <w:rFonts w:cs="Arial"/>
                <w:szCs w:val="22"/>
              </w:rPr>
            </w:pPr>
          </w:p>
        </w:tc>
        <w:tc>
          <w:tcPr>
            <w:tcW w:w="2835" w:type="dxa"/>
          </w:tcPr>
          <w:p w14:paraId="1EB2484C" w14:textId="77777777" w:rsidR="00CA382F" w:rsidRPr="003F1C65" w:rsidRDefault="00CA382F" w:rsidP="001216FA">
            <w:pPr>
              <w:spacing w:after="0" w:line="240" w:lineRule="auto"/>
              <w:rPr>
                <w:rFonts w:cs="Arial"/>
                <w:bCs/>
                <w:szCs w:val="22"/>
                <w:lang w:val="ru-RU"/>
              </w:rPr>
            </w:pPr>
            <w:r w:rsidRPr="003F1C65">
              <w:rPr>
                <w:rFonts w:cs="Arial"/>
                <w:bCs/>
                <w:szCs w:val="22"/>
                <w:lang w:val="ru-RU"/>
              </w:rPr>
              <w:t>Опыт работы в регионе/на местном уровне</w:t>
            </w:r>
          </w:p>
        </w:tc>
        <w:tc>
          <w:tcPr>
            <w:tcW w:w="4431" w:type="dxa"/>
          </w:tcPr>
          <w:p w14:paraId="388C40E2" w14:textId="77777777" w:rsidR="00CA382F" w:rsidRPr="003F1C65" w:rsidRDefault="00CA382F" w:rsidP="001216FA">
            <w:pPr>
              <w:spacing w:after="0" w:line="240" w:lineRule="auto"/>
              <w:rPr>
                <w:rFonts w:cs="Arial"/>
                <w:szCs w:val="22"/>
                <w:lang w:val="ru-RU"/>
              </w:rPr>
            </w:pPr>
            <w:r w:rsidRPr="003F1C65">
              <w:rPr>
                <w:rFonts w:cs="Arial"/>
                <w:szCs w:val="22"/>
                <w:lang w:val="ru-RU"/>
              </w:rPr>
              <w:t>Опыт работы в Кыргызской Республике или аналогичном регионе; знание местных стандартов и языка (языков)</w:t>
            </w:r>
          </w:p>
        </w:tc>
        <w:tc>
          <w:tcPr>
            <w:tcW w:w="1134" w:type="dxa"/>
          </w:tcPr>
          <w:p w14:paraId="77A1FD8F"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1</w:t>
            </w:r>
          </w:p>
        </w:tc>
      </w:tr>
      <w:tr w:rsidR="00CA382F" w:rsidRPr="003F1C65" w14:paraId="660231BB" w14:textId="77777777" w:rsidTr="001216FA">
        <w:tc>
          <w:tcPr>
            <w:tcW w:w="956" w:type="dxa"/>
          </w:tcPr>
          <w:p w14:paraId="587D2BF8" w14:textId="77777777" w:rsidR="00CA382F" w:rsidRPr="003F1C65" w:rsidRDefault="00CA382F" w:rsidP="001216FA">
            <w:pPr>
              <w:spacing w:after="0" w:line="240" w:lineRule="auto"/>
              <w:jc w:val="center"/>
              <w:rPr>
                <w:rFonts w:cs="Arial"/>
                <w:szCs w:val="22"/>
              </w:rPr>
            </w:pPr>
          </w:p>
        </w:tc>
        <w:tc>
          <w:tcPr>
            <w:tcW w:w="2835" w:type="dxa"/>
          </w:tcPr>
          <w:p w14:paraId="550CBA62" w14:textId="77777777" w:rsidR="00CA382F" w:rsidRPr="003F1C65" w:rsidRDefault="00CA382F" w:rsidP="001216FA">
            <w:pPr>
              <w:spacing w:after="0" w:line="240" w:lineRule="auto"/>
              <w:jc w:val="both"/>
              <w:rPr>
                <w:rFonts w:cs="Arial"/>
                <w:b/>
                <w:szCs w:val="22"/>
                <w:lang w:val="ru-RU"/>
              </w:rPr>
            </w:pPr>
            <w:r w:rsidRPr="003F1C65">
              <w:rPr>
                <w:rFonts w:cs="Arial"/>
                <w:b/>
                <w:szCs w:val="22"/>
                <w:lang w:val="ru-RU"/>
              </w:rPr>
              <w:t>Общий балл</w:t>
            </w:r>
          </w:p>
        </w:tc>
        <w:tc>
          <w:tcPr>
            <w:tcW w:w="4431" w:type="dxa"/>
          </w:tcPr>
          <w:p w14:paraId="64573404" w14:textId="77777777" w:rsidR="00CA382F" w:rsidRPr="003F1C65" w:rsidRDefault="00CA382F" w:rsidP="001216FA">
            <w:pPr>
              <w:spacing w:after="0" w:line="240" w:lineRule="auto"/>
              <w:jc w:val="center"/>
              <w:rPr>
                <w:rFonts w:cs="Arial"/>
                <w:szCs w:val="22"/>
                <w:lang w:val="ru-RU"/>
              </w:rPr>
            </w:pPr>
          </w:p>
        </w:tc>
        <w:tc>
          <w:tcPr>
            <w:tcW w:w="1134" w:type="dxa"/>
          </w:tcPr>
          <w:p w14:paraId="0073654F" w14:textId="77777777" w:rsidR="00CA382F" w:rsidRPr="003F1C65" w:rsidRDefault="00CA382F" w:rsidP="001216FA">
            <w:pPr>
              <w:spacing w:after="0" w:line="240" w:lineRule="auto"/>
              <w:jc w:val="center"/>
              <w:rPr>
                <w:rFonts w:cs="Arial"/>
                <w:b/>
                <w:bCs/>
                <w:szCs w:val="22"/>
                <w:lang w:val="ru-RU"/>
              </w:rPr>
            </w:pPr>
            <w:r w:rsidRPr="003F1C65">
              <w:rPr>
                <w:rFonts w:cs="Arial"/>
                <w:b/>
                <w:bCs/>
                <w:szCs w:val="22"/>
                <w:lang w:val="ru-RU"/>
              </w:rPr>
              <w:t>7</w:t>
            </w:r>
          </w:p>
        </w:tc>
      </w:tr>
      <w:tr w:rsidR="00CA382F" w:rsidRPr="003F1C65" w14:paraId="059830D3" w14:textId="77777777" w:rsidTr="001216FA">
        <w:tc>
          <w:tcPr>
            <w:tcW w:w="956" w:type="dxa"/>
          </w:tcPr>
          <w:p w14:paraId="5B2DA4AF" w14:textId="415E142E" w:rsidR="00CA382F" w:rsidRPr="003F1C65" w:rsidRDefault="00CA382F" w:rsidP="001216FA">
            <w:pPr>
              <w:spacing w:after="0" w:line="240" w:lineRule="auto"/>
              <w:jc w:val="center"/>
              <w:rPr>
                <w:rFonts w:cs="Arial"/>
                <w:b/>
                <w:bCs/>
                <w:szCs w:val="22"/>
                <w:lang w:val="ru-RU"/>
              </w:rPr>
            </w:pPr>
            <w:r w:rsidRPr="003F1C65">
              <w:rPr>
                <w:rFonts w:cs="Arial"/>
                <w:b/>
                <w:bCs/>
                <w:szCs w:val="22"/>
                <w:lang w:val="ru-RU"/>
              </w:rPr>
              <w:t>КЭ-</w:t>
            </w:r>
            <w:r w:rsidR="00B559EA" w:rsidRPr="003F1C65">
              <w:rPr>
                <w:rFonts w:cs="Arial"/>
                <w:b/>
                <w:bCs/>
                <w:szCs w:val="22"/>
                <w:lang w:val="ru-RU"/>
              </w:rPr>
              <w:t>3</w:t>
            </w:r>
            <w:r w:rsidRPr="003F1C65">
              <w:rPr>
                <w:rFonts w:cs="Arial"/>
                <w:b/>
                <w:bCs/>
                <w:szCs w:val="22"/>
                <w:lang w:val="ru-RU"/>
              </w:rPr>
              <w:t>, КЭ-</w:t>
            </w:r>
            <w:r w:rsidR="00B559EA" w:rsidRPr="003F1C65">
              <w:rPr>
                <w:rFonts w:cs="Arial"/>
                <w:b/>
                <w:bCs/>
                <w:szCs w:val="22"/>
                <w:lang w:val="ru-RU"/>
              </w:rPr>
              <w:t>4</w:t>
            </w:r>
          </w:p>
        </w:tc>
        <w:tc>
          <w:tcPr>
            <w:tcW w:w="7266" w:type="dxa"/>
            <w:gridSpan w:val="2"/>
          </w:tcPr>
          <w:p w14:paraId="0113A4DF" w14:textId="642F1E96" w:rsidR="00CA382F" w:rsidRPr="003F1C65" w:rsidRDefault="00B559EA" w:rsidP="001216FA">
            <w:pPr>
              <w:spacing w:after="0" w:line="240" w:lineRule="auto"/>
              <w:rPr>
                <w:rFonts w:cs="Arial"/>
                <w:b/>
                <w:bCs/>
                <w:szCs w:val="22"/>
                <w:lang w:val="ru-RU"/>
              </w:rPr>
            </w:pPr>
            <w:r w:rsidRPr="003F1C65">
              <w:rPr>
                <w:rFonts w:cs="Arial"/>
                <w:b/>
                <w:bCs/>
                <w:sz w:val="20"/>
                <w:szCs w:val="20"/>
                <w:lang w:val="ru-RU" w:eastAsia="en-US"/>
              </w:rPr>
              <w:t>Инженер по водоснабжению и водоотведению</w:t>
            </w:r>
            <w:r w:rsidR="006D5F90" w:rsidRPr="003F1C65">
              <w:rPr>
                <w:rFonts w:cs="Arial"/>
                <w:b/>
                <w:bCs/>
                <w:sz w:val="20"/>
                <w:szCs w:val="20"/>
                <w:lang w:val="ru-RU" w:eastAsia="en-US"/>
              </w:rPr>
              <w:t>/Инженер по санитарии</w:t>
            </w:r>
          </w:p>
        </w:tc>
        <w:tc>
          <w:tcPr>
            <w:tcW w:w="1134" w:type="dxa"/>
          </w:tcPr>
          <w:p w14:paraId="69A8A393" w14:textId="77777777" w:rsidR="00CA382F" w:rsidRPr="003F1C65" w:rsidRDefault="00CA382F" w:rsidP="001216FA">
            <w:pPr>
              <w:spacing w:after="0" w:line="240" w:lineRule="auto"/>
              <w:jc w:val="center"/>
              <w:rPr>
                <w:rFonts w:cs="Arial"/>
                <w:szCs w:val="22"/>
                <w:lang w:val="ru-RU"/>
              </w:rPr>
            </w:pPr>
          </w:p>
        </w:tc>
      </w:tr>
      <w:tr w:rsidR="00CA382F" w:rsidRPr="003F1C65" w14:paraId="2E425F2C" w14:textId="77777777" w:rsidTr="001216FA">
        <w:tc>
          <w:tcPr>
            <w:tcW w:w="956" w:type="dxa"/>
          </w:tcPr>
          <w:p w14:paraId="3A95B53E" w14:textId="77777777" w:rsidR="00CA382F" w:rsidRPr="003F1C65" w:rsidRDefault="00CA382F" w:rsidP="001216FA">
            <w:pPr>
              <w:spacing w:after="0" w:line="240" w:lineRule="auto"/>
              <w:jc w:val="center"/>
              <w:rPr>
                <w:rFonts w:cs="Arial"/>
                <w:szCs w:val="22"/>
                <w:lang w:val="ru-RU"/>
              </w:rPr>
            </w:pPr>
          </w:p>
        </w:tc>
        <w:tc>
          <w:tcPr>
            <w:tcW w:w="2835" w:type="dxa"/>
          </w:tcPr>
          <w:p w14:paraId="1C56D3E8" w14:textId="77777777" w:rsidR="00CA382F" w:rsidRPr="003F1C65" w:rsidRDefault="00CA382F" w:rsidP="001216FA">
            <w:pPr>
              <w:spacing w:after="0" w:line="240" w:lineRule="auto"/>
              <w:rPr>
                <w:rFonts w:cs="Arial"/>
                <w:bCs/>
                <w:szCs w:val="22"/>
                <w:lang w:val="ru-RU"/>
              </w:rPr>
            </w:pPr>
            <w:r w:rsidRPr="003F1C65">
              <w:rPr>
                <w:rFonts w:cs="Arial"/>
                <w:bCs/>
                <w:szCs w:val="22"/>
                <w:lang w:val="ru-RU"/>
              </w:rPr>
              <w:t>Общие квалификации и опыт</w:t>
            </w:r>
          </w:p>
        </w:tc>
        <w:tc>
          <w:tcPr>
            <w:tcW w:w="4431" w:type="dxa"/>
          </w:tcPr>
          <w:p w14:paraId="4A0C3097" w14:textId="77777777" w:rsidR="00CA382F" w:rsidRPr="003F1C65" w:rsidRDefault="00CA382F" w:rsidP="001216FA">
            <w:pPr>
              <w:spacing w:after="0" w:line="240" w:lineRule="auto"/>
              <w:rPr>
                <w:rFonts w:cs="Arial"/>
                <w:szCs w:val="22"/>
                <w:lang w:val="ru-RU"/>
              </w:rPr>
            </w:pPr>
            <w:r w:rsidRPr="003F1C65">
              <w:rPr>
                <w:rFonts w:cs="Arial"/>
                <w:szCs w:val="22"/>
                <w:lang w:val="ru-RU"/>
              </w:rPr>
              <w:t>Уровень образования, общий стаж профессионального опыта, профессиональные сертификаты</w:t>
            </w:r>
          </w:p>
        </w:tc>
        <w:tc>
          <w:tcPr>
            <w:tcW w:w="1134" w:type="dxa"/>
          </w:tcPr>
          <w:p w14:paraId="50B0EB5E"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2</w:t>
            </w:r>
          </w:p>
        </w:tc>
      </w:tr>
      <w:tr w:rsidR="00CA382F" w:rsidRPr="003F1C65" w14:paraId="65FF5504" w14:textId="77777777" w:rsidTr="001216FA">
        <w:tc>
          <w:tcPr>
            <w:tcW w:w="956" w:type="dxa"/>
          </w:tcPr>
          <w:p w14:paraId="4349F5A6" w14:textId="77777777" w:rsidR="00CA382F" w:rsidRPr="003F1C65" w:rsidRDefault="00CA382F" w:rsidP="001216FA">
            <w:pPr>
              <w:spacing w:after="0" w:line="240" w:lineRule="auto"/>
              <w:jc w:val="center"/>
              <w:rPr>
                <w:rFonts w:cs="Arial"/>
                <w:szCs w:val="22"/>
                <w:lang w:val="ru-RU"/>
              </w:rPr>
            </w:pPr>
          </w:p>
        </w:tc>
        <w:tc>
          <w:tcPr>
            <w:tcW w:w="2835" w:type="dxa"/>
          </w:tcPr>
          <w:p w14:paraId="0761B2E8" w14:textId="77777777" w:rsidR="00CA382F" w:rsidRPr="003F1C65" w:rsidRDefault="00CA382F" w:rsidP="001216FA">
            <w:pPr>
              <w:spacing w:after="0" w:line="240" w:lineRule="auto"/>
              <w:rPr>
                <w:rFonts w:cs="Arial"/>
                <w:szCs w:val="22"/>
                <w:lang w:val="ru-RU"/>
              </w:rPr>
            </w:pPr>
            <w:r w:rsidRPr="003F1C65">
              <w:rPr>
                <w:rFonts w:cs="Arial"/>
                <w:szCs w:val="22"/>
                <w:lang w:val="ru-RU"/>
              </w:rPr>
              <w:t>Конкретный опыт, относящийся к заданию</w:t>
            </w:r>
          </w:p>
        </w:tc>
        <w:tc>
          <w:tcPr>
            <w:tcW w:w="4431" w:type="dxa"/>
          </w:tcPr>
          <w:p w14:paraId="4A191A57" w14:textId="365F0461" w:rsidR="00CA382F" w:rsidRPr="003F1C65" w:rsidRDefault="00CA382F" w:rsidP="001216FA">
            <w:pPr>
              <w:spacing w:after="0" w:line="240" w:lineRule="auto"/>
              <w:rPr>
                <w:rFonts w:cs="Arial"/>
                <w:szCs w:val="22"/>
                <w:lang w:val="ru-RU"/>
              </w:rPr>
            </w:pPr>
            <w:r w:rsidRPr="003F1C65">
              <w:rPr>
                <w:rFonts w:cs="Arial"/>
                <w:szCs w:val="22"/>
                <w:lang w:val="ru-RU"/>
              </w:rPr>
              <w:t xml:space="preserve">Опыт работы в качестве инженера в области проектирования </w:t>
            </w:r>
            <w:r w:rsidR="008A73D2" w:rsidRPr="003F1C65">
              <w:rPr>
                <w:rFonts w:cs="Arial"/>
                <w:szCs w:val="22"/>
                <w:lang w:val="ru-RU"/>
              </w:rPr>
              <w:t xml:space="preserve">и надзора за строительством </w:t>
            </w:r>
            <w:r w:rsidR="008A73D2" w:rsidRPr="003F1C65">
              <w:rPr>
                <w:rFonts w:cs="Arial"/>
                <w:lang w:val="ru-RU"/>
              </w:rPr>
              <w:t>канализационных сетей и канализационных насосных станций</w:t>
            </w:r>
          </w:p>
        </w:tc>
        <w:tc>
          <w:tcPr>
            <w:tcW w:w="1134" w:type="dxa"/>
          </w:tcPr>
          <w:p w14:paraId="40144DF4"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4</w:t>
            </w:r>
          </w:p>
        </w:tc>
      </w:tr>
      <w:tr w:rsidR="00CA382F" w:rsidRPr="003F1C65" w14:paraId="1B5DD0CE" w14:textId="77777777" w:rsidTr="001216FA">
        <w:tc>
          <w:tcPr>
            <w:tcW w:w="956" w:type="dxa"/>
          </w:tcPr>
          <w:p w14:paraId="0F6D7052" w14:textId="77777777" w:rsidR="00CA382F" w:rsidRPr="003F1C65" w:rsidRDefault="00CA382F" w:rsidP="001216FA">
            <w:pPr>
              <w:spacing w:after="0" w:line="240" w:lineRule="auto"/>
              <w:jc w:val="center"/>
              <w:rPr>
                <w:rFonts w:cs="Arial"/>
                <w:szCs w:val="22"/>
              </w:rPr>
            </w:pPr>
          </w:p>
        </w:tc>
        <w:tc>
          <w:tcPr>
            <w:tcW w:w="2835" w:type="dxa"/>
          </w:tcPr>
          <w:p w14:paraId="747AA28C" w14:textId="77777777" w:rsidR="00CA382F" w:rsidRPr="003F1C65" w:rsidRDefault="00CA382F" w:rsidP="001216FA">
            <w:pPr>
              <w:spacing w:after="0" w:line="240" w:lineRule="auto"/>
              <w:rPr>
                <w:rFonts w:cs="Arial"/>
                <w:bCs/>
                <w:szCs w:val="22"/>
                <w:lang w:val="ru-RU"/>
              </w:rPr>
            </w:pPr>
            <w:r w:rsidRPr="003F1C65">
              <w:rPr>
                <w:rFonts w:cs="Arial"/>
                <w:bCs/>
                <w:szCs w:val="22"/>
                <w:lang w:val="ru-RU"/>
              </w:rPr>
              <w:t>Опыт работы в регионе/на местном уровне</w:t>
            </w:r>
          </w:p>
        </w:tc>
        <w:tc>
          <w:tcPr>
            <w:tcW w:w="4431" w:type="dxa"/>
          </w:tcPr>
          <w:p w14:paraId="1FBACDDF" w14:textId="77777777" w:rsidR="00CA382F" w:rsidRPr="003F1C65" w:rsidRDefault="00CA382F" w:rsidP="001216FA">
            <w:pPr>
              <w:spacing w:after="0" w:line="240" w:lineRule="auto"/>
              <w:rPr>
                <w:rFonts w:cs="Arial"/>
                <w:szCs w:val="22"/>
                <w:lang w:val="ru-RU"/>
              </w:rPr>
            </w:pPr>
            <w:r w:rsidRPr="003F1C65">
              <w:rPr>
                <w:rFonts w:cs="Arial"/>
                <w:szCs w:val="22"/>
                <w:lang w:val="ru-RU"/>
              </w:rPr>
              <w:t>Опыт работы в Кыргызской Республике или аналогичном регионе; знание местных стандартов и языка (языков)</w:t>
            </w:r>
          </w:p>
        </w:tc>
        <w:tc>
          <w:tcPr>
            <w:tcW w:w="1134" w:type="dxa"/>
          </w:tcPr>
          <w:p w14:paraId="5C78A4F9" w14:textId="77777777" w:rsidR="00CA382F" w:rsidRPr="003F1C65" w:rsidRDefault="00CA382F" w:rsidP="001216FA">
            <w:pPr>
              <w:spacing w:after="0" w:line="240" w:lineRule="auto"/>
              <w:jc w:val="center"/>
              <w:rPr>
                <w:rFonts w:cs="Arial"/>
                <w:szCs w:val="22"/>
                <w:lang w:val="ru-RU"/>
              </w:rPr>
            </w:pPr>
            <w:r w:rsidRPr="003F1C65">
              <w:rPr>
                <w:rFonts w:cs="Arial"/>
                <w:szCs w:val="22"/>
                <w:lang w:val="ru-RU"/>
              </w:rPr>
              <w:t>2</w:t>
            </w:r>
          </w:p>
        </w:tc>
      </w:tr>
      <w:tr w:rsidR="00CA382F" w:rsidRPr="003F1C65" w14:paraId="09377F42" w14:textId="77777777" w:rsidTr="001216FA">
        <w:tc>
          <w:tcPr>
            <w:tcW w:w="956" w:type="dxa"/>
          </w:tcPr>
          <w:p w14:paraId="79203B56" w14:textId="77777777" w:rsidR="00CA382F" w:rsidRPr="003F1C65" w:rsidRDefault="00CA382F" w:rsidP="001216FA">
            <w:pPr>
              <w:spacing w:after="0" w:line="240" w:lineRule="auto"/>
              <w:jc w:val="center"/>
              <w:rPr>
                <w:rFonts w:cs="Arial"/>
                <w:szCs w:val="22"/>
              </w:rPr>
            </w:pPr>
          </w:p>
        </w:tc>
        <w:tc>
          <w:tcPr>
            <w:tcW w:w="2835" w:type="dxa"/>
          </w:tcPr>
          <w:p w14:paraId="64913D8A" w14:textId="77777777" w:rsidR="00CA382F" w:rsidRPr="003F1C65" w:rsidRDefault="00CA382F" w:rsidP="001216FA">
            <w:pPr>
              <w:spacing w:after="0" w:line="240" w:lineRule="auto"/>
              <w:jc w:val="both"/>
              <w:rPr>
                <w:rFonts w:cs="Arial"/>
                <w:b/>
                <w:szCs w:val="22"/>
                <w:lang w:val="ru-RU"/>
              </w:rPr>
            </w:pPr>
            <w:r w:rsidRPr="003F1C65">
              <w:rPr>
                <w:rFonts w:cs="Arial"/>
                <w:b/>
                <w:szCs w:val="22"/>
                <w:lang w:val="ru-RU"/>
              </w:rPr>
              <w:t>Общий балл</w:t>
            </w:r>
          </w:p>
        </w:tc>
        <w:tc>
          <w:tcPr>
            <w:tcW w:w="4431" w:type="dxa"/>
          </w:tcPr>
          <w:p w14:paraId="32F2B52B" w14:textId="77777777" w:rsidR="00CA382F" w:rsidRPr="003F1C65" w:rsidRDefault="00CA382F" w:rsidP="001216FA">
            <w:pPr>
              <w:spacing w:after="0" w:line="240" w:lineRule="auto"/>
              <w:jc w:val="center"/>
              <w:rPr>
                <w:rFonts w:cs="Arial"/>
                <w:szCs w:val="22"/>
                <w:lang w:val="ru-RU"/>
              </w:rPr>
            </w:pPr>
          </w:p>
        </w:tc>
        <w:tc>
          <w:tcPr>
            <w:tcW w:w="1134" w:type="dxa"/>
          </w:tcPr>
          <w:p w14:paraId="241D0AE3" w14:textId="77777777" w:rsidR="00CA382F" w:rsidRPr="003F1C65" w:rsidRDefault="00CA382F" w:rsidP="001216FA">
            <w:pPr>
              <w:spacing w:after="0" w:line="240" w:lineRule="auto"/>
              <w:jc w:val="center"/>
              <w:rPr>
                <w:rFonts w:cs="Arial"/>
                <w:b/>
                <w:bCs/>
                <w:szCs w:val="22"/>
                <w:lang w:val="ru-RU"/>
              </w:rPr>
            </w:pPr>
            <w:r w:rsidRPr="003F1C65">
              <w:rPr>
                <w:rFonts w:cs="Arial"/>
                <w:b/>
                <w:bCs/>
                <w:szCs w:val="22"/>
                <w:lang w:val="ru-RU"/>
              </w:rPr>
              <w:t>8</w:t>
            </w:r>
          </w:p>
        </w:tc>
      </w:tr>
      <w:tr w:rsidR="00B559EA" w:rsidRPr="003F1C65" w14:paraId="47129503" w14:textId="77777777" w:rsidTr="001216FA">
        <w:tc>
          <w:tcPr>
            <w:tcW w:w="956" w:type="dxa"/>
          </w:tcPr>
          <w:p w14:paraId="0C29756A" w14:textId="38A507E2" w:rsidR="00B559EA" w:rsidRPr="003F1C65" w:rsidRDefault="00B559EA" w:rsidP="00B559EA">
            <w:pPr>
              <w:spacing w:after="0" w:line="240" w:lineRule="auto"/>
              <w:jc w:val="center"/>
              <w:rPr>
                <w:rFonts w:cs="Arial"/>
                <w:szCs w:val="22"/>
              </w:rPr>
            </w:pPr>
            <w:r w:rsidRPr="003F1C65">
              <w:rPr>
                <w:rFonts w:cs="Arial"/>
                <w:b/>
                <w:bCs/>
                <w:szCs w:val="22"/>
                <w:lang w:val="ru-RU"/>
              </w:rPr>
              <w:t>КЭ-5</w:t>
            </w:r>
          </w:p>
        </w:tc>
        <w:tc>
          <w:tcPr>
            <w:tcW w:w="2835" w:type="dxa"/>
          </w:tcPr>
          <w:p w14:paraId="2D8A1962" w14:textId="74800BCB" w:rsidR="00B559EA" w:rsidRPr="003F1C65" w:rsidRDefault="00B559EA" w:rsidP="00B559EA">
            <w:pPr>
              <w:spacing w:after="0" w:line="240" w:lineRule="auto"/>
              <w:jc w:val="both"/>
              <w:rPr>
                <w:rFonts w:cs="Arial"/>
                <w:b/>
                <w:bCs/>
                <w:szCs w:val="22"/>
                <w:lang w:val="ru-RU"/>
              </w:rPr>
            </w:pPr>
            <w:r w:rsidRPr="003F1C65">
              <w:rPr>
                <w:rFonts w:cs="Arial"/>
                <w:b/>
                <w:bCs/>
                <w:sz w:val="20"/>
                <w:szCs w:val="20"/>
                <w:lang w:val="ru-RU" w:eastAsia="en-US"/>
              </w:rPr>
              <w:t>Инженер-конструктор</w:t>
            </w:r>
          </w:p>
        </w:tc>
        <w:tc>
          <w:tcPr>
            <w:tcW w:w="4431" w:type="dxa"/>
          </w:tcPr>
          <w:p w14:paraId="25FC8F15" w14:textId="77777777" w:rsidR="00B559EA" w:rsidRPr="003F1C65" w:rsidRDefault="00B559EA" w:rsidP="00B559EA">
            <w:pPr>
              <w:spacing w:after="0" w:line="240" w:lineRule="auto"/>
              <w:jc w:val="center"/>
              <w:rPr>
                <w:rFonts w:cs="Arial"/>
                <w:szCs w:val="22"/>
                <w:lang w:val="ru-RU"/>
              </w:rPr>
            </w:pPr>
          </w:p>
        </w:tc>
        <w:tc>
          <w:tcPr>
            <w:tcW w:w="1134" w:type="dxa"/>
          </w:tcPr>
          <w:p w14:paraId="6509E13C" w14:textId="77777777" w:rsidR="00B559EA" w:rsidRPr="003F1C65" w:rsidRDefault="00B559EA" w:rsidP="00B559EA">
            <w:pPr>
              <w:spacing w:after="0" w:line="240" w:lineRule="auto"/>
              <w:jc w:val="center"/>
              <w:rPr>
                <w:rFonts w:cs="Arial"/>
                <w:b/>
                <w:bCs/>
                <w:szCs w:val="22"/>
                <w:lang w:val="ru-RU"/>
              </w:rPr>
            </w:pPr>
          </w:p>
        </w:tc>
      </w:tr>
      <w:tr w:rsidR="00B559EA" w:rsidRPr="003F1C65" w14:paraId="30F7710A" w14:textId="77777777" w:rsidTr="001216FA">
        <w:tc>
          <w:tcPr>
            <w:tcW w:w="956" w:type="dxa"/>
          </w:tcPr>
          <w:p w14:paraId="51D88A56" w14:textId="77777777" w:rsidR="00B559EA" w:rsidRPr="003F1C65" w:rsidRDefault="00B559EA" w:rsidP="00B559EA">
            <w:pPr>
              <w:spacing w:after="0" w:line="240" w:lineRule="auto"/>
              <w:jc w:val="center"/>
              <w:rPr>
                <w:rFonts w:cs="Arial"/>
                <w:szCs w:val="22"/>
              </w:rPr>
            </w:pPr>
          </w:p>
        </w:tc>
        <w:tc>
          <w:tcPr>
            <w:tcW w:w="2835" w:type="dxa"/>
          </w:tcPr>
          <w:p w14:paraId="7B3FF1A9" w14:textId="294A240B" w:rsidR="00B559EA" w:rsidRPr="003F1C65" w:rsidRDefault="00B559EA" w:rsidP="00B559EA">
            <w:pPr>
              <w:spacing w:after="0" w:line="240" w:lineRule="auto"/>
              <w:jc w:val="both"/>
              <w:rPr>
                <w:rFonts w:cs="Arial"/>
                <w:b/>
                <w:szCs w:val="22"/>
                <w:lang w:val="ru-RU"/>
              </w:rPr>
            </w:pPr>
            <w:r w:rsidRPr="003F1C65">
              <w:rPr>
                <w:rFonts w:cs="Arial"/>
                <w:bCs/>
                <w:szCs w:val="22"/>
                <w:lang w:val="ru-RU"/>
              </w:rPr>
              <w:t>Общие квалификации и опыт</w:t>
            </w:r>
          </w:p>
        </w:tc>
        <w:tc>
          <w:tcPr>
            <w:tcW w:w="4431" w:type="dxa"/>
          </w:tcPr>
          <w:p w14:paraId="5F26DA3A" w14:textId="1C5578B7" w:rsidR="00B559EA" w:rsidRPr="003F1C65" w:rsidRDefault="00B559EA" w:rsidP="006E12B5">
            <w:pPr>
              <w:spacing w:after="0" w:line="240" w:lineRule="auto"/>
              <w:rPr>
                <w:rFonts w:cs="Arial"/>
                <w:szCs w:val="22"/>
                <w:lang w:val="ru-RU"/>
              </w:rPr>
            </w:pPr>
            <w:r w:rsidRPr="003F1C65">
              <w:rPr>
                <w:rFonts w:cs="Arial"/>
                <w:szCs w:val="22"/>
                <w:lang w:val="ru-RU"/>
              </w:rPr>
              <w:t>Уровень образования, общий стаж профессионального опыта, профессиональные сертификаты</w:t>
            </w:r>
          </w:p>
        </w:tc>
        <w:tc>
          <w:tcPr>
            <w:tcW w:w="1134" w:type="dxa"/>
          </w:tcPr>
          <w:p w14:paraId="708ECA65" w14:textId="3E0B7C05" w:rsidR="00B559EA" w:rsidRPr="003F1C65" w:rsidRDefault="006E12B5" w:rsidP="00B559EA">
            <w:pPr>
              <w:spacing w:after="0" w:line="240" w:lineRule="auto"/>
              <w:jc w:val="center"/>
              <w:rPr>
                <w:rFonts w:cs="Arial"/>
                <w:b/>
                <w:bCs/>
                <w:szCs w:val="22"/>
                <w:lang w:val="ru-RU"/>
              </w:rPr>
            </w:pPr>
            <w:r w:rsidRPr="003F1C65">
              <w:rPr>
                <w:rFonts w:cs="Arial"/>
                <w:b/>
                <w:bCs/>
                <w:szCs w:val="22"/>
                <w:lang w:val="ru-RU"/>
              </w:rPr>
              <w:t>1</w:t>
            </w:r>
          </w:p>
        </w:tc>
      </w:tr>
      <w:tr w:rsidR="00B559EA" w:rsidRPr="003F1C65" w14:paraId="173DFBCE" w14:textId="77777777" w:rsidTr="001216FA">
        <w:tc>
          <w:tcPr>
            <w:tcW w:w="956" w:type="dxa"/>
          </w:tcPr>
          <w:p w14:paraId="34E3C893" w14:textId="77777777" w:rsidR="00B559EA" w:rsidRPr="003F1C65" w:rsidRDefault="00B559EA" w:rsidP="00B559EA">
            <w:pPr>
              <w:spacing w:after="0" w:line="240" w:lineRule="auto"/>
              <w:jc w:val="center"/>
              <w:rPr>
                <w:rFonts w:cs="Arial"/>
                <w:szCs w:val="22"/>
                <w:lang w:val="ru-RU"/>
              </w:rPr>
            </w:pPr>
          </w:p>
        </w:tc>
        <w:tc>
          <w:tcPr>
            <w:tcW w:w="2835" w:type="dxa"/>
          </w:tcPr>
          <w:p w14:paraId="21927E27" w14:textId="1604B93C" w:rsidR="00B559EA" w:rsidRPr="003F1C65" w:rsidRDefault="00B559EA" w:rsidP="00B559EA">
            <w:pPr>
              <w:spacing w:after="0" w:line="240" w:lineRule="auto"/>
              <w:jc w:val="both"/>
              <w:rPr>
                <w:rFonts w:cs="Arial"/>
                <w:b/>
                <w:szCs w:val="22"/>
                <w:lang w:val="ru-RU"/>
              </w:rPr>
            </w:pPr>
            <w:r w:rsidRPr="003F1C65">
              <w:rPr>
                <w:rFonts w:cs="Arial"/>
                <w:szCs w:val="22"/>
                <w:lang w:val="ru-RU"/>
              </w:rPr>
              <w:t>Конкретный опыт, относящийся к заданию</w:t>
            </w:r>
          </w:p>
        </w:tc>
        <w:tc>
          <w:tcPr>
            <w:tcW w:w="4431" w:type="dxa"/>
          </w:tcPr>
          <w:p w14:paraId="0BFE7457" w14:textId="62F70343" w:rsidR="00B559EA" w:rsidRPr="003F1C65" w:rsidRDefault="00B559EA" w:rsidP="006E12B5">
            <w:pPr>
              <w:spacing w:after="0" w:line="240" w:lineRule="auto"/>
              <w:rPr>
                <w:rFonts w:cs="Arial"/>
                <w:szCs w:val="22"/>
                <w:lang w:val="ru-RU"/>
              </w:rPr>
            </w:pPr>
            <w:r w:rsidRPr="003F1C65">
              <w:rPr>
                <w:rFonts w:cs="Arial"/>
                <w:szCs w:val="22"/>
                <w:lang w:val="ru-RU"/>
              </w:rPr>
              <w:t xml:space="preserve">Опыт работы в качестве инженера в области проектирования </w:t>
            </w:r>
            <w:r w:rsidR="008A73D2" w:rsidRPr="003F1C65">
              <w:rPr>
                <w:rFonts w:cs="Arial"/>
                <w:szCs w:val="22"/>
                <w:lang w:val="ru-RU"/>
              </w:rPr>
              <w:t>и надзора за строительством промышленных и гражданских сооружений</w:t>
            </w:r>
          </w:p>
        </w:tc>
        <w:tc>
          <w:tcPr>
            <w:tcW w:w="1134" w:type="dxa"/>
          </w:tcPr>
          <w:p w14:paraId="3BC1DCBC" w14:textId="59A1A175" w:rsidR="00B559EA" w:rsidRPr="003F1C65" w:rsidRDefault="006E12B5" w:rsidP="00B559EA">
            <w:pPr>
              <w:spacing w:after="0" w:line="240" w:lineRule="auto"/>
              <w:jc w:val="center"/>
              <w:rPr>
                <w:rFonts w:cs="Arial"/>
                <w:b/>
                <w:bCs/>
                <w:szCs w:val="22"/>
                <w:lang w:val="ru-RU"/>
              </w:rPr>
            </w:pPr>
            <w:r w:rsidRPr="003F1C65">
              <w:rPr>
                <w:rFonts w:cs="Arial"/>
                <w:b/>
                <w:bCs/>
                <w:szCs w:val="22"/>
                <w:lang w:val="ru-RU"/>
              </w:rPr>
              <w:t>4</w:t>
            </w:r>
          </w:p>
        </w:tc>
      </w:tr>
      <w:tr w:rsidR="00B559EA" w:rsidRPr="003F1C65" w14:paraId="2FF38E47" w14:textId="77777777" w:rsidTr="001216FA">
        <w:tc>
          <w:tcPr>
            <w:tcW w:w="956" w:type="dxa"/>
          </w:tcPr>
          <w:p w14:paraId="31EAA307" w14:textId="77777777" w:rsidR="00B559EA" w:rsidRPr="003F1C65" w:rsidRDefault="00B559EA" w:rsidP="00B559EA">
            <w:pPr>
              <w:spacing w:after="0" w:line="240" w:lineRule="auto"/>
              <w:jc w:val="center"/>
              <w:rPr>
                <w:rFonts w:cs="Arial"/>
                <w:szCs w:val="22"/>
                <w:lang w:val="ru-RU"/>
              </w:rPr>
            </w:pPr>
          </w:p>
        </w:tc>
        <w:tc>
          <w:tcPr>
            <w:tcW w:w="2835" w:type="dxa"/>
          </w:tcPr>
          <w:p w14:paraId="117D1179" w14:textId="76D0E560" w:rsidR="00B559EA" w:rsidRPr="003F1C65" w:rsidRDefault="00B559EA" w:rsidP="00B559EA">
            <w:pPr>
              <w:spacing w:after="0" w:line="240" w:lineRule="auto"/>
              <w:jc w:val="both"/>
              <w:rPr>
                <w:rFonts w:cs="Arial"/>
                <w:b/>
                <w:szCs w:val="22"/>
                <w:lang w:val="ru-RU"/>
              </w:rPr>
            </w:pPr>
            <w:r w:rsidRPr="003F1C65">
              <w:rPr>
                <w:rFonts w:cs="Arial"/>
                <w:bCs/>
                <w:szCs w:val="22"/>
                <w:lang w:val="ru-RU"/>
              </w:rPr>
              <w:t>Опыт работы в регионе/на местном уровне</w:t>
            </w:r>
          </w:p>
        </w:tc>
        <w:tc>
          <w:tcPr>
            <w:tcW w:w="4431" w:type="dxa"/>
          </w:tcPr>
          <w:p w14:paraId="0613FED7" w14:textId="46FC8ED5" w:rsidR="00B559EA" w:rsidRPr="003F1C65" w:rsidRDefault="00B559EA" w:rsidP="006E12B5">
            <w:pPr>
              <w:spacing w:after="0" w:line="240" w:lineRule="auto"/>
              <w:rPr>
                <w:rFonts w:cs="Arial"/>
                <w:szCs w:val="22"/>
                <w:lang w:val="ru-RU"/>
              </w:rPr>
            </w:pPr>
            <w:r w:rsidRPr="003F1C65">
              <w:rPr>
                <w:rFonts w:cs="Arial"/>
                <w:szCs w:val="22"/>
                <w:lang w:val="ru-RU"/>
              </w:rPr>
              <w:t>Опыт работы в Кыргызской Республике или аналогичном регионе; знание местных стандартов и языка (языков)</w:t>
            </w:r>
          </w:p>
        </w:tc>
        <w:tc>
          <w:tcPr>
            <w:tcW w:w="1134" w:type="dxa"/>
          </w:tcPr>
          <w:p w14:paraId="48243434" w14:textId="28BBF6F2" w:rsidR="00B559EA" w:rsidRPr="003F1C65" w:rsidRDefault="006E12B5" w:rsidP="00B559EA">
            <w:pPr>
              <w:spacing w:after="0" w:line="240" w:lineRule="auto"/>
              <w:jc w:val="center"/>
              <w:rPr>
                <w:rFonts w:cs="Arial"/>
                <w:b/>
                <w:bCs/>
                <w:szCs w:val="22"/>
                <w:lang w:val="ru-RU"/>
              </w:rPr>
            </w:pPr>
            <w:r w:rsidRPr="003F1C65">
              <w:rPr>
                <w:rFonts w:cs="Arial"/>
                <w:b/>
                <w:bCs/>
                <w:szCs w:val="22"/>
                <w:lang w:val="ru-RU"/>
              </w:rPr>
              <w:t>1</w:t>
            </w:r>
          </w:p>
        </w:tc>
      </w:tr>
      <w:tr w:rsidR="008343FE" w:rsidRPr="003F1C65" w14:paraId="5F4D546B" w14:textId="77777777" w:rsidTr="001216FA">
        <w:tc>
          <w:tcPr>
            <w:tcW w:w="956" w:type="dxa"/>
          </w:tcPr>
          <w:p w14:paraId="1931CDFB" w14:textId="77777777" w:rsidR="008343FE" w:rsidRPr="003F1C65" w:rsidRDefault="008343FE" w:rsidP="008343FE">
            <w:pPr>
              <w:spacing w:after="0" w:line="240" w:lineRule="auto"/>
              <w:jc w:val="center"/>
              <w:rPr>
                <w:rFonts w:cs="Arial"/>
                <w:szCs w:val="22"/>
                <w:lang w:val="ru-RU"/>
              </w:rPr>
            </w:pPr>
          </w:p>
        </w:tc>
        <w:tc>
          <w:tcPr>
            <w:tcW w:w="2835" w:type="dxa"/>
          </w:tcPr>
          <w:p w14:paraId="26B7D5A6" w14:textId="5B146013" w:rsidR="008343FE" w:rsidRPr="003F1C65" w:rsidRDefault="008343FE" w:rsidP="008343FE">
            <w:pPr>
              <w:spacing w:after="0" w:line="240" w:lineRule="auto"/>
              <w:jc w:val="both"/>
              <w:rPr>
                <w:rFonts w:cs="Arial"/>
                <w:bCs/>
                <w:szCs w:val="22"/>
                <w:lang w:val="ru-RU"/>
              </w:rPr>
            </w:pPr>
            <w:r w:rsidRPr="003F1C65">
              <w:rPr>
                <w:rFonts w:cs="Arial"/>
                <w:b/>
                <w:szCs w:val="22"/>
                <w:lang w:val="ru-RU"/>
              </w:rPr>
              <w:t>Общий балл</w:t>
            </w:r>
          </w:p>
        </w:tc>
        <w:tc>
          <w:tcPr>
            <w:tcW w:w="4431" w:type="dxa"/>
          </w:tcPr>
          <w:p w14:paraId="758C155F" w14:textId="77777777" w:rsidR="008343FE" w:rsidRPr="003F1C65" w:rsidRDefault="008343FE" w:rsidP="008343FE">
            <w:pPr>
              <w:spacing w:after="0" w:line="240" w:lineRule="auto"/>
              <w:rPr>
                <w:rFonts w:cs="Arial"/>
                <w:szCs w:val="22"/>
                <w:lang w:val="ru-RU"/>
              </w:rPr>
            </w:pPr>
          </w:p>
        </w:tc>
        <w:tc>
          <w:tcPr>
            <w:tcW w:w="1134" w:type="dxa"/>
          </w:tcPr>
          <w:p w14:paraId="1A1CD613" w14:textId="732DE8EC" w:rsidR="008343FE" w:rsidRPr="003F1C65" w:rsidRDefault="008343FE" w:rsidP="008343FE">
            <w:pPr>
              <w:spacing w:after="0" w:line="240" w:lineRule="auto"/>
              <w:jc w:val="center"/>
              <w:rPr>
                <w:rFonts w:cs="Arial"/>
                <w:b/>
                <w:bCs/>
                <w:szCs w:val="22"/>
                <w:lang w:val="ru-RU"/>
              </w:rPr>
            </w:pPr>
            <w:r w:rsidRPr="003F1C65">
              <w:rPr>
                <w:rFonts w:cs="Arial"/>
                <w:b/>
                <w:bCs/>
                <w:szCs w:val="22"/>
                <w:lang w:val="ru-RU"/>
              </w:rPr>
              <w:t>6</w:t>
            </w:r>
          </w:p>
        </w:tc>
      </w:tr>
      <w:tr w:rsidR="008343FE" w:rsidRPr="003F1C65" w14:paraId="1F37A937" w14:textId="77777777" w:rsidTr="001216FA">
        <w:tc>
          <w:tcPr>
            <w:tcW w:w="956" w:type="dxa"/>
          </w:tcPr>
          <w:p w14:paraId="3119C3D2" w14:textId="77777777" w:rsidR="008343FE" w:rsidRPr="003F1C65" w:rsidRDefault="008343FE" w:rsidP="008343FE">
            <w:pPr>
              <w:spacing w:after="0" w:line="240" w:lineRule="auto"/>
              <w:jc w:val="center"/>
              <w:rPr>
                <w:rFonts w:cs="Arial"/>
                <w:b/>
                <w:bCs/>
                <w:szCs w:val="22"/>
                <w:lang w:val="ru-RU"/>
              </w:rPr>
            </w:pPr>
            <w:r w:rsidRPr="003F1C65">
              <w:rPr>
                <w:rFonts w:cs="Arial"/>
                <w:b/>
                <w:bCs/>
                <w:szCs w:val="22"/>
                <w:lang w:val="ru-RU"/>
              </w:rPr>
              <w:t>КЭ-6</w:t>
            </w:r>
          </w:p>
        </w:tc>
        <w:tc>
          <w:tcPr>
            <w:tcW w:w="7266" w:type="dxa"/>
            <w:gridSpan w:val="2"/>
          </w:tcPr>
          <w:p w14:paraId="447A15A6" w14:textId="77777777" w:rsidR="008343FE" w:rsidRPr="003F1C65" w:rsidRDefault="008343FE" w:rsidP="008343FE">
            <w:pPr>
              <w:spacing w:after="0" w:line="240" w:lineRule="auto"/>
              <w:rPr>
                <w:rFonts w:cs="Arial"/>
                <w:b/>
                <w:szCs w:val="22"/>
                <w:lang w:val="ru-RU"/>
              </w:rPr>
            </w:pPr>
            <w:r w:rsidRPr="003F1C65">
              <w:rPr>
                <w:rFonts w:cs="Arial"/>
                <w:b/>
                <w:szCs w:val="22"/>
                <w:lang w:val="ru-RU"/>
              </w:rPr>
              <w:t>Инженер-электромеханик</w:t>
            </w:r>
          </w:p>
        </w:tc>
        <w:tc>
          <w:tcPr>
            <w:tcW w:w="1134" w:type="dxa"/>
          </w:tcPr>
          <w:p w14:paraId="1A9D4A4A" w14:textId="37B69990" w:rsidR="008343FE" w:rsidRPr="003F1C65" w:rsidRDefault="008343FE" w:rsidP="008343FE">
            <w:pPr>
              <w:spacing w:after="0" w:line="240" w:lineRule="auto"/>
              <w:jc w:val="center"/>
              <w:rPr>
                <w:rFonts w:cs="Arial"/>
                <w:b/>
                <w:bCs/>
                <w:szCs w:val="22"/>
                <w:lang w:val="ru-RU"/>
              </w:rPr>
            </w:pPr>
          </w:p>
        </w:tc>
      </w:tr>
      <w:tr w:rsidR="008343FE" w:rsidRPr="003F1C65" w14:paraId="483B1C1B" w14:textId="77777777" w:rsidTr="001216FA">
        <w:tc>
          <w:tcPr>
            <w:tcW w:w="956" w:type="dxa"/>
          </w:tcPr>
          <w:p w14:paraId="35635C87" w14:textId="77777777" w:rsidR="008343FE" w:rsidRPr="003F1C65" w:rsidRDefault="008343FE" w:rsidP="008343FE">
            <w:pPr>
              <w:spacing w:after="0" w:line="240" w:lineRule="auto"/>
              <w:jc w:val="center"/>
              <w:rPr>
                <w:rFonts w:cs="Arial"/>
                <w:szCs w:val="22"/>
                <w:lang w:val="ru-RU"/>
              </w:rPr>
            </w:pPr>
          </w:p>
        </w:tc>
        <w:tc>
          <w:tcPr>
            <w:tcW w:w="2835" w:type="dxa"/>
          </w:tcPr>
          <w:p w14:paraId="3FE16DB3" w14:textId="77777777" w:rsidR="008343FE" w:rsidRPr="003F1C65" w:rsidRDefault="008343FE" w:rsidP="008343FE">
            <w:pPr>
              <w:spacing w:after="0" w:line="240" w:lineRule="auto"/>
              <w:rPr>
                <w:rFonts w:cs="Arial"/>
                <w:bCs/>
                <w:szCs w:val="22"/>
                <w:lang w:val="ru-RU"/>
              </w:rPr>
            </w:pPr>
            <w:r w:rsidRPr="003F1C65">
              <w:rPr>
                <w:rFonts w:cs="Arial"/>
                <w:bCs/>
                <w:szCs w:val="22"/>
                <w:lang w:val="ru-RU"/>
              </w:rPr>
              <w:t>Общие квалификации и опыт</w:t>
            </w:r>
          </w:p>
        </w:tc>
        <w:tc>
          <w:tcPr>
            <w:tcW w:w="4431" w:type="dxa"/>
          </w:tcPr>
          <w:p w14:paraId="463A50E1" w14:textId="77777777" w:rsidR="008343FE" w:rsidRPr="003F1C65" w:rsidRDefault="008343FE" w:rsidP="008343FE">
            <w:pPr>
              <w:spacing w:after="0" w:line="240" w:lineRule="auto"/>
              <w:rPr>
                <w:rFonts w:cs="Arial"/>
                <w:szCs w:val="22"/>
                <w:lang w:val="ru-RU"/>
              </w:rPr>
            </w:pPr>
            <w:r w:rsidRPr="003F1C65">
              <w:rPr>
                <w:rFonts w:cs="Arial"/>
                <w:szCs w:val="22"/>
                <w:lang w:val="ru-RU"/>
              </w:rPr>
              <w:t>Уровень образования, общий стаж профессионального опыта, профессиональные сертификаты</w:t>
            </w:r>
          </w:p>
        </w:tc>
        <w:tc>
          <w:tcPr>
            <w:tcW w:w="1134" w:type="dxa"/>
          </w:tcPr>
          <w:p w14:paraId="463DB44F"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1</w:t>
            </w:r>
          </w:p>
        </w:tc>
      </w:tr>
      <w:tr w:rsidR="008343FE" w:rsidRPr="003F1C65" w14:paraId="2F47B650" w14:textId="77777777" w:rsidTr="001216FA">
        <w:tc>
          <w:tcPr>
            <w:tcW w:w="956" w:type="dxa"/>
          </w:tcPr>
          <w:p w14:paraId="1EB216BF" w14:textId="77777777" w:rsidR="008343FE" w:rsidRPr="003F1C65" w:rsidRDefault="008343FE" w:rsidP="008343FE">
            <w:pPr>
              <w:spacing w:after="0" w:line="240" w:lineRule="auto"/>
              <w:jc w:val="center"/>
              <w:rPr>
                <w:rFonts w:cs="Arial"/>
                <w:szCs w:val="22"/>
                <w:lang w:val="ru-RU"/>
              </w:rPr>
            </w:pPr>
          </w:p>
        </w:tc>
        <w:tc>
          <w:tcPr>
            <w:tcW w:w="2835" w:type="dxa"/>
          </w:tcPr>
          <w:p w14:paraId="311F562F" w14:textId="77777777" w:rsidR="008343FE" w:rsidRPr="003F1C65" w:rsidRDefault="008343FE" w:rsidP="008343FE">
            <w:pPr>
              <w:spacing w:after="0" w:line="240" w:lineRule="auto"/>
              <w:rPr>
                <w:rFonts w:cs="Arial"/>
                <w:szCs w:val="22"/>
                <w:lang w:val="ru-RU"/>
              </w:rPr>
            </w:pPr>
            <w:r w:rsidRPr="003F1C65">
              <w:rPr>
                <w:rFonts w:cs="Arial"/>
                <w:szCs w:val="22"/>
                <w:lang w:val="ru-RU"/>
              </w:rPr>
              <w:t>Конкретный опыт, относящийся к заданию</w:t>
            </w:r>
          </w:p>
        </w:tc>
        <w:tc>
          <w:tcPr>
            <w:tcW w:w="4431" w:type="dxa"/>
          </w:tcPr>
          <w:p w14:paraId="1A3A16C7" w14:textId="77777777" w:rsidR="008343FE" w:rsidRPr="003F1C65" w:rsidRDefault="008343FE" w:rsidP="008343FE">
            <w:pPr>
              <w:spacing w:after="0" w:line="240" w:lineRule="auto"/>
              <w:rPr>
                <w:rFonts w:cs="Arial"/>
                <w:szCs w:val="22"/>
                <w:lang w:val="ru-RU"/>
              </w:rPr>
            </w:pPr>
            <w:r w:rsidRPr="003F1C65">
              <w:rPr>
                <w:rFonts w:cs="Arial"/>
                <w:szCs w:val="22"/>
                <w:lang w:val="ru-RU"/>
              </w:rPr>
              <w:t>Опыт работы с электромеханическими системами, используемыми в водопроводной и канализационной инфраструктуре, включая насосы и оборудование очистных сооружений Знание ПУЭ</w:t>
            </w:r>
          </w:p>
        </w:tc>
        <w:tc>
          <w:tcPr>
            <w:tcW w:w="1134" w:type="dxa"/>
          </w:tcPr>
          <w:p w14:paraId="418891A1"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2</w:t>
            </w:r>
          </w:p>
        </w:tc>
      </w:tr>
      <w:tr w:rsidR="008343FE" w:rsidRPr="003F1C65" w14:paraId="4ED91CD2" w14:textId="77777777" w:rsidTr="001216FA">
        <w:tc>
          <w:tcPr>
            <w:tcW w:w="956" w:type="dxa"/>
          </w:tcPr>
          <w:p w14:paraId="6D29F952" w14:textId="77777777" w:rsidR="008343FE" w:rsidRPr="003F1C65" w:rsidRDefault="008343FE" w:rsidP="008343FE">
            <w:pPr>
              <w:spacing w:after="0" w:line="240" w:lineRule="auto"/>
              <w:jc w:val="center"/>
              <w:rPr>
                <w:rFonts w:cs="Arial"/>
                <w:szCs w:val="22"/>
              </w:rPr>
            </w:pPr>
          </w:p>
        </w:tc>
        <w:tc>
          <w:tcPr>
            <w:tcW w:w="2835" w:type="dxa"/>
          </w:tcPr>
          <w:p w14:paraId="7E4EABF5" w14:textId="77777777" w:rsidR="008343FE" w:rsidRPr="003F1C65" w:rsidRDefault="008343FE" w:rsidP="008343FE">
            <w:pPr>
              <w:spacing w:after="0" w:line="240" w:lineRule="auto"/>
              <w:rPr>
                <w:rFonts w:cs="Arial"/>
                <w:bCs/>
                <w:szCs w:val="22"/>
                <w:lang w:val="ru-RU"/>
              </w:rPr>
            </w:pPr>
            <w:r w:rsidRPr="003F1C65">
              <w:rPr>
                <w:rFonts w:cs="Arial"/>
                <w:bCs/>
                <w:szCs w:val="22"/>
                <w:lang w:val="ru-RU"/>
              </w:rPr>
              <w:t>Опыт работы в регионе/на местном уровне</w:t>
            </w:r>
          </w:p>
        </w:tc>
        <w:tc>
          <w:tcPr>
            <w:tcW w:w="4431" w:type="dxa"/>
          </w:tcPr>
          <w:p w14:paraId="2B27C8DF" w14:textId="77777777" w:rsidR="008343FE" w:rsidRPr="003F1C65" w:rsidRDefault="008343FE" w:rsidP="008343FE">
            <w:pPr>
              <w:spacing w:after="0" w:line="240" w:lineRule="auto"/>
              <w:rPr>
                <w:rFonts w:cs="Arial"/>
                <w:szCs w:val="22"/>
                <w:lang w:val="ru-RU"/>
              </w:rPr>
            </w:pPr>
            <w:r w:rsidRPr="003F1C65">
              <w:rPr>
                <w:rFonts w:cs="Arial"/>
                <w:szCs w:val="22"/>
                <w:lang w:val="ru-RU"/>
              </w:rPr>
              <w:t>Опыт работы в Кыргызской Республике или аналогичном регионе; знание местных стандартов и языка (языков)</w:t>
            </w:r>
          </w:p>
        </w:tc>
        <w:tc>
          <w:tcPr>
            <w:tcW w:w="1134" w:type="dxa"/>
          </w:tcPr>
          <w:p w14:paraId="3051D806"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1</w:t>
            </w:r>
          </w:p>
        </w:tc>
      </w:tr>
      <w:tr w:rsidR="008343FE" w:rsidRPr="003F1C65" w14:paraId="6D8A7260" w14:textId="77777777" w:rsidTr="001216FA">
        <w:tc>
          <w:tcPr>
            <w:tcW w:w="956" w:type="dxa"/>
          </w:tcPr>
          <w:p w14:paraId="7A33786E" w14:textId="77777777" w:rsidR="008343FE" w:rsidRPr="003F1C65" w:rsidRDefault="008343FE" w:rsidP="008343FE">
            <w:pPr>
              <w:spacing w:after="0" w:line="240" w:lineRule="auto"/>
              <w:jc w:val="center"/>
              <w:rPr>
                <w:rFonts w:cs="Arial"/>
                <w:szCs w:val="22"/>
              </w:rPr>
            </w:pPr>
          </w:p>
        </w:tc>
        <w:tc>
          <w:tcPr>
            <w:tcW w:w="2835" w:type="dxa"/>
          </w:tcPr>
          <w:p w14:paraId="23A0137E" w14:textId="77777777" w:rsidR="008343FE" w:rsidRPr="003F1C65" w:rsidRDefault="008343FE" w:rsidP="008343FE">
            <w:pPr>
              <w:spacing w:after="0" w:line="240" w:lineRule="auto"/>
              <w:jc w:val="both"/>
              <w:rPr>
                <w:rFonts w:cs="Arial"/>
                <w:b/>
                <w:szCs w:val="22"/>
                <w:lang w:val="ru-RU"/>
              </w:rPr>
            </w:pPr>
            <w:r w:rsidRPr="003F1C65">
              <w:rPr>
                <w:rFonts w:cs="Arial"/>
                <w:b/>
                <w:szCs w:val="22"/>
                <w:lang w:val="ru-RU"/>
              </w:rPr>
              <w:t>Общий балл</w:t>
            </w:r>
          </w:p>
        </w:tc>
        <w:tc>
          <w:tcPr>
            <w:tcW w:w="4431" w:type="dxa"/>
          </w:tcPr>
          <w:p w14:paraId="4F18823E" w14:textId="77777777" w:rsidR="008343FE" w:rsidRPr="003F1C65" w:rsidRDefault="008343FE" w:rsidP="008343FE">
            <w:pPr>
              <w:spacing w:after="0" w:line="240" w:lineRule="auto"/>
              <w:jc w:val="center"/>
              <w:rPr>
                <w:rFonts w:cs="Arial"/>
                <w:szCs w:val="22"/>
                <w:lang w:val="ru-RU"/>
              </w:rPr>
            </w:pPr>
          </w:p>
        </w:tc>
        <w:tc>
          <w:tcPr>
            <w:tcW w:w="1134" w:type="dxa"/>
          </w:tcPr>
          <w:p w14:paraId="7A496A93" w14:textId="77777777" w:rsidR="008343FE" w:rsidRPr="003F1C65" w:rsidRDefault="008343FE" w:rsidP="008343FE">
            <w:pPr>
              <w:spacing w:after="0" w:line="240" w:lineRule="auto"/>
              <w:jc w:val="center"/>
              <w:rPr>
                <w:rFonts w:cs="Arial"/>
                <w:b/>
                <w:bCs/>
                <w:szCs w:val="22"/>
                <w:lang w:val="ru-RU"/>
              </w:rPr>
            </w:pPr>
            <w:r w:rsidRPr="003F1C65">
              <w:rPr>
                <w:rFonts w:cs="Arial"/>
                <w:b/>
                <w:bCs/>
                <w:szCs w:val="22"/>
                <w:lang w:val="ru-RU"/>
              </w:rPr>
              <w:t>4</w:t>
            </w:r>
          </w:p>
        </w:tc>
      </w:tr>
      <w:tr w:rsidR="008343FE" w:rsidRPr="003F1C65" w14:paraId="3F7CD0D1" w14:textId="77777777" w:rsidTr="001216FA">
        <w:tc>
          <w:tcPr>
            <w:tcW w:w="956" w:type="dxa"/>
          </w:tcPr>
          <w:p w14:paraId="7352B925" w14:textId="77777777" w:rsidR="008343FE" w:rsidRPr="003F1C65" w:rsidRDefault="008343FE" w:rsidP="008343FE">
            <w:pPr>
              <w:spacing w:after="0" w:line="240" w:lineRule="auto"/>
              <w:jc w:val="center"/>
              <w:rPr>
                <w:rFonts w:cs="Arial"/>
                <w:szCs w:val="22"/>
                <w:lang w:val="ru-RU"/>
              </w:rPr>
            </w:pPr>
            <w:r w:rsidRPr="003F1C65">
              <w:rPr>
                <w:rFonts w:cs="Arial"/>
                <w:b/>
                <w:bCs/>
                <w:szCs w:val="22"/>
                <w:lang w:val="ru-RU"/>
              </w:rPr>
              <w:t>КЭ-7</w:t>
            </w:r>
          </w:p>
        </w:tc>
        <w:tc>
          <w:tcPr>
            <w:tcW w:w="7266" w:type="dxa"/>
            <w:gridSpan w:val="2"/>
          </w:tcPr>
          <w:p w14:paraId="4795AC6A" w14:textId="77777777" w:rsidR="008343FE" w:rsidRPr="003F1C65" w:rsidRDefault="008343FE" w:rsidP="008343FE">
            <w:pPr>
              <w:spacing w:after="0" w:line="240" w:lineRule="auto"/>
              <w:rPr>
                <w:rFonts w:cs="Arial"/>
                <w:b/>
                <w:szCs w:val="22"/>
                <w:lang w:val="ru-RU"/>
              </w:rPr>
            </w:pPr>
            <w:r w:rsidRPr="003F1C65">
              <w:rPr>
                <w:rFonts w:cs="Arial"/>
                <w:b/>
                <w:szCs w:val="22"/>
                <w:lang w:val="ru-RU"/>
              </w:rPr>
              <w:t>Специалист по охране окружающей среды, охране труда и технике безопасности (</w:t>
            </w:r>
            <w:proofErr w:type="spellStart"/>
            <w:r w:rsidRPr="003F1C65">
              <w:rPr>
                <w:rFonts w:cs="Arial"/>
                <w:b/>
                <w:szCs w:val="22"/>
                <w:lang w:val="ru-RU"/>
              </w:rPr>
              <w:t>ОТиТБ</w:t>
            </w:r>
            <w:proofErr w:type="spellEnd"/>
            <w:r w:rsidRPr="003F1C65">
              <w:rPr>
                <w:rFonts w:cs="Arial"/>
                <w:b/>
                <w:szCs w:val="22"/>
                <w:lang w:val="ru-RU"/>
              </w:rPr>
              <w:t>)</w:t>
            </w:r>
          </w:p>
        </w:tc>
        <w:tc>
          <w:tcPr>
            <w:tcW w:w="1134" w:type="dxa"/>
          </w:tcPr>
          <w:p w14:paraId="54042E9B" w14:textId="77777777" w:rsidR="008343FE" w:rsidRPr="003F1C65" w:rsidRDefault="008343FE" w:rsidP="008343FE">
            <w:pPr>
              <w:spacing w:after="0" w:line="240" w:lineRule="auto"/>
              <w:jc w:val="center"/>
              <w:rPr>
                <w:rFonts w:cs="Arial"/>
                <w:szCs w:val="22"/>
                <w:lang w:val="ru-RU"/>
              </w:rPr>
            </w:pPr>
          </w:p>
        </w:tc>
      </w:tr>
      <w:tr w:rsidR="008343FE" w:rsidRPr="003F1C65" w14:paraId="7FB844DB" w14:textId="77777777" w:rsidTr="001216FA">
        <w:tc>
          <w:tcPr>
            <w:tcW w:w="956" w:type="dxa"/>
          </w:tcPr>
          <w:p w14:paraId="3263B9F8" w14:textId="77777777" w:rsidR="008343FE" w:rsidRPr="003F1C65" w:rsidRDefault="008343FE" w:rsidP="008343FE">
            <w:pPr>
              <w:spacing w:after="0" w:line="240" w:lineRule="auto"/>
              <w:jc w:val="center"/>
              <w:rPr>
                <w:rFonts w:cs="Arial"/>
                <w:szCs w:val="22"/>
                <w:lang w:val="ru-RU"/>
              </w:rPr>
            </w:pPr>
          </w:p>
        </w:tc>
        <w:tc>
          <w:tcPr>
            <w:tcW w:w="2835" w:type="dxa"/>
          </w:tcPr>
          <w:p w14:paraId="36E222FB" w14:textId="77777777" w:rsidR="008343FE" w:rsidRPr="003F1C65" w:rsidRDefault="008343FE" w:rsidP="008343FE">
            <w:pPr>
              <w:spacing w:after="0" w:line="240" w:lineRule="auto"/>
              <w:rPr>
                <w:rFonts w:cs="Arial"/>
                <w:b/>
                <w:szCs w:val="22"/>
                <w:lang w:val="ru-RU"/>
              </w:rPr>
            </w:pPr>
            <w:r w:rsidRPr="003F1C65">
              <w:rPr>
                <w:rFonts w:cs="Arial"/>
                <w:bCs/>
                <w:szCs w:val="22"/>
                <w:lang w:val="ru-RU"/>
              </w:rPr>
              <w:t>Общие квалификации и опыт</w:t>
            </w:r>
          </w:p>
        </w:tc>
        <w:tc>
          <w:tcPr>
            <w:tcW w:w="4431" w:type="dxa"/>
          </w:tcPr>
          <w:p w14:paraId="1C64C064" w14:textId="77777777" w:rsidR="008343FE" w:rsidRPr="003F1C65" w:rsidRDefault="008343FE" w:rsidP="008343FE">
            <w:pPr>
              <w:spacing w:after="0" w:line="240" w:lineRule="auto"/>
              <w:rPr>
                <w:rFonts w:cs="Arial"/>
                <w:szCs w:val="22"/>
                <w:lang w:val="ru-RU"/>
              </w:rPr>
            </w:pPr>
            <w:r w:rsidRPr="003F1C65">
              <w:rPr>
                <w:rFonts w:cs="Arial"/>
                <w:szCs w:val="22"/>
                <w:lang w:val="tr-TR"/>
              </w:rPr>
              <w:t>Общие квалификации и общий опыт работы в экологической/социальной сфере</w:t>
            </w:r>
          </w:p>
        </w:tc>
        <w:tc>
          <w:tcPr>
            <w:tcW w:w="1134" w:type="dxa"/>
          </w:tcPr>
          <w:p w14:paraId="6035818F"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1</w:t>
            </w:r>
          </w:p>
        </w:tc>
      </w:tr>
      <w:tr w:rsidR="008343FE" w:rsidRPr="003F1C65" w14:paraId="32B6D873" w14:textId="77777777" w:rsidTr="001216FA">
        <w:tc>
          <w:tcPr>
            <w:tcW w:w="956" w:type="dxa"/>
          </w:tcPr>
          <w:p w14:paraId="5B3673B4" w14:textId="77777777" w:rsidR="008343FE" w:rsidRPr="003F1C65" w:rsidRDefault="008343FE" w:rsidP="008343FE">
            <w:pPr>
              <w:spacing w:after="0" w:line="240" w:lineRule="auto"/>
              <w:jc w:val="center"/>
              <w:rPr>
                <w:rFonts w:cs="Arial"/>
                <w:szCs w:val="22"/>
                <w:lang w:val="ru-RU"/>
              </w:rPr>
            </w:pPr>
          </w:p>
        </w:tc>
        <w:tc>
          <w:tcPr>
            <w:tcW w:w="2835" w:type="dxa"/>
          </w:tcPr>
          <w:p w14:paraId="53019AD4" w14:textId="77777777" w:rsidR="008343FE" w:rsidRPr="003F1C65" w:rsidRDefault="008343FE" w:rsidP="008343FE">
            <w:pPr>
              <w:spacing w:after="0" w:line="240" w:lineRule="auto"/>
              <w:rPr>
                <w:rFonts w:cs="Arial"/>
                <w:b/>
                <w:szCs w:val="22"/>
                <w:lang w:val="ru-RU"/>
              </w:rPr>
            </w:pPr>
            <w:r w:rsidRPr="003F1C65">
              <w:rPr>
                <w:rFonts w:cs="Arial"/>
                <w:szCs w:val="22"/>
                <w:lang w:val="ru-RU"/>
              </w:rPr>
              <w:t>Конкретный опыт, относящийся к заданию</w:t>
            </w:r>
          </w:p>
        </w:tc>
        <w:tc>
          <w:tcPr>
            <w:tcW w:w="4431" w:type="dxa"/>
          </w:tcPr>
          <w:p w14:paraId="7F9D9A11" w14:textId="77777777" w:rsidR="008343FE" w:rsidRPr="003F1C65" w:rsidRDefault="008343FE" w:rsidP="008343FE">
            <w:pPr>
              <w:spacing w:after="0" w:line="240" w:lineRule="auto"/>
              <w:rPr>
                <w:rFonts w:cs="Arial"/>
                <w:szCs w:val="22"/>
                <w:lang w:val="tr-TR"/>
              </w:rPr>
            </w:pPr>
            <w:r w:rsidRPr="003F1C65">
              <w:rPr>
                <w:rFonts w:cs="Arial"/>
                <w:szCs w:val="22"/>
                <w:lang w:val="tr-TR"/>
              </w:rPr>
              <w:t>Опыт работы в области охраны окружающей среды, санитарии или аналогичных сферах, включая вопросы отвода земель, компенсации</w:t>
            </w:r>
          </w:p>
        </w:tc>
        <w:tc>
          <w:tcPr>
            <w:tcW w:w="1134" w:type="dxa"/>
          </w:tcPr>
          <w:p w14:paraId="5C2C8352"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2</w:t>
            </w:r>
          </w:p>
        </w:tc>
      </w:tr>
      <w:tr w:rsidR="008343FE" w:rsidRPr="003F1C65" w14:paraId="4AFEFCD2" w14:textId="77777777" w:rsidTr="001216FA">
        <w:tc>
          <w:tcPr>
            <w:tcW w:w="956" w:type="dxa"/>
          </w:tcPr>
          <w:p w14:paraId="2B9A90B1" w14:textId="77777777" w:rsidR="008343FE" w:rsidRPr="003F1C65" w:rsidRDefault="008343FE" w:rsidP="008343FE">
            <w:pPr>
              <w:spacing w:after="0" w:line="240" w:lineRule="auto"/>
              <w:jc w:val="center"/>
              <w:rPr>
                <w:rFonts w:cs="Arial"/>
                <w:szCs w:val="22"/>
                <w:lang w:val="ru-RU"/>
              </w:rPr>
            </w:pPr>
          </w:p>
        </w:tc>
        <w:tc>
          <w:tcPr>
            <w:tcW w:w="2835" w:type="dxa"/>
          </w:tcPr>
          <w:p w14:paraId="63AD92C4" w14:textId="77777777" w:rsidR="008343FE" w:rsidRPr="003F1C65" w:rsidRDefault="008343FE" w:rsidP="008343FE">
            <w:pPr>
              <w:spacing w:after="0" w:line="240" w:lineRule="auto"/>
              <w:rPr>
                <w:rFonts w:cs="Arial"/>
                <w:b/>
                <w:szCs w:val="22"/>
                <w:lang w:val="ru-RU"/>
              </w:rPr>
            </w:pPr>
            <w:r w:rsidRPr="003F1C65">
              <w:rPr>
                <w:rFonts w:cs="Arial"/>
                <w:bCs/>
                <w:szCs w:val="22"/>
                <w:lang w:val="ru-RU"/>
              </w:rPr>
              <w:t>Опыт работы в регионе/на местном уровне</w:t>
            </w:r>
          </w:p>
        </w:tc>
        <w:tc>
          <w:tcPr>
            <w:tcW w:w="4431" w:type="dxa"/>
          </w:tcPr>
          <w:p w14:paraId="14E45973" w14:textId="77777777" w:rsidR="008343FE" w:rsidRPr="003F1C65" w:rsidRDefault="008343FE" w:rsidP="008343FE">
            <w:pPr>
              <w:spacing w:after="0" w:line="240" w:lineRule="auto"/>
              <w:rPr>
                <w:rFonts w:cs="Arial"/>
                <w:szCs w:val="22"/>
                <w:lang w:val="ru-RU"/>
              </w:rPr>
            </w:pPr>
            <w:r w:rsidRPr="003F1C65">
              <w:rPr>
                <w:rFonts w:cs="Arial"/>
                <w:szCs w:val="22"/>
                <w:lang w:val="ru-RU"/>
              </w:rPr>
              <w:t>Опыт работы на региональном/местном уровне и знание местного языка (языков) и национального законодательства</w:t>
            </w:r>
          </w:p>
        </w:tc>
        <w:tc>
          <w:tcPr>
            <w:tcW w:w="1134" w:type="dxa"/>
          </w:tcPr>
          <w:p w14:paraId="17484801"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1</w:t>
            </w:r>
          </w:p>
        </w:tc>
      </w:tr>
      <w:tr w:rsidR="008343FE" w:rsidRPr="003F1C65" w14:paraId="75290A50" w14:textId="77777777" w:rsidTr="001216FA">
        <w:tc>
          <w:tcPr>
            <w:tcW w:w="956" w:type="dxa"/>
          </w:tcPr>
          <w:p w14:paraId="3335CF71" w14:textId="77777777" w:rsidR="008343FE" w:rsidRPr="003F1C65" w:rsidRDefault="008343FE" w:rsidP="008343FE">
            <w:pPr>
              <w:spacing w:after="0" w:line="240" w:lineRule="auto"/>
              <w:jc w:val="center"/>
              <w:rPr>
                <w:rFonts w:cs="Arial"/>
                <w:szCs w:val="22"/>
                <w:lang w:val="ru-RU"/>
              </w:rPr>
            </w:pPr>
          </w:p>
        </w:tc>
        <w:tc>
          <w:tcPr>
            <w:tcW w:w="2835" w:type="dxa"/>
          </w:tcPr>
          <w:p w14:paraId="32640302" w14:textId="77777777" w:rsidR="008343FE" w:rsidRPr="003F1C65" w:rsidRDefault="008343FE" w:rsidP="008343FE">
            <w:pPr>
              <w:spacing w:after="0" w:line="240" w:lineRule="auto"/>
              <w:jc w:val="both"/>
              <w:rPr>
                <w:rFonts w:cs="Arial"/>
                <w:b/>
                <w:szCs w:val="22"/>
                <w:lang w:val="ru-RU"/>
              </w:rPr>
            </w:pPr>
            <w:r w:rsidRPr="003F1C65">
              <w:rPr>
                <w:rFonts w:cs="Arial"/>
                <w:b/>
                <w:szCs w:val="22"/>
                <w:lang w:val="ru-RU"/>
              </w:rPr>
              <w:t>Общий балл</w:t>
            </w:r>
          </w:p>
        </w:tc>
        <w:tc>
          <w:tcPr>
            <w:tcW w:w="4431" w:type="dxa"/>
          </w:tcPr>
          <w:p w14:paraId="41D43F37" w14:textId="77777777" w:rsidR="008343FE" w:rsidRPr="003F1C65" w:rsidRDefault="008343FE" w:rsidP="008343FE">
            <w:pPr>
              <w:spacing w:after="0" w:line="240" w:lineRule="auto"/>
              <w:rPr>
                <w:rFonts w:cs="Arial"/>
                <w:szCs w:val="22"/>
                <w:lang w:val="ru-RU"/>
              </w:rPr>
            </w:pPr>
          </w:p>
        </w:tc>
        <w:tc>
          <w:tcPr>
            <w:tcW w:w="1134" w:type="dxa"/>
          </w:tcPr>
          <w:p w14:paraId="0689F282" w14:textId="77777777" w:rsidR="008343FE" w:rsidRPr="003F1C65" w:rsidRDefault="008343FE" w:rsidP="008343FE">
            <w:pPr>
              <w:spacing w:after="0" w:line="240" w:lineRule="auto"/>
              <w:jc w:val="center"/>
              <w:rPr>
                <w:rFonts w:cs="Arial"/>
                <w:b/>
                <w:bCs/>
                <w:szCs w:val="22"/>
                <w:lang w:val="ru-RU"/>
              </w:rPr>
            </w:pPr>
            <w:r w:rsidRPr="003F1C65">
              <w:rPr>
                <w:rFonts w:cs="Arial"/>
                <w:b/>
                <w:bCs/>
                <w:szCs w:val="22"/>
                <w:lang w:val="ru-RU"/>
              </w:rPr>
              <w:t>4</w:t>
            </w:r>
          </w:p>
        </w:tc>
      </w:tr>
      <w:tr w:rsidR="008343FE" w:rsidRPr="003F1C65" w14:paraId="043D3297" w14:textId="77777777" w:rsidTr="001216FA">
        <w:tc>
          <w:tcPr>
            <w:tcW w:w="956" w:type="dxa"/>
          </w:tcPr>
          <w:p w14:paraId="427D9BE5" w14:textId="77777777" w:rsidR="008343FE" w:rsidRPr="003F1C65" w:rsidRDefault="008343FE" w:rsidP="008343FE">
            <w:pPr>
              <w:spacing w:after="0" w:line="240" w:lineRule="auto"/>
              <w:jc w:val="center"/>
              <w:rPr>
                <w:rFonts w:cs="Arial"/>
                <w:szCs w:val="22"/>
                <w:lang w:val="ru-RU"/>
              </w:rPr>
            </w:pPr>
            <w:r w:rsidRPr="003F1C65">
              <w:rPr>
                <w:rFonts w:cs="Arial"/>
                <w:b/>
                <w:bCs/>
                <w:szCs w:val="22"/>
                <w:lang w:val="ru-RU"/>
              </w:rPr>
              <w:t>КЭ-8</w:t>
            </w:r>
          </w:p>
        </w:tc>
        <w:tc>
          <w:tcPr>
            <w:tcW w:w="7266" w:type="dxa"/>
            <w:gridSpan w:val="2"/>
          </w:tcPr>
          <w:p w14:paraId="67D26B58" w14:textId="77777777" w:rsidR="008343FE" w:rsidRPr="003F1C65" w:rsidRDefault="008343FE" w:rsidP="008343FE">
            <w:pPr>
              <w:spacing w:after="0" w:line="240" w:lineRule="auto"/>
              <w:rPr>
                <w:rFonts w:cs="Arial"/>
                <w:b/>
                <w:szCs w:val="22"/>
                <w:lang w:val="ru-RU"/>
              </w:rPr>
            </w:pPr>
            <w:r w:rsidRPr="003F1C65">
              <w:rPr>
                <w:rFonts w:cs="Arial"/>
                <w:b/>
                <w:szCs w:val="22"/>
                <w:lang w:val="ru-RU"/>
              </w:rPr>
              <w:t>Специалист по социальным защитным мерам, гендерным вопросам и переселению</w:t>
            </w:r>
          </w:p>
        </w:tc>
        <w:tc>
          <w:tcPr>
            <w:tcW w:w="1134" w:type="dxa"/>
          </w:tcPr>
          <w:p w14:paraId="0E6CEFEE" w14:textId="77777777" w:rsidR="008343FE" w:rsidRPr="003F1C65" w:rsidRDefault="008343FE" w:rsidP="008343FE">
            <w:pPr>
              <w:spacing w:after="0" w:line="240" w:lineRule="auto"/>
              <w:jc w:val="center"/>
              <w:rPr>
                <w:rFonts w:cs="Arial"/>
                <w:szCs w:val="22"/>
                <w:lang w:val="ru-RU"/>
              </w:rPr>
            </w:pPr>
          </w:p>
        </w:tc>
      </w:tr>
      <w:tr w:rsidR="008343FE" w:rsidRPr="003F1C65" w14:paraId="25DC4323" w14:textId="77777777" w:rsidTr="001216FA">
        <w:tc>
          <w:tcPr>
            <w:tcW w:w="956" w:type="dxa"/>
          </w:tcPr>
          <w:p w14:paraId="3ACA7604" w14:textId="77777777" w:rsidR="008343FE" w:rsidRPr="003F1C65" w:rsidRDefault="008343FE" w:rsidP="008343FE">
            <w:pPr>
              <w:spacing w:after="0" w:line="240" w:lineRule="auto"/>
              <w:jc w:val="center"/>
              <w:rPr>
                <w:rFonts w:cs="Arial"/>
                <w:szCs w:val="22"/>
                <w:lang w:val="ru-RU"/>
              </w:rPr>
            </w:pPr>
          </w:p>
        </w:tc>
        <w:tc>
          <w:tcPr>
            <w:tcW w:w="2835" w:type="dxa"/>
          </w:tcPr>
          <w:p w14:paraId="041E42E9" w14:textId="77777777" w:rsidR="008343FE" w:rsidRPr="003F1C65" w:rsidRDefault="008343FE" w:rsidP="008343FE">
            <w:pPr>
              <w:spacing w:after="0" w:line="240" w:lineRule="auto"/>
              <w:rPr>
                <w:rFonts w:cs="Arial"/>
                <w:b/>
                <w:szCs w:val="22"/>
                <w:lang w:val="ru-RU"/>
              </w:rPr>
            </w:pPr>
            <w:r w:rsidRPr="003F1C65">
              <w:rPr>
                <w:rFonts w:cs="Arial"/>
                <w:bCs/>
                <w:szCs w:val="22"/>
                <w:lang w:val="ru-RU"/>
              </w:rPr>
              <w:t>Общие квалификации и опыт</w:t>
            </w:r>
          </w:p>
        </w:tc>
        <w:tc>
          <w:tcPr>
            <w:tcW w:w="4431" w:type="dxa"/>
          </w:tcPr>
          <w:p w14:paraId="17F994C0" w14:textId="77777777" w:rsidR="008343FE" w:rsidRPr="003F1C65" w:rsidRDefault="008343FE" w:rsidP="008343FE">
            <w:pPr>
              <w:spacing w:after="0" w:line="240" w:lineRule="auto"/>
              <w:rPr>
                <w:rFonts w:cs="Arial"/>
                <w:szCs w:val="22"/>
                <w:lang w:val="ru-RU"/>
              </w:rPr>
            </w:pPr>
            <w:r w:rsidRPr="003F1C65">
              <w:rPr>
                <w:rFonts w:cs="Arial"/>
                <w:szCs w:val="22"/>
                <w:lang w:val="tr-TR"/>
              </w:rPr>
              <w:t>Общие квалификации и общий опыт работы в экологической/социальной сфере</w:t>
            </w:r>
          </w:p>
        </w:tc>
        <w:tc>
          <w:tcPr>
            <w:tcW w:w="1134" w:type="dxa"/>
          </w:tcPr>
          <w:p w14:paraId="5CCC54C0"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1</w:t>
            </w:r>
          </w:p>
        </w:tc>
      </w:tr>
      <w:tr w:rsidR="008343FE" w:rsidRPr="003F1C65" w14:paraId="2C1CB348" w14:textId="77777777" w:rsidTr="001216FA">
        <w:tc>
          <w:tcPr>
            <w:tcW w:w="956" w:type="dxa"/>
          </w:tcPr>
          <w:p w14:paraId="0E085316" w14:textId="77777777" w:rsidR="008343FE" w:rsidRPr="003F1C65" w:rsidRDefault="008343FE" w:rsidP="008343FE">
            <w:pPr>
              <w:spacing w:after="0" w:line="240" w:lineRule="auto"/>
              <w:jc w:val="center"/>
              <w:rPr>
                <w:rFonts w:cs="Arial"/>
                <w:szCs w:val="22"/>
                <w:lang w:val="ru-RU"/>
              </w:rPr>
            </w:pPr>
          </w:p>
        </w:tc>
        <w:tc>
          <w:tcPr>
            <w:tcW w:w="2835" w:type="dxa"/>
          </w:tcPr>
          <w:p w14:paraId="70681D66" w14:textId="77777777" w:rsidR="008343FE" w:rsidRPr="003F1C65" w:rsidRDefault="008343FE" w:rsidP="008343FE">
            <w:pPr>
              <w:spacing w:after="0" w:line="240" w:lineRule="auto"/>
              <w:rPr>
                <w:rFonts w:cs="Arial"/>
                <w:b/>
                <w:szCs w:val="22"/>
                <w:lang w:val="ru-RU"/>
              </w:rPr>
            </w:pPr>
            <w:r w:rsidRPr="003F1C65">
              <w:rPr>
                <w:rFonts w:cs="Arial"/>
                <w:szCs w:val="22"/>
                <w:lang w:val="ru-RU"/>
              </w:rPr>
              <w:t>Конкретный опыт, относящийся к заданию</w:t>
            </w:r>
          </w:p>
        </w:tc>
        <w:tc>
          <w:tcPr>
            <w:tcW w:w="4431" w:type="dxa"/>
          </w:tcPr>
          <w:p w14:paraId="653CCAE9" w14:textId="77777777" w:rsidR="008343FE" w:rsidRPr="003F1C65" w:rsidRDefault="008343FE" w:rsidP="008343FE">
            <w:pPr>
              <w:spacing w:after="0" w:line="240" w:lineRule="auto"/>
              <w:rPr>
                <w:rFonts w:cs="Arial"/>
                <w:szCs w:val="22"/>
                <w:lang w:val="ru-RU"/>
              </w:rPr>
            </w:pPr>
            <w:r w:rsidRPr="003F1C65">
              <w:rPr>
                <w:rFonts w:cs="Arial"/>
                <w:szCs w:val="22"/>
                <w:lang w:val="tr-TR"/>
              </w:rPr>
              <w:t xml:space="preserve">Конкретный опыт работы с СЭП ВБ (ЭСС1–ЭСС10), ведения контроля за </w:t>
            </w:r>
            <w:r w:rsidRPr="003F1C65">
              <w:rPr>
                <w:rFonts w:cs="Arial"/>
                <w:szCs w:val="22"/>
                <w:lang w:val="tr-TR"/>
              </w:rPr>
              <w:lastRenderedPageBreak/>
              <w:t>ПУОСС/П-ПУОСС, управлением рисками по ГН/СЭН/СД</w:t>
            </w:r>
          </w:p>
        </w:tc>
        <w:tc>
          <w:tcPr>
            <w:tcW w:w="1134" w:type="dxa"/>
          </w:tcPr>
          <w:p w14:paraId="68414C65"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lastRenderedPageBreak/>
              <w:t>2</w:t>
            </w:r>
          </w:p>
        </w:tc>
      </w:tr>
      <w:tr w:rsidR="008343FE" w:rsidRPr="003F1C65" w14:paraId="5EE45882" w14:textId="77777777" w:rsidTr="001216FA">
        <w:tc>
          <w:tcPr>
            <w:tcW w:w="956" w:type="dxa"/>
          </w:tcPr>
          <w:p w14:paraId="64169CE8" w14:textId="77777777" w:rsidR="008343FE" w:rsidRPr="003F1C65" w:rsidRDefault="008343FE" w:rsidP="008343FE">
            <w:pPr>
              <w:spacing w:after="0" w:line="240" w:lineRule="auto"/>
              <w:jc w:val="center"/>
              <w:rPr>
                <w:rFonts w:cs="Arial"/>
                <w:szCs w:val="22"/>
                <w:lang w:val="ru-RU"/>
              </w:rPr>
            </w:pPr>
          </w:p>
        </w:tc>
        <w:tc>
          <w:tcPr>
            <w:tcW w:w="2835" w:type="dxa"/>
          </w:tcPr>
          <w:p w14:paraId="528E629F" w14:textId="77777777" w:rsidR="008343FE" w:rsidRPr="003F1C65" w:rsidRDefault="008343FE" w:rsidP="008343FE">
            <w:pPr>
              <w:spacing w:after="0" w:line="240" w:lineRule="auto"/>
              <w:rPr>
                <w:rFonts w:cs="Arial"/>
                <w:b/>
                <w:szCs w:val="22"/>
                <w:lang w:val="ru-RU"/>
              </w:rPr>
            </w:pPr>
            <w:r w:rsidRPr="003F1C65">
              <w:rPr>
                <w:rFonts w:cs="Arial"/>
                <w:bCs/>
                <w:szCs w:val="22"/>
                <w:lang w:val="ru-RU"/>
              </w:rPr>
              <w:t>Опыт работы в регионе/на местном уровне</w:t>
            </w:r>
          </w:p>
        </w:tc>
        <w:tc>
          <w:tcPr>
            <w:tcW w:w="4431" w:type="dxa"/>
          </w:tcPr>
          <w:p w14:paraId="3B6A4EA5" w14:textId="77777777" w:rsidR="008343FE" w:rsidRPr="003F1C65" w:rsidRDefault="008343FE" w:rsidP="008343FE">
            <w:pPr>
              <w:spacing w:after="0" w:line="240" w:lineRule="auto"/>
              <w:rPr>
                <w:rFonts w:cs="Arial"/>
                <w:szCs w:val="22"/>
                <w:lang w:val="ru-RU"/>
              </w:rPr>
            </w:pPr>
            <w:r w:rsidRPr="003F1C65">
              <w:rPr>
                <w:rFonts w:cs="Arial"/>
                <w:szCs w:val="22"/>
                <w:lang w:val="ru-RU"/>
              </w:rPr>
              <w:t>Опыт работы на региональном/местном уровне и знание местного языка (языков) и национального законодательства</w:t>
            </w:r>
          </w:p>
        </w:tc>
        <w:tc>
          <w:tcPr>
            <w:tcW w:w="1134" w:type="dxa"/>
          </w:tcPr>
          <w:p w14:paraId="7857E475" w14:textId="77777777" w:rsidR="008343FE" w:rsidRPr="003F1C65" w:rsidRDefault="008343FE" w:rsidP="008343FE">
            <w:pPr>
              <w:spacing w:after="0" w:line="240" w:lineRule="auto"/>
              <w:jc w:val="center"/>
              <w:rPr>
                <w:rFonts w:cs="Arial"/>
                <w:szCs w:val="22"/>
                <w:lang w:val="ru-RU"/>
              </w:rPr>
            </w:pPr>
            <w:r w:rsidRPr="003F1C65">
              <w:rPr>
                <w:rFonts w:cs="Arial"/>
                <w:szCs w:val="22"/>
                <w:lang w:val="ru-RU"/>
              </w:rPr>
              <w:t>1</w:t>
            </w:r>
          </w:p>
        </w:tc>
      </w:tr>
      <w:tr w:rsidR="008343FE" w:rsidRPr="003F1C65" w14:paraId="6FAFBCF5" w14:textId="77777777" w:rsidTr="001216FA">
        <w:tc>
          <w:tcPr>
            <w:tcW w:w="956" w:type="dxa"/>
          </w:tcPr>
          <w:p w14:paraId="792464BD" w14:textId="77777777" w:rsidR="008343FE" w:rsidRPr="003F1C65" w:rsidRDefault="008343FE" w:rsidP="008343FE">
            <w:pPr>
              <w:spacing w:after="0" w:line="240" w:lineRule="auto"/>
              <w:jc w:val="center"/>
              <w:rPr>
                <w:rFonts w:cs="Arial"/>
                <w:szCs w:val="22"/>
                <w:lang w:val="ru-RU"/>
              </w:rPr>
            </w:pPr>
          </w:p>
        </w:tc>
        <w:tc>
          <w:tcPr>
            <w:tcW w:w="2835" w:type="dxa"/>
          </w:tcPr>
          <w:p w14:paraId="0439ADFC" w14:textId="77777777" w:rsidR="008343FE" w:rsidRPr="003F1C65" w:rsidRDefault="008343FE" w:rsidP="008343FE">
            <w:pPr>
              <w:spacing w:after="0" w:line="240" w:lineRule="auto"/>
              <w:jc w:val="both"/>
              <w:rPr>
                <w:rFonts w:cs="Arial"/>
                <w:b/>
                <w:szCs w:val="22"/>
                <w:lang w:val="ru-RU"/>
              </w:rPr>
            </w:pPr>
            <w:r w:rsidRPr="003F1C65">
              <w:rPr>
                <w:rFonts w:cs="Arial"/>
                <w:b/>
                <w:szCs w:val="22"/>
                <w:lang w:val="ru-RU"/>
              </w:rPr>
              <w:t>Общий балл</w:t>
            </w:r>
          </w:p>
        </w:tc>
        <w:tc>
          <w:tcPr>
            <w:tcW w:w="4431" w:type="dxa"/>
          </w:tcPr>
          <w:p w14:paraId="33D451D2" w14:textId="77777777" w:rsidR="008343FE" w:rsidRPr="003F1C65" w:rsidRDefault="008343FE" w:rsidP="008343FE">
            <w:pPr>
              <w:spacing w:after="0" w:line="240" w:lineRule="auto"/>
              <w:rPr>
                <w:rFonts w:cs="Arial"/>
                <w:szCs w:val="22"/>
                <w:lang w:val="ru-RU"/>
              </w:rPr>
            </w:pPr>
          </w:p>
        </w:tc>
        <w:tc>
          <w:tcPr>
            <w:tcW w:w="1134" w:type="dxa"/>
          </w:tcPr>
          <w:p w14:paraId="7353C4BF" w14:textId="77777777" w:rsidR="008343FE" w:rsidRPr="003F1C65" w:rsidRDefault="008343FE" w:rsidP="008343FE">
            <w:pPr>
              <w:spacing w:after="0" w:line="240" w:lineRule="auto"/>
              <w:jc w:val="center"/>
              <w:rPr>
                <w:rFonts w:cs="Arial"/>
                <w:b/>
                <w:bCs/>
                <w:szCs w:val="22"/>
                <w:lang w:val="ru-RU"/>
              </w:rPr>
            </w:pPr>
            <w:r w:rsidRPr="003F1C65">
              <w:rPr>
                <w:rFonts w:cs="Arial"/>
                <w:b/>
                <w:bCs/>
                <w:szCs w:val="22"/>
                <w:lang w:val="ru-RU"/>
              </w:rPr>
              <w:t>4</w:t>
            </w:r>
          </w:p>
        </w:tc>
      </w:tr>
      <w:tr w:rsidR="008343FE" w:rsidRPr="003F1C65" w14:paraId="133676A3" w14:textId="77777777" w:rsidTr="001216FA">
        <w:tc>
          <w:tcPr>
            <w:tcW w:w="3791" w:type="dxa"/>
            <w:gridSpan w:val="2"/>
          </w:tcPr>
          <w:p w14:paraId="43F100A9" w14:textId="77777777" w:rsidR="008343FE" w:rsidRPr="003F1C65" w:rsidRDefault="008343FE" w:rsidP="008343FE">
            <w:pPr>
              <w:spacing w:after="0" w:line="240" w:lineRule="auto"/>
              <w:jc w:val="both"/>
              <w:rPr>
                <w:rFonts w:cs="Arial"/>
                <w:b/>
                <w:szCs w:val="22"/>
              </w:rPr>
            </w:pPr>
            <w:r w:rsidRPr="003F1C65">
              <w:rPr>
                <w:rFonts w:cs="Arial"/>
                <w:b/>
                <w:szCs w:val="22"/>
                <w:lang w:val="ru-RU"/>
              </w:rPr>
              <w:t>Итого</w:t>
            </w:r>
            <w:r w:rsidRPr="003F1C65">
              <w:rPr>
                <w:rFonts w:cs="Arial"/>
                <w:b/>
                <w:szCs w:val="22"/>
              </w:rPr>
              <w:t>:</w:t>
            </w:r>
          </w:p>
        </w:tc>
        <w:tc>
          <w:tcPr>
            <w:tcW w:w="4431" w:type="dxa"/>
          </w:tcPr>
          <w:p w14:paraId="0FB31E67" w14:textId="77777777" w:rsidR="008343FE" w:rsidRPr="003F1C65" w:rsidRDefault="008343FE" w:rsidP="008343FE">
            <w:pPr>
              <w:spacing w:after="0" w:line="240" w:lineRule="auto"/>
              <w:jc w:val="center"/>
              <w:rPr>
                <w:rFonts w:cs="Arial"/>
                <w:b/>
                <w:szCs w:val="22"/>
              </w:rPr>
            </w:pPr>
          </w:p>
        </w:tc>
        <w:tc>
          <w:tcPr>
            <w:tcW w:w="1134" w:type="dxa"/>
          </w:tcPr>
          <w:p w14:paraId="65A20213" w14:textId="77777777" w:rsidR="008343FE" w:rsidRPr="003F1C65" w:rsidRDefault="008343FE" w:rsidP="008343FE">
            <w:pPr>
              <w:spacing w:after="0" w:line="240" w:lineRule="auto"/>
              <w:jc w:val="center"/>
              <w:rPr>
                <w:rFonts w:cs="Arial"/>
                <w:b/>
                <w:szCs w:val="22"/>
              </w:rPr>
            </w:pPr>
            <w:r w:rsidRPr="003F1C65">
              <w:rPr>
                <w:rFonts w:cs="Arial"/>
                <w:b/>
                <w:szCs w:val="22"/>
                <w:lang w:val="ru-RU"/>
              </w:rPr>
              <w:t>4</w:t>
            </w:r>
            <w:r w:rsidRPr="003F1C65">
              <w:rPr>
                <w:rFonts w:cs="Arial"/>
                <w:b/>
                <w:szCs w:val="22"/>
              </w:rPr>
              <w:t>0</w:t>
            </w:r>
          </w:p>
        </w:tc>
      </w:tr>
    </w:tbl>
    <w:p w14:paraId="2B71F5A0" w14:textId="77777777" w:rsidR="00CA382F" w:rsidRPr="003F1C65" w:rsidRDefault="00CA382F" w:rsidP="00CA382F">
      <w:pPr>
        <w:spacing w:before="240" w:after="240" w:line="240" w:lineRule="auto"/>
        <w:ind w:right="81"/>
        <w:jc w:val="both"/>
        <w:rPr>
          <w:rFonts w:cs="Arial"/>
          <w:szCs w:val="22"/>
          <w:lang w:val="ru-RU" w:eastAsia="ru-RU"/>
        </w:rPr>
      </w:pPr>
      <w:r w:rsidRPr="003F1C65">
        <w:rPr>
          <w:rFonts w:cs="Arial"/>
          <w:szCs w:val="22"/>
          <w:lang w:val="ru-RU" w:eastAsia="ru-RU"/>
        </w:rPr>
        <w:t>Общий балл по критериям (i) и (</w:t>
      </w:r>
      <w:proofErr w:type="spellStart"/>
      <w:r w:rsidRPr="003F1C65">
        <w:rPr>
          <w:rFonts w:cs="Arial"/>
          <w:szCs w:val="22"/>
          <w:lang w:val="ru-RU" w:eastAsia="ru-RU"/>
        </w:rPr>
        <w:t>ii</w:t>
      </w:r>
      <w:proofErr w:type="spellEnd"/>
      <w:r w:rsidRPr="003F1C65">
        <w:rPr>
          <w:rFonts w:cs="Arial"/>
          <w:szCs w:val="22"/>
          <w:lang w:val="ru-RU" w:eastAsia="ru-RU"/>
        </w:rPr>
        <w:t xml:space="preserve">): </w:t>
      </w:r>
      <w:r w:rsidRPr="003F1C65">
        <w:rPr>
          <w:rFonts w:cs="Arial"/>
          <w:b/>
          <w:bCs/>
          <w:szCs w:val="22"/>
          <w:lang w:val="ru-RU" w:eastAsia="ru-RU"/>
        </w:rPr>
        <w:t>100 баллов</w:t>
      </w:r>
      <w:r w:rsidRPr="003F1C65">
        <w:rPr>
          <w:rFonts w:cs="Arial"/>
          <w:szCs w:val="22"/>
          <w:lang w:val="ru-RU" w:eastAsia="ru-RU"/>
        </w:rPr>
        <w:t xml:space="preserve"> (техническое предложение: 60; ключевые эксперты: 40).</w:t>
      </w:r>
    </w:p>
    <w:p w14:paraId="4DE8CD9F" w14:textId="77777777" w:rsidR="00CA382F" w:rsidRPr="003F1C65" w:rsidRDefault="00CA382F" w:rsidP="00CA382F">
      <w:pPr>
        <w:spacing w:before="240" w:after="240" w:line="240" w:lineRule="auto"/>
        <w:jc w:val="both"/>
        <w:rPr>
          <w:rFonts w:cs="Arial"/>
          <w:szCs w:val="22"/>
          <w:lang w:val="ru-RU" w:eastAsia="ru-RU"/>
        </w:rPr>
      </w:pPr>
      <w:r w:rsidRPr="003F1C65">
        <w:rPr>
          <w:rFonts w:cs="Arial"/>
          <w:szCs w:val="22"/>
          <w:lang w:val="ru-RU" w:eastAsia="ru-RU"/>
        </w:rPr>
        <w:t xml:space="preserve">Минимальный технический балл, необходимый для прохождения оценки, составляет </w:t>
      </w:r>
      <w:r w:rsidRPr="003F1C65">
        <w:rPr>
          <w:rFonts w:cs="Arial"/>
          <w:b/>
          <w:bCs/>
          <w:szCs w:val="22"/>
          <w:lang w:val="ru-RU" w:eastAsia="ru-RU"/>
        </w:rPr>
        <w:t xml:space="preserve">75 баллов </w:t>
      </w:r>
      <w:r w:rsidRPr="003F1C65">
        <w:rPr>
          <w:rFonts w:cs="Arial"/>
          <w:szCs w:val="22"/>
          <w:lang w:val="ru-RU" w:eastAsia="ru-RU"/>
        </w:rPr>
        <w:t xml:space="preserve">из 100. Кроме того, предложение должно набрать </w:t>
      </w:r>
      <w:r w:rsidRPr="003F1C65">
        <w:rPr>
          <w:rFonts w:cs="Arial"/>
          <w:b/>
          <w:bCs/>
          <w:szCs w:val="22"/>
          <w:lang w:val="ru-RU" w:eastAsia="ru-RU"/>
        </w:rPr>
        <w:t>не менее 75 % от максимального балла по каждому компоненту, а именно 75 % по техническому предложению (пункт (i)) и 75 % по ключевым экспертам (пункт (</w:t>
      </w:r>
      <w:proofErr w:type="spellStart"/>
      <w:r w:rsidRPr="003F1C65">
        <w:rPr>
          <w:rFonts w:cs="Arial"/>
          <w:b/>
          <w:bCs/>
          <w:szCs w:val="22"/>
          <w:lang w:val="ru-RU" w:eastAsia="ru-RU"/>
        </w:rPr>
        <w:t>ii</w:t>
      </w:r>
      <w:proofErr w:type="spellEnd"/>
      <w:r w:rsidRPr="003F1C65">
        <w:rPr>
          <w:rFonts w:cs="Arial"/>
          <w:b/>
          <w:bCs/>
          <w:szCs w:val="22"/>
          <w:lang w:val="ru-RU" w:eastAsia="ru-RU"/>
        </w:rPr>
        <w:t>))</w:t>
      </w:r>
      <w:r w:rsidRPr="003F1C65">
        <w:rPr>
          <w:rFonts w:cs="Arial"/>
          <w:szCs w:val="22"/>
          <w:lang w:val="ru-RU" w:eastAsia="ru-RU"/>
        </w:rPr>
        <w:t>.</w:t>
      </w:r>
    </w:p>
    <w:p w14:paraId="77252613" w14:textId="246234FB" w:rsidR="00CA382F" w:rsidRPr="003F1C65" w:rsidRDefault="00CA382F" w:rsidP="006D5F90">
      <w:pPr>
        <w:spacing w:before="240" w:after="240" w:line="240" w:lineRule="auto"/>
        <w:jc w:val="both"/>
        <w:rPr>
          <w:rFonts w:cs="Arial"/>
          <w:szCs w:val="22"/>
          <w:lang w:val="ru-RU"/>
        </w:rPr>
      </w:pPr>
      <w:r w:rsidRPr="003F1C65">
        <w:rPr>
          <w:rFonts w:eastAsia="Calibri" w:cs="Arial"/>
          <w:b/>
          <w:bCs/>
          <w:szCs w:val="22"/>
          <w:u w:val="single"/>
          <w:lang w:val="ru-RU"/>
        </w:rPr>
        <w:t>Предложени</w:t>
      </w:r>
      <w:r w:rsidR="00E902DD" w:rsidRPr="003F1C65">
        <w:rPr>
          <w:rFonts w:eastAsia="Calibri" w:cs="Arial"/>
          <w:b/>
          <w:bCs/>
          <w:szCs w:val="22"/>
          <w:u w:val="single"/>
          <w:lang w:val="ru-RU"/>
        </w:rPr>
        <w:t>е</w:t>
      </w:r>
      <w:r w:rsidRPr="003F1C65">
        <w:rPr>
          <w:rFonts w:eastAsia="Calibri" w:cs="Arial"/>
          <w:b/>
          <w:bCs/>
          <w:szCs w:val="22"/>
          <w:u w:val="single"/>
          <w:lang w:val="ru-RU"/>
        </w:rPr>
        <w:t>, не соответствующие этим минимальным требованиям, буд</w:t>
      </w:r>
      <w:r w:rsidR="00E902DD" w:rsidRPr="003F1C65">
        <w:rPr>
          <w:rFonts w:eastAsia="Calibri" w:cs="Arial"/>
          <w:b/>
          <w:bCs/>
          <w:szCs w:val="22"/>
          <w:u w:val="single"/>
          <w:lang w:val="ru-RU"/>
        </w:rPr>
        <w:t>е</w:t>
      </w:r>
      <w:r w:rsidRPr="003F1C65">
        <w:rPr>
          <w:rFonts w:eastAsia="Calibri" w:cs="Arial"/>
          <w:b/>
          <w:bCs/>
          <w:szCs w:val="22"/>
          <w:u w:val="single"/>
          <w:lang w:val="ru-RU"/>
        </w:rPr>
        <w:t>т отклонен</w:t>
      </w:r>
      <w:r w:rsidR="00E902DD" w:rsidRPr="003F1C65">
        <w:rPr>
          <w:rFonts w:eastAsia="Calibri" w:cs="Arial"/>
          <w:b/>
          <w:bCs/>
          <w:szCs w:val="22"/>
          <w:u w:val="single"/>
          <w:lang w:val="ru-RU"/>
        </w:rPr>
        <w:t>о и Запрос на предоставление технико-финансового предложения будет направлен следующ</w:t>
      </w:r>
      <w:r w:rsidR="005F6223" w:rsidRPr="003F1C65">
        <w:rPr>
          <w:rFonts w:eastAsia="Calibri" w:cs="Arial"/>
          <w:b/>
          <w:bCs/>
          <w:szCs w:val="22"/>
          <w:u w:val="single"/>
          <w:lang w:val="ru-RU"/>
        </w:rPr>
        <w:t>е</w:t>
      </w:r>
      <w:r w:rsidR="00E902DD" w:rsidRPr="003F1C65">
        <w:rPr>
          <w:rFonts w:eastAsia="Calibri" w:cs="Arial"/>
          <w:b/>
          <w:bCs/>
          <w:szCs w:val="22"/>
          <w:u w:val="single"/>
          <w:lang w:val="ru-RU"/>
        </w:rPr>
        <w:t>м</w:t>
      </w:r>
      <w:r w:rsidR="005F6223" w:rsidRPr="003F1C65">
        <w:rPr>
          <w:rFonts w:eastAsia="Calibri" w:cs="Arial"/>
          <w:b/>
          <w:bCs/>
          <w:szCs w:val="22"/>
          <w:u w:val="single"/>
          <w:lang w:val="ru-RU"/>
        </w:rPr>
        <w:t>у</w:t>
      </w:r>
      <w:r w:rsidR="00E902DD" w:rsidRPr="003F1C65">
        <w:rPr>
          <w:rFonts w:eastAsia="Calibri" w:cs="Arial"/>
          <w:b/>
          <w:bCs/>
          <w:szCs w:val="22"/>
          <w:u w:val="single"/>
          <w:lang w:val="ru-RU"/>
        </w:rPr>
        <w:t xml:space="preserve"> наиболее квалифицированному кандидату</w:t>
      </w:r>
      <w:r w:rsidRPr="003F1C65">
        <w:rPr>
          <w:rFonts w:eastAsia="Calibri" w:cs="Arial"/>
          <w:b/>
          <w:bCs/>
          <w:szCs w:val="22"/>
          <w:u w:val="single"/>
          <w:lang w:val="ru-RU"/>
        </w:rPr>
        <w:t>.</w:t>
      </w:r>
    </w:p>
    <w:p w14:paraId="4D35E7A8" w14:textId="2853A77D" w:rsidR="0052660C" w:rsidRPr="003F1C65" w:rsidRDefault="00F56360" w:rsidP="00E35C09">
      <w:pPr>
        <w:pStyle w:val="HeadingCCTB1"/>
      </w:pPr>
      <w:bookmarkStart w:id="226" w:name="_Toc234577837"/>
      <w:r w:rsidRPr="003F1C65">
        <w:t>9</w:t>
      </w:r>
      <w:r w:rsidR="00B559EA" w:rsidRPr="003F1C65">
        <w:t xml:space="preserve">. </w:t>
      </w:r>
      <w:r w:rsidR="005961E9" w:rsidRPr="003F1C65">
        <w:t>Вклад Заказчика</w:t>
      </w:r>
      <w:bookmarkEnd w:id="226"/>
    </w:p>
    <w:p w14:paraId="60978B7E" w14:textId="49AB5DD2" w:rsidR="0052660C" w:rsidRPr="003F1C65" w:rsidRDefault="00F7593E" w:rsidP="00F7593E">
      <w:pPr>
        <w:spacing w:before="240" w:after="240" w:line="240" w:lineRule="auto"/>
        <w:jc w:val="both"/>
        <w:rPr>
          <w:rFonts w:cs="Arial"/>
          <w:lang w:val="ru-RU"/>
        </w:rPr>
      </w:pPr>
      <w:bookmarkStart w:id="227" w:name="_Hlk139467733"/>
      <w:r w:rsidRPr="003F1C65">
        <w:rPr>
          <w:rFonts w:cs="Arial"/>
          <w:lang w:val="ru-RU"/>
        </w:rPr>
        <w:t xml:space="preserve">Заказчик должен оказывать общую поддержку для содействия выполнению Услуг, включая координацию с соответствующими национальными и местными органами власти. Заказчик должен содействовать Консультанту в получении доступных данных и документации, относящихся к заданию, включая доступные исследования, карты и справочную информацию. Заказчик должен обеспечивать содействие в доступе на объекты проекта и поддерживать взаимодействие с местными заинтересованными сторонами, включая муниципалитеты и </w:t>
      </w:r>
      <w:proofErr w:type="spellStart"/>
      <w:r w:rsidR="000D198C" w:rsidRPr="003F1C65">
        <w:rPr>
          <w:rFonts w:cs="Arial"/>
          <w:lang w:val="ru-RU"/>
        </w:rPr>
        <w:t>А</w:t>
      </w:r>
      <w:r w:rsidRPr="003F1C65">
        <w:rPr>
          <w:rFonts w:cs="Arial"/>
          <w:lang w:val="ru-RU"/>
        </w:rPr>
        <w:t>йыл</w:t>
      </w:r>
      <w:proofErr w:type="spellEnd"/>
      <w:r w:rsidRPr="003F1C65">
        <w:rPr>
          <w:rFonts w:cs="Arial"/>
          <w:lang w:val="ru-RU"/>
        </w:rPr>
        <w:t xml:space="preserve"> </w:t>
      </w:r>
      <w:proofErr w:type="spellStart"/>
      <w:r w:rsidR="000D198C" w:rsidRPr="003F1C65">
        <w:rPr>
          <w:rFonts w:cs="Arial"/>
          <w:lang w:val="ru-RU"/>
        </w:rPr>
        <w:t>О</w:t>
      </w:r>
      <w:r w:rsidRPr="003F1C65">
        <w:rPr>
          <w:rFonts w:cs="Arial"/>
          <w:lang w:val="ru-RU"/>
        </w:rPr>
        <w:t>кмоту</w:t>
      </w:r>
      <w:proofErr w:type="spellEnd"/>
      <w:r w:rsidRPr="003F1C65">
        <w:rPr>
          <w:rFonts w:cs="Arial"/>
          <w:lang w:val="ru-RU"/>
        </w:rPr>
        <w:t>. При необходимости Заказчик должен содействовать в получении необходимых разрешений, согласований и разрешительных документов от соответствующих органов. Заказчик должен назначить контактное лицо в составе Группы реализации проектов (ГРП) для координации с Консультантом и рассмотрения результатов работы. Консультантом и проверки результатов работы. Заказчик не несет ответственности за предоставление Консультанту офисных помещений, оборудования или операционной поддержки, если не согласовано иное.</w:t>
      </w:r>
    </w:p>
    <w:bookmarkEnd w:id="227"/>
    <w:p w14:paraId="5B253085" w14:textId="77777777" w:rsidR="009B5AAD" w:rsidRPr="003F1C65" w:rsidRDefault="009B5AAD" w:rsidP="000B18DB">
      <w:pPr>
        <w:spacing w:before="240" w:after="240" w:line="240" w:lineRule="auto"/>
        <w:jc w:val="both"/>
        <w:rPr>
          <w:rFonts w:cs="Arial"/>
          <w:b/>
          <w:bCs/>
          <w:lang w:val="ru-RU"/>
        </w:rPr>
      </w:pP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r w:rsidRPr="003F1C65">
        <w:rPr>
          <w:rFonts w:cs="Arial"/>
          <w:b/>
          <w:bCs/>
          <w:lang w:val="ru-RU"/>
        </w:rPr>
        <w:tab/>
      </w:r>
    </w:p>
    <w:p w14:paraId="0ACB80AA" w14:textId="37116E9B" w:rsidR="009B5AAD" w:rsidRPr="003F1C65" w:rsidRDefault="009B5AAD" w:rsidP="00E35C09">
      <w:pPr>
        <w:pStyle w:val="HeadingCCTB1"/>
      </w:pPr>
      <w:r w:rsidRPr="003F1C65">
        <w:br w:type="page"/>
      </w:r>
      <w:bookmarkStart w:id="228" w:name="_Toc234577838"/>
      <w:r w:rsidR="00A93119" w:rsidRPr="003F1C65">
        <w:lastRenderedPageBreak/>
        <w:t xml:space="preserve">Приложение 1. Требования к персоналу </w:t>
      </w:r>
      <w:r w:rsidR="00B87F79" w:rsidRPr="003F1C65">
        <w:t>К</w:t>
      </w:r>
      <w:r w:rsidR="00A93119" w:rsidRPr="003F1C65">
        <w:t>онсультанта</w:t>
      </w:r>
      <w:bookmarkEnd w:id="228"/>
    </w:p>
    <w:p w14:paraId="594B8F95" w14:textId="596CAAFE" w:rsidR="009B5AAD" w:rsidRPr="003F1C65" w:rsidRDefault="00AE7D0B" w:rsidP="000B18DB">
      <w:pPr>
        <w:spacing w:before="240" w:after="240" w:line="240" w:lineRule="auto"/>
        <w:jc w:val="both"/>
        <w:rPr>
          <w:rFonts w:cs="Arial"/>
          <w:b/>
          <w:bCs/>
          <w:u w:val="single"/>
          <w:lang w:val="ru-RU"/>
        </w:rPr>
      </w:pPr>
      <w:r w:rsidRPr="003F1C65">
        <w:rPr>
          <w:rFonts w:cs="Arial"/>
          <w:b/>
          <w:bCs/>
          <w:u w:val="single"/>
          <w:lang w:val="ru-RU"/>
        </w:rPr>
        <w:t>K</w:t>
      </w:r>
      <w:r w:rsidR="00B87F79" w:rsidRPr="003F1C65">
        <w:rPr>
          <w:rFonts w:cs="Arial"/>
          <w:b/>
          <w:bCs/>
          <w:u w:val="single"/>
          <w:lang w:val="ru-RU"/>
        </w:rPr>
        <w:t>Э</w:t>
      </w:r>
      <w:r w:rsidR="00295CFE" w:rsidRPr="003F1C65">
        <w:rPr>
          <w:rFonts w:cs="Arial"/>
          <w:b/>
          <w:bCs/>
          <w:u w:val="single"/>
          <w:lang w:val="ru-RU"/>
        </w:rPr>
        <w:t>-1</w:t>
      </w:r>
      <w:r w:rsidRPr="003F1C65">
        <w:rPr>
          <w:rFonts w:cs="Arial"/>
          <w:b/>
          <w:bCs/>
          <w:u w:val="single"/>
          <w:lang w:val="ru-RU"/>
        </w:rPr>
        <w:t xml:space="preserve"> </w:t>
      </w:r>
      <w:r w:rsidR="00B87F79" w:rsidRPr="003F1C65">
        <w:rPr>
          <w:rFonts w:cs="Arial"/>
          <w:b/>
          <w:bCs/>
          <w:u w:val="single"/>
          <w:lang w:val="ru-RU"/>
        </w:rPr>
        <w:t>Менеджер по проект</w:t>
      </w:r>
      <w:r w:rsidR="00B208D7" w:rsidRPr="003F1C65">
        <w:rPr>
          <w:rFonts w:cs="Arial"/>
          <w:b/>
          <w:bCs/>
          <w:u w:val="single"/>
          <w:lang w:val="ru-RU"/>
        </w:rPr>
        <w:t>ированию</w:t>
      </w:r>
    </w:p>
    <w:p w14:paraId="42D01CFF" w14:textId="50D0957F" w:rsidR="009B5AAD" w:rsidRPr="003F1C65" w:rsidRDefault="00F218E2" w:rsidP="000B18DB">
      <w:pPr>
        <w:spacing w:before="240" w:after="240" w:line="240" w:lineRule="auto"/>
        <w:jc w:val="both"/>
        <w:rPr>
          <w:rFonts w:cs="Arial"/>
          <w:u w:val="single"/>
          <w:lang w:val="ru-RU"/>
        </w:rPr>
      </w:pPr>
      <w:r w:rsidRPr="003F1C65">
        <w:rPr>
          <w:rFonts w:cs="Arial"/>
          <w:u w:val="single"/>
          <w:lang w:val="ru-RU"/>
        </w:rPr>
        <w:t>Квалификация и навыки</w:t>
      </w:r>
    </w:p>
    <w:p w14:paraId="33C14C02" w14:textId="1237158A" w:rsidR="002A233B" w:rsidRPr="003F1C65" w:rsidRDefault="009948E3" w:rsidP="000B18DB">
      <w:pPr>
        <w:spacing w:before="240" w:after="240" w:line="240" w:lineRule="auto"/>
        <w:jc w:val="both"/>
        <w:rPr>
          <w:rFonts w:cs="Arial"/>
          <w:lang w:val="ru-RU"/>
        </w:rPr>
      </w:pPr>
      <w:r w:rsidRPr="003F1C65">
        <w:rPr>
          <w:rFonts w:cs="Arial"/>
          <w:lang w:val="ru-RU"/>
        </w:rPr>
        <w:t>Менеджер по проекту</w:t>
      </w:r>
      <w:r w:rsidRPr="003F1C65">
        <w:rPr>
          <w:rFonts w:cs="Arial"/>
          <w:b/>
          <w:bCs/>
          <w:lang w:val="ru-RU"/>
        </w:rPr>
        <w:t xml:space="preserve"> </w:t>
      </w:r>
      <w:r w:rsidR="002A233B" w:rsidRPr="003F1C65">
        <w:rPr>
          <w:rFonts w:cs="Arial"/>
          <w:lang w:val="ru-RU"/>
        </w:rPr>
        <w:t xml:space="preserve">должен иметь </w:t>
      </w:r>
      <w:r w:rsidRPr="003F1C65">
        <w:rPr>
          <w:rFonts w:cs="Arial"/>
          <w:lang w:val="ru-RU"/>
        </w:rPr>
        <w:t>соответствующий</w:t>
      </w:r>
      <w:r w:rsidR="002A233B" w:rsidRPr="003F1C65">
        <w:rPr>
          <w:rFonts w:cs="Arial"/>
          <w:lang w:val="ru-RU"/>
        </w:rPr>
        <w:t xml:space="preserve"> опыт и степень магистра в области гражданского/гидротехнического строительства или аналогичное образование. Он/она должен свободно владеть </w:t>
      </w:r>
      <w:r w:rsidRPr="003F1C65">
        <w:rPr>
          <w:rFonts w:cs="Arial"/>
          <w:lang w:val="ru-RU"/>
        </w:rPr>
        <w:t>русским</w:t>
      </w:r>
      <w:r w:rsidR="002A233B" w:rsidRPr="003F1C65">
        <w:rPr>
          <w:rFonts w:cs="Arial"/>
          <w:lang w:val="ru-RU"/>
        </w:rPr>
        <w:t xml:space="preserve"> языком и обладать хорошими навыками управления командой.</w:t>
      </w:r>
    </w:p>
    <w:p w14:paraId="10099B64" w14:textId="58A61EB5" w:rsidR="009B5AAD" w:rsidRPr="003F1C65" w:rsidRDefault="00CF4BAB" w:rsidP="000B18DB">
      <w:pPr>
        <w:spacing w:before="240" w:after="240" w:line="240" w:lineRule="auto"/>
        <w:jc w:val="both"/>
        <w:rPr>
          <w:rFonts w:cs="Arial"/>
          <w:u w:val="single"/>
          <w:lang w:val="ru-RU"/>
        </w:rPr>
      </w:pPr>
      <w:r w:rsidRPr="003F1C65">
        <w:rPr>
          <w:rFonts w:cs="Arial"/>
          <w:u w:val="single"/>
          <w:lang w:val="ru-RU"/>
        </w:rPr>
        <w:t xml:space="preserve">Общий опыт работы </w:t>
      </w:r>
    </w:p>
    <w:p w14:paraId="2C02C425" w14:textId="7D2B3769" w:rsidR="00C91B1A" w:rsidRPr="003F1C65" w:rsidRDefault="00C91B1A" w:rsidP="000B18DB">
      <w:pPr>
        <w:spacing w:before="240" w:after="240" w:line="240" w:lineRule="auto"/>
        <w:jc w:val="both"/>
        <w:rPr>
          <w:rFonts w:cs="Arial"/>
          <w:lang w:val="ru-RU"/>
        </w:rPr>
      </w:pPr>
      <w:r w:rsidRPr="003F1C65">
        <w:rPr>
          <w:rFonts w:cs="Arial"/>
          <w:lang w:val="ru-RU"/>
        </w:rPr>
        <w:t>Не менее 10 лет опыта работы в области планирования, проектирования, строительства, эксплуатации и обслуживания систем водоснабжения</w:t>
      </w:r>
      <w:r w:rsidR="009948E3" w:rsidRPr="003F1C65">
        <w:rPr>
          <w:rFonts w:cs="Arial"/>
          <w:lang w:val="ru-RU"/>
        </w:rPr>
        <w:t xml:space="preserve"> и канализации</w:t>
      </w:r>
      <w:r w:rsidRPr="003F1C65">
        <w:rPr>
          <w:rFonts w:cs="Arial"/>
          <w:lang w:val="ru-RU"/>
        </w:rPr>
        <w:t xml:space="preserve"> в проектах водоснабжения и </w:t>
      </w:r>
      <w:r w:rsidR="00467ABA" w:rsidRPr="003F1C65">
        <w:rPr>
          <w:rFonts w:cs="Arial"/>
          <w:lang w:val="ru-RU"/>
        </w:rPr>
        <w:t>водоотведения</w:t>
      </w:r>
      <w:r w:rsidRPr="003F1C65">
        <w:rPr>
          <w:rFonts w:cs="Arial"/>
          <w:lang w:val="ru-RU"/>
        </w:rPr>
        <w:t>, из которых не менее 10 лет опыта работы в качестве руководителя проекта или руководителя группы в международных проектах.</w:t>
      </w:r>
    </w:p>
    <w:p w14:paraId="45969EB8" w14:textId="77777777" w:rsidR="00B861E2" w:rsidRPr="003F1C65" w:rsidRDefault="00A702B8" w:rsidP="000B18DB">
      <w:pPr>
        <w:spacing w:before="240" w:after="240" w:line="240" w:lineRule="auto"/>
        <w:jc w:val="both"/>
        <w:rPr>
          <w:rFonts w:cs="Arial"/>
          <w:u w:val="single"/>
          <w:lang w:val="ru-RU"/>
        </w:rPr>
      </w:pPr>
      <w:r w:rsidRPr="003F1C65">
        <w:rPr>
          <w:rFonts w:cs="Arial"/>
          <w:u w:val="single"/>
          <w:lang w:val="ru-RU"/>
        </w:rPr>
        <w:t xml:space="preserve">Специальный опыт работы </w:t>
      </w:r>
      <w:bookmarkStart w:id="229" w:name="_Hlk139528718"/>
    </w:p>
    <w:p w14:paraId="3B692B85" w14:textId="1C2F0CDE" w:rsidR="00B861E2" w:rsidRPr="003F1C65" w:rsidRDefault="00B861E2" w:rsidP="000B18DB">
      <w:pPr>
        <w:spacing w:before="240" w:after="240" w:line="240" w:lineRule="auto"/>
        <w:jc w:val="both"/>
        <w:rPr>
          <w:rFonts w:cs="Arial"/>
          <w:lang w:val="ru-RU"/>
        </w:rPr>
      </w:pPr>
      <w:r w:rsidRPr="003F1C65">
        <w:rPr>
          <w:rFonts w:cs="Arial"/>
          <w:lang w:val="ru-RU"/>
        </w:rPr>
        <w:t xml:space="preserve">Опыт работы не менее 5 лет в области планирования и управления исследованиями, </w:t>
      </w:r>
      <w:r w:rsidR="009948E3" w:rsidRPr="003F1C65">
        <w:rPr>
          <w:rFonts w:cs="Arial"/>
          <w:lang w:val="ru-RU"/>
        </w:rPr>
        <w:t>разработки рабочего проекта,</w:t>
      </w:r>
      <w:r w:rsidRPr="003F1C65">
        <w:rPr>
          <w:rFonts w:cs="Arial"/>
          <w:lang w:val="ru-RU"/>
        </w:rPr>
        <w:t xml:space="preserve"> и строительства в сфере </w:t>
      </w:r>
      <w:r w:rsidR="009948E3" w:rsidRPr="003F1C65">
        <w:rPr>
          <w:rFonts w:cs="Arial"/>
          <w:lang w:val="ru-RU"/>
        </w:rPr>
        <w:t>канализации</w:t>
      </w:r>
      <w:r w:rsidRPr="003F1C65">
        <w:rPr>
          <w:rFonts w:cs="Arial"/>
          <w:lang w:val="ru-RU"/>
        </w:rPr>
        <w:t xml:space="preserve"> (гидравлические расчеты для проектирования канализаци</w:t>
      </w:r>
      <w:r w:rsidR="009948E3" w:rsidRPr="003F1C65">
        <w:rPr>
          <w:rFonts w:cs="Arial"/>
          <w:lang w:val="ru-RU"/>
        </w:rPr>
        <w:t>онных систем</w:t>
      </w:r>
      <w:r w:rsidRPr="003F1C65">
        <w:rPr>
          <w:rFonts w:cs="Arial"/>
          <w:lang w:val="ru-RU"/>
        </w:rPr>
        <w:t xml:space="preserve">, систем водоотведения, насосных станций, очистных сооружений) с участием МФИ и/или не менее трех аналогичных завершенных проектов за последние 10 лет. Опыт работы в странах СНГ, таких как Кыргызская Республика, </w:t>
      </w:r>
      <w:r w:rsidR="00FE3D19" w:rsidRPr="003F1C65">
        <w:rPr>
          <w:rFonts w:cs="Arial"/>
          <w:lang w:val="ru-RU"/>
        </w:rPr>
        <w:t xml:space="preserve">является </w:t>
      </w:r>
      <w:r w:rsidRPr="003F1C65">
        <w:rPr>
          <w:rFonts w:cs="Arial"/>
          <w:lang w:val="ru-RU"/>
        </w:rPr>
        <w:t>преимуществом.</w:t>
      </w:r>
    </w:p>
    <w:bookmarkEnd w:id="229"/>
    <w:p w14:paraId="74A40241" w14:textId="1C96698A" w:rsidR="009B5AAD" w:rsidRPr="003F1C65" w:rsidRDefault="00295CFE" w:rsidP="000B18DB">
      <w:pPr>
        <w:spacing w:before="240" w:after="240" w:line="240" w:lineRule="auto"/>
        <w:jc w:val="both"/>
        <w:rPr>
          <w:rFonts w:cs="Arial"/>
          <w:b/>
          <w:bCs/>
          <w:u w:val="single"/>
          <w:lang w:val="ru-RU"/>
        </w:rPr>
      </w:pPr>
      <w:r w:rsidRPr="003F1C65">
        <w:rPr>
          <w:rFonts w:cs="Arial"/>
          <w:b/>
          <w:bCs/>
          <w:u w:val="single"/>
          <w:lang w:val="ru-RU"/>
        </w:rPr>
        <w:t>K</w:t>
      </w:r>
      <w:r w:rsidR="00B87F79" w:rsidRPr="003F1C65">
        <w:rPr>
          <w:rFonts w:cs="Arial"/>
          <w:b/>
          <w:bCs/>
          <w:u w:val="single"/>
          <w:lang w:val="ru-RU"/>
        </w:rPr>
        <w:t>Э</w:t>
      </w:r>
      <w:r w:rsidRPr="003F1C65">
        <w:rPr>
          <w:rFonts w:cs="Arial"/>
          <w:b/>
          <w:bCs/>
          <w:u w:val="single"/>
          <w:lang w:val="ru-RU"/>
        </w:rPr>
        <w:t>-2</w:t>
      </w:r>
      <w:r w:rsidR="00910883" w:rsidRPr="003F1C65">
        <w:rPr>
          <w:rFonts w:cs="Arial"/>
          <w:b/>
          <w:u w:val="single"/>
          <w:lang w:val="ru-RU"/>
        </w:rPr>
        <w:t xml:space="preserve"> </w:t>
      </w:r>
      <w:r w:rsidR="00B87F79" w:rsidRPr="003F1C65">
        <w:rPr>
          <w:rFonts w:cs="Arial"/>
          <w:b/>
          <w:u w:val="single"/>
          <w:lang w:val="ru-RU"/>
        </w:rPr>
        <w:t xml:space="preserve">Инженер-технолог </w:t>
      </w:r>
      <w:r w:rsidR="00FD0E5C" w:rsidRPr="003F1C65">
        <w:rPr>
          <w:rFonts w:cs="Arial"/>
          <w:b/>
          <w:u w:val="single"/>
          <w:lang w:val="ru-RU"/>
        </w:rPr>
        <w:t xml:space="preserve">по водоотведению </w:t>
      </w:r>
      <w:r w:rsidR="00B87F79" w:rsidRPr="003F1C65">
        <w:rPr>
          <w:rFonts w:cs="Arial"/>
          <w:b/>
          <w:u w:val="single"/>
          <w:lang w:val="ru-RU"/>
        </w:rPr>
        <w:t>(для КОС)</w:t>
      </w:r>
    </w:p>
    <w:p w14:paraId="5D9DC7DB" w14:textId="22C9B09B" w:rsidR="00910883" w:rsidRPr="003F1C65" w:rsidRDefault="00F218E2" w:rsidP="000B18DB">
      <w:pPr>
        <w:spacing w:before="240" w:after="240" w:line="240" w:lineRule="auto"/>
        <w:jc w:val="both"/>
        <w:rPr>
          <w:rFonts w:cs="Arial"/>
          <w:u w:val="single"/>
          <w:lang w:val="ru-RU"/>
        </w:rPr>
      </w:pPr>
      <w:r w:rsidRPr="003F1C65">
        <w:rPr>
          <w:rFonts w:cs="Arial"/>
          <w:u w:val="single"/>
          <w:lang w:val="ru-RU"/>
        </w:rPr>
        <w:t>Квалификация и навыки</w:t>
      </w:r>
    </w:p>
    <w:p w14:paraId="72A4FD4A" w14:textId="03FA40D3" w:rsidR="00ED5B96" w:rsidRPr="003F1C65" w:rsidRDefault="00ED5B96" w:rsidP="000B18DB">
      <w:pPr>
        <w:spacing w:before="240" w:after="240" w:line="240" w:lineRule="auto"/>
        <w:jc w:val="both"/>
        <w:rPr>
          <w:rFonts w:cs="Arial"/>
          <w:lang w:val="ru-RU"/>
        </w:rPr>
      </w:pPr>
      <w:r w:rsidRPr="003F1C65">
        <w:rPr>
          <w:rFonts w:cs="Arial"/>
          <w:lang w:val="ru-RU"/>
        </w:rPr>
        <w:t xml:space="preserve">Специалист по проектированию канализационных сооружений должен иметь международный опыт работы и высшее образование (степень магистра) в области экологии/инженерии или гражданского строительства со специализацией в секторе водоснабжения и водоотведения; он/она должен свободно владеть </w:t>
      </w:r>
      <w:r w:rsidR="009948E3" w:rsidRPr="003F1C65">
        <w:rPr>
          <w:rFonts w:cs="Arial"/>
          <w:lang w:val="ru-RU"/>
        </w:rPr>
        <w:t>русским</w:t>
      </w:r>
      <w:r w:rsidRPr="003F1C65">
        <w:rPr>
          <w:rFonts w:cs="Arial"/>
          <w:lang w:val="ru-RU"/>
        </w:rPr>
        <w:t xml:space="preserve"> языком.</w:t>
      </w:r>
    </w:p>
    <w:p w14:paraId="6E10E858" w14:textId="0425AD49" w:rsidR="00910883" w:rsidRPr="003F1C65" w:rsidRDefault="00CF4BAB" w:rsidP="000B18DB">
      <w:pPr>
        <w:spacing w:before="240" w:after="240" w:line="240" w:lineRule="auto"/>
        <w:jc w:val="both"/>
        <w:rPr>
          <w:rFonts w:cs="Arial"/>
          <w:u w:val="single"/>
          <w:lang w:val="ru-RU"/>
        </w:rPr>
      </w:pPr>
      <w:r w:rsidRPr="003F1C65">
        <w:rPr>
          <w:rFonts w:cs="Arial"/>
          <w:u w:val="single"/>
          <w:lang w:val="ru-RU"/>
        </w:rPr>
        <w:t xml:space="preserve">Общий опыт работы </w:t>
      </w:r>
    </w:p>
    <w:p w14:paraId="38B8BA84" w14:textId="7079C659" w:rsidR="00E24FA2" w:rsidRPr="003F1C65" w:rsidRDefault="00E24FA2" w:rsidP="000B18DB">
      <w:pPr>
        <w:spacing w:before="240" w:after="240" w:line="240" w:lineRule="auto"/>
        <w:jc w:val="both"/>
        <w:rPr>
          <w:rFonts w:cs="Arial"/>
          <w:lang w:val="ru-RU"/>
        </w:rPr>
      </w:pPr>
      <w:r w:rsidRPr="003F1C65">
        <w:rPr>
          <w:rFonts w:cs="Arial"/>
          <w:lang w:val="ru-RU"/>
        </w:rPr>
        <w:t>Минимум 10 лет профессионального опыта в проектировании сооружений по очистке и удалению сточных вод.</w:t>
      </w:r>
    </w:p>
    <w:p w14:paraId="42859BCD" w14:textId="77777777" w:rsidR="00D27949" w:rsidRPr="003F1C65" w:rsidRDefault="00D27949" w:rsidP="000B18DB">
      <w:pPr>
        <w:spacing w:before="240" w:after="240" w:line="240" w:lineRule="auto"/>
        <w:jc w:val="both"/>
        <w:rPr>
          <w:rFonts w:cs="Arial"/>
          <w:u w:val="single"/>
          <w:lang w:val="ru-RU"/>
        </w:rPr>
      </w:pPr>
      <w:r w:rsidRPr="003F1C65">
        <w:rPr>
          <w:rFonts w:cs="Arial"/>
          <w:u w:val="single"/>
          <w:lang w:val="ru-RU"/>
        </w:rPr>
        <w:t>Специальный опыт работы</w:t>
      </w:r>
    </w:p>
    <w:p w14:paraId="6354F5BD" w14:textId="7EA3E4C3" w:rsidR="00910883" w:rsidRPr="003F1C65" w:rsidRDefault="001B5C44" w:rsidP="000B18DB">
      <w:pPr>
        <w:spacing w:before="240" w:after="240" w:line="240" w:lineRule="auto"/>
        <w:jc w:val="both"/>
        <w:rPr>
          <w:rFonts w:cs="Arial"/>
          <w:u w:val="single"/>
          <w:lang w:val="ru-RU"/>
        </w:rPr>
      </w:pPr>
      <w:r w:rsidRPr="003F1C65">
        <w:rPr>
          <w:rFonts w:cs="Arial"/>
          <w:lang w:val="ru-RU"/>
        </w:rPr>
        <w:t>Минимум 5 лет профессионального опыта в проектировании систем управления сточными водами</w:t>
      </w:r>
      <w:r w:rsidR="006C4D3A" w:rsidRPr="003F1C65">
        <w:rPr>
          <w:rFonts w:cs="Arial"/>
          <w:lang w:val="ru-RU"/>
        </w:rPr>
        <w:t>, методов их очистки</w:t>
      </w:r>
      <w:r w:rsidRPr="003F1C65">
        <w:rPr>
          <w:rFonts w:cs="Arial"/>
          <w:lang w:val="ru-RU"/>
        </w:rPr>
        <w:t xml:space="preserve"> и/или 3 завершенных проекта </w:t>
      </w:r>
      <w:r w:rsidR="009948E3" w:rsidRPr="003F1C65">
        <w:rPr>
          <w:rFonts w:cs="Arial"/>
          <w:lang w:val="ru-RU"/>
        </w:rPr>
        <w:t xml:space="preserve">аналогичного масштаба </w:t>
      </w:r>
      <w:r w:rsidRPr="003F1C65">
        <w:rPr>
          <w:rFonts w:cs="Arial"/>
          <w:lang w:val="ru-RU"/>
        </w:rPr>
        <w:t xml:space="preserve">в течение последних 5 лет. Опыт работы в странах СНГ </w:t>
      </w:r>
      <w:r w:rsidR="00FE3D19" w:rsidRPr="003F1C65">
        <w:rPr>
          <w:rFonts w:cs="Arial"/>
          <w:lang w:val="ru-RU"/>
        </w:rPr>
        <w:t xml:space="preserve">является </w:t>
      </w:r>
      <w:r w:rsidRPr="003F1C65">
        <w:rPr>
          <w:rFonts w:cs="Arial"/>
          <w:lang w:val="ru-RU"/>
        </w:rPr>
        <w:t xml:space="preserve">преимуществом. </w:t>
      </w:r>
    </w:p>
    <w:p w14:paraId="721FD987" w14:textId="6A941BF4" w:rsidR="00FA6353" w:rsidRPr="003F1C65" w:rsidRDefault="00FA6353" w:rsidP="000B18DB">
      <w:pPr>
        <w:spacing w:before="240" w:after="240" w:line="240" w:lineRule="auto"/>
        <w:jc w:val="both"/>
        <w:rPr>
          <w:rFonts w:cs="Arial"/>
          <w:lang w:val="ru-RU"/>
        </w:rPr>
      </w:pPr>
      <w:r w:rsidRPr="003F1C65">
        <w:rPr>
          <w:rFonts w:cs="Arial"/>
          <w:b/>
          <w:bCs/>
          <w:u w:val="single"/>
          <w:lang w:val="ru-RU"/>
        </w:rPr>
        <w:t>K</w:t>
      </w:r>
      <w:r w:rsidR="00B87F79" w:rsidRPr="003F1C65">
        <w:rPr>
          <w:rFonts w:cs="Arial"/>
          <w:b/>
          <w:bCs/>
          <w:u w:val="single"/>
          <w:lang w:val="ru-RU"/>
        </w:rPr>
        <w:t>Э</w:t>
      </w:r>
      <w:r w:rsidR="00295CFE" w:rsidRPr="003F1C65">
        <w:rPr>
          <w:rFonts w:cs="Arial"/>
          <w:b/>
          <w:bCs/>
          <w:u w:val="single"/>
          <w:lang w:val="ru-RU"/>
        </w:rPr>
        <w:t>-3</w:t>
      </w:r>
      <w:r w:rsidR="006E12B5" w:rsidRPr="003F1C65">
        <w:rPr>
          <w:rFonts w:cs="Arial"/>
          <w:b/>
          <w:bCs/>
          <w:u w:val="single"/>
          <w:lang w:val="ru-RU"/>
        </w:rPr>
        <w:t xml:space="preserve">, </w:t>
      </w:r>
      <w:proofErr w:type="gramStart"/>
      <w:r w:rsidR="006E12B5" w:rsidRPr="003F1C65">
        <w:rPr>
          <w:rFonts w:cs="Arial"/>
          <w:b/>
          <w:bCs/>
          <w:u w:val="single"/>
          <w:lang w:val="ru-RU"/>
        </w:rPr>
        <w:t>КЭ-4</w:t>
      </w:r>
      <w:proofErr w:type="gramEnd"/>
      <w:r w:rsidRPr="003F1C65">
        <w:rPr>
          <w:rFonts w:cs="Arial"/>
          <w:b/>
          <w:bCs/>
          <w:u w:val="single"/>
          <w:lang w:val="ru-RU"/>
        </w:rPr>
        <w:t xml:space="preserve"> </w:t>
      </w:r>
      <w:r w:rsidR="00B87F79" w:rsidRPr="003F1C65">
        <w:rPr>
          <w:rFonts w:cs="Arial"/>
          <w:b/>
          <w:bCs/>
          <w:u w:val="single"/>
          <w:lang w:val="ru-RU"/>
        </w:rPr>
        <w:t xml:space="preserve">Инженер </w:t>
      </w:r>
      <w:r w:rsidR="009A7081" w:rsidRPr="003F1C65">
        <w:rPr>
          <w:rFonts w:cs="Arial"/>
          <w:b/>
          <w:bCs/>
          <w:u w:val="single"/>
          <w:lang w:val="ru-RU"/>
        </w:rPr>
        <w:t>по водоснабжению и водоотведению</w:t>
      </w:r>
      <w:r w:rsidR="006D5F90" w:rsidRPr="003F1C65">
        <w:rPr>
          <w:rFonts w:cs="Arial"/>
          <w:b/>
          <w:bCs/>
          <w:u w:val="single"/>
          <w:lang w:val="ru-RU"/>
        </w:rPr>
        <w:t>/Инженер по санитарии</w:t>
      </w:r>
    </w:p>
    <w:p w14:paraId="0D027E74" w14:textId="77777777" w:rsidR="00272294" w:rsidRPr="003F1C65" w:rsidRDefault="00272294" w:rsidP="00272294">
      <w:pPr>
        <w:spacing w:before="240" w:after="240" w:line="240" w:lineRule="auto"/>
        <w:jc w:val="both"/>
        <w:rPr>
          <w:rFonts w:cs="Arial"/>
          <w:u w:val="single"/>
          <w:lang w:val="ru-RU"/>
        </w:rPr>
      </w:pPr>
      <w:r w:rsidRPr="003F1C65">
        <w:rPr>
          <w:rFonts w:cs="Arial"/>
          <w:u w:val="single"/>
          <w:lang w:val="ru-RU"/>
        </w:rPr>
        <w:t>Квалификация и навыки</w:t>
      </w:r>
    </w:p>
    <w:p w14:paraId="33B9DA45" w14:textId="77777777" w:rsidR="00272294" w:rsidRPr="003F1C65" w:rsidRDefault="00272294" w:rsidP="00272294">
      <w:pPr>
        <w:spacing w:before="240" w:after="240" w:line="240" w:lineRule="auto"/>
        <w:jc w:val="both"/>
        <w:rPr>
          <w:rFonts w:cs="Arial"/>
          <w:lang w:val="ru-RU"/>
        </w:rPr>
      </w:pPr>
      <w:r w:rsidRPr="003F1C65">
        <w:rPr>
          <w:rFonts w:cs="Arial"/>
          <w:lang w:val="ru-RU"/>
        </w:rPr>
        <w:t>Он/она должен иметь минимум степень бакалавра в области гражданского строительства или в аналогичной сфере.</w:t>
      </w:r>
    </w:p>
    <w:p w14:paraId="7BF75065" w14:textId="77777777" w:rsidR="00272294" w:rsidRPr="003F1C65" w:rsidRDefault="00272294" w:rsidP="00272294">
      <w:pPr>
        <w:spacing w:before="240" w:after="240" w:line="240" w:lineRule="auto"/>
        <w:jc w:val="both"/>
        <w:rPr>
          <w:rFonts w:cs="Arial"/>
          <w:u w:val="single"/>
          <w:lang w:val="ru-RU"/>
        </w:rPr>
      </w:pPr>
      <w:r w:rsidRPr="003F1C65">
        <w:rPr>
          <w:rFonts w:cs="Arial"/>
          <w:u w:val="single"/>
          <w:lang w:val="ru-RU"/>
        </w:rPr>
        <w:t xml:space="preserve">Общий опыт работы </w:t>
      </w:r>
    </w:p>
    <w:p w14:paraId="59D42FE5" w14:textId="77777777" w:rsidR="00272294" w:rsidRPr="003F1C65" w:rsidRDefault="00272294" w:rsidP="00272294">
      <w:pPr>
        <w:spacing w:before="240" w:after="240" w:line="240" w:lineRule="auto"/>
        <w:jc w:val="both"/>
        <w:rPr>
          <w:rFonts w:cs="Arial"/>
          <w:lang w:val="ru-RU"/>
        </w:rPr>
      </w:pPr>
      <w:r w:rsidRPr="003F1C65">
        <w:rPr>
          <w:rFonts w:cs="Arial"/>
          <w:lang w:val="ru-RU"/>
        </w:rPr>
        <w:lastRenderedPageBreak/>
        <w:t>Не менее 7 лет опыта в области планирования, проектирования, строительства, эксплуатации и обслуживания канализационных систем в аналогичных проектах.</w:t>
      </w:r>
    </w:p>
    <w:p w14:paraId="3C3E521D" w14:textId="77777777" w:rsidR="00272294" w:rsidRPr="003F1C65" w:rsidRDefault="00272294" w:rsidP="00272294">
      <w:pPr>
        <w:spacing w:before="240" w:after="240" w:line="240" w:lineRule="auto"/>
        <w:jc w:val="both"/>
        <w:rPr>
          <w:rFonts w:cs="Arial"/>
          <w:u w:val="single"/>
          <w:lang w:val="ru-RU"/>
        </w:rPr>
      </w:pPr>
      <w:r w:rsidRPr="003F1C65">
        <w:rPr>
          <w:rFonts w:cs="Arial"/>
          <w:u w:val="single"/>
          <w:lang w:val="ru-RU"/>
        </w:rPr>
        <w:t>Специальный опыт работы</w:t>
      </w:r>
    </w:p>
    <w:p w14:paraId="3DE0E7EB" w14:textId="4ACC94A9" w:rsidR="00272294" w:rsidRPr="003F1C65" w:rsidRDefault="00272294" w:rsidP="00272294">
      <w:pPr>
        <w:spacing w:before="240" w:after="240" w:line="240" w:lineRule="auto"/>
        <w:jc w:val="both"/>
        <w:rPr>
          <w:rFonts w:cs="Arial"/>
          <w:lang w:val="ru-RU"/>
        </w:rPr>
      </w:pPr>
      <w:r w:rsidRPr="003F1C65">
        <w:rPr>
          <w:rFonts w:cs="Arial"/>
          <w:lang w:val="ru-RU"/>
        </w:rPr>
        <w:t xml:space="preserve">Не менее 5 лет опыта планирования, разработки рабочего проекта, и строительства </w:t>
      </w:r>
      <w:r w:rsidR="006C4D3A" w:rsidRPr="003F1C65">
        <w:rPr>
          <w:rFonts w:cs="Arial"/>
          <w:lang w:val="ru-RU"/>
        </w:rPr>
        <w:t xml:space="preserve">канализационных сетей и канализационных насосных станций </w:t>
      </w:r>
      <w:r w:rsidRPr="003F1C65">
        <w:rPr>
          <w:rFonts w:cs="Arial"/>
          <w:lang w:val="ru-RU"/>
        </w:rPr>
        <w:t>с участием МФИ и/или не менее трех аналогичных завершенных проектов за последние 5 лет. Опыт работы в странах СНГ является преимуществом.</w:t>
      </w:r>
    </w:p>
    <w:p w14:paraId="6ED4D0DC" w14:textId="73FF8C99" w:rsidR="00B87F79" w:rsidRPr="003F1C65" w:rsidRDefault="00B87F79" w:rsidP="000B18DB">
      <w:pPr>
        <w:spacing w:before="240" w:after="240" w:line="240" w:lineRule="auto"/>
        <w:jc w:val="both"/>
        <w:rPr>
          <w:rFonts w:cs="Arial"/>
          <w:b/>
          <w:bCs/>
          <w:u w:val="single"/>
          <w:lang w:val="ru-RU"/>
        </w:rPr>
      </w:pPr>
      <w:r w:rsidRPr="003F1C65">
        <w:rPr>
          <w:rFonts w:cs="Arial"/>
          <w:b/>
          <w:bCs/>
          <w:u w:val="single"/>
          <w:lang w:val="ru-RU"/>
        </w:rPr>
        <w:t>KЭ-</w:t>
      </w:r>
      <w:r w:rsidR="006E12B5" w:rsidRPr="003F1C65">
        <w:rPr>
          <w:rFonts w:cs="Arial"/>
          <w:b/>
          <w:bCs/>
          <w:u w:val="single"/>
          <w:lang w:val="ru-RU"/>
        </w:rPr>
        <w:t>5</w:t>
      </w:r>
      <w:r w:rsidRPr="003F1C65">
        <w:rPr>
          <w:rFonts w:cs="Arial"/>
          <w:b/>
          <w:bCs/>
          <w:u w:val="single"/>
          <w:lang w:val="ru-RU"/>
        </w:rPr>
        <w:t xml:space="preserve"> Инженер</w:t>
      </w:r>
      <w:r w:rsidR="009A7081" w:rsidRPr="003F1C65">
        <w:rPr>
          <w:rFonts w:cs="Arial"/>
          <w:b/>
          <w:bCs/>
          <w:u w:val="single"/>
          <w:lang w:val="ru-RU"/>
        </w:rPr>
        <w:t>-</w:t>
      </w:r>
      <w:r w:rsidRPr="003F1C65">
        <w:rPr>
          <w:rFonts w:cs="Arial"/>
          <w:b/>
          <w:bCs/>
          <w:u w:val="single"/>
          <w:lang w:val="ru-RU"/>
        </w:rPr>
        <w:t>конструктор</w:t>
      </w:r>
    </w:p>
    <w:p w14:paraId="35940F47" w14:textId="77777777" w:rsidR="00272294" w:rsidRPr="003F1C65" w:rsidRDefault="00272294" w:rsidP="00272294">
      <w:pPr>
        <w:spacing w:before="240" w:after="240" w:line="240" w:lineRule="auto"/>
        <w:jc w:val="both"/>
        <w:rPr>
          <w:rFonts w:cs="Arial"/>
          <w:u w:val="single"/>
          <w:lang w:val="ru-RU"/>
        </w:rPr>
      </w:pPr>
      <w:r w:rsidRPr="003F1C65">
        <w:rPr>
          <w:rFonts w:cs="Arial"/>
          <w:u w:val="single"/>
          <w:lang w:val="ru-RU"/>
        </w:rPr>
        <w:t>Квалификация и навыки</w:t>
      </w:r>
    </w:p>
    <w:p w14:paraId="0C1AD835" w14:textId="77777777" w:rsidR="00272294" w:rsidRPr="003F1C65" w:rsidRDefault="00272294" w:rsidP="00272294">
      <w:pPr>
        <w:spacing w:before="240" w:after="240" w:line="240" w:lineRule="auto"/>
        <w:jc w:val="both"/>
        <w:rPr>
          <w:rFonts w:cs="Arial"/>
          <w:lang w:val="ru-RU"/>
        </w:rPr>
      </w:pPr>
      <w:r w:rsidRPr="003F1C65">
        <w:rPr>
          <w:rFonts w:cs="Arial"/>
          <w:lang w:val="ru-RU"/>
        </w:rPr>
        <w:t>Он/она должен иметь минимум степень бакалавра в области гражданского строительства или смежной специальности. Эксперт должен обладать базовым опытом проектирования конструкций инфраструктурных объектов, в том числе железобетонных сооружений. Требуется знание соответствующих национальных стандартов и общих международных практик.</w:t>
      </w:r>
    </w:p>
    <w:p w14:paraId="7CE532AE" w14:textId="77777777" w:rsidR="00272294" w:rsidRPr="003F1C65" w:rsidRDefault="00272294" w:rsidP="00272294">
      <w:pPr>
        <w:spacing w:before="240" w:after="240" w:line="240" w:lineRule="auto"/>
        <w:jc w:val="both"/>
        <w:rPr>
          <w:rFonts w:cs="Arial"/>
          <w:u w:val="single"/>
          <w:lang w:val="ru-RU"/>
        </w:rPr>
      </w:pPr>
      <w:r w:rsidRPr="003F1C65">
        <w:rPr>
          <w:rFonts w:cs="Arial"/>
          <w:u w:val="single"/>
          <w:lang w:val="ru-RU"/>
        </w:rPr>
        <w:t xml:space="preserve">Общий опыт работы </w:t>
      </w:r>
    </w:p>
    <w:p w14:paraId="7FD63DB6" w14:textId="77777777" w:rsidR="00272294" w:rsidRPr="003F1C65" w:rsidRDefault="00272294" w:rsidP="00272294">
      <w:pPr>
        <w:spacing w:before="240" w:after="240" w:line="240" w:lineRule="auto"/>
        <w:jc w:val="both"/>
        <w:rPr>
          <w:rFonts w:cs="Arial"/>
          <w:lang w:val="ru-RU"/>
        </w:rPr>
      </w:pPr>
      <w:r w:rsidRPr="003F1C65">
        <w:rPr>
          <w:rFonts w:cs="Arial"/>
          <w:lang w:val="ru-RU"/>
        </w:rPr>
        <w:t>Не менее 5 лет профессионального опыта в проектировании гражданских и строительных работ, предпочтительно в проектах инфраструктуры водоснабжения или водоотведения.</w:t>
      </w:r>
    </w:p>
    <w:p w14:paraId="590A5CBC" w14:textId="77777777" w:rsidR="00272294" w:rsidRPr="003F1C65" w:rsidRDefault="00272294" w:rsidP="00272294">
      <w:pPr>
        <w:spacing w:before="240" w:after="240" w:line="240" w:lineRule="auto"/>
        <w:jc w:val="both"/>
        <w:rPr>
          <w:rFonts w:cs="Arial"/>
          <w:u w:val="single"/>
          <w:lang w:val="ru-RU"/>
        </w:rPr>
      </w:pPr>
      <w:r w:rsidRPr="003F1C65">
        <w:rPr>
          <w:rFonts w:cs="Arial"/>
          <w:u w:val="single"/>
          <w:lang w:val="ru-RU"/>
        </w:rPr>
        <w:t>Специальный опыт работы</w:t>
      </w:r>
    </w:p>
    <w:p w14:paraId="1E0FADFB" w14:textId="7EDBA03E" w:rsidR="00B87F79" w:rsidRPr="003F1C65" w:rsidRDefault="00272294" w:rsidP="000B18DB">
      <w:pPr>
        <w:spacing w:before="240" w:after="240" w:line="240" w:lineRule="auto"/>
        <w:jc w:val="both"/>
        <w:rPr>
          <w:rFonts w:cs="Arial"/>
          <w:lang w:val="ru-RU"/>
        </w:rPr>
      </w:pPr>
      <w:r w:rsidRPr="003F1C65">
        <w:rPr>
          <w:rFonts w:cs="Arial"/>
          <w:lang w:val="ru-RU"/>
        </w:rPr>
        <w:t>Не менее 5 лет опыта в проектировании конструкций инфраструктурных объектов, включая объекты водоснабжения или водоотведения (например, резервуары, камеры, насосные станции). Опыт работы в аналогичных проектах в Кыргызской Республике или регионе является преимуществом.</w:t>
      </w:r>
    </w:p>
    <w:p w14:paraId="20D402E5" w14:textId="7E7834FD" w:rsidR="00633514" w:rsidRPr="003F1C65" w:rsidRDefault="00633514" w:rsidP="000B18DB">
      <w:pPr>
        <w:spacing w:before="240" w:after="240" w:line="240" w:lineRule="auto"/>
        <w:jc w:val="both"/>
        <w:rPr>
          <w:rFonts w:cs="Arial"/>
          <w:lang w:val="ru-RU"/>
        </w:rPr>
      </w:pPr>
      <w:r w:rsidRPr="003F1C65">
        <w:rPr>
          <w:rFonts w:cs="Arial"/>
          <w:b/>
          <w:bCs/>
          <w:u w:val="single"/>
          <w:lang w:val="ru-RU"/>
        </w:rPr>
        <w:t>K</w:t>
      </w:r>
      <w:r w:rsidR="00B87F79" w:rsidRPr="003F1C65">
        <w:rPr>
          <w:rFonts w:cs="Arial"/>
          <w:b/>
          <w:bCs/>
          <w:u w:val="single"/>
          <w:lang w:val="ru-RU"/>
        </w:rPr>
        <w:t>Э</w:t>
      </w:r>
      <w:r w:rsidRPr="003F1C65">
        <w:rPr>
          <w:rFonts w:cs="Arial"/>
          <w:b/>
          <w:bCs/>
          <w:u w:val="single"/>
          <w:lang w:val="ru-RU"/>
        </w:rPr>
        <w:t>-</w:t>
      </w:r>
      <w:r w:rsidR="006E12B5" w:rsidRPr="003F1C65">
        <w:rPr>
          <w:rFonts w:cs="Arial"/>
          <w:b/>
          <w:bCs/>
          <w:u w:val="single"/>
          <w:lang w:val="ru-RU"/>
        </w:rPr>
        <w:t>6</w:t>
      </w:r>
      <w:r w:rsidRPr="003F1C65">
        <w:rPr>
          <w:rFonts w:cs="Arial"/>
          <w:b/>
          <w:bCs/>
          <w:u w:val="single"/>
          <w:lang w:val="ru-RU"/>
        </w:rPr>
        <w:t xml:space="preserve"> </w:t>
      </w:r>
      <w:r w:rsidR="00BC1101" w:rsidRPr="003F1C65">
        <w:rPr>
          <w:rFonts w:cs="Arial"/>
          <w:b/>
          <w:bCs/>
          <w:u w:val="single"/>
          <w:lang w:val="ru-RU"/>
        </w:rPr>
        <w:t xml:space="preserve">Инженер-электромеханик </w:t>
      </w:r>
    </w:p>
    <w:p w14:paraId="007FDE11" w14:textId="0CDCE4AB" w:rsidR="00633514" w:rsidRPr="003F1C65" w:rsidRDefault="00F218E2" w:rsidP="000B18DB">
      <w:pPr>
        <w:spacing w:before="240" w:after="240" w:line="240" w:lineRule="auto"/>
        <w:jc w:val="both"/>
        <w:rPr>
          <w:rFonts w:cs="Arial"/>
          <w:u w:val="single"/>
          <w:lang w:val="ru-RU"/>
        </w:rPr>
      </w:pPr>
      <w:r w:rsidRPr="003F1C65">
        <w:rPr>
          <w:rFonts w:cs="Arial"/>
          <w:u w:val="single"/>
          <w:lang w:val="ru-RU"/>
        </w:rPr>
        <w:t>Квалификация и навыки</w:t>
      </w:r>
    </w:p>
    <w:p w14:paraId="5E5AB552" w14:textId="2C470995" w:rsidR="000F53D1" w:rsidRPr="003F1C65" w:rsidRDefault="000F53D1" w:rsidP="000B18DB">
      <w:pPr>
        <w:spacing w:before="240" w:after="240" w:line="240" w:lineRule="auto"/>
        <w:jc w:val="both"/>
        <w:rPr>
          <w:rFonts w:cs="Arial"/>
          <w:lang w:val="ru-RU"/>
        </w:rPr>
      </w:pPr>
      <w:r w:rsidRPr="003F1C65">
        <w:rPr>
          <w:rFonts w:cs="Arial"/>
          <w:lang w:val="ru-RU"/>
        </w:rPr>
        <w:t xml:space="preserve">Инженер-электромеханик должен иметь высшее образование в области машиностроения или электротехники (или смежной области). Специалист должен обладать базовым опытом работы с электромеханическими системами, используемыми в </w:t>
      </w:r>
      <w:r w:rsidR="00272294" w:rsidRPr="003F1C65">
        <w:rPr>
          <w:rFonts w:cs="Arial"/>
          <w:lang w:val="ru-RU"/>
        </w:rPr>
        <w:t>инфраструктуре водоснабжения и водоотведения</w:t>
      </w:r>
      <w:r w:rsidRPr="003F1C65">
        <w:rPr>
          <w:rFonts w:cs="Arial"/>
          <w:lang w:val="ru-RU"/>
        </w:rPr>
        <w:t xml:space="preserve">, включая насосы и оборудование очистных сооружений. Необходимо знание соответствующих стандартов, а также </w:t>
      </w:r>
      <w:r w:rsidR="00D5122B" w:rsidRPr="003F1C65">
        <w:rPr>
          <w:rFonts w:cs="Arial"/>
          <w:lang w:val="ru-RU"/>
        </w:rPr>
        <w:t xml:space="preserve">опыт выполнения </w:t>
      </w:r>
      <w:r w:rsidRPr="003F1C65">
        <w:rPr>
          <w:rFonts w:cs="Arial"/>
          <w:lang w:val="ru-RU"/>
        </w:rPr>
        <w:t xml:space="preserve">практических задач </w:t>
      </w:r>
      <w:r w:rsidR="00D5122B" w:rsidRPr="003F1C65">
        <w:rPr>
          <w:rFonts w:cs="Arial"/>
          <w:lang w:val="ru-RU"/>
        </w:rPr>
        <w:t xml:space="preserve">по </w:t>
      </w:r>
      <w:r w:rsidRPr="003F1C65">
        <w:rPr>
          <w:rFonts w:cs="Arial"/>
          <w:lang w:val="ru-RU"/>
        </w:rPr>
        <w:t>проектировани</w:t>
      </w:r>
      <w:r w:rsidR="00D5122B" w:rsidRPr="003F1C65">
        <w:rPr>
          <w:rFonts w:cs="Arial"/>
          <w:lang w:val="ru-RU"/>
        </w:rPr>
        <w:t>ю</w:t>
      </w:r>
      <w:r w:rsidRPr="003F1C65">
        <w:rPr>
          <w:rFonts w:cs="Arial"/>
          <w:lang w:val="ru-RU"/>
        </w:rPr>
        <w:t xml:space="preserve"> и надзор</w:t>
      </w:r>
      <w:r w:rsidR="00D5122B" w:rsidRPr="003F1C65">
        <w:rPr>
          <w:rFonts w:cs="Arial"/>
          <w:lang w:val="ru-RU"/>
        </w:rPr>
        <w:t>у</w:t>
      </w:r>
      <w:r w:rsidRPr="003F1C65">
        <w:rPr>
          <w:rFonts w:cs="Arial"/>
          <w:lang w:val="ru-RU"/>
        </w:rPr>
        <w:t xml:space="preserve"> за строительством.</w:t>
      </w:r>
    </w:p>
    <w:p w14:paraId="418C3713" w14:textId="4234DDD3" w:rsidR="00633514" w:rsidRPr="003F1C65" w:rsidRDefault="00CF4BAB" w:rsidP="000B18DB">
      <w:pPr>
        <w:spacing w:before="240" w:after="240" w:line="240" w:lineRule="auto"/>
        <w:jc w:val="both"/>
        <w:rPr>
          <w:rFonts w:cs="Arial"/>
          <w:u w:val="single"/>
          <w:lang w:val="ru-RU"/>
        </w:rPr>
      </w:pPr>
      <w:r w:rsidRPr="003F1C65">
        <w:rPr>
          <w:rFonts w:cs="Arial"/>
          <w:u w:val="single"/>
          <w:lang w:val="ru-RU"/>
        </w:rPr>
        <w:t xml:space="preserve">Общий опыт работы </w:t>
      </w:r>
    </w:p>
    <w:p w14:paraId="4A847C0F" w14:textId="22422127" w:rsidR="00B50E37" w:rsidRPr="003F1C65" w:rsidRDefault="00B50E37" w:rsidP="000B18DB">
      <w:pPr>
        <w:spacing w:before="240" w:after="240" w:line="240" w:lineRule="auto"/>
        <w:jc w:val="both"/>
        <w:rPr>
          <w:rFonts w:cs="Arial"/>
          <w:lang w:val="ru-RU"/>
        </w:rPr>
      </w:pPr>
      <w:r w:rsidRPr="003F1C65">
        <w:rPr>
          <w:rFonts w:cs="Arial"/>
          <w:lang w:val="ru-RU"/>
        </w:rPr>
        <w:t xml:space="preserve">Инженер-электромеханик должен иметь не менее 5 лет профессионального опыта в инфраструктурных проектах, предпочтительно в </w:t>
      </w:r>
      <w:r w:rsidR="0095684E" w:rsidRPr="003F1C65">
        <w:rPr>
          <w:rFonts w:cs="Arial"/>
          <w:lang w:val="ru-RU"/>
        </w:rPr>
        <w:t xml:space="preserve">сфере </w:t>
      </w:r>
      <w:r w:rsidRPr="003F1C65">
        <w:rPr>
          <w:rFonts w:cs="Arial"/>
          <w:lang w:val="ru-RU"/>
        </w:rPr>
        <w:t xml:space="preserve">систем водоснабжения или водоотведения. Желателен опыт в подготовке технических спецификаций, </w:t>
      </w:r>
      <w:r w:rsidR="004912B6" w:rsidRPr="003F1C65">
        <w:rPr>
          <w:rFonts w:cs="Arial"/>
          <w:lang w:val="ru-RU"/>
        </w:rPr>
        <w:t>подбор</w:t>
      </w:r>
      <w:r w:rsidR="000A49CF" w:rsidRPr="003F1C65">
        <w:rPr>
          <w:rFonts w:cs="Arial"/>
          <w:lang w:val="ru-RU"/>
        </w:rPr>
        <w:t>е</w:t>
      </w:r>
      <w:r w:rsidRPr="003F1C65">
        <w:rPr>
          <w:rFonts w:cs="Arial"/>
          <w:lang w:val="ru-RU"/>
        </w:rPr>
        <w:t xml:space="preserve"> оборудования и надзоре за монтажными работами.</w:t>
      </w:r>
    </w:p>
    <w:p w14:paraId="09E5E167" w14:textId="23181D9E" w:rsidR="00633514" w:rsidRPr="003F1C65" w:rsidRDefault="00D67063" w:rsidP="000B18DB">
      <w:pPr>
        <w:spacing w:before="240" w:after="240" w:line="240" w:lineRule="auto"/>
        <w:jc w:val="both"/>
        <w:rPr>
          <w:rFonts w:cs="Arial"/>
          <w:u w:val="single"/>
          <w:lang w:val="ru-RU"/>
        </w:rPr>
      </w:pPr>
      <w:r w:rsidRPr="003F1C65">
        <w:rPr>
          <w:rFonts w:cs="Arial"/>
          <w:u w:val="single"/>
          <w:lang w:val="ru-RU"/>
        </w:rPr>
        <w:t>Специальный опыт работы</w:t>
      </w:r>
    </w:p>
    <w:p w14:paraId="7A6F6D47" w14:textId="3925E462" w:rsidR="00633514" w:rsidRPr="003F1C65" w:rsidRDefault="009F185D" w:rsidP="000B18DB">
      <w:pPr>
        <w:spacing w:before="240" w:after="240" w:line="240" w:lineRule="auto"/>
        <w:jc w:val="both"/>
        <w:rPr>
          <w:rFonts w:cs="Arial"/>
          <w:lang w:val="ru-RU"/>
        </w:rPr>
      </w:pPr>
      <w:r w:rsidRPr="003F1C65">
        <w:rPr>
          <w:rFonts w:cs="Arial"/>
          <w:lang w:val="ru-RU"/>
        </w:rPr>
        <w:t>Инженер-электромеханик должен иметь опыт работы как минимум в 2 проектах, связанных с очистными сооружениями и/или насосными станциями. Опыт работ</w:t>
      </w:r>
      <w:r w:rsidR="00FE3D19" w:rsidRPr="003F1C65">
        <w:rPr>
          <w:rFonts w:cs="Arial"/>
          <w:lang w:val="ru-RU"/>
        </w:rPr>
        <w:t>ы</w:t>
      </w:r>
      <w:r w:rsidRPr="003F1C65">
        <w:rPr>
          <w:rFonts w:cs="Arial"/>
          <w:lang w:val="ru-RU"/>
        </w:rPr>
        <w:t xml:space="preserve"> как в проектировании, так и в надзоре за строительством </w:t>
      </w:r>
      <w:r w:rsidR="00FE3D19" w:rsidRPr="003F1C65">
        <w:rPr>
          <w:rFonts w:cs="Arial"/>
          <w:lang w:val="ru-RU"/>
        </w:rPr>
        <w:t xml:space="preserve">является </w:t>
      </w:r>
      <w:r w:rsidRPr="003F1C65">
        <w:rPr>
          <w:rFonts w:cs="Arial"/>
          <w:lang w:val="ru-RU"/>
        </w:rPr>
        <w:t xml:space="preserve">преимуществом. </w:t>
      </w:r>
    </w:p>
    <w:p w14:paraId="719618A3" w14:textId="3B0D8F96" w:rsidR="00633514" w:rsidRPr="003F1C65" w:rsidRDefault="00633514" w:rsidP="000B18DB">
      <w:pPr>
        <w:spacing w:before="240" w:after="240" w:line="240" w:lineRule="auto"/>
        <w:jc w:val="both"/>
        <w:rPr>
          <w:rFonts w:cs="Arial"/>
          <w:b/>
          <w:bCs/>
          <w:lang w:val="ru-RU"/>
        </w:rPr>
      </w:pPr>
      <w:r w:rsidRPr="003F1C65">
        <w:rPr>
          <w:rFonts w:cs="Arial"/>
          <w:b/>
          <w:bCs/>
          <w:lang w:val="ru-RU"/>
        </w:rPr>
        <w:lastRenderedPageBreak/>
        <w:t>K</w:t>
      </w:r>
      <w:r w:rsidR="00B87F79" w:rsidRPr="003F1C65">
        <w:rPr>
          <w:rFonts w:cs="Arial"/>
          <w:b/>
          <w:bCs/>
          <w:lang w:val="ru-RU"/>
        </w:rPr>
        <w:t>Э</w:t>
      </w:r>
      <w:r w:rsidRPr="003F1C65">
        <w:rPr>
          <w:rFonts w:cs="Arial"/>
          <w:b/>
          <w:bCs/>
          <w:lang w:val="ru-RU"/>
        </w:rPr>
        <w:t>-</w:t>
      </w:r>
      <w:r w:rsidR="006E12B5" w:rsidRPr="003F1C65">
        <w:rPr>
          <w:rFonts w:cs="Arial"/>
          <w:b/>
          <w:bCs/>
          <w:lang w:val="ru-RU"/>
        </w:rPr>
        <w:t>7</w:t>
      </w:r>
      <w:r w:rsidRPr="003F1C65">
        <w:rPr>
          <w:rFonts w:cs="Arial"/>
          <w:b/>
          <w:bCs/>
          <w:lang w:val="ru-RU"/>
        </w:rPr>
        <w:t xml:space="preserve"> </w:t>
      </w:r>
      <w:r w:rsidR="003A2F49" w:rsidRPr="003F1C65">
        <w:rPr>
          <w:rFonts w:cs="Arial"/>
          <w:b/>
          <w:bCs/>
          <w:u w:val="single"/>
          <w:lang w:val="ru-RU"/>
        </w:rPr>
        <w:t>Специалист по охране окружающей среды, охране труда и технике безопасности (</w:t>
      </w:r>
      <w:proofErr w:type="spellStart"/>
      <w:r w:rsidR="003A2F49" w:rsidRPr="003F1C65">
        <w:rPr>
          <w:rFonts w:cs="Arial"/>
          <w:b/>
          <w:bCs/>
          <w:u w:val="single"/>
          <w:lang w:val="ru-RU"/>
        </w:rPr>
        <w:t>ОТиТБ</w:t>
      </w:r>
      <w:proofErr w:type="spellEnd"/>
      <w:r w:rsidR="003A2F49" w:rsidRPr="003F1C65">
        <w:rPr>
          <w:rFonts w:cs="Arial"/>
          <w:b/>
          <w:bCs/>
          <w:u w:val="single"/>
          <w:lang w:val="ru-RU"/>
        </w:rPr>
        <w:t>)</w:t>
      </w:r>
    </w:p>
    <w:p w14:paraId="3BC0AFAF" w14:textId="77777777" w:rsidR="00000404" w:rsidRPr="003F1C65" w:rsidRDefault="00000404" w:rsidP="000B18DB">
      <w:pPr>
        <w:spacing w:before="240" w:after="240" w:line="240" w:lineRule="auto"/>
        <w:jc w:val="both"/>
        <w:rPr>
          <w:rFonts w:cs="Arial"/>
          <w:u w:val="single"/>
          <w:lang w:val="ru-RU"/>
        </w:rPr>
      </w:pPr>
      <w:r w:rsidRPr="003F1C65">
        <w:rPr>
          <w:rFonts w:cs="Arial"/>
          <w:u w:val="single"/>
          <w:lang w:val="ru-RU"/>
        </w:rPr>
        <w:t>Квалификация и навыки</w:t>
      </w:r>
    </w:p>
    <w:p w14:paraId="6A208ECF" w14:textId="0B5C270F" w:rsidR="00000404" w:rsidRPr="003F1C65" w:rsidRDefault="00000404" w:rsidP="000B18DB">
      <w:pPr>
        <w:spacing w:before="240" w:after="240" w:line="240" w:lineRule="auto"/>
        <w:jc w:val="both"/>
        <w:rPr>
          <w:rFonts w:cs="Arial"/>
          <w:lang w:val="ru-RU"/>
        </w:rPr>
      </w:pPr>
      <w:r w:rsidRPr="003F1C65">
        <w:rPr>
          <w:rFonts w:cs="Arial"/>
          <w:lang w:val="ru-RU"/>
        </w:rPr>
        <w:t xml:space="preserve">Специалист по охране окружающей среды должен иметь высшее образование (степень магистра) в области охраны окружающей среды, санитарии или аналогичных </w:t>
      </w:r>
      <w:r w:rsidR="00F30011" w:rsidRPr="003F1C65">
        <w:rPr>
          <w:rFonts w:cs="Arial"/>
          <w:lang w:val="ru-RU"/>
        </w:rPr>
        <w:t>сферах</w:t>
      </w:r>
      <w:r w:rsidRPr="003F1C65">
        <w:rPr>
          <w:rFonts w:cs="Arial"/>
          <w:lang w:val="ru-RU"/>
        </w:rPr>
        <w:t xml:space="preserve">. Должен обладать знаниями </w:t>
      </w:r>
      <w:r w:rsidR="00272294" w:rsidRPr="003F1C65">
        <w:rPr>
          <w:rFonts w:cs="Arial"/>
          <w:lang w:val="ru-RU"/>
        </w:rPr>
        <w:t xml:space="preserve">национального законодательства </w:t>
      </w:r>
      <w:r w:rsidRPr="003F1C65">
        <w:rPr>
          <w:rFonts w:cs="Arial"/>
          <w:lang w:val="ru-RU"/>
        </w:rPr>
        <w:t>в области охраны окружающей среды.</w:t>
      </w:r>
    </w:p>
    <w:p w14:paraId="7E138AEA" w14:textId="77777777" w:rsidR="00000404" w:rsidRPr="003F1C65" w:rsidRDefault="00000404" w:rsidP="000B18DB">
      <w:pPr>
        <w:spacing w:before="240" w:after="240" w:line="240" w:lineRule="auto"/>
        <w:jc w:val="both"/>
        <w:rPr>
          <w:rFonts w:cs="Arial"/>
          <w:u w:val="single"/>
          <w:lang w:val="ru-RU"/>
        </w:rPr>
      </w:pPr>
      <w:r w:rsidRPr="003F1C65">
        <w:rPr>
          <w:rFonts w:cs="Arial"/>
          <w:u w:val="single"/>
          <w:lang w:val="ru-RU"/>
        </w:rPr>
        <w:t>Общий опыт работы</w:t>
      </w:r>
    </w:p>
    <w:p w14:paraId="61C85A68" w14:textId="46BFFBDA" w:rsidR="00E521F5" w:rsidRPr="003F1C65" w:rsidRDefault="00000404" w:rsidP="000B18DB">
      <w:pPr>
        <w:spacing w:before="240" w:after="240" w:line="240" w:lineRule="auto"/>
        <w:jc w:val="both"/>
        <w:rPr>
          <w:rFonts w:cs="Arial"/>
          <w:lang w:val="ru-RU"/>
        </w:rPr>
      </w:pPr>
      <w:r w:rsidRPr="003F1C65">
        <w:rPr>
          <w:rFonts w:cs="Arial"/>
          <w:lang w:val="ru-RU"/>
        </w:rPr>
        <w:t xml:space="preserve">Минимум 5 лет опыта проведения </w:t>
      </w:r>
      <w:r w:rsidR="00272294" w:rsidRPr="003F1C65">
        <w:rPr>
          <w:rFonts w:cs="Arial"/>
          <w:lang w:val="ru-RU"/>
        </w:rPr>
        <w:t>экологических</w:t>
      </w:r>
      <w:r w:rsidRPr="003F1C65">
        <w:rPr>
          <w:rFonts w:cs="Arial"/>
          <w:lang w:val="ru-RU"/>
        </w:rPr>
        <w:t xml:space="preserve"> оценок для разработки проектов в области санитарии и систем водоснабжения с МФИ и/или минимум 3 завершенных проекта в течение последних </w:t>
      </w:r>
      <w:r w:rsidR="00272294" w:rsidRPr="003F1C65">
        <w:rPr>
          <w:rFonts w:cs="Arial"/>
          <w:lang w:val="ru-RU"/>
        </w:rPr>
        <w:t>5</w:t>
      </w:r>
      <w:r w:rsidRPr="003F1C65">
        <w:rPr>
          <w:rFonts w:cs="Arial"/>
          <w:lang w:val="ru-RU"/>
        </w:rPr>
        <w:t xml:space="preserve"> лет. </w:t>
      </w:r>
    </w:p>
    <w:p w14:paraId="4308C77D" w14:textId="77777777" w:rsidR="00DA2CF0" w:rsidRPr="003F1C65" w:rsidRDefault="00DA2CF0" w:rsidP="000B18DB">
      <w:pPr>
        <w:spacing w:before="240" w:after="240" w:line="240" w:lineRule="auto"/>
        <w:jc w:val="both"/>
        <w:rPr>
          <w:rFonts w:cs="Arial"/>
          <w:u w:val="single"/>
          <w:lang w:val="ru-RU"/>
        </w:rPr>
      </w:pPr>
      <w:r w:rsidRPr="003F1C65">
        <w:rPr>
          <w:rFonts w:cs="Arial"/>
          <w:u w:val="single"/>
          <w:lang w:val="ru-RU"/>
        </w:rPr>
        <w:t>Специальный опыт работы</w:t>
      </w:r>
    </w:p>
    <w:p w14:paraId="408CED91" w14:textId="5972DA53" w:rsidR="00633514" w:rsidRPr="003F1C65" w:rsidRDefault="00000404" w:rsidP="000B18DB">
      <w:pPr>
        <w:spacing w:before="240" w:after="240" w:line="240" w:lineRule="auto"/>
        <w:jc w:val="both"/>
        <w:rPr>
          <w:rFonts w:cs="Arial"/>
          <w:lang w:val="ru-RU"/>
        </w:rPr>
      </w:pPr>
      <w:r w:rsidRPr="003F1C65">
        <w:rPr>
          <w:rFonts w:cs="Arial"/>
          <w:lang w:val="ru-RU"/>
        </w:rPr>
        <w:t xml:space="preserve">Кандидат должен обладать полным знанием </w:t>
      </w:r>
      <w:r w:rsidR="00272294" w:rsidRPr="003F1C65">
        <w:rPr>
          <w:rFonts w:cs="Arial"/>
          <w:lang w:val="ru-RU"/>
        </w:rPr>
        <w:t>местного законодательства</w:t>
      </w:r>
      <w:r w:rsidRPr="003F1C65">
        <w:rPr>
          <w:rFonts w:cs="Arial"/>
          <w:lang w:val="ru-RU"/>
        </w:rPr>
        <w:t xml:space="preserve">, включая вопросы </w:t>
      </w:r>
      <w:r w:rsidR="00E521F5" w:rsidRPr="003F1C65">
        <w:rPr>
          <w:rFonts w:cs="Arial"/>
          <w:lang w:val="ru-RU"/>
        </w:rPr>
        <w:t>отвода</w:t>
      </w:r>
      <w:r w:rsidRPr="003F1C65">
        <w:rPr>
          <w:rFonts w:cs="Arial"/>
          <w:lang w:val="ru-RU"/>
        </w:rPr>
        <w:t xml:space="preserve"> зем</w:t>
      </w:r>
      <w:r w:rsidR="00E521F5" w:rsidRPr="003F1C65">
        <w:rPr>
          <w:rFonts w:cs="Arial"/>
          <w:lang w:val="ru-RU"/>
        </w:rPr>
        <w:t>е</w:t>
      </w:r>
      <w:r w:rsidRPr="003F1C65">
        <w:rPr>
          <w:rFonts w:cs="Arial"/>
          <w:lang w:val="ru-RU"/>
        </w:rPr>
        <w:t>л</w:t>
      </w:r>
      <w:r w:rsidR="00E521F5" w:rsidRPr="003F1C65">
        <w:rPr>
          <w:rFonts w:cs="Arial"/>
          <w:lang w:val="ru-RU"/>
        </w:rPr>
        <w:t>ь</w:t>
      </w:r>
      <w:r w:rsidRPr="003F1C65">
        <w:rPr>
          <w:rFonts w:cs="Arial"/>
          <w:lang w:val="ru-RU"/>
        </w:rPr>
        <w:t xml:space="preserve">, компенсации и т.д., а также стандартов, руководящих принципов, процедур и политик/директив МФИ (знание стандартов ВБ, АБР будет рассматриваться как преимущество). Опыт работы в Центральной Азии и/или СНГ </w:t>
      </w:r>
      <w:r w:rsidR="00FE3D19" w:rsidRPr="003F1C65">
        <w:rPr>
          <w:rFonts w:cs="Arial"/>
          <w:lang w:val="ru-RU"/>
        </w:rPr>
        <w:t xml:space="preserve">является </w:t>
      </w:r>
      <w:r w:rsidRPr="003F1C65">
        <w:rPr>
          <w:rFonts w:cs="Arial"/>
          <w:lang w:val="ru-RU"/>
        </w:rPr>
        <w:t>преимуществом.</w:t>
      </w:r>
    </w:p>
    <w:p w14:paraId="637E037A" w14:textId="4873E478" w:rsidR="00FA6353" w:rsidRPr="003F1C65" w:rsidRDefault="00E93818" w:rsidP="000B18DB">
      <w:pPr>
        <w:spacing w:before="240" w:after="240" w:line="240" w:lineRule="auto"/>
        <w:jc w:val="both"/>
        <w:rPr>
          <w:rFonts w:cs="Arial"/>
          <w:b/>
          <w:bCs/>
          <w:u w:val="single"/>
          <w:lang w:val="ru-RU"/>
        </w:rPr>
      </w:pPr>
      <w:r w:rsidRPr="003F1C65">
        <w:rPr>
          <w:rFonts w:cs="Arial"/>
          <w:b/>
          <w:bCs/>
          <w:u w:val="single"/>
          <w:lang w:val="ru-RU"/>
        </w:rPr>
        <w:t>K</w:t>
      </w:r>
      <w:r w:rsidR="00B87F79" w:rsidRPr="003F1C65">
        <w:rPr>
          <w:rFonts w:cs="Arial"/>
          <w:b/>
          <w:bCs/>
          <w:u w:val="single"/>
          <w:lang w:val="ru-RU"/>
        </w:rPr>
        <w:t>Э</w:t>
      </w:r>
      <w:r w:rsidR="00295CFE" w:rsidRPr="003F1C65">
        <w:rPr>
          <w:rFonts w:cs="Arial"/>
          <w:b/>
          <w:bCs/>
          <w:u w:val="single"/>
          <w:lang w:val="ru-RU"/>
        </w:rPr>
        <w:t>-</w:t>
      </w:r>
      <w:r w:rsidR="006E12B5" w:rsidRPr="003F1C65">
        <w:rPr>
          <w:rFonts w:cs="Arial"/>
          <w:b/>
          <w:bCs/>
          <w:u w:val="single"/>
          <w:lang w:val="ru-RU"/>
        </w:rPr>
        <w:t>8</w:t>
      </w:r>
      <w:r w:rsidRPr="003F1C65">
        <w:rPr>
          <w:rFonts w:cs="Arial"/>
          <w:b/>
          <w:bCs/>
          <w:u w:val="single"/>
          <w:lang w:val="ru-RU"/>
        </w:rPr>
        <w:t xml:space="preserve"> </w:t>
      </w:r>
      <w:r w:rsidR="00B87F79" w:rsidRPr="003F1C65">
        <w:rPr>
          <w:rFonts w:cs="Arial"/>
          <w:b/>
          <w:bCs/>
          <w:u w:val="single"/>
          <w:lang w:val="ru-RU"/>
        </w:rPr>
        <w:t>Специалист по социальным защитным мерам, гендерным вопросам и переселению</w:t>
      </w:r>
    </w:p>
    <w:p w14:paraId="0CF405B6" w14:textId="77777777" w:rsidR="007324FC" w:rsidRPr="003F1C65" w:rsidRDefault="007324FC" w:rsidP="000B18DB">
      <w:pPr>
        <w:spacing w:before="240" w:after="240" w:line="240" w:lineRule="auto"/>
        <w:jc w:val="both"/>
        <w:rPr>
          <w:rFonts w:cs="Arial"/>
          <w:u w:val="single"/>
          <w:lang w:val="ru-RU"/>
        </w:rPr>
      </w:pPr>
      <w:bookmarkStart w:id="230" w:name="_Hlk139469555"/>
      <w:r w:rsidRPr="003F1C65">
        <w:rPr>
          <w:rFonts w:cs="Arial"/>
          <w:u w:val="single"/>
          <w:lang w:val="ru-RU"/>
        </w:rPr>
        <w:t>Квалификация и навыки</w:t>
      </w:r>
    </w:p>
    <w:p w14:paraId="088BC8B9" w14:textId="28FE15A4" w:rsidR="007324FC" w:rsidRPr="003F1C65" w:rsidRDefault="0044168D" w:rsidP="000B18DB">
      <w:pPr>
        <w:spacing w:before="240" w:after="240" w:line="240" w:lineRule="auto"/>
        <w:jc w:val="both"/>
        <w:rPr>
          <w:rFonts w:cs="Arial"/>
          <w:lang w:val="ru-RU"/>
        </w:rPr>
      </w:pPr>
      <w:r w:rsidRPr="003F1C65">
        <w:rPr>
          <w:rFonts w:cs="Arial"/>
          <w:lang w:val="ru-RU"/>
        </w:rPr>
        <w:t>Специалист должен иметь как минимум степень бакалавра в области социальных наук, социологии, экологии или смежных дисциплин. Эксперт должен обладать знаниями в области социальных защитных мер, взаимодействия с заинтересованными сторонами и процессов переселения в рамках инфраструктурных проектов. Требуется знание национального законодательства и общих Социально-экологических принципов Всемирного банка (СЭП), в частности в отношении отвода земель и взаимодействия с заинтересованными сторонами.</w:t>
      </w:r>
    </w:p>
    <w:p w14:paraId="75A01E1F" w14:textId="77777777" w:rsidR="007324FC" w:rsidRPr="003F1C65" w:rsidRDefault="007324FC" w:rsidP="000B18DB">
      <w:pPr>
        <w:spacing w:before="240" w:after="240" w:line="240" w:lineRule="auto"/>
        <w:jc w:val="both"/>
        <w:rPr>
          <w:rFonts w:cs="Arial"/>
          <w:u w:val="single"/>
          <w:lang w:val="ru-RU"/>
        </w:rPr>
      </w:pPr>
      <w:r w:rsidRPr="003F1C65">
        <w:rPr>
          <w:rFonts w:cs="Arial"/>
          <w:u w:val="single"/>
          <w:lang w:val="ru-RU"/>
        </w:rPr>
        <w:t>Общий опыт работы</w:t>
      </w:r>
    </w:p>
    <w:p w14:paraId="1AB07EF4" w14:textId="5C15E4E1" w:rsidR="007324FC" w:rsidRPr="003F1C65" w:rsidRDefault="0044168D" w:rsidP="000B18DB">
      <w:pPr>
        <w:spacing w:before="240" w:after="240" w:line="240" w:lineRule="auto"/>
        <w:jc w:val="both"/>
        <w:rPr>
          <w:rFonts w:cs="Arial"/>
          <w:lang w:val="ru-RU"/>
        </w:rPr>
      </w:pPr>
      <w:r w:rsidRPr="003F1C65">
        <w:rPr>
          <w:rFonts w:cs="Arial"/>
          <w:lang w:val="ru-RU"/>
        </w:rPr>
        <w:t>Не менее 5 лет профессионального опыта в области социального развития, взаимодействия с местными сообществами или социальных защитных мер в инфраструктурных или развивающих проектах. Опыт работы с государственными учреждениями и местными сообществами является преимуществом.</w:t>
      </w:r>
    </w:p>
    <w:p w14:paraId="17EC1FE3" w14:textId="77777777" w:rsidR="008677DC" w:rsidRPr="003F1C65" w:rsidRDefault="008677DC" w:rsidP="000B18DB">
      <w:pPr>
        <w:spacing w:before="240" w:after="240" w:line="240" w:lineRule="auto"/>
        <w:jc w:val="both"/>
        <w:rPr>
          <w:rFonts w:cs="Arial"/>
          <w:u w:val="single"/>
          <w:lang w:val="ru-RU"/>
        </w:rPr>
      </w:pPr>
      <w:r w:rsidRPr="003F1C65">
        <w:rPr>
          <w:rFonts w:cs="Arial"/>
          <w:u w:val="single"/>
          <w:lang w:val="ru-RU"/>
        </w:rPr>
        <w:t>Специальный опыт работы</w:t>
      </w:r>
    </w:p>
    <w:p w14:paraId="78EDF797" w14:textId="39949A93" w:rsidR="00803785" w:rsidRPr="003F1C65" w:rsidRDefault="0044168D" w:rsidP="000B18DB">
      <w:pPr>
        <w:spacing w:before="240" w:after="240" w:line="240" w:lineRule="auto"/>
        <w:jc w:val="both"/>
        <w:rPr>
          <w:rFonts w:cs="Arial"/>
          <w:lang w:val="ru-RU"/>
        </w:rPr>
      </w:pPr>
      <w:r w:rsidRPr="003F1C65">
        <w:rPr>
          <w:rFonts w:cs="Arial"/>
          <w:lang w:val="ru-RU"/>
        </w:rPr>
        <w:t xml:space="preserve">Не менее 3 лет опыта в области оценки социального воздействия, подготовки или содействия в разработке ПУОСС и/или документов, связанных с переселением (например, ПДП), а также проведения консультаций с заинтересованными сторонами в рамках инфраструктурных проектов. Опыт работы в проектах в сфере водоснабжения или водоотведения и/или в проектах, финансируемых Всемирным банком или </w:t>
      </w:r>
      <w:proofErr w:type="gramStart"/>
      <w:r w:rsidRPr="003F1C65">
        <w:rPr>
          <w:rFonts w:cs="Arial"/>
          <w:lang w:val="ru-RU"/>
        </w:rPr>
        <w:t>другими донорами</w:t>
      </w:r>
      <w:proofErr w:type="gramEnd"/>
      <w:r w:rsidRPr="003F1C65">
        <w:rPr>
          <w:rFonts w:cs="Arial"/>
          <w:lang w:val="ru-RU"/>
        </w:rPr>
        <w:t xml:space="preserve"> является преимуществом.</w:t>
      </w:r>
      <w:bookmarkEnd w:id="230"/>
    </w:p>
    <w:p w14:paraId="74BD8C3F" w14:textId="77777777" w:rsidR="0044168D" w:rsidRPr="003F1C65" w:rsidRDefault="0044168D" w:rsidP="000B18DB">
      <w:pPr>
        <w:spacing w:before="240" w:after="240" w:line="240" w:lineRule="auto"/>
        <w:jc w:val="both"/>
        <w:rPr>
          <w:rFonts w:cs="Arial"/>
          <w:lang w:val="ru-RU"/>
        </w:rPr>
      </w:pPr>
    </w:p>
    <w:p w14:paraId="79E63214" w14:textId="065A7006" w:rsidR="00A06E70" w:rsidRPr="003F1C65" w:rsidRDefault="0041100D" w:rsidP="00E35C09">
      <w:pPr>
        <w:pStyle w:val="HeadingCCTB1"/>
      </w:pPr>
      <w:bookmarkStart w:id="231" w:name="_Toc234577839"/>
      <w:r w:rsidRPr="003F1C65">
        <w:lastRenderedPageBreak/>
        <w:t>Приложение 2. Обязанности персонала консультанта</w:t>
      </w:r>
      <w:bookmarkEnd w:id="231"/>
    </w:p>
    <w:p w14:paraId="4FD8FF5A" w14:textId="6FB30321" w:rsidR="00D35C04" w:rsidRPr="003F1C65" w:rsidRDefault="0044168D" w:rsidP="00D35C04">
      <w:pPr>
        <w:spacing w:before="240" w:after="240" w:line="240" w:lineRule="auto"/>
        <w:jc w:val="both"/>
        <w:rPr>
          <w:rFonts w:cs="Arial"/>
          <w:b/>
          <w:bCs/>
          <w:szCs w:val="22"/>
          <w:u w:val="single"/>
          <w:lang w:val="ru-RU" w:eastAsia="ru-RU"/>
        </w:rPr>
      </w:pPr>
      <w:r w:rsidRPr="003F1C65">
        <w:rPr>
          <w:rFonts w:cs="Arial"/>
          <w:b/>
          <w:bCs/>
          <w:szCs w:val="22"/>
          <w:u w:val="single"/>
          <w:lang w:val="ru-RU" w:eastAsia="ru-RU"/>
        </w:rPr>
        <w:t>K</w:t>
      </w:r>
      <w:r w:rsidR="00D35C04" w:rsidRPr="003F1C65">
        <w:rPr>
          <w:rFonts w:cs="Arial"/>
          <w:b/>
          <w:bCs/>
          <w:szCs w:val="22"/>
          <w:u w:val="single"/>
          <w:lang w:val="ru-RU" w:eastAsia="ru-RU"/>
        </w:rPr>
        <w:t>Э</w:t>
      </w:r>
      <w:r w:rsidRPr="003F1C65">
        <w:rPr>
          <w:rFonts w:cs="Arial"/>
          <w:b/>
          <w:bCs/>
          <w:szCs w:val="22"/>
          <w:u w:val="single"/>
          <w:lang w:val="ru-RU" w:eastAsia="ru-RU"/>
        </w:rPr>
        <w:t xml:space="preserve">-1 </w:t>
      </w:r>
      <w:r w:rsidR="00D35C04" w:rsidRPr="003F1C65">
        <w:rPr>
          <w:rFonts w:cs="Arial"/>
          <w:b/>
          <w:bCs/>
          <w:szCs w:val="22"/>
          <w:u w:val="single"/>
          <w:lang w:val="ru-RU" w:eastAsia="ru-RU"/>
        </w:rPr>
        <w:t>Менеджер по проект</w:t>
      </w:r>
      <w:r w:rsidR="00B208D7" w:rsidRPr="003F1C65">
        <w:rPr>
          <w:rFonts w:cs="Arial"/>
          <w:b/>
          <w:bCs/>
          <w:szCs w:val="22"/>
          <w:u w:val="single"/>
          <w:lang w:val="ru-RU" w:eastAsia="ru-RU"/>
        </w:rPr>
        <w:t>ированию</w:t>
      </w:r>
    </w:p>
    <w:p w14:paraId="719F76EA" w14:textId="77777777" w:rsidR="00D35C04" w:rsidRPr="003F1C65" w:rsidRDefault="0044168D">
      <w:pPr>
        <w:pStyle w:val="a0"/>
        <w:numPr>
          <w:ilvl w:val="0"/>
          <w:numId w:val="45"/>
        </w:numPr>
        <w:spacing w:before="240" w:after="240" w:line="240" w:lineRule="auto"/>
        <w:jc w:val="both"/>
        <w:rPr>
          <w:rFonts w:cs="Arial"/>
          <w:szCs w:val="22"/>
          <w:lang w:val="ru-RU" w:eastAsia="ru-RU"/>
        </w:rPr>
      </w:pPr>
      <w:r w:rsidRPr="003F1C65">
        <w:rPr>
          <w:rFonts w:cs="Arial"/>
          <w:szCs w:val="22"/>
          <w:lang w:val="ru-RU" w:eastAsia="ru-RU"/>
        </w:rPr>
        <w:t>Руководство и координация всех работ по проектированию и авторскому надзору.</w:t>
      </w:r>
    </w:p>
    <w:p w14:paraId="69CD28DC" w14:textId="77777777" w:rsidR="00D35C04" w:rsidRPr="003F1C65" w:rsidRDefault="0044168D">
      <w:pPr>
        <w:pStyle w:val="a0"/>
        <w:numPr>
          <w:ilvl w:val="0"/>
          <w:numId w:val="45"/>
        </w:numPr>
        <w:spacing w:before="240" w:after="240" w:line="240" w:lineRule="auto"/>
        <w:jc w:val="both"/>
        <w:rPr>
          <w:rFonts w:cs="Arial"/>
          <w:szCs w:val="22"/>
          <w:lang w:val="ru-RU" w:eastAsia="ru-RU"/>
        </w:rPr>
      </w:pPr>
      <w:r w:rsidRPr="003F1C65">
        <w:rPr>
          <w:rFonts w:cs="Arial"/>
          <w:szCs w:val="22"/>
          <w:lang w:val="ru-RU" w:eastAsia="ru-RU"/>
        </w:rPr>
        <w:t>Обеспечение согласованности и качества всех результатов по различным дисциплинам.</w:t>
      </w:r>
    </w:p>
    <w:p w14:paraId="7312B74B" w14:textId="292D1E98" w:rsidR="00D35C04" w:rsidRPr="003F1C65" w:rsidRDefault="0044168D">
      <w:pPr>
        <w:pStyle w:val="a0"/>
        <w:numPr>
          <w:ilvl w:val="0"/>
          <w:numId w:val="45"/>
        </w:numPr>
        <w:spacing w:before="240" w:after="240" w:line="240" w:lineRule="auto"/>
        <w:jc w:val="both"/>
        <w:rPr>
          <w:rFonts w:cs="Arial"/>
          <w:szCs w:val="22"/>
          <w:lang w:val="ru-RU" w:eastAsia="ru-RU"/>
        </w:rPr>
      </w:pPr>
      <w:r w:rsidRPr="003F1C65">
        <w:rPr>
          <w:rFonts w:cs="Arial"/>
          <w:szCs w:val="22"/>
          <w:lang w:val="ru-RU" w:eastAsia="ru-RU"/>
        </w:rPr>
        <w:t xml:space="preserve">Взаимодействие с Заказчиком/ГРП и управление </w:t>
      </w:r>
      <w:r w:rsidR="00D35C04" w:rsidRPr="003F1C65">
        <w:rPr>
          <w:rFonts w:cs="Arial"/>
          <w:szCs w:val="22"/>
          <w:lang w:val="ru-RU" w:eastAsia="ru-RU"/>
        </w:rPr>
        <w:t xml:space="preserve">процессом </w:t>
      </w:r>
      <w:r w:rsidRPr="003F1C65">
        <w:rPr>
          <w:rFonts w:cs="Arial"/>
          <w:szCs w:val="22"/>
          <w:lang w:val="ru-RU" w:eastAsia="ru-RU"/>
        </w:rPr>
        <w:t>отчетност</w:t>
      </w:r>
      <w:r w:rsidR="00D35C04" w:rsidRPr="003F1C65">
        <w:rPr>
          <w:rFonts w:cs="Arial"/>
          <w:szCs w:val="22"/>
          <w:lang w:val="ru-RU" w:eastAsia="ru-RU"/>
        </w:rPr>
        <w:t>и</w:t>
      </w:r>
      <w:r w:rsidRPr="003F1C65">
        <w:rPr>
          <w:rFonts w:cs="Arial"/>
          <w:szCs w:val="22"/>
          <w:lang w:val="ru-RU" w:eastAsia="ru-RU"/>
        </w:rPr>
        <w:t xml:space="preserve"> и согласовани</w:t>
      </w:r>
      <w:r w:rsidR="00D35C04" w:rsidRPr="003F1C65">
        <w:rPr>
          <w:rFonts w:cs="Arial"/>
          <w:szCs w:val="22"/>
          <w:lang w:val="ru-RU" w:eastAsia="ru-RU"/>
        </w:rPr>
        <w:t>й</w:t>
      </w:r>
      <w:r w:rsidRPr="003F1C65">
        <w:rPr>
          <w:rFonts w:cs="Arial"/>
          <w:szCs w:val="22"/>
          <w:lang w:val="ru-RU" w:eastAsia="ru-RU"/>
        </w:rPr>
        <w:t>.</w:t>
      </w:r>
    </w:p>
    <w:p w14:paraId="5E4384E3" w14:textId="705B2120" w:rsidR="0044168D" w:rsidRPr="003F1C65" w:rsidRDefault="0044168D">
      <w:pPr>
        <w:pStyle w:val="a0"/>
        <w:numPr>
          <w:ilvl w:val="0"/>
          <w:numId w:val="45"/>
        </w:numPr>
        <w:spacing w:before="240" w:after="240" w:line="240" w:lineRule="auto"/>
        <w:jc w:val="both"/>
        <w:rPr>
          <w:rFonts w:cs="Arial"/>
          <w:szCs w:val="22"/>
          <w:lang w:val="ru-RU" w:eastAsia="ru-RU"/>
        </w:rPr>
      </w:pPr>
      <w:r w:rsidRPr="003F1C65">
        <w:rPr>
          <w:rFonts w:cs="Arial"/>
          <w:szCs w:val="22"/>
          <w:lang w:val="ru-RU" w:eastAsia="ru-RU"/>
        </w:rPr>
        <w:t>Контроль графика, кадрового обеспечения и общего хода выполнения задания.</w:t>
      </w:r>
    </w:p>
    <w:p w14:paraId="3BAAD4DC" w14:textId="47017F74" w:rsidR="00D35C04" w:rsidRPr="003F1C65" w:rsidRDefault="0044168D" w:rsidP="00D35C04">
      <w:pPr>
        <w:spacing w:before="240" w:after="240" w:line="240" w:lineRule="auto"/>
        <w:jc w:val="both"/>
        <w:rPr>
          <w:rFonts w:cs="Arial"/>
          <w:b/>
          <w:bCs/>
          <w:szCs w:val="22"/>
          <w:lang w:val="ru-RU" w:eastAsia="ru-RU"/>
        </w:rPr>
      </w:pPr>
      <w:r w:rsidRPr="003F1C65">
        <w:rPr>
          <w:rFonts w:cs="Arial"/>
          <w:b/>
          <w:bCs/>
          <w:szCs w:val="22"/>
          <w:lang w:val="ru-RU" w:eastAsia="ru-RU"/>
        </w:rPr>
        <w:t>K</w:t>
      </w:r>
      <w:r w:rsidR="00D35C04" w:rsidRPr="003F1C65">
        <w:rPr>
          <w:rFonts w:cs="Arial"/>
          <w:b/>
          <w:bCs/>
          <w:szCs w:val="22"/>
          <w:lang w:val="ru-RU" w:eastAsia="ru-RU"/>
        </w:rPr>
        <w:t>Э</w:t>
      </w:r>
      <w:r w:rsidRPr="003F1C65">
        <w:rPr>
          <w:rFonts w:cs="Arial"/>
          <w:b/>
          <w:bCs/>
          <w:szCs w:val="22"/>
          <w:lang w:val="ru-RU" w:eastAsia="ru-RU"/>
        </w:rPr>
        <w:t xml:space="preserve">-2 </w:t>
      </w:r>
      <w:r w:rsidR="00D35C04" w:rsidRPr="003F1C65">
        <w:rPr>
          <w:rFonts w:cs="Arial"/>
          <w:b/>
          <w:u w:val="single"/>
          <w:lang w:val="ru-RU"/>
        </w:rPr>
        <w:t xml:space="preserve">Инженер-технолог </w:t>
      </w:r>
      <w:r w:rsidR="00FD0E5C" w:rsidRPr="003F1C65">
        <w:rPr>
          <w:rFonts w:cs="Arial"/>
          <w:b/>
          <w:u w:val="single"/>
          <w:lang w:val="ru-RU"/>
        </w:rPr>
        <w:t xml:space="preserve">по водоотведению </w:t>
      </w:r>
      <w:r w:rsidR="00D35C04" w:rsidRPr="003F1C65">
        <w:rPr>
          <w:rFonts w:cs="Arial"/>
          <w:b/>
          <w:u w:val="single"/>
          <w:lang w:val="ru-RU"/>
        </w:rPr>
        <w:t>(для КОС)</w:t>
      </w:r>
    </w:p>
    <w:p w14:paraId="6CD5A317" w14:textId="2C1AC2EA" w:rsidR="00D35C04" w:rsidRPr="003F1C65" w:rsidRDefault="00C76308">
      <w:pPr>
        <w:pStyle w:val="a0"/>
        <w:numPr>
          <w:ilvl w:val="0"/>
          <w:numId w:val="46"/>
        </w:numPr>
        <w:spacing w:before="240" w:after="240" w:line="240" w:lineRule="auto"/>
        <w:jc w:val="both"/>
        <w:rPr>
          <w:rFonts w:cs="Arial"/>
          <w:szCs w:val="22"/>
          <w:lang w:val="ru-RU" w:eastAsia="ru-RU"/>
        </w:rPr>
      </w:pPr>
      <w:r w:rsidRPr="003F1C65">
        <w:rPr>
          <w:rFonts w:cs="Arial"/>
          <w:szCs w:val="22"/>
          <w:lang w:val="ru-RU" w:eastAsia="ru-RU"/>
        </w:rPr>
        <w:t>Разработка и доработка анализа технологических вариантов, проектов и расчетов для КОС</w:t>
      </w:r>
      <w:r w:rsidR="0044168D" w:rsidRPr="003F1C65">
        <w:rPr>
          <w:rFonts w:cs="Arial"/>
          <w:szCs w:val="22"/>
          <w:lang w:val="ru-RU" w:eastAsia="ru-RU"/>
        </w:rPr>
        <w:t>.</w:t>
      </w:r>
    </w:p>
    <w:p w14:paraId="5F4DE629" w14:textId="3ACE3F57" w:rsidR="0044168D" w:rsidRPr="003F1C65" w:rsidRDefault="00C76308">
      <w:pPr>
        <w:pStyle w:val="a0"/>
        <w:numPr>
          <w:ilvl w:val="0"/>
          <w:numId w:val="46"/>
        </w:numPr>
        <w:spacing w:before="240" w:after="240" w:line="240" w:lineRule="auto"/>
        <w:jc w:val="both"/>
        <w:rPr>
          <w:rFonts w:cs="Arial"/>
          <w:szCs w:val="22"/>
          <w:lang w:val="ru-RU" w:eastAsia="ru-RU"/>
        </w:rPr>
      </w:pPr>
      <w:r w:rsidRPr="003F1C65">
        <w:rPr>
          <w:rFonts w:cs="Arial"/>
          <w:szCs w:val="22"/>
          <w:lang w:val="ru-RU" w:eastAsia="ru-RU"/>
        </w:rPr>
        <w:t>Определение технологических параметров, расчет мощности установок и эффективности очистки</w:t>
      </w:r>
      <w:r w:rsidR="0044168D" w:rsidRPr="003F1C65">
        <w:rPr>
          <w:rFonts w:cs="Arial"/>
          <w:szCs w:val="22"/>
          <w:lang w:val="ru-RU" w:eastAsia="ru-RU"/>
        </w:rPr>
        <w:t>.</w:t>
      </w:r>
    </w:p>
    <w:p w14:paraId="2B83200B" w14:textId="7911BF3F" w:rsidR="00D35C04" w:rsidRPr="003F1C65" w:rsidRDefault="0044168D" w:rsidP="00D35C04">
      <w:pPr>
        <w:spacing w:before="240" w:after="240" w:line="240" w:lineRule="auto"/>
        <w:jc w:val="both"/>
        <w:rPr>
          <w:rFonts w:cs="Arial"/>
          <w:b/>
          <w:bCs/>
          <w:szCs w:val="22"/>
          <w:u w:val="single"/>
          <w:lang w:val="ru-RU" w:eastAsia="ru-RU"/>
        </w:rPr>
      </w:pPr>
      <w:r w:rsidRPr="003F1C65">
        <w:rPr>
          <w:rFonts w:cs="Arial"/>
          <w:b/>
          <w:bCs/>
          <w:szCs w:val="22"/>
          <w:lang w:val="ru-RU" w:eastAsia="ru-RU"/>
        </w:rPr>
        <w:t>K</w:t>
      </w:r>
      <w:r w:rsidR="00D35C04" w:rsidRPr="003F1C65">
        <w:rPr>
          <w:rFonts w:cs="Arial"/>
          <w:b/>
          <w:bCs/>
          <w:szCs w:val="22"/>
          <w:lang w:val="ru-RU" w:eastAsia="ru-RU"/>
        </w:rPr>
        <w:t>Э</w:t>
      </w:r>
      <w:r w:rsidRPr="003F1C65">
        <w:rPr>
          <w:rFonts w:cs="Arial"/>
          <w:b/>
          <w:bCs/>
          <w:szCs w:val="22"/>
          <w:lang w:val="ru-RU" w:eastAsia="ru-RU"/>
        </w:rPr>
        <w:t>-3</w:t>
      </w:r>
      <w:r w:rsidR="006E12B5" w:rsidRPr="003F1C65">
        <w:rPr>
          <w:rFonts w:cs="Arial"/>
          <w:b/>
          <w:bCs/>
          <w:szCs w:val="22"/>
          <w:lang w:val="ru-RU" w:eastAsia="ru-RU"/>
        </w:rPr>
        <w:t xml:space="preserve">, </w:t>
      </w:r>
      <w:proofErr w:type="gramStart"/>
      <w:r w:rsidR="006E12B5" w:rsidRPr="003F1C65">
        <w:rPr>
          <w:rFonts w:cs="Arial"/>
          <w:b/>
          <w:bCs/>
          <w:szCs w:val="22"/>
          <w:lang w:val="ru-RU" w:eastAsia="ru-RU"/>
        </w:rPr>
        <w:t>КЭ-4</w:t>
      </w:r>
      <w:proofErr w:type="gramEnd"/>
      <w:r w:rsidRPr="003F1C65">
        <w:rPr>
          <w:rFonts w:cs="Arial"/>
          <w:b/>
          <w:bCs/>
          <w:szCs w:val="22"/>
          <w:u w:val="single"/>
          <w:lang w:val="ru-RU" w:eastAsia="ru-RU"/>
        </w:rPr>
        <w:t xml:space="preserve"> </w:t>
      </w:r>
      <w:r w:rsidR="00D35C04" w:rsidRPr="003F1C65">
        <w:rPr>
          <w:rFonts w:cs="Arial"/>
          <w:b/>
          <w:bCs/>
          <w:szCs w:val="22"/>
          <w:u w:val="single"/>
          <w:lang w:val="ru-RU" w:eastAsia="ru-RU"/>
        </w:rPr>
        <w:t xml:space="preserve">Инженер </w:t>
      </w:r>
      <w:r w:rsidR="009A7081" w:rsidRPr="003F1C65">
        <w:rPr>
          <w:rFonts w:cs="Arial"/>
          <w:b/>
          <w:bCs/>
          <w:szCs w:val="22"/>
          <w:u w:val="single"/>
          <w:lang w:val="ru-RU" w:eastAsia="ru-RU"/>
        </w:rPr>
        <w:t>по водоснабжению и водоотведению</w:t>
      </w:r>
      <w:r w:rsidR="006D5F90" w:rsidRPr="003F1C65">
        <w:rPr>
          <w:rFonts w:cs="Arial"/>
          <w:b/>
          <w:bCs/>
          <w:szCs w:val="22"/>
          <w:u w:val="single"/>
          <w:lang w:val="ru-RU" w:eastAsia="ru-RU"/>
        </w:rPr>
        <w:t>/Инженер по санитарии</w:t>
      </w:r>
    </w:p>
    <w:p w14:paraId="25B5903C" w14:textId="75646451" w:rsidR="00D35C04" w:rsidRPr="003F1C65" w:rsidRDefault="0044168D">
      <w:pPr>
        <w:pStyle w:val="a0"/>
        <w:numPr>
          <w:ilvl w:val="0"/>
          <w:numId w:val="47"/>
        </w:numPr>
        <w:spacing w:before="240" w:after="240" w:line="240" w:lineRule="auto"/>
        <w:jc w:val="both"/>
        <w:rPr>
          <w:rFonts w:cs="Arial"/>
          <w:szCs w:val="22"/>
          <w:lang w:val="ru-RU" w:eastAsia="ru-RU"/>
        </w:rPr>
      </w:pPr>
      <w:r w:rsidRPr="003F1C65">
        <w:rPr>
          <w:rFonts w:cs="Arial"/>
          <w:szCs w:val="22"/>
          <w:lang w:val="ru-RU" w:eastAsia="ru-RU"/>
        </w:rPr>
        <w:t xml:space="preserve">Проектирование </w:t>
      </w:r>
      <w:r w:rsidR="00C76308" w:rsidRPr="003F1C65">
        <w:rPr>
          <w:rFonts w:cs="Arial"/>
          <w:szCs w:val="22"/>
          <w:lang w:val="ru-RU" w:eastAsia="ru-RU"/>
        </w:rPr>
        <w:t>канализационных сетей</w:t>
      </w:r>
      <w:r w:rsidRPr="003F1C65">
        <w:rPr>
          <w:rFonts w:cs="Arial"/>
          <w:szCs w:val="22"/>
          <w:lang w:val="ru-RU" w:eastAsia="ru-RU"/>
        </w:rPr>
        <w:t xml:space="preserve"> и выполнение гидравлических расчетов.</w:t>
      </w:r>
    </w:p>
    <w:p w14:paraId="0016C864" w14:textId="77777777" w:rsidR="00D35C04" w:rsidRPr="003F1C65" w:rsidRDefault="0044168D">
      <w:pPr>
        <w:pStyle w:val="a0"/>
        <w:numPr>
          <w:ilvl w:val="0"/>
          <w:numId w:val="47"/>
        </w:numPr>
        <w:spacing w:before="240" w:after="240" w:line="240" w:lineRule="auto"/>
        <w:jc w:val="both"/>
        <w:rPr>
          <w:rFonts w:cs="Arial"/>
          <w:szCs w:val="22"/>
          <w:lang w:val="ru-RU" w:eastAsia="ru-RU"/>
        </w:rPr>
      </w:pPr>
      <w:r w:rsidRPr="003F1C65">
        <w:rPr>
          <w:rFonts w:cs="Arial"/>
          <w:szCs w:val="22"/>
          <w:lang w:val="ru-RU" w:eastAsia="ru-RU"/>
        </w:rPr>
        <w:t>Проведение гидравлического моделирования и оптимизация схем систем.</w:t>
      </w:r>
    </w:p>
    <w:p w14:paraId="4A8389BC" w14:textId="104D067B" w:rsidR="0044168D" w:rsidRPr="003F1C65" w:rsidRDefault="0044168D">
      <w:pPr>
        <w:pStyle w:val="a0"/>
        <w:numPr>
          <w:ilvl w:val="0"/>
          <w:numId w:val="47"/>
        </w:numPr>
        <w:spacing w:before="240" w:after="240" w:line="240" w:lineRule="auto"/>
        <w:jc w:val="both"/>
        <w:rPr>
          <w:rFonts w:cs="Arial"/>
          <w:szCs w:val="22"/>
          <w:lang w:val="ru-RU" w:eastAsia="ru-RU"/>
        </w:rPr>
      </w:pPr>
      <w:r w:rsidRPr="003F1C65">
        <w:rPr>
          <w:rFonts w:cs="Arial"/>
          <w:szCs w:val="22"/>
          <w:lang w:val="ru-RU" w:eastAsia="ru-RU"/>
        </w:rPr>
        <w:t xml:space="preserve">Осуществление авторского надзора за соблюдением </w:t>
      </w:r>
      <w:r w:rsidR="00C76308" w:rsidRPr="003F1C65">
        <w:rPr>
          <w:rFonts w:cs="Arial"/>
          <w:szCs w:val="22"/>
          <w:lang w:val="ru-RU" w:eastAsia="ru-RU"/>
        </w:rPr>
        <w:t>требований гидравлического проекта</w:t>
      </w:r>
      <w:r w:rsidRPr="003F1C65">
        <w:rPr>
          <w:rFonts w:cs="Arial"/>
          <w:szCs w:val="22"/>
          <w:lang w:val="ru-RU" w:eastAsia="ru-RU"/>
        </w:rPr>
        <w:t>.</w:t>
      </w:r>
    </w:p>
    <w:p w14:paraId="5AD3B602" w14:textId="0C8A4AF9" w:rsidR="00D35C04" w:rsidRPr="003F1C65" w:rsidRDefault="0044168D" w:rsidP="00D35C04">
      <w:pPr>
        <w:spacing w:before="240" w:after="240" w:line="240" w:lineRule="auto"/>
        <w:jc w:val="both"/>
        <w:rPr>
          <w:rFonts w:cs="Arial"/>
          <w:b/>
          <w:bCs/>
          <w:szCs w:val="22"/>
          <w:lang w:eastAsia="ru-RU"/>
        </w:rPr>
      </w:pPr>
      <w:r w:rsidRPr="003F1C65">
        <w:rPr>
          <w:rFonts w:cs="Arial"/>
          <w:b/>
          <w:bCs/>
          <w:szCs w:val="22"/>
          <w:lang w:eastAsia="ru-RU"/>
        </w:rPr>
        <w:t>K</w:t>
      </w:r>
      <w:r w:rsidR="00D35C04" w:rsidRPr="003F1C65">
        <w:rPr>
          <w:rFonts w:cs="Arial"/>
          <w:b/>
          <w:bCs/>
          <w:szCs w:val="22"/>
          <w:lang w:val="ru-RU" w:eastAsia="ru-RU"/>
        </w:rPr>
        <w:t>Э</w:t>
      </w:r>
      <w:r w:rsidRPr="003F1C65">
        <w:rPr>
          <w:rFonts w:cs="Arial"/>
          <w:b/>
          <w:bCs/>
          <w:szCs w:val="22"/>
          <w:lang w:eastAsia="ru-RU"/>
        </w:rPr>
        <w:t>-</w:t>
      </w:r>
      <w:r w:rsidR="006E12B5" w:rsidRPr="003F1C65">
        <w:rPr>
          <w:rFonts w:cs="Arial"/>
          <w:b/>
          <w:bCs/>
          <w:szCs w:val="22"/>
          <w:lang w:val="ru-RU" w:eastAsia="ru-RU"/>
        </w:rPr>
        <w:t>5</w:t>
      </w:r>
      <w:r w:rsidRPr="003F1C65">
        <w:rPr>
          <w:rFonts w:cs="Arial"/>
          <w:b/>
          <w:bCs/>
          <w:szCs w:val="22"/>
          <w:lang w:eastAsia="ru-RU"/>
        </w:rPr>
        <w:t xml:space="preserve"> </w:t>
      </w:r>
      <w:r w:rsidR="00D35C04" w:rsidRPr="003F1C65">
        <w:rPr>
          <w:rFonts w:cs="Arial"/>
          <w:b/>
          <w:bCs/>
          <w:u w:val="single"/>
          <w:lang w:val="ru-RU"/>
        </w:rPr>
        <w:t>Инженер</w:t>
      </w:r>
      <w:r w:rsidR="009A7081" w:rsidRPr="003F1C65">
        <w:rPr>
          <w:rFonts w:cs="Arial"/>
          <w:b/>
          <w:bCs/>
          <w:u w:val="single"/>
          <w:lang w:val="ru-RU"/>
        </w:rPr>
        <w:t>-</w:t>
      </w:r>
      <w:r w:rsidR="00D35C04" w:rsidRPr="003F1C65">
        <w:rPr>
          <w:rFonts w:cs="Arial"/>
          <w:b/>
          <w:bCs/>
          <w:u w:val="single"/>
          <w:lang w:val="ru-RU"/>
        </w:rPr>
        <w:t>конструктор</w:t>
      </w:r>
    </w:p>
    <w:p w14:paraId="5EFF04D8" w14:textId="4EE939EC" w:rsidR="00D35C04" w:rsidRPr="003F1C65" w:rsidRDefault="0044168D">
      <w:pPr>
        <w:pStyle w:val="a0"/>
        <w:numPr>
          <w:ilvl w:val="0"/>
          <w:numId w:val="48"/>
        </w:numPr>
        <w:spacing w:before="240" w:after="240" w:line="240" w:lineRule="auto"/>
        <w:jc w:val="both"/>
        <w:rPr>
          <w:rFonts w:cs="Arial"/>
          <w:szCs w:val="22"/>
          <w:lang w:val="ru-RU" w:eastAsia="ru-RU"/>
        </w:rPr>
      </w:pPr>
      <w:r w:rsidRPr="003F1C65">
        <w:rPr>
          <w:rFonts w:cs="Arial"/>
          <w:szCs w:val="22"/>
          <w:lang w:val="ru-RU" w:eastAsia="ru-RU"/>
        </w:rPr>
        <w:t xml:space="preserve">Проектирование конструктивных элементов </w:t>
      </w:r>
      <w:r w:rsidR="00C76308" w:rsidRPr="003F1C65">
        <w:rPr>
          <w:rFonts w:cs="Arial"/>
          <w:szCs w:val="22"/>
          <w:lang w:val="ru-RU" w:eastAsia="ru-RU"/>
        </w:rPr>
        <w:t>КОС</w:t>
      </w:r>
      <w:r w:rsidRPr="003F1C65">
        <w:rPr>
          <w:rFonts w:cs="Arial"/>
          <w:szCs w:val="22"/>
          <w:lang w:val="ru-RU" w:eastAsia="ru-RU"/>
        </w:rPr>
        <w:t xml:space="preserve"> и </w:t>
      </w:r>
      <w:r w:rsidR="00C76308" w:rsidRPr="003F1C65">
        <w:rPr>
          <w:rFonts w:cs="Arial"/>
          <w:szCs w:val="22"/>
          <w:lang w:val="ru-RU" w:eastAsia="ru-RU"/>
        </w:rPr>
        <w:t>канализационной инфраструктуры</w:t>
      </w:r>
      <w:r w:rsidRPr="003F1C65">
        <w:rPr>
          <w:rFonts w:cs="Arial"/>
          <w:szCs w:val="22"/>
          <w:lang w:val="ru-RU" w:eastAsia="ru-RU"/>
        </w:rPr>
        <w:t>.</w:t>
      </w:r>
    </w:p>
    <w:p w14:paraId="05212310" w14:textId="77777777" w:rsidR="00D35C04" w:rsidRPr="003F1C65" w:rsidRDefault="0044168D">
      <w:pPr>
        <w:pStyle w:val="a0"/>
        <w:numPr>
          <w:ilvl w:val="0"/>
          <w:numId w:val="48"/>
        </w:numPr>
        <w:spacing w:before="240" w:after="240" w:line="240" w:lineRule="auto"/>
        <w:jc w:val="both"/>
        <w:rPr>
          <w:rFonts w:cs="Arial"/>
          <w:szCs w:val="22"/>
          <w:lang w:val="ru-RU" w:eastAsia="ru-RU"/>
        </w:rPr>
      </w:pPr>
      <w:r w:rsidRPr="003F1C65">
        <w:rPr>
          <w:rFonts w:cs="Arial"/>
          <w:szCs w:val="22"/>
          <w:lang w:val="ru-RU" w:eastAsia="ru-RU"/>
        </w:rPr>
        <w:t>Подготовка конструктивных расчетов, чертежей и технических спецификаций.</w:t>
      </w:r>
    </w:p>
    <w:p w14:paraId="112B75D0" w14:textId="77777777" w:rsidR="00D35C04" w:rsidRPr="003F1C65" w:rsidRDefault="0044168D">
      <w:pPr>
        <w:pStyle w:val="a0"/>
        <w:numPr>
          <w:ilvl w:val="0"/>
          <w:numId w:val="48"/>
        </w:numPr>
        <w:spacing w:before="240" w:after="240" w:line="240" w:lineRule="auto"/>
        <w:jc w:val="both"/>
        <w:rPr>
          <w:rFonts w:cs="Arial"/>
          <w:szCs w:val="22"/>
          <w:lang w:val="ru-RU" w:eastAsia="ru-RU"/>
        </w:rPr>
      </w:pPr>
      <w:r w:rsidRPr="003F1C65">
        <w:rPr>
          <w:rFonts w:cs="Arial"/>
          <w:szCs w:val="22"/>
          <w:lang w:val="ru-RU" w:eastAsia="ru-RU"/>
        </w:rPr>
        <w:t>Авторский надзор за выполнением строительных работ по конструкциям.</w:t>
      </w:r>
    </w:p>
    <w:p w14:paraId="3347DF25" w14:textId="5E29ADEE" w:rsidR="0044168D" w:rsidRPr="003F1C65" w:rsidRDefault="0044168D">
      <w:pPr>
        <w:pStyle w:val="a0"/>
        <w:numPr>
          <w:ilvl w:val="0"/>
          <w:numId w:val="48"/>
        </w:numPr>
        <w:spacing w:before="240" w:after="240" w:line="240" w:lineRule="auto"/>
        <w:jc w:val="both"/>
        <w:rPr>
          <w:rFonts w:cs="Arial"/>
          <w:szCs w:val="22"/>
          <w:lang w:val="ru-RU" w:eastAsia="ru-RU"/>
        </w:rPr>
      </w:pPr>
      <w:r w:rsidRPr="003F1C65">
        <w:rPr>
          <w:rFonts w:cs="Arial"/>
          <w:szCs w:val="22"/>
          <w:lang w:val="ru-RU" w:eastAsia="ru-RU"/>
        </w:rPr>
        <w:t xml:space="preserve">Обеспечение конструктивной </w:t>
      </w:r>
      <w:r w:rsidR="00C76308" w:rsidRPr="003F1C65">
        <w:rPr>
          <w:rFonts w:cs="Arial"/>
          <w:szCs w:val="22"/>
          <w:lang w:val="ru-RU" w:eastAsia="ru-RU"/>
        </w:rPr>
        <w:t>целостности</w:t>
      </w:r>
      <w:r w:rsidRPr="003F1C65">
        <w:rPr>
          <w:rFonts w:cs="Arial"/>
          <w:szCs w:val="22"/>
          <w:lang w:val="ru-RU" w:eastAsia="ru-RU"/>
        </w:rPr>
        <w:t xml:space="preserve"> и соответствия применимым </w:t>
      </w:r>
      <w:r w:rsidR="00C76308" w:rsidRPr="003F1C65">
        <w:rPr>
          <w:rFonts w:cs="Arial"/>
          <w:szCs w:val="22"/>
          <w:lang w:val="ru-RU" w:eastAsia="ru-RU"/>
        </w:rPr>
        <w:t>стандартам</w:t>
      </w:r>
      <w:r w:rsidRPr="003F1C65">
        <w:rPr>
          <w:rFonts w:cs="Arial"/>
          <w:szCs w:val="22"/>
          <w:lang w:val="ru-RU" w:eastAsia="ru-RU"/>
        </w:rPr>
        <w:t>.</w:t>
      </w:r>
    </w:p>
    <w:p w14:paraId="57C65ABF" w14:textId="0FBED69A" w:rsidR="00D35C04" w:rsidRPr="003F1C65" w:rsidRDefault="0044168D" w:rsidP="00D35C04">
      <w:pPr>
        <w:spacing w:before="240" w:after="240" w:line="240" w:lineRule="auto"/>
        <w:jc w:val="both"/>
        <w:rPr>
          <w:rFonts w:cs="Arial"/>
          <w:b/>
          <w:bCs/>
          <w:szCs w:val="22"/>
          <w:lang w:val="ru-RU" w:eastAsia="ru-RU"/>
        </w:rPr>
      </w:pPr>
      <w:r w:rsidRPr="003F1C65">
        <w:rPr>
          <w:rFonts w:cs="Arial"/>
          <w:b/>
          <w:bCs/>
          <w:szCs w:val="22"/>
          <w:lang w:val="ru-RU" w:eastAsia="ru-RU"/>
        </w:rPr>
        <w:t>K</w:t>
      </w:r>
      <w:r w:rsidR="00D35C04" w:rsidRPr="003F1C65">
        <w:rPr>
          <w:rFonts w:cs="Arial"/>
          <w:b/>
          <w:bCs/>
          <w:szCs w:val="22"/>
          <w:lang w:val="ru-RU" w:eastAsia="ru-RU"/>
        </w:rPr>
        <w:t>Э</w:t>
      </w:r>
      <w:r w:rsidRPr="003F1C65">
        <w:rPr>
          <w:rFonts w:cs="Arial"/>
          <w:b/>
          <w:bCs/>
          <w:szCs w:val="22"/>
          <w:lang w:val="ru-RU" w:eastAsia="ru-RU"/>
        </w:rPr>
        <w:t>-</w:t>
      </w:r>
      <w:r w:rsidR="006E12B5" w:rsidRPr="003F1C65">
        <w:rPr>
          <w:rFonts w:cs="Arial"/>
          <w:b/>
          <w:bCs/>
          <w:szCs w:val="22"/>
          <w:lang w:val="ru-RU" w:eastAsia="ru-RU"/>
        </w:rPr>
        <w:t>6</w:t>
      </w:r>
      <w:r w:rsidRPr="003F1C65">
        <w:rPr>
          <w:rFonts w:cs="Arial"/>
          <w:b/>
          <w:bCs/>
          <w:szCs w:val="22"/>
          <w:lang w:val="ru-RU" w:eastAsia="ru-RU"/>
        </w:rPr>
        <w:t xml:space="preserve"> </w:t>
      </w:r>
      <w:r w:rsidR="00D35C04" w:rsidRPr="003F1C65">
        <w:rPr>
          <w:rFonts w:cs="Arial"/>
          <w:b/>
          <w:bCs/>
          <w:u w:val="single"/>
          <w:lang w:val="ru-RU"/>
        </w:rPr>
        <w:t>Инженер-электромеханик</w:t>
      </w:r>
    </w:p>
    <w:p w14:paraId="3B529AA8" w14:textId="3D2EA3A3" w:rsidR="00D35C04" w:rsidRPr="003F1C65" w:rsidRDefault="0044168D">
      <w:pPr>
        <w:pStyle w:val="a0"/>
        <w:numPr>
          <w:ilvl w:val="0"/>
          <w:numId w:val="49"/>
        </w:numPr>
        <w:spacing w:before="240" w:after="240" w:line="240" w:lineRule="auto"/>
        <w:jc w:val="both"/>
        <w:rPr>
          <w:rFonts w:cs="Arial"/>
          <w:szCs w:val="22"/>
          <w:lang w:val="ru-RU" w:eastAsia="ru-RU"/>
        </w:rPr>
      </w:pPr>
      <w:r w:rsidRPr="003F1C65">
        <w:rPr>
          <w:rFonts w:cs="Arial"/>
          <w:szCs w:val="22"/>
          <w:lang w:val="ru-RU" w:eastAsia="ru-RU"/>
        </w:rPr>
        <w:t xml:space="preserve">Проектирование и спецификация электромеханического оборудования для </w:t>
      </w:r>
      <w:r w:rsidR="00C76308" w:rsidRPr="003F1C65">
        <w:rPr>
          <w:rFonts w:cs="Arial"/>
          <w:szCs w:val="22"/>
          <w:lang w:val="ru-RU" w:eastAsia="ru-RU"/>
        </w:rPr>
        <w:t>КОС</w:t>
      </w:r>
      <w:r w:rsidRPr="003F1C65">
        <w:rPr>
          <w:rFonts w:cs="Arial"/>
          <w:szCs w:val="22"/>
          <w:lang w:val="ru-RU" w:eastAsia="ru-RU"/>
        </w:rPr>
        <w:t xml:space="preserve"> и насосных станций.</w:t>
      </w:r>
    </w:p>
    <w:p w14:paraId="31161484" w14:textId="2F7D6537" w:rsidR="00D35C04" w:rsidRPr="003F1C65" w:rsidRDefault="0044168D">
      <w:pPr>
        <w:pStyle w:val="a0"/>
        <w:numPr>
          <w:ilvl w:val="0"/>
          <w:numId w:val="49"/>
        </w:numPr>
        <w:spacing w:before="240" w:after="240" w:line="240" w:lineRule="auto"/>
        <w:jc w:val="both"/>
        <w:rPr>
          <w:rFonts w:cs="Arial"/>
          <w:szCs w:val="22"/>
          <w:lang w:val="ru-RU" w:eastAsia="ru-RU"/>
        </w:rPr>
      </w:pPr>
      <w:r w:rsidRPr="003F1C65">
        <w:rPr>
          <w:rFonts w:cs="Arial"/>
          <w:szCs w:val="22"/>
          <w:lang w:val="ru-RU" w:eastAsia="ru-RU"/>
        </w:rPr>
        <w:t xml:space="preserve">Подготовка технических спецификаций и данных для </w:t>
      </w:r>
      <w:r w:rsidR="00C76308" w:rsidRPr="003F1C65">
        <w:rPr>
          <w:rFonts w:cs="Arial"/>
          <w:szCs w:val="22"/>
          <w:lang w:val="ru-RU" w:eastAsia="ru-RU"/>
        </w:rPr>
        <w:t>ВОР</w:t>
      </w:r>
      <w:r w:rsidRPr="003F1C65">
        <w:rPr>
          <w:rFonts w:cs="Arial"/>
          <w:szCs w:val="22"/>
          <w:lang w:val="ru-RU" w:eastAsia="ru-RU"/>
        </w:rPr>
        <w:t>.</w:t>
      </w:r>
    </w:p>
    <w:p w14:paraId="67484CDB" w14:textId="7D8446BA" w:rsidR="0044168D" w:rsidRPr="003F1C65" w:rsidRDefault="0044168D">
      <w:pPr>
        <w:pStyle w:val="a0"/>
        <w:numPr>
          <w:ilvl w:val="0"/>
          <w:numId w:val="49"/>
        </w:numPr>
        <w:spacing w:before="240" w:after="240" w:line="240" w:lineRule="auto"/>
        <w:jc w:val="both"/>
        <w:rPr>
          <w:rFonts w:cs="Arial"/>
          <w:szCs w:val="22"/>
          <w:lang w:val="ru-RU" w:eastAsia="ru-RU"/>
        </w:rPr>
      </w:pPr>
      <w:r w:rsidRPr="003F1C65">
        <w:rPr>
          <w:rFonts w:cs="Arial"/>
          <w:szCs w:val="22"/>
          <w:lang w:val="ru-RU" w:eastAsia="ru-RU"/>
        </w:rPr>
        <w:t xml:space="preserve">Авторский надзор за соответствием электромеханических работ </w:t>
      </w:r>
      <w:r w:rsidR="00C76308" w:rsidRPr="003F1C65">
        <w:rPr>
          <w:rFonts w:cs="Arial"/>
          <w:szCs w:val="22"/>
          <w:lang w:val="ru-RU" w:eastAsia="ru-RU"/>
        </w:rPr>
        <w:t>требованиям проекта</w:t>
      </w:r>
      <w:r w:rsidRPr="003F1C65">
        <w:rPr>
          <w:rFonts w:cs="Arial"/>
          <w:szCs w:val="22"/>
          <w:lang w:val="ru-RU" w:eastAsia="ru-RU"/>
        </w:rPr>
        <w:t>.</w:t>
      </w:r>
    </w:p>
    <w:p w14:paraId="0D81B6E6" w14:textId="34BBEC67" w:rsidR="00D35C04" w:rsidRPr="003F1C65" w:rsidRDefault="0044168D" w:rsidP="00D35C04">
      <w:pPr>
        <w:spacing w:before="240" w:after="240" w:line="240" w:lineRule="auto"/>
        <w:jc w:val="both"/>
        <w:rPr>
          <w:rFonts w:cs="Arial"/>
          <w:b/>
          <w:bCs/>
          <w:szCs w:val="22"/>
          <w:lang w:val="ru-RU" w:eastAsia="ru-RU"/>
        </w:rPr>
      </w:pPr>
      <w:r w:rsidRPr="003F1C65">
        <w:rPr>
          <w:rFonts w:cs="Arial"/>
          <w:b/>
          <w:bCs/>
          <w:szCs w:val="22"/>
          <w:lang w:val="ru-RU" w:eastAsia="ru-RU"/>
        </w:rPr>
        <w:t>K</w:t>
      </w:r>
      <w:r w:rsidR="00D35C04" w:rsidRPr="003F1C65">
        <w:rPr>
          <w:rFonts w:cs="Arial"/>
          <w:b/>
          <w:bCs/>
          <w:szCs w:val="22"/>
          <w:lang w:val="ru-RU" w:eastAsia="ru-RU"/>
        </w:rPr>
        <w:t>Э</w:t>
      </w:r>
      <w:r w:rsidRPr="003F1C65">
        <w:rPr>
          <w:rFonts w:cs="Arial"/>
          <w:b/>
          <w:bCs/>
          <w:szCs w:val="22"/>
          <w:lang w:val="ru-RU" w:eastAsia="ru-RU"/>
        </w:rPr>
        <w:t>-</w:t>
      </w:r>
      <w:r w:rsidR="006E12B5" w:rsidRPr="003F1C65">
        <w:rPr>
          <w:rFonts w:cs="Arial"/>
          <w:b/>
          <w:bCs/>
          <w:szCs w:val="22"/>
          <w:lang w:val="ru-RU" w:eastAsia="ru-RU"/>
        </w:rPr>
        <w:t>7</w:t>
      </w:r>
      <w:r w:rsidRPr="003F1C65">
        <w:rPr>
          <w:rFonts w:cs="Arial"/>
          <w:b/>
          <w:bCs/>
          <w:szCs w:val="22"/>
          <w:lang w:val="ru-RU" w:eastAsia="ru-RU"/>
        </w:rPr>
        <w:t xml:space="preserve"> </w:t>
      </w:r>
      <w:r w:rsidR="00D35C04" w:rsidRPr="003F1C65">
        <w:rPr>
          <w:rFonts w:cs="Arial"/>
          <w:b/>
          <w:bCs/>
          <w:u w:val="single"/>
          <w:lang w:val="ru-RU"/>
        </w:rPr>
        <w:t>Специалист по охране окружающей среды, охране труда и технике безопасности (</w:t>
      </w:r>
      <w:proofErr w:type="spellStart"/>
      <w:r w:rsidR="00D35C04" w:rsidRPr="003F1C65">
        <w:rPr>
          <w:rFonts w:cs="Arial"/>
          <w:b/>
          <w:bCs/>
          <w:u w:val="single"/>
          <w:lang w:val="ru-RU"/>
        </w:rPr>
        <w:t>ОТиТБ</w:t>
      </w:r>
      <w:proofErr w:type="spellEnd"/>
      <w:r w:rsidR="00D35C04" w:rsidRPr="003F1C65">
        <w:rPr>
          <w:rFonts w:cs="Arial"/>
          <w:b/>
          <w:bCs/>
          <w:u w:val="single"/>
          <w:lang w:val="ru-RU"/>
        </w:rPr>
        <w:t>)</w:t>
      </w:r>
    </w:p>
    <w:p w14:paraId="4255E6CF" w14:textId="2144C011" w:rsidR="00D35C04" w:rsidRPr="003F1C65" w:rsidRDefault="00C72B21">
      <w:pPr>
        <w:pStyle w:val="a0"/>
        <w:numPr>
          <w:ilvl w:val="0"/>
          <w:numId w:val="50"/>
        </w:numPr>
        <w:spacing w:before="240" w:after="240" w:line="240" w:lineRule="auto"/>
        <w:jc w:val="both"/>
        <w:rPr>
          <w:rFonts w:cs="Arial"/>
          <w:szCs w:val="22"/>
          <w:lang w:val="ru-RU" w:eastAsia="ru-RU"/>
        </w:rPr>
      </w:pPr>
      <w:r w:rsidRPr="003F1C65">
        <w:rPr>
          <w:rFonts w:cs="Arial"/>
          <w:szCs w:val="22"/>
          <w:lang w:val="ru-RU" w:eastAsia="ru-RU"/>
        </w:rPr>
        <w:t>Выявление потенциальных экологических и производственных (охрана труда и техника безопасности) воздействий на стадии проектирования и разработка мер по их смягчению</w:t>
      </w:r>
      <w:r w:rsidR="0044168D" w:rsidRPr="003F1C65">
        <w:rPr>
          <w:rFonts w:cs="Arial"/>
          <w:szCs w:val="22"/>
          <w:lang w:val="ru-RU" w:eastAsia="ru-RU"/>
        </w:rPr>
        <w:t>.</w:t>
      </w:r>
    </w:p>
    <w:p w14:paraId="047DC7CB" w14:textId="4B425203" w:rsidR="00D35C04" w:rsidRPr="003F1C65" w:rsidRDefault="0044168D">
      <w:pPr>
        <w:pStyle w:val="a0"/>
        <w:numPr>
          <w:ilvl w:val="0"/>
          <w:numId w:val="50"/>
        </w:numPr>
        <w:spacing w:before="240" w:after="240" w:line="240" w:lineRule="auto"/>
        <w:jc w:val="both"/>
        <w:rPr>
          <w:rFonts w:cs="Arial"/>
          <w:szCs w:val="22"/>
          <w:lang w:val="ru-RU" w:eastAsia="ru-RU"/>
        </w:rPr>
      </w:pPr>
      <w:r w:rsidRPr="003F1C65">
        <w:rPr>
          <w:rFonts w:cs="Arial"/>
          <w:szCs w:val="22"/>
          <w:lang w:val="ru-RU" w:eastAsia="ru-RU"/>
        </w:rPr>
        <w:t xml:space="preserve">Участие в подготовке </w:t>
      </w:r>
      <w:r w:rsidR="00C72B21" w:rsidRPr="003F1C65">
        <w:rPr>
          <w:rFonts w:cs="Arial"/>
          <w:szCs w:val="22"/>
          <w:lang w:val="ru-RU" w:eastAsia="ru-RU"/>
        </w:rPr>
        <w:t>Плана управления окружающей и социальной средой (ПУОСС).</w:t>
      </w:r>
    </w:p>
    <w:p w14:paraId="74D0A43A" w14:textId="6824F92C" w:rsidR="00D35C04" w:rsidRPr="003F1C65" w:rsidRDefault="0044168D">
      <w:pPr>
        <w:pStyle w:val="a0"/>
        <w:numPr>
          <w:ilvl w:val="0"/>
          <w:numId w:val="50"/>
        </w:numPr>
        <w:spacing w:before="240" w:after="240" w:line="240" w:lineRule="auto"/>
        <w:jc w:val="both"/>
        <w:rPr>
          <w:rFonts w:cs="Arial"/>
          <w:szCs w:val="22"/>
          <w:lang w:val="ru-RU" w:eastAsia="ru-RU"/>
        </w:rPr>
      </w:pPr>
      <w:r w:rsidRPr="003F1C65">
        <w:rPr>
          <w:rFonts w:cs="Arial"/>
          <w:szCs w:val="22"/>
          <w:lang w:val="ru-RU" w:eastAsia="ru-RU"/>
        </w:rPr>
        <w:t xml:space="preserve">Обеспечение учета </w:t>
      </w:r>
      <w:r w:rsidR="00C72B21" w:rsidRPr="003F1C65">
        <w:rPr>
          <w:rFonts w:cs="Arial"/>
          <w:szCs w:val="22"/>
          <w:lang w:val="ru-RU" w:eastAsia="ru-RU"/>
        </w:rPr>
        <w:t xml:space="preserve">экологических аспектов и аспектов охраны труда и техники безопасности </w:t>
      </w:r>
      <w:r w:rsidRPr="003F1C65">
        <w:rPr>
          <w:rFonts w:cs="Arial"/>
          <w:szCs w:val="22"/>
          <w:lang w:val="ru-RU" w:eastAsia="ru-RU"/>
        </w:rPr>
        <w:t>в проектных решениях и технических спецификациях.</w:t>
      </w:r>
    </w:p>
    <w:p w14:paraId="3895761B" w14:textId="009B58F3" w:rsidR="00D35C04" w:rsidRPr="003F1C65" w:rsidRDefault="0044168D">
      <w:pPr>
        <w:pStyle w:val="a0"/>
        <w:numPr>
          <w:ilvl w:val="0"/>
          <w:numId w:val="50"/>
        </w:numPr>
        <w:spacing w:before="240" w:after="240" w:line="240" w:lineRule="auto"/>
        <w:jc w:val="both"/>
        <w:rPr>
          <w:rFonts w:cs="Arial"/>
          <w:szCs w:val="22"/>
          <w:lang w:val="ru-RU" w:eastAsia="ru-RU"/>
        </w:rPr>
      </w:pPr>
      <w:r w:rsidRPr="003F1C65">
        <w:rPr>
          <w:rFonts w:cs="Arial"/>
          <w:szCs w:val="22"/>
          <w:lang w:val="ru-RU" w:eastAsia="ru-RU"/>
        </w:rPr>
        <w:t xml:space="preserve">При необходимости </w:t>
      </w:r>
      <w:r w:rsidR="00C72B21" w:rsidRPr="003F1C65">
        <w:rPr>
          <w:rFonts w:cs="Arial"/>
          <w:szCs w:val="22"/>
          <w:lang w:val="ru-RU" w:eastAsia="ru-RU"/>
        </w:rPr>
        <w:t>рассмотрение представляемой подрядчиком документации для обеспечения соответствия положениям ПУОСС</w:t>
      </w:r>
      <w:r w:rsidRPr="003F1C65">
        <w:rPr>
          <w:rFonts w:cs="Arial"/>
          <w:szCs w:val="22"/>
          <w:lang w:val="ru-RU" w:eastAsia="ru-RU"/>
        </w:rPr>
        <w:t xml:space="preserve"> и </w:t>
      </w:r>
      <w:r w:rsidR="00C72B21" w:rsidRPr="003F1C65">
        <w:rPr>
          <w:rFonts w:cs="Arial"/>
          <w:szCs w:val="22"/>
          <w:lang w:val="ru-RU" w:eastAsia="ru-RU"/>
        </w:rPr>
        <w:t>требованиям проекта</w:t>
      </w:r>
      <w:r w:rsidRPr="003F1C65">
        <w:rPr>
          <w:rFonts w:cs="Arial"/>
          <w:szCs w:val="22"/>
          <w:lang w:val="ru-RU" w:eastAsia="ru-RU"/>
        </w:rPr>
        <w:t>.</w:t>
      </w:r>
    </w:p>
    <w:p w14:paraId="19F0D776" w14:textId="0522CFB0" w:rsidR="00D35C04" w:rsidRPr="003F1C65" w:rsidRDefault="00C72B21">
      <w:pPr>
        <w:pStyle w:val="a0"/>
        <w:numPr>
          <w:ilvl w:val="0"/>
          <w:numId w:val="50"/>
        </w:numPr>
        <w:spacing w:before="240" w:after="240" w:line="240" w:lineRule="auto"/>
        <w:jc w:val="both"/>
        <w:rPr>
          <w:rFonts w:cs="Arial"/>
          <w:szCs w:val="22"/>
          <w:lang w:val="ru-RU" w:eastAsia="ru-RU"/>
        </w:rPr>
      </w:pPr>
      <w:r w:rsidRPr="003F1C65">
        <w:rPr>
          <w:rFonts w:cs="Arial"/>
          <w:szCs w:val="22"/>
          <w:lang w:val="ru-RU" w:eastAsia="ru-RU"/>
        </w:rPr>
        <w:lastRenderedPageBreak/>
        <w:t>Предоставление</w:t>
      </w:r>
      <w:r w:rsidR="0044168D" w:rsidRPr="003F1C65">
        <w:rPr>
          <w:rFonts w:cs="Arial"/>
          <w:szCs w:val="22"/>
          <w:lang w:val="ru-RU" w:eastAsia="ru-RU"/>
        </w:rPr>
        <w:t xml:space="preserve"> рекомендаций </w:t>
      </w:r>
      <w:r w:rsidRPr="003F1C65">
        <w:rPr>
          <w:rFonts w:cs="Arial"/>
          <w:szCs w:val="22"/>
          <w:lang w:val="ru-RU" w:eastAsia="ru-RU"/>
        </w:rPr>
        <w:t xml:space="preserve">по экологическим аспектам и вопросам охраны труда и техники безопасности </w:t>
      </w:r>
      <w:r w:rsidR="0044168D" w:rsidRPr="003F1C65">
        <w:rPr>
          <w:rFonts w:cs="Arial"/>
          <w:szCs w:val="22"/>
          <w:lang w:val="ru-RU" w:eastAsia="ru-RU"/>
        </w:rPr>
        <w:t>при выявлении отклонений от проекта.</w:t>
      </w:r>
    </w:p>
    <w:p w14:paraId="5BB95329" w14:textId="7789C35F" w:rsidR="0044168D" w:rsidRPr="003F1C65" w:rsidRDefault="00C72B21">
      <w:pPr>
        <w:pStyle w:val="a0"/>
        <w:numPr>
          <w:ilvl w:val="0"/>
          <w:numId w:val="50"/>
        </w:numPr>
        <w:spacing w:before="240" w:after="240" w:line="240" w:lineRule="auto"/>
        <w:jc w:val="both"/>
        <w:rPr>
          <w:rFonts w:cs="Arial"/>
          <w:szCs w:val="22"/>
          <w:lang w:val="ru-RU" w:eastAsia="ru-RU"/>
        </w:rPr>
      </w:pPr>
      <w:r w:rsidRPr="003F1C65">
        <w:rPr>
          <w:rFonts w:cs="Arial"/>
          <w:szCs w:val="22"/>
          <w:lang w:val="ru-RU" w:eastAsia="ru-RU"/>
        </w:rPr>
        <w:t>Участие в подготовке</w:t>
      </w:r>
      <w:r w:rsidR="0044168D" w:rsidRPr="003F1C65">
        <w:rPr>
          <w:rFonts w:cs="Arial"/>
          <w:szCs w:val="22"/>
          <w:lang w:val="ru-RU" w:eastAsia="ru-RU"/>
        </w:rPr>
        <w:t xml:space="preserve"> отчетов </w:t>
      </w:r>
      <w:r w:rsidRPr="003F1C65">
        <w:rPr>
          <w:rFonts w:cs="Arial"/>
          <w:szCs w:val="22"/>
          <w:lang w:val="ru-RU" w:eastAsia="ru-RU"/>
        </w:rPr>
        <w:t>по экологическим аспектам и вопросам охраны труда и техники безопасности</w:t>
      </w:r>
      <w:r w:rsidR="0044168D" w:rsidRPr="003F1C65">
        <w:rPr>
          <w:rFonts w:cs="Arial"/>
          <w:szCs w:val="22"/>
          <w:lang w:val="ru-RU" w:eastAsia="ru-RU"/>
        </w:rPr>
        <w:t>.</w:t>
      </w:r>
    </w:p>
    <w:p w14:paraId="0D8C0A42" w14:textId="5F0A1183" w:rsidR="00D35C04" w:rsidRPr="003F1C65" w:rsidRDefault="0044168D" w:rsidP="00D35C04">
      <w:pPr>
        <w:spacing w:before="240" w:after="240" w:line="240" w:lineRule="auto"/>
        <w:jc w:val="both"/>
        <w:rPr>
          <w:rFonts w:cs="Arial"/>
          <w:b/>
          <w:bCs/>
          <w:szCs w:val="22"/>
          <w:lang w:val="ru-RU" w:eastAsia="ru-RU"/>
        </w:rPr>
      </w:pPr>
      <w:r w:rsidRPr="003F1C65">
        <w:rPr>
          <w:rFonts w:cs="Arial"/>
          <w:b/>
          <w:bCs/>
          <w:szCs w:val="22"/>
          <w:lang w:val="ru-RU" w:eastAsia="ru-RU"/>
        </w:rPr>
        <w:t>K</w:t>
      </w:r>
      <w:r w:rsidR="00D35C04" w:rsidRPr="003F1C65">
        <w:rPr>
          <w:rFonts w:cs="Arial"/>
          <w:b/>
          <w:bCs/>
          <w:szCs w:val="22"/>
          <w:lang w:val="ru-RU" w:eastAsia="ru-RU"/>
        </w:rPr>
        <w:t>Э</w:t>
      </w:r>
      <w:r w:rsidRPr="003F1C65">
        <w:rPr>
          <w:rFonts w:cs="Arial"/>
          <w:b/>
          <w:bCs/>
          <w:szCs w:val="22"/>
          <w:lang w:val="ru-RU" w:eastAsia="ru-RU"/>
        </w:rPr>
        <w:t>-</w:t>
      </w:r>
      <w:r w:rsidR="006E12B5" w:rsidRPr="003F1C65">
        <w:rPr>
          <w:rFonts w:cs="Arial"/>
          <w:b/>
          <w:bCs/>
          <w:szCs w:val="22"/>
          <w:lang w:val="ru-RU" w:eastAsia="ru-RU"/>
        </w:rPr>
        <w:t>8</w:t>
      </w:r>
      <w:r w:rsidRPr="003F1C65">
        <w:rPr>
          <w:rFonts w:cs="Arial"/>
          <w:b/>
          <w:bCs/>
          <w:szCs w:val="22"/>
          <w:lang w:val="ru-RU" w:eastAsia="ru-RU"/>
        </w:rPr>
        <w:t xml:space="preserve"> </w:t>
      </w:r>
      <w:r w:rsidR="00D35C04" w:rsidRPr="003F1C65">
        <w:rPr>
          <w:rFonts w:cs="Arial"/>
          <w:b/>
          <w:bCs/>
          <w:u w:val="single"/>
          <w:lang w:val="ru-RU"/>
        </w:rPr>
        <w:t>Специалист по социальным защитным мерам, гендерным вопросам и переселению</w:t>
      </w:r>
    </w:p>
    <w:p w14:paraId="243C05C7" w14:textId="247FA4E9" w:rsidR="00D35C04" w:rsidRPr="003F1C65" w:rsidRDefault="00C72B21">
      <w:pPr>
        <w:pStyle w:val="a0"/>
        <w:numPr>
          <w:ilvl w:val="0"/>
          <w:numId w:val="51"/>
        </w:numPr>
        <w:spacing w:before="240" w:after="240" w:line="240" w:lineRule="auto"/>
        <w:jc w:val="both"/>
        <w:rPr>
          <w:rFonts w:cs="Arial"/>
          <w:szCs w:val="22"/>
          <w:lang w:val="ru-RU" w:eastAsia="ru-RU"/>
        </w:rPr>
      </w:pPr>
      <w:r w:rsidRPr="003F1C65">
        <w:rPr>
          <w:rFonts w:cs="Arial"/>
          <w:szCs w:val="22"/>
          <w:lang w:val="ru-RU" w:eastAsia="ru-RU"/>
        </w:rPr>
        <w:t>Выявлять потенциальные социальные последствия на этапе проектирования и предлагать соответствующие меры по их смягчению</w:t>
      </w:r>
      <w:r w:rsidR="0044168D" w:rsidRPr="003F1C65">
        <w:rPr>
          <w:rFonts w:cs="Arial"/>
          <w:szCs w:val="22"/>
          <w:lang w:val="ru-RU" w:eastAsia="ru-RU"/>
        </w:rPr>
        <w:t>.</w:t>
      </w:r>
    </w:p>
    <w:p w14:paraId="004E5991" w14:textId="4F84F9BF" w:rsidR="00D35C04" w:rsidRPr="003F1C65" w:rsidRDefault="0044168D">
      <w:pPr>
        <w:pStyle w:val="a0"/>
        <w:numPr>
          <w:ilvl w:val="0"/>
          <w:numId w:val="51"/>
        </w:numPr>
        <w:spacing w:before="240" w:after="240" w:line="240" w:lineRule="auto"/>
        <w:jc w:val="both"/>
        <w:rPr>
          <w:rFonts w:cs="Arial"/>
          <w:szCs w:val="22"/>
          <w:lang w:val="ru-RU" w:eastAsia="ru-RU"/>
        </w:rPr>
      </w:pPr>
      <w:r w:rsidRPr="003F1C65">
        <w:rPr>
          <w:rFonts w:cs="Arial"/>
          <w:szCs w:val="22"/>
          <w:lang w:val="ru-RU" w:eastAsia="ru-RU"/>
        </w:rPr>
        <w:t xml:space="preserve">Участие в подготовке </w:t>
      </w:r>
      <w:r w:rsidR="00C72B21" w:rsidRPr="003F1C65">
        <w:rPr>
          <w:rFonts w:cs="Arial"/>
          <w:szCs w:val="22"/>
          <w:lang w:val="ru-RU" w:eastAsia="ru-RU"/>
        </w:rPr>
        <w:t>ПУОСС</w:t>
      </w:r>
      <w:r w:rsidRPr="003F1C65">
        <w:rPr>
          <w:rFonts w:cs="Arial"/>
          <w:szCs w:val="22"/>
          <w:lang w:val="ru-RU" w:eastAsia="ru-RU"/>
        </w:rPr>
        <w:t>, включая вопросы взаимодействия с заинтересованными сторонами.</w:t>
      </w:r>
    </w:p>
    <w:p w14:paraId="155011E3" w14:textId="19B93414" w:rsidR="00D35C04" w:rsidRPr="003F1C65" w:rsidRDefault="0044168D">
      <w:pPr>
        <w:pStyle w:val="a0"/>
        <w:numPr>
          <w:ilvl w:val="0"/>
          <w:numId w:val="51"/>
        </w:numPr>
        <w:spacing w:before="240" w:after="240" w:line="240" w:lineRule="auto"/>
        <w:jc w:val="both"/>
        <w:rPr>
          <w:rFonts w:cs="Arial"/>
          <w:szCs w:val="22"/>
          <w:lang w:val="ru-RU" w:eastAsia="ru-RU"/>
        </w:rPr>
      </w:pPr>
      <w:r w:rsidRPr="003F1C65">
        <w:rPr>
          <w:rFonts w:cs="Arial"/>
          <w:szCs w:val="22"/>
          <w:lang w:val="ru-RU" w:eastAsia="ru-RU"/>
        </w:rPr>
        <w:t xml:space="preserve">Поддержка ГРП в проведении консультаций с заинтересованными сторонами и </w:t>
      </w:r>
      <w:r w:rsidR="00C72B21" w:rsidRPr="003F1C65">
        <w:rPr>
          <w:rFonts w:cs="Arial"/>
          <w:szCs w:val="22"/>
          <w:lang w:val="ru-RU" w:eastAsia="ru-RU"/>
        </w:rPr>
        <w:t xml:space="preserve">мероприятий по </w:t>
      </w:r>
      <w:r w:rsidRPr="003F1C65">
        <w:rPr>
          <w:rFonts w:cs="Arial"/>
          <w:szCs w:val="22"/>
          <w:lang w:val="ru-RU" w:eastAsia="ru-RU"/>
        </w:rPr>
        <w:t>раскрыти</w:t>
      </w:r>
      <w:r w:rsidR="00C72B21" w:rsidRPr="003F1C65">
        <w:rPr>
          <w:rFonts w:cs="Arial"/>
          <w:szCs w:val="22"/>
          <w:lang w:val="ru-RU" w:eastAsia="ru-RU"/>
        </w:rPr>
        <w:t>ю</w:t>
      </w:r>
      <w:r w:rsidRPr="003F1C65">
        <w:rPr>
          <w:rFonts w:cs="Arial"/>
          <w:szCs w:val="22"/>
          <w:lang w:val="ru-RU" w:eastAsia="ru-RU"/>
        </w:rPr>
        <w:t xml:space="preserve"> информации при необходимости.</w:t>
      </w:r>
    </w:p>
    <w:p w14:paraId="14A2AD14" w14:textId="7718EC0D" w:rsidR="00D35C04" w:rsidRPr="003F1C65" w:rsidRDefault="0044168D">
      <w:pPr>
        <w:pStyle w:val="a0"/>
        <w:numPr>
          <w:ilvl w:val="0"/>
          <w:numId w:val="51"/>
        </w:numPr>
        <w:spacing w:before="240" w:after="240" w:line="240" w:lineRule="auto"/>
        <w:jc w:val="both"/>
        <w:rPr>
          <w:rFonts w:cs="Arial"/>
          <w:szCs w:val="22"/>
          <w:lang w:val="ru-RU" w:eastAsia="ru-RU"/>
        </w:rPr>
      </w:pPr>
      <w:r w:rsidRPr="003F1C65">
        <w:rPr>
          <w:rFonts w:cs="Arial"/>
          <w:szCs w:val="22"/>
          <w:lang w:val="ru-RU" w:eastAsia="ru-RU"/>
        </w:rPr>
        <w:t xml:space="preserve">Обеспечение учета социальных и гендерных аспектов в подходе к </w:t>
      </w:r>
      <w:r w:rsidR="00C72B21" w:rsidRPr="003F1C65">
        <w:rPr>
          <w:rFonts w:cs="Arial"/>
          <w:szCs w:val="22"/>
          <w:lang w:val="ru-RU" w:eastAsia="ru-RU"/>
        </w:rPr>
        <w:t xml:space="preserve">проектированию и </w:t>
      </w:r>
      <w:r w:rsidRPr="003F1C65">
        <w:rPr>
          <w:rFonts w:cs="Arial"/>
          <w:szCs w:val="22"/>
          <w:lang w:val="ru-RU" w:eastAsia="ru-RU"/>
        </w:rPr>
        <w:t>реализации.</w:t>
      </w:r>
    </w:p>
    <w:p w14:paraId="344ED992" w14:textId="77777777" w:rsidR="00C72B21" w:rsidRPr="003F1C65" w:rsidRDefault="0044168D">
      <w:pPr>
        <w:pStyle w:val="a0"/>
        <w:numPr>
          <w:ilvl w:val="0"/>
          <w:numId w:val="51"/>
        </w:numPr>
        <w:spacing w:before="240" w:after="240" w:line="240" w:lineRule="auto"/>
        <w:jc w:val="both"/>
        <w:rPr>
          <w:rFonts w:cs="Arial"/>
          <w:szCs w:val="22"/>
          <w:lang w:val="ru-RU" w:eastAsia="ru-RU"/>
        </w:rPr>
      </w:pPr>
      <w:r w:rsidRPr="003F1C65">
        <w:rPr>
          <w:rFonts w:cs="Arial"/>
          <w:szCs w:val="22"/>
          <w:lang w:val="ru-RU" w:eastAsia="ru-RU"/>
        </w:rPr>
        <w:t>При необходимости</w:t>
      </w:r>
      <w:r w:rsidR="00C72B21" w:rsidRPr="003F1C65">
        <w:rPr>
          <w:rFonts w:cs="Arial"/>
          <w:szCs w:val="22"/>
          <w:lang w:val="ru-RU" w:eastAsia="ru-RU"/>
        </w:rPr>
        <w:t>,</w:t>
      </w:r>
      <w:r w:rsidRPr="003F1C65">
        <w:rPr>
          <w:rFonts w:cs="Arial"/>
          <w:szCs w:val="22"/>
          <w:lang w:val="ru-RU" w:eastAsia="ru-RU"/>
        </w:rPr>
        <w:t xml:space="preserve"> </w:t>
      </w:r>
      <w:r w:rsidR="00C72B21" w:rsidRPr="003F1C65">
        <w:rPr>
          <w:rFonts w:cs="Arial"/>
          <w:szCs w:val="22"/>
          <w:lang w:val="ru-RU" w:eastAsia="ru-RU"/>
        </w:rPr>
        <w:t>рассмотрение</w:t>
      </w:r>
      <w:r w:rsidRPr="003F1C65">
        <w:rPr>
          <w:rFonts w:cs="Arial"/>
          <w:szCs w:val="22"/>
          <w:lang w:val="ru-RU" w:eastAsia="ru-RU"/>
        </w:rPr>
        <w:t xml:space="preserve"> соответствующих материалов на соответствие </w:t>
      </w:r>
      <w:r w:rsidR="00C72B21" w:rsidRPr="003F1C65">
        <w:rPr>
          <w:rFonts w:cs="Arial"/>
          <w:szCs w:val="22"/>
          <w:lang w:val="ru-RU" w:eastAsia="ru-RU"/>
        </w:rPr>
        <w:t>ПУОСС</w:t>
      </w:r>
      <w:r w:rsidRPr="003F1C65">
        <w:rPr>
          <w:rFonts w:cs="Arial"/>
          <w:szCs w:val="22"/>
          <w:lang w:val="ru-RU" w:eastAsia="ru-RU"/>
        </w:rPr>
        <w:t xml:space="preserve"> и социальным требованиям.</w:t>
      </w:r>
    </w:p>
    <w:p w14:paraId="6EE7E914" w14:textId="56090D44" w:rsidR="0044168D" w:rsidRPr="003F1C65" w:rsidRDefault="00C72B21">
      <w:pPr>
        <w:pStyle w:val="a0"/>
        <w:numPr>
          <w:ilvl w:val="0"/>
          <w:numId w:val="51"/>
        </w:numPr>
        <w:spacing w:before="240" w:after="240" w:line="240" w:lineRule="auto"/>
        <w:jc w:val="both"/>
        <w:rPr>
          <w:rFonts w:cs="Arial"/>
          <w:szCs w:val="22"/>
          <w:lang w:val="ru-RU" w:eastAsia="ru-RU"/>
        </w:rPr>
      </w:pPr>
      <w:r w:rsidRPr="003F1C65">
        <w:rPr>
          <w:rFonts w:cs="Arial"/>
          <w:szCs w:val="22"/>
          <w:lang w:val="ru-RU" w:eastAsia="ru-RU"/>
        </w:rPr>
        <w:t>Участие в подготовке отчетов по социальным вопросам, вопросам взаимодействия с заинтересованными сторонами и гендерным вопросам.</w:t>
      </w:r>
    </w:p>
    <w:p w14:paraId="097B4337" w14:textId="546B5841" w:rsidR="004D4416" w:rsidRPr="003F1C65" w:rsidRDefault="004D4416">
      <w:pPr>
        <w:spacing w:after="160" w:line="259" w:lineRule="auto"/>
        <w:rPr>
          <w:rFonts w:cs="Arial"/>
          <w:szCs w:val="22"/>
          <w:lang w:val="ru-RU" w:eastAsia="ru-RU"/>
        </w:rPr>
      </w:pPr>
      <w:r w:rsidRPr="003F1C65">
        <w:rPr>
          <w:rFonts w:cs="Arial"/>
          <w:szCs w:val="22"/>
          <w:lang w:val="ru-RU" w:eastAsia="ru-RU"/>
        </w:rPr>
        <w:br w:type="page"/>
      </w:r>
    </w:p>
    <w:p w14:paraId="7138E0F9" w14:textId="77777777" w:rsidR="0036396D" w:rsidRPr="003F1C65" w:rsidRDefault="0036396D" w:rsidP="00E35C09">
      <w:pPr>
        <w:pStyle w:val="HeadingCCTB1"/>
      </w:pPr>
      <w:bookmarkStart w:id="232" w:name="_Toc230885631"/>
      <w:bookmarkStart w:id="233" w:name="_Toc234577840"/>
      <w:r w:rsidRPr="003F1C65">
        <w:lastRenderedPageBreak/>
        <w:t xml:space="preserve">Приложение 3. Система водоснабжения села </w:t>
      </w:r>
      <w:proofErr w:type="spellStart"/>
      <w:r w:rsidRPr="003F1C65">
        <w:t>Боконбаево</w:t>
      </w:r>
      <w:bookmarkEnd w:id="232"/>
      <w:bookmarkEnd w:id="233"/>
      <w:proofErr w:type="spellEnd"/>
      <w:r w:rsidRPr="003F1C65">
        <w:t xml:space="preserve"> </w:t>
      </w:r>
    </w:p>
    <w:p w14:paraId="352592AD" w14:textId="2E6183F0" w:rsidR="004D4416" w:rsidRPr="003F1C65" w:rsidRDefault="0036396D" w:rsidP="004D4416">
      <w:pPr>
        <w:spacing w:before="240" w:after="240" w:line="240" w:lineRule="auto"/>
        <w:jc w:val="both"/>
        <w:rPr>
          <w:rFonts w:cs="Arial"/>
          <w:szCs w:val="22"/>
          <w:lang w:val="ru-RU" w:eastAsia="ru-RU"/>
        </w:rPr>
      </w:pPr>
      <w:r w:rsidRPr="003F1C65">
        <w:rPr>
          <w:noProof/>
          <w:lang w:val="ru-RU"/>
        </w:rPr>
        <w:drawing>
          <wp:inline distT="0" distB="0" distL="0" distR="0" wp14:anchorId="6E0F4F73" wp14:editId="231AFAF9">
            <wp:extent cx="5760085" cy="7381875"/>
            <wp:effectExtent l="0" t="0" r="0" b="9525"/>
            <wp:docPr id="83580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7381875"/>
                    </a:xfrm>
                    <a:prstGeom prst="rect">
                      <a:avLst/>
                    </a:prstGeom>
                    <a:noFill/>
                    <a:ln>
                      <a:noFill/>
                    </a:ln>
                  </pic:spPr>
                </pic:pic>
              </a:graphicData>
            </a:graphic>
          </wp:inline>
        </w:drawing>
      </w:r>
    </w:p>
    <w:p w14:paraId="1C9A9C41" w14:textId="77777777" w:rsidR="004D4416" w:rsidRPr="003F1C65" w:rsidRDefault="004D4416" w:rsidP="004D4416">
      <w:pPr>
        <w:spacing w:before="240" w:after="240" w:line="240" w:lineRule="auto"/>
        <w:jc w:val="both"/>
        <w:rPr>
          <w:rFonts w:cs="Arial"/>
          <w:szCs w:val="22"/>
          <w:lang w:val="ru-RU" w:eastAsia="ru-RU"/>
        </w:rPr>
      </w:pPr>
    </w:p>
    <w:p w14:paraId="463A4545" w14:textId="44803086" w:rsidR="004D4416" w:rsidRPr="003F1C65" w:rsidRDefault="004D4416">
      <w:pPr>
        <w:spacing w:after="160" w:line="259" w:lineRule="auto"/>
        <w:rPr>
          <w:rFonts w:cs="Arial"/>
          <w:szCs w:val="22"/>
          <w:lang w:val="ru-RU" w:eastAsia="ru-RU"/>
        </w:rPr>
      </w:pPr>
      <w:r w:rsidRPr="003F1C65">
        <w:rPr>
          <w:rFonts w:cs="Arial"/>
          <w:szCs w:val="22"/>
          <w:lang w:val="ru-RU" w:eastAsia="ru-RU"/>
        </w:rPr>
        <w:br w:type="page"/>
      </w:r>
    </w:p>
    <w:p w14:paraId="04D250F6" w14:textId="3488FD20" w:rsidR="004D4416" w:rsidRPr="003F1C65" w:rsidRDefault="0036396D" w:rsidP="00E35C09">
      <w:pPr>
        <w:pStyle w:val="HeadingCCTB1"/>
      </w:pPr>
      <w:bookmarkStart w:id="234" w:name="_Toc230885632"/>
      <w:bookmarkStart w:id="235" w:name="_Toc234577841"/>
      <w:r w:rsidRPr="003F1C65">
        <w:lastRenderedPageBreak/>
        <w:t xml:space="preserve">Приложение 4. Существующая система водоснабжения села </w:t>
      </w:r>
      <w:proofErr w:type="spellStart"/>
      <w:r w:rsidRPr="003F1C65">
        <w:t>Каджи</w:t>
      </w:r>
      <w:proofErr w:type="spellEnd"/>
      <w:r w:rsidRPr="003F1C65">
        <w:t>-Сай</w:t>
      </w:r>
      <w:bookmarkEnd w:id="234"/>
      <w:bookmarkEnd w:id="235"/>
    </w:p>
    <w:p w14:paraId="196938E5" w14:textId="61F79B65" w:rsidR="0036396D" w:rsidRDefault="008631EF" w:rsidP="004D4416">
      <w:pPr>
        <w:spacing w:before="240" w:after="240" w:line="240" w:lineRule="auto"/>
        <w:jc w:val="both"/>
        <w:rPr>
          <w:rFonts w:cs="Arial"/>
          <w:szCs w:val="22"/>
          <w:lang w:val="ru-RU" w:eastAsia="ru-RU"/>
        </w:rPr>
      </w:pPr>
      <w:r w:rsidRPr="003F1C65">
        <w:rPr>
          <w:rFonts w:cs="Arial"/>
          <w:noProof/>
          <w:lang w:val="ru-RU"/>
        </w:rPr>
        <w:drawing>
          <wp:inline distT="0" distB="0" distL="0" distR="0" wp14:anchorId="73116A19" wp14:editId="01CCA678">
            <wp:extent cx="5760085" cy="5806314"/>
            <wp:effectExtent l="0" t="0" r="0" b="4445"/>
            <wp:docPr id="12222746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085" cy="5806314"/>
                    </a:xfrm>
                    <a:prstGeom prst="rect">
                      <a:avLst/>
                    </a:prstGeom>
                    <a:noFill/>
                    <a:ln>
                      <a:noFill/>
                    </a:ln>
                  </pic:spPr>
                </pic:pic>
              </a:graphicData>
            </a:graphic>
          </wp:inline>
        </w:drawing>
      </w:r>
    </w:p>
    <w:p w14:paraId="6273FF03" w14:textId="77777777" w:rsidR="0036396D" w:rsidRPr="0036396D" w:rsidRDefault="0036396D" w:rsidP="004D4416">
      <w:pPr>
        <w:spacing w:before="240" w:after="240" w:line="240" w:lineRule="auto"/>
        <w:jc w:val="both"/>
        <w:rPr>
          <w:rFonts w:cs="Arial"/>
          <w:szCs w:val="22"/>
          <w:lang w:val="ru-RU" w:eastAsia="ru-RU"/>
        </w:rPr>
      </w:pPr>
    </w:p>
    <w:sectPr w:rsidR="0036396D" w:rsidRPr="0036396D" w:rsidSect="008C0124">
      <w:pgSz w:w="11907" w:h="16840" w:code="9"/>
      <w:pgMar w:top="1276" w:right="1418" w:bottom="1276"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DFA27" w14:textId="77777777" w:rsidR="00730C25" w:rsidRDefault="00730C25" w:rsidP="00212448">
      <w:pPr>
        <w:spacing w:after="0" w:line="240" w:lineRule="auto"/>
      </w:pPr>
      <w:r>
        <w:separator/>
      </w:r>
    </w:p>
  </w:endnote>
  <w:endnote w:type="continuationSeparator" w:id="0">
    <w:p w14:paraId="756D1CA1" w14:textId="77777777" w:rsidR="00730C25" w:rsidRDefault="00730C25" w:rsidP="00212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AA82" w14:textId="7D4F28CD" w:rsidR="00212448" w:rsidRPr="00422AA8" w:rsidRDefault="009F5A90" w:rsidP="00212448">
    <w:pPr>
      <w:pStyle w:val="af7"/>
      <w:jc w:val="right"/>
      <w:rPr>
        <w:sz w:val="20"/>
      </w:rPr>
    </w:pPr>
    <w:r>
      <w:rPr>
        <w:noProof/>
        <w14:ligatures w14:val="standardContextual"/>
      </w:rPr>
      <mc:AlternateContent>
        <mc:Choice Requires="wps">
          <w:drawing>
            <wp:anchor distT="0" distB="0" distL="0" distR="0" simplePos="0" relativeHeight="251661312" behindDoc="0" locked="0" layoutInCell="1" allowOverlap="1" wp14:anchorId="60DD411F" wp14:editId="552C862E">
              <wp:simplePos x="0" y="0"/>
              <wp:positionH relativeFrom="page">
                <wp:align>right</wp:align>
              </wp:positionH>
              <wp:positionV relativeFrom="page">
                <wp:posOffset>10229850</wp:posOffset>
              </wp:positionV>
              <wp:extent cx="2371725" cy="323850"/>
              <wp:effectExtent l="0" t="0" r="0" b="0"/>
              <wp:wrapNone/>
              <wp:docPr id="141844578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71725" cy="323850"/>
                      </a:xfrm>
                      <a:prstGeom prst="rect">
                        <a:avLst/>
                      </a:prstGeom>
                      <a:noFill/>
                      <a:ln>
                        <a:noFill/>
                      </a:ln>
                    </wps:spPr>
                    <wps:txbx>
                      <w:txbxContent>
                        <w:p w14:paraId="47178564" w14:textId="77777777" w:rsidR="009F5A90" w:rsidRPr="009F5A90" w:rsidRDefault="009F5A90" w:rsidP="009F5A90">
                          <w:pPr>
                            <w:spacing w:after="0"/>
                            <w:jc w:val="both"/>
                            <w:rPr>
                              <w:rFonts w:ascii="Aptos" w:eastAsia="Aptos" w:hAnsi="Aptos" w:cs="Aptos"/>
                              <w:noProof/>
                              <w:color w:val="000000"/>
                              <w:sz w:val="20"/>
                              <w:szCs w:val="20"/>
                              <w:lang w:val="ru-RU"/>
                            </w:rPr>
                          </w:pPr>
                          <w:r>
                            <w:rPr>
                              <w:rFonts w:ascii="Aptos" w:eastAsia="Aptos" w:hAnsi="Aptos" w:cs="Aptos"/>
                              <w:noProof/>
                              <w:color w:val="000000"/>
                              <w:sz w:val="20"/>
                              <w:szCs w:val="20"/>
                              <w:lang w:val="ru-RU"/>
                            </w:rPr>
                            <w:t>Только для служебного пользования</w:t>
                          </w:r>
                        </w:p>
                      </w:txbxContent>
                    </wps:txbx>
                    <wps:bodyPr rot="0" spcFirstLastPara="0" vertOverflow="overflow" horzOverflow="overflow" vert="horz" wrap="square" lIns="0" tIns="0" rIns="254000" bIns="1905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D411F" id="_x0000_t202" coordsize="21600,21600" o:spt="202" path="m,l,21600r21600,l21600,xe">
              <v:stroke joinstyle="miter"/>
              <v:path gradientshapeok="t" o:connecttype="rect"/>
            </v:shapetype>
            <v:shape id="Text Box 1" o:spid="_x0000_s1026" type="#_x0000_t202" alt="Official Use Only" style="position:absolute;left:0;text-align:left;margin-left:135.55pt;margin-top:805.5pt;width:186.75pt;height:25.5pt;z-index:251661312;visibility:visible;mso-wrap-style:square;mso-width-percent:0;mso-height-percent:0;mso-wrap-distance-left:0;mso-wrap-distance-top:0;mso-wrap-distance-right:0;mso-wrap-distance-bottom:0;mso-position-horizontal:right;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" filled="f" stroked="f">
              <v:textbox inset="0,0,20pt,15pt">
                <w:txbxContent>
                  <w:p w14:paraId="47178564" w14:textId="77777777" w:rsidR="009F5A90" w:rsidRPr="009F5A90" w:rsidRDefault="009F5A90" w:rsidP="009F5A90">
                    <w:pPr>
                      <w:spacing w:after="0"/>
                      <w:jc w:val="both"/>
                      <w:rPr>
                        <w:rFonts w:ascii="Aptos" w:eastAsia="Aptos" w:hAnsi="Aptos" w:cs="Aptos"/>
                        <w:noProof/>
                        <w:color w:val="000000"/>
                        <w:sz w:val="20"/>
                        <w:szCs w:val="20"/>
                        <w:lang w:val="ru-RU"/>
                      </w:rPr>
                    </w:pPr>
                    <w:r>
                      <w:rPr>
                        <w:rFonts w:ascii="Aptos" w:eastAsia="Aptos" w:hAnsi="Aptos" w:cs="Aptos"/>
                        <w:noProof/>
                        <w:color w:val="000000"/>
                        <w:sz w:val="20"/>
                        <w:szCs w:val="20"/>
                        <w:lang w:val="ru-RU"/>
                      </w:rPr>
                      <w:t>Только для служебного пользования</w:t>
                    </w:r>
                  </w:p>
                </w:txbxContent>
              </v:textbox>
              <w10:wrap anchorx="page" anchory="page"/>
            </v:shape>
          </w:pict>
        </mc:Fallback>
      </mc:AlternateContent>
    </w:r>
    <w:r w:rsidR="00F0207B">
      <w:rPr>
        <w:sz w:val="20"/>
        <w:lang w:val="ru-RU"/>
      </w:rPr>
      <w:t>стр.</w:t>
    </w:r>
    <w:r w:rsidR="00212448" w:rsidRPr="00422AA8">
      <w:rPr>
        <w:sz w:val="20"/>
      </w:rPr>
      <w:t xml:space="preserve"> </w:t>
    </w:r>
    <w:r w:rsidR="00212448" w:rsidRPr="00422AA8">
      <w:rPr>
        <w:sz w:val="20"/>
      </w:rPr>
      <w:fldChar w:fldCharType="begin"/>
    </w:r>
    <w:r w:rsidR="00212448" w:rsidRPr="00422AA8">
      <w:rPr>
        <w:sz w:val="20"/>
      </w:rPr>
      <w:instrText xml:space="preserve"> PAGE  \* Arabic  \* MERGEFORMAT </w:instrText>
    </w:r>
    <w:r w:rsidR="00212448" w:rsidRPr="00422AA8">
      <w:rPr>
        <w:sz w:val="20"/>
      </w:rPr>
      <w:fldChar w:fldCharType="separate"/>
    </w:r>
    <w:r w:rsidR="00212448" w:rsidRPr="00422AA8">
      <w:rPr>
        <w:noProof/>
        <w:sz w:val="20"/>
      </w:rPr>
      <w:t>31</w:t>
    </w:r>
    <w:r w:rsidR="00212448" w:rsidRPr="00422AA8">
      <w:rPr>
        <w:sz w:val="20"/>
      </w:rPr>
      <w:fldChar w:fldCharType="end"/>
    </w:r>
    <w:r w:rsidR="00212448" w:rsidRPr="00422AA8">
      <w:rPr>
        <w:sz w:val="20"/>
      </w:rPr>
      <w:t xml:space="preserve"> </w:t>
    </w:r>
    <w:r w:rsidR="00F0207B">
      <w:rPr>
        <w:sz w:val="20"/>
        <w:lang w:val="ru-RU"/>
      </w:rPr>
      <w:t>из</w:t>
    </w:r>
    <w:r w:rsidR="00212448" w:rsidRPr="00422AA8">
      <w:rPr>
        <w:sz w:val="20"/>
      </w:rPr>
      <w:t xml:space="preserve"> </w:t>
    </w:r>
    <w:r w:rsidR="00212448" w:rsidRPr="00422AA8">
      <w:rPr>
        <w:sz w:val="20"/>
      </w:rPr>
      <w:fldChar w:fldCharType="begin"/>
    </w:r>
    <w:r w:rsidR="00212448" w:rsidRPr="00422AA8">
      <w:rPr>
        <w:sz w:val="20"/>
      </w:rPr>
      <w:instrText xml:space="preserve"> NUMPAGES  \* Arabic  \* MERGEFORMAT </w:instrText>
    </w:r>
    <w:r w:rsidR="00212448" w:rsidRPr="00422AA8">
      <w:rPr>
        <w:sz w:val="20"/>
      </w:rPr>
      <w:fldChar w:fldCharType="separate"/>
    </w:r>
    <w:r w:rsidR="00212448" w:rsidRPr="00422AA8">
      <w:rPr>
        <w:noProof/>
        <w:sz w:val="20"/>
      </w:rPr>
      <w:t>31</w:t>
    </w:r>
    <w:r w:rsidR="00212448" w:rsidRPr="00422AA8">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10B65" w14:textId="5CB4E234" w:rsidR="009F5A90" w:rsidRDefault="009F5A90">
    <w:pPr>
      <w:pStyle w:val="af7"/>
    </w:pPr>
    <w:r>
      <w:rPr>
        <w:noProof/>
        <w14:ligatures w14:val="standardContextual"/>
      </w:rPr>
      <mc:AlternateContent>
        <mc:Choice Requires="wps">
          <w:drawing>
            <wp:anchor distT="0" distB="0" distL="0" distR="0" simplePos="0" relativeHeight="251659264" behindDoc="0" locked="0" layoutInCell="1" allowOverlap="1" wp14:anchorId="2256D12A" wp14:editId="6DA06E0E">
              <wp:simplePos x="0" y="0"/>
              <wp:positionH relativeFrom="page">
                <wp:align>right</wp:align>
              </wp:positionH>
              <wp:positionV relativeFrom="page">
                <wp:posOffset>10009667</wp:posOffset>
              </wp:positionV>
              <wp:extent cx="2371725" cy="323850"/>
              <wp:effectExtent l="0" t="0" r="0" b="0"/>
              <wp:wrapNone/>
              <wp:docPr id="1091801923"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71725" cy="323850"/>
                      </a:xfrm>
                      <a:prstGeom prst="rect">
                        <a:avLst/>
                      </a:prstGeom>
                      <a:noFill/>
                      <a:ln>
                        <a:noFill/>
                      </a:ln>
                    </wps:spPr>
                    <wps:txbx>
                      <w:txbxContent>
                        <w:p w14:paraId="392A5AE9" w14:textId="4297A9B5" w:rsidR="009F5A90" w:rsidRPr="009F5A90" w:rsidRDefault="009F5A90" w:rsidP="009F5A90">
                          <w:pPr>
                            <w:spacing w:after="0"/>
                            <w:jc w:val="both"/>
                            <w:rPr>
                              <w:rFonts w:ascii="Aptos" w:eastAsia="Aptos" w:hAnsi="Aptos" w:cs="Aptos"/>
                              <w:noProof/>
                              <w:color w:val="000000"/>
                              <w:sz w:val="20"/>
                              <w:szCs w:val="20"/>
                              <w:lang w:val="ru-RU"/>
                            </w:rPr>
                          </w:pPr>
                          <w:r>
                            <w:rPr>
                              <w:rFonts w:ascii="Aptos" w:eastAsia="Aptos" w:hAnsi="Aptos" w:cs="Aptos"/>
                              <w:noProof/>
                              <w:color w:val="000000"/>
                              <w:sz w:val="20"/>
                              <w:szCs w:val="20"/>
                              <w:lang w:val="ru-RU"/>
                            </w:rPr>
                            <w:t>Только для служебного пользования</w:t>
                          </w:r>
                        </w:p>
                      </w:txbxContent>
                    </wps:txbx>
                    <wps:bodyPr rot="0" spcFirstLastPara="0" vertOverflow="overflow" horzOverflow="overflow" vert="horz" wrap="square" lIns="0" tIns="0" rIns="254000" bIns="1905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56D12A" id="_x0000_t202" coordsize="21600,21600" o:spt="202" path="m,l,21600r21600,l21600,xe">
              <v:stroke joinstyle="miter"/>
              <v:path gradientshapeok="t" o:connecttype="rect"/>
            </v:shapetype>
            <v:shape id="_x0000_s1027" type="#_x0000_t202" alt="Official Use Only" style="position:absolute;margin-left:135.55pt;margin-top:788.15pt;width:186.75pt;height:25.5pt;z-index:251659264;visibility:visible;mso-wrap-style:square;mso-width-percent:0;mso-height-percent:0;mso-wrap-distance-left:0;mso-wrap-distance-top:0;mso-wrap-distance-right:0;mso-wrap-distance-bottom:0;mso-position-horizontal:right;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" filled="f" stroked="f">
              <v:textbox inset="0,0,20pt,15pt">
                <w:txbxContent>
                  <w:p w14:paraId="392A5AE9" w14:textId="4297A9B5" w:rsidR="009F5A90" w:rsidRPr="009F5A90" w:rsidRDefault="009F5A90" w:rsidP="009F5A90">
                    <w:pPr>
                      <w:spacing w:after="0"/>
                      <w:jc w:val="both"/>
                      <w:rPr>
                        <w:rFonts w:ascii="Aptos" w:eastAsia="Aptos" w:hAnsi="Aptos" w:cs="Aptos"/>
                        <w:noProof/>
                        <w:color w:val="000000"/>
                        <w:sz w:val="20"/>
                        <w:szCs w:val="20"/>
                        <w:lang w:val="ru-RU"/>
                      </w:rPr>
                    </w:pPr>
                    <w:r>
                      <w:rPr>
                        <w:rFonts w:ascii="Aptos" w:eastAsia="Aptos" w:hAnsi="Aptos" w:cs="Aptos"/>
                        <w:noProof/>
                        <w:color w:val="000000"/>
                        <w:sz w:val="20"/>
                        <w:szCs w:val="20"/>
                        <w:lang w:val="ru-RU"/>
                      </w:rPr>
                      <w:t>Только для служебного пользования</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08005" w14:textId="77777777" w:rsidR="00730C25" w:rsidRDefault="00730C25" w:rsidP="00212448">
      <w:pPr>
        <w:spacing w:after="0" w:line="240" w:lineRule="auto"/>
      </w:pPr>
      <w:r>
        <w:separator/>
      </w:r>
    </w:p>
  </w:footnote>
  <w:footnote w:type="continuationSeparator" w:id="0">
    <w:p w14:paraId="1A37920A" w14:textId="77777777" w:rsidR="00730C25" w:rsidRDefault="00730C25" w:rsidP="00212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CC99" w14:textId="77777777" w:rsidR="00212448" w:rsidRDefault="00212448" w:rsidP="00212448">
    <w:pPr>
      <w:pStyle w:val="af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054B9" w14:textId="77777777" w:rsidR="00212448" w:rsidRDefault="00212448" w:rsidP="00212448">
    <w:pPr>
      <w:pStyle w:val="af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75BB8"/>
    <w:multiLevelType w:val="hybridMultilevel"/>
    <w:tmpl w:val="7A7A04CA"/>
    <w:lvl w:ilvl="0" w:tplc="F5EAD7B2">
      <w:start w:val="1"/>
      <w:numFmt w:val="bullet"/>
      <w:lvlText w:val="•"/>
      <w:lvlJc w:val="left"/>
      <w:pPr>
        <w:ind w:left="1778" w:hanging="360"/>
      </w:pPr>
      <w:rPr>
        <w:rFonts w:ascii="Times New Roman" w:eastAsiaTheme="minorHAnsi" w:hAnsi="Times New Roman" w:cs="Times New Roman" w:hint="default"/>
      </w:r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1" w15:restartNumberingAfterBreak="0">
    <w:nsid w:val="04487920"/>
    <w:multiLevelType w:val="hybridMultilevel"/>
    <w:tmpl w:val="8954DB4E"/>
    <w:lvl w:ilvl="0" w:tplc="F632A25E">
      <w:start w:val="1"/>
      <w:numFmt w:val="russianLower"/>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C342F9"/>
    <w:multiLevelType w:val="hybridMultilevel"/>
    <w:tmpl w:val="01CEA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7666A4"/>
    <w:multiLevelType w:val="hybridMultilevel"/>
    <w:tmpl w:val="E6DE7562"/>
    <w:lvl w:ilvl="0" w:tplc="6558601A">
      <w:start w:val="1"/>
      <w:numFmt w:val="decimal"/>
      <w:pStyle w:val="HeadingCCTB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CCTB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1625F2"/>
    <w:multiLevelType w:val="hybridMultilevel"/>
    <w:tmpl w:val="F2E831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241037"/>
    <w:multiLevelType w:val="hybridMultilevel"/>
    <w:tmpl w:val="76948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B76BB3"/>
    <w:multiLevelType w:val="multilevel"/>
    <w:tmpl w:val="E6B2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60D49"/>
    <w:multiLevelType w:val="multilevel"/>
    <w:tmpl w:val="96E4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20298"/>
    <w:multiLevelType w:val="multilevel"/>
    <w:tmpl w:val="4FD4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950E58"/>
    <w:multiLevelType w:val="multilevel"/>
    <w:tmpl w:val="5C3E2EDA"/>
    <w:lvl w:ilvl="0">
      <w:start w:val="1"/>
      <w:numFmt w:val="decimal"/>
      <w:lvlText w:val="%1."/>
      <w:lvlJc w:val="left"/>
      <w:pPr>
        <w:ind w:left="720" w:hanging="720"/>
      </w:pPr>
      <w:rPr>
        <w:rFonts w:hint="default"/>
        <w:b w:val="0"/>
        <w:bCs/>
        <w:i w:val="0"/>
      </w:rPr>
    </w:lvl>
    <w:lvl w:ilvl="1">
      <w:start w:val="1"/>
      <w:numFmt w:val="decimal"/>
      <w:isLgl/>
      <w:lvlText w:val="%1.%2"/>
      <w:lvlJc w:val="left"/>
      <w:pPr>
        <w:ind w:left="435" w:hanging="435"/>
      </w:pPr>
      <w:rPr>
        <w:rFonts w:cs="Times New Roman" w:hint="default"/>
      </w:rPr>
    </w:lvl>
    <w:lvl w:ilvl="2">
      <w:start w:val="1"/>
      <w:numFmt w:val="decimal"/>
      <w:pStyle w:val="3"/>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0" w15:restartNumberingAfterBreak="0">
    <w:nsid w:val="1F65126E"/>
    <w:multiLevelType w:val="multilevel"/>
    <w:tmpl w:val="F70ADA6C"/>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b/>
        <w:bCs/>
        <w:i w:val="0"/>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11" w15:restartNumberingAfterBreak="0">
    <w:nsid w:val="1FEE1FB0"/>
    <w:multiLevelType w:val="hybridMultilevel"/>
    <w:tmpl w:val="B06C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E4782D"/>
    <w:multiLevelType w:val="multilevel"/>
    <w:tmpl w:val="43D4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723A4"/>
    <w:multiLevelType w:val="multilevel"/>
    <w:tmpl w:val="FBC68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EC5B02"/>
    <w:multiLevelType w:val="multilevel"/>
    <w:tmpl w:val="3274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9A6F59"/>
    <w:multiLevelType w:val="hybridMultilevel"/>
    <w:tmpl w:val="D85CF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0D7795"/>
    <w:multiLevelType w:val="multilevel"/>
    <w:tmpl w:val="FC281A0E"/>
    <w:lvl w:ilvl="0">
      <w:start w:val="1"/>
      <w:numFmt w:val="decimal"/>
      <w:pStyle w:val="HeadingCCLS3"/>
      <w:lvlText w:val="%1."/>
      <w:lvlJc w:val="left"/>
      <w:pPr>
        <w:ind w:left="360" w:hanging="360"/>
      </w:pPr>
    </w:lvl>
    <w:lvl w:ilvl="1">
      <w:start w:val="1"/>
      <w:numFmt w:val="decimal"/>
      <w:lvlText w:val="%1.%2."/>
      <w:lvlJc w:val="left"/>
      <w:pPr>
        <w:ind w:left="792" w:hanging="432"/>
      </w:pPr>
      <w:rPr>
        <w:b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8426C8"/>
    <w:multiLevelType w:val="hybridMultilevel"/>
    <w:tmpl w:val="52E0D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B071B9"/>
    <w:multiLevelType w:val="multilevel"/>
    <w:tmpl w:val="1746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20" w15:restartNumberingAfterBreak="0">
    <w:nsid w:val="3B3A58EE"/>
    <w:multiLevelType w:val="hybridMultilevel"/>
    <w:tmpl w:val="D70EAB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BA2741F"/>
    <w:multiLevelType w:val="multilevel"/>
    <w:tmpl w:val="1B70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5D0D25"/>
    <w:multiLevelType w:val="hybridMultilevel"/>
    <w:tmpl w:val="D2C2E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1-Clauses"/>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8B4720E"/>
    <w:multiLevelType w:val="multilevel"/>
    <w:tmpl w:val="80C2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0150FC"/>
    <w:multiLevelType w:val="hybridMultilevel"/>
    <w:tmpl w:val="3EA22636"/>
    <w:lvl w:ilvl="0" w:tplc="04190001">
      <w:start w:val="1"/>
      <w:numFmt w:val="bullet"/>
      <w:lvlText w:val=""/>
      <w:lvlJc w:val="left"/>
      <w:pPr>
        <w:ind w:left="717" w:hanging="360"/>
      </w:pPr>
      <w:rPr>
        <w:rFonts w:ascii="Symbol" w:hAnsi="Symbol"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26" w15:restartNumberingAfterBreak="0">
    <w:nsid w:val="4A0744BE"/>
    <w:multiLevelType w:val="hybridMultilevel"/>
    <w:tmpl w:val="B6C064FE"/>
    <w:lvl w:ilvl="0" w:tplc="B65C88EC">
      <w:start w:val="1"/>
      <w:numFmt w:val="bullet"/>
      <w:pStyle w:val="Bullet1"/>
      <w:lvlText w:val="●"/>
      <w:lvlJc w:val="left"/>
      <w:pPr>
        <w:tabs>
          <w:tab w:val="num" w:pos="284"/>
        </w:tabs>
        <w:ind w:left="284" w:hanging="284"/>
      </w:pPr>
      <w:rPr>
        <w:rFonts w:ascii="Arial" w:hAnsi="Arial" w:hint="default"/>
        <w:color w:val="auto"/>
      </w:rPr>
    </w:lvl>
    <w:lvl w:ilvl="1" w:tplc="25C685CC">
      <w:start w:val="1"/>
      <w:numFmt w:val="bullet"/>
      <w:pStyle w:val="Bullet2"/>
      <w:lvlText w:val="–"/>
      <w:lvlJc w:val="left"/>
      <w:pPr>
        <w:tabs>
          <w:tab w:val="num" w:pos="567"/>
        </w:tabs>
        <w:ind w:left="567" w:hanging="283"/>
      </w:pPr>
      <w:rPr>
        <w:rFonts w:ascii="Symbol" w:hAnsi="Symbol" w:hint="default"/>
        <w:color w:val="auto"/>
      </w:rPr>
    </w:lvl>
    <w:lvl w:ilvl="2" w:tplc="757EE712">
      <w:start w:val="1"/>
      <w:numFmt w:val="bullet"/>
      <w:pStyle w:val="Bullet3"/>
      <w:lvlText w:val="○"/>
      <w:lvlJc w:val="left"/>
      <w:pPr>
        <w:tabs>
          <w:tab w:val="num" w:pos="851"/>
        </w:tabs>
        <w:ind w:left="851" w:hanging="284"/>
      </w:pPr>
      <w:rPr>
        <w:rFonts w:ascii="Times New Roman" w:hAnsi="Times New Roman" w:hint="default"/>
        <w:color w:val="auto"/>
      </w:rPr>
    </w:lvl>
    <w:lvl w:ilvl="3" w:tplc="220CB1C2">
      <w:start w:val="1"/>
      <w:numFmt w:val="decimal"/>
      <w:lvlText w:val=""/>
      <w:lvlJc w:val="left"/>
      <w:pPr>
        <w:ind w:left="0" w:firstLine="0"/>
      </w:pPr>
    </w:lvl>
    <w:lvl w:ilvl="4" w:tplc="E0C2F5A6">
      <w:start w:val="1"/>
      <w:numFmt w:val="decimal"/>
      <w:lvlText w:val=""/>
      <w:lvlJc w:val="left"/>
      <w:pPr>
        <w:ind w:left="0" w:firstLine="0"/>
      </w:pPr>
    </w:lvl>
    <w:lvl w:ilvl="5" w:tplc="9DBEFCF6">
      <w:start w:val="1"/>
      <w:numFmt w:val="decimal"/>
      <w:lvlText w:val=""/>
      <w:lvlJc w:val="left"/>
      <w:pPr>
        <w:ind w:left="0" w:firstLine="0"/>
      </w:pPr>
    </w:lvl>
    <w:lvl w:ilvl="6" w:tplc="05201280">
      <w:start w:val="1"/>
      <w:numFmt w:val="decimal"/>
      <w:lvlText w:val=""/>
      <w:lvlJc w:val="left"/>
      <w:pPr>
        <w:ind w:left="0" w:firstLine="0"/>
      </w:pPr>
    </w:lvl>
    <w:lvl w:ilvl="7" w:tplc="0D7480BA">
      <w:start w:val="1"/>
      <w:numFmt w:val="decimal"/>
      <w:lvlText w:val=""/>
      <w:lvlJc w:val="left"/>
      <w:pPr>
        <w:ind w:left="0" w:firstLine="0"/>
      </w:pPr>
    </w:lvl>
    <w:lvl w:ilvl="8" w:tplc="F9B2E038">
      <w:start w:val="1"/>
      <w:numFmt w:val="decimal"/>
      <w:lvlText w:val=""/>
      <w:lvlJc w:val="left"/>
      <w:pPr>
        <w:ind w:left="0" w:firstLine="0"/>
      </w:pPr>
    </w:lvl>
  </w:abstractNum>
  <w:abstractNum w:abstractNumId="27"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ED62E74"/>
    <w:multiLevelType w:val="hybridMultilevel"/>
    <w:tmpl w:val="9F90E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5A082A"/>
    <w:multiLevelType w:val="hybridMultilevel"/>
    <w:tmpl w:val="3884A568"/>
    <w:lvl w:ilvl="0" w:tplc="2F8A41F6">
      <w:start w:val="1"/>
      <w:numFmt w:val="upperRoman"/>
      <w:pStyle w:val="HeadingCCLS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FC3E2A"/>
    <w:multiLevelType w:val="hybridMultilevel"/>
    <w:tmpl w:val="1D383DF6"/>
    <w:lvl w:ilvl="0" w:tplc="B8A66F4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3553DFA"/>
    <w:multiLevelType w:val="hybridMultilevel"/>
    <w:tmpl w:val="8AAC90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8A32890"/>
    <w:multiLevelType w:val="hybridMultilevel"/>
    <w:tmpl w:val="C6DE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0B26237"/>
    <w:multiLevelType w:val="multilevel"/>
    <w:tmpl w:val="B086B0D6"/>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36" w15:restartNumberingAfterBreak="0">
    <w:nsid w:val="61000D4E"/>
    <w:multiLevelType w:val="hybridMultilevel"/>
    <w:tmpl w:val="30020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1030DCC"/>
    <w:multiLevelType w:val="multilevel"/>
    <w:tmpl w:val="DFFE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B227B4"/>
    <w:multiLevelType w:val="multilevel"/>
    <w:tmpl w:val="D604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0571EC"/>
    <w:multiLevelType w:val="hybridMultilevel"/>
    <w:tmpl w:val="6C4AC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6238C5"/>
    <w:multiLevelType w:val="multilevel"/>
    <w:tmpl w:val="2C42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9F71F2"/>
    <w:multiLevelType w:val="hybridMultilevel"/>
    <w:tmpl w:val="51FCB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1A218C1"/>
    <w:multiLevelType w:val="hybridMultilevel"/>
    <w:tmpl w:val="D53269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841E6"/>
    <w:multiLevelType w:val="multilevel"/>
    <w:tmpl w:val="8E02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C47979"/>
    <w:multiLevelType w:val="multilevel"/>
    <w:tmpl w:val="F248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3733F1"/>
    <w:multiLevelType w:val="multilevel"/>
    <w:tmpl w:val="DBAA8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DC44D4"/>
    <w:multiLevelType w:val="multilevel"/>
    <w:tmpl w:val="67A2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310A0F"/>
    <w:multiLevelType w:val="multilevel"/>
    <w:tmpl w:val="C794FCE0"/>
    <w:lvl w:ilvl="0">
      <w:start w:val="26"/>
      <w:numFmt w:val="decimal"/>
      <w:pStyle w:val="5"/>
      <w:lvlText w:val="%1."/>
      <w:lvlJc w:val="left"/>
      <w:pPr>
        <w:ind w:left="720" w:hanging="360"/>
      </w:pPr>
      <w:rPr>
        <w:rFonts w:cs="Times New Roman" w:hint="default"/>
      </w:rPr>
    </w:lvl>
    <w:lvl w:ilvl="1">
      <w:start w:val="1"/>
      <w:numFmt w:val="decimal"/>
      <w:isLgl/>
      <w:lvlText w:val="%1.%2"/>
      <w:lvlJc w:val="left"/>
      <w:pPr>
        <w:ind w:left="960" w:hanging="4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9" w15:restartNumberingAfterBreak="0">
    <w:nsid w:val="7D4643AB"/>
    <w:multiLevelType w:val="multilevel"/>
    <w:tmpl w:val="625A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pStyle w:val="Section8Heading1"/>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2C7D0A"/>
    <w:multiLevelType w:val="multilevel"/>
    <w:tmpl w:val="82125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3579FA"/>
    <w:multiLevelType w:val="hybridMultilevel"/>
    <w:tmpl w:val="7318D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9"/>
  </w:num>
  <w:num w:numId="3">
    <w:abstractNumId w:val="10"/>
  </w:num>
  <w:num w:numId="4">
    <w:abstractNumId w:val="34"/>
  </w:num>
  <w:num w:numId="5">
    <w:abstractNumId w:val="23"/>
  </w:num>
  <w:num w:numId="6">
    <w:abstractNumId w:val="48"/>
  </w:num>
  <w:num w:numId="7">
    <w:abstractNumId w:val="50"/>
  </w:num>
  <w:num w:numId="8">
    <w:abstractNumId w:val="16"/>
  </w:num>
  <w:num w:numId="9">
    <w:abstractNumId w:val="40"/>
  </w:num>
  <w:num w:numId="10">
    <w:abstractNumId w:val="29"/>
  </w:num>
  <w:num w:numId="11">
    <w:abstractNumId w:val="31"/>
  </w:num>
  <w:num w:numId="12">
    <w:abstractNumId w:val="27"/>
  </w:num>
  <w:num w:numId="13">
    <w:abstractNumId w:val="35"/>
  </w:num>
  <w:num w:numId="14">
    <w:abstractNumId w:val="3"/>
  </w:num>
  <w:num w:numId="15">
    <w:abstractNumId w:val="26"/>
  </w:num>
  <w:num w:numId="16">
    <w:abstractNumId w:val="0"/>
  </w:num>
  <w:num w:numId="17">
    <w:abstractNumId w:val="32"/>
  </w:num>
  <w:num w:numId="18">
    <w:abstractNumId w:val="44"/>
  </w:num>
  <w:num w:numId="19">
    <w:abstractNumId w:val="11"/>
  </w:num>
  <w:num w:numId="20">
    <w:abstractNumId w:val="38"/>
  </w:num>
  <w:num w:numId="21">
    <w:abstractNumId w:val="37"/>
  </w:num>
  <w:num w:numId="22">
    <w:abstractNumId w:val="18"/>
  </w:num>
  <w:num w:numId="23">
    <w:abstractNumId w:val="6"/>
  </w:num>
  <w:num w:numId="24">
    <w:abstractNumId w:val="46"/>
  </w:num>
  <w:num w:numId="25">
    <w:abstractNumId w:val="13"/>
  </w:num>
  <w:num w:numId="26">
    <w:abstractNumId w:val="45"/>
  </w:num>
  <w:num w:numId="27">
    <w:abstractNumId w:val="7"/>
  </w:num>
  <w:num w:numId="28">
    <w:abstractNumId w:val="12"/>
  </w:num>
  <w:num w:numId="29">
    <w:abstractNumId w:val="47"/>
  </w:num>
  <w:num w:numId="30">
    <w:abstractNumId w:val="8"/>
  </w:num>
  <w:num w:numId="31">
    <w:abstractNumId w:val="14"/>
  </w:num>
  <w:num w:numId="32">
    <w:abstractNumId w:val="21"/>
  </w:num>
  <w:num w:numId="33">
    <w:abstractNumId w:val="51"/>
  </w:num>
  <w:num w:numId="34">
    <w:abstractNumId w:val="41"/>
  </w:num>
  <w:num w:numId="35">
    <w:abstractNumId w:val="24"/>
  </w:num>
  <w:num w:numId="36">
    <w:abstractNumId w:val="4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33"/>
  </w:num>
  <w:num w:numId="41">
    <w:abstractNumId w:val="22"/>
  </w:num>
  <w:num w:numId="42">
    <w:abstractNumId w:val="4"/>
  </w:num>
  <w:num w:numId="43">
    <w:abstractNumId w:val="52"/>
  </w:num>
  <w:num w:numId="44">
    <w:abstractNumId w:val="28"/>
  </w:num>
  <w:num w:numId="45">
    <w:abstractNumId w:val="2"/>
  </w:num>
  <w:num w:numId="46">
    <w:abstractNumId w:val="36"/>
  </w:num>
  <w:num w:numId="47">
    <w:abstractNumId w:val="20"/>
  </w:num>
  <w:num w:numId="48">
    <w:abstractNumId w:val="43"/>
  </w:num>
  <w:num w:numId="49">
    <w:abstractNumId w:val="5"/>
  </w:num>
  <w:num w:numId="50">
    <w:abstractNumId w:val="42"/>
  </w:num>
  <w:num w:numId="51">
    <w:abstractNumId w:val="39"/>
  </w:num>
  <w:num w:numId="52">
    <w:abstractNumId w:val="15"/>
  </w:num>
  <w:num w:numId="53">
    <w:abstractNumId w:val="25"/>
  </w:num>
  <w:num w:numId="54">
    <w:abstractNumId w:val="30"/>
  </w:num>
  <w:num w:numId="55">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A2NjCxNDA0NzEzMjVR0lEKTi0uzszPAykwrAUAnzIfAywAAAA="/>
  </w:docVars>
  <w:rsids>
    <w:rsidRoot w:val="009B5AAD"/>
    <w:rsid w:val="00000404"/>
    <w:rsid w:val="00001C96"/>
    <w:rsid w:val="000025E6"/>
    <w:rsid w:val="000032CE"/>
    <w:rsid w:val="000037E7"/>
    <w:rsid w:val="00003D9B"/>
    <w:rsid w:val="00004F61"/>
    <w:rsid w:val="00010978"/>
    <w:rsid w:val="00010DCF"/>
    <w:rsid w:val="00011514"/>
    <w:rsid w:val="0001235F"/>
    <w:rsid w:val="00013BA3"/>
    <w:rsid w:val="000144F7"/>
    <w:rsid w:val="00015336"/>
    <w:rsid w:val="00015E56"/>
    <w:rsid w:val="00015F5F"/>
    <w:rsid w:val="000162CB"/>
    <w:rsid w:val="00017212"/>
    <w:rsid w:val="00017264"/>
    <w:rsid w:val="00017314"/>
    <w:rsid w:val="00017358"/>
    <w:rsid w:val="0002073C"/>
    <w:rsid w:val="000211BD"/>
    <w:rsid w:val="0002176C"/>
    <w:rsid w:val="00021E96"/>
    <w:rsid w:val="00022EEA"/>
    <w:rsid w:val="00023F67"/>
    <w:rsid w:val="000303BB"/>
    <w:rsid w:val="00030595"/>
    <w:rsid w:val="000306DE"/>
    <w:rsid w:val="00030B78"/>
    <w:rsid w:val="00032197"/>
    <w:rsid w:val="00033181"/>
    <w:rsid w:val="00034291"/>
    <w:rsid w:val="00041471"/>
    <w:rsid w:val="00041DA9"/>
    <w:rsid w:val="000425EF"/>
    <w:rsid w:val="00046033"/>
    <w:rsid w:val="00046D6B"/>
    <w:rsid w:val="000512AB"/>
    <w:rsid w:val="000521BA"/>
    <w:rsid w:val="00052F32"/>
    <w:rsid w:val="00054287"/>
    <w:rsid w:val="00055098"/>
    <w:rsid w:val="00055BCE"/>
    <w:rsid w:val="000579A8"/>
    <w:rsid w:val="00060DDE"/>
    <w:rsid w:val="00064B16"/>
    <w:rsid w:val="00066275"/>
    <w:rsid w:val="00067061"/>
    <w:rsid w:val="00070877"/>
    <w:rsid w:val="000725CB"/>
    <w:rsid w:val="0007280E"/>
    <w:rsid w:val="00072880"/>
    <w:rsid w:val="0007327B"/>
    <w:rsid w:val="0007356A"/>
    <w:rsid w:val="0007393E"/>
    <w:rsid w:val="00073A21"/>
    <w:rsid w:val="00074169"/>
    <w:rsid w:val="000755A1"/>
    <w:rsid w:val="00075609"/>
    <w:rsid w:val="00076DF8"/>
    <w:rsid w:val="00076E1D"/>
    <w:rsid w:val="00077662"/>
    <w:rsid w:val="00080EDB"/>
    <w:rsid w:val="000811B2"/>
    <w:rsid w:val="0008356D"/>
    <w:rsid w:val="00083618"/>
    <w:rsid w:val="00083672"/>
    <w:rsid w:val="00083803"/>
    <w:rsid w:val="00083C07"/>
    <w:rsid w:val="00084101"/>
    <w:rsid w:val="0008460B"/>
    <w:rsid w:val="00084D03"/>
    <w:rsid w:val="00085423"/>
    <w:rsid w:val="00086F91"/>
    <w:rsid w:val="0009142D"/>
    <w:rsid w:val="000919F0"/>
    <w:rsid w:val="000A141F"/>
    <w:rsid w:val="000A1DC0"/>
    <w:rsid w:val="000A24A6"/>
    <w:rsid w:val="000A2DF2"/>
    <w:rsid w:val="000A2E54"/>
    <w:rsid w:val="000A47BD"/>
    <w:rsid w:val="000A49CF"/>
    <w:rsid w:val="000B08F6"/>
    <w:rsid w:val="000B0942"/>
    <w:rsid w:val="000B0CA7"/>
    <w:rsid w:val="000B15AF"/>
    <w:rsid w:val="000B18DB"/>
    <w:rsid w:val="000B1CD4"/>
    <w:rsid w:val="000B39CC"/>
    <w:rsid w:val="000B6003"/>
    <w:rsid w:val="000B6B28"/>
    <w:rsid w:val="000B6FD3"/>
    <w:rsid w:val="000B7C47"/>
    <w:rsid w:val="000C0BDD"/>
    <w:rsid w:val="000C3AD0"/>
    <w:rsid w:val="000C48A8"/>
    <w:rsid w:val="000C510B"/>
    <w:rsid w:val="000C7442"/>
    <w:rsid w:val="000D048F"/>
    <w:rsid w:val="000D07A4"/>
    <w:rsid w:val="000D0A64"/>
    <w:rsid w:val="000D198C"/>
    <w:rsid w:val="000D24CD"/>
    <w:rsid w:val="000D25CC"/>
    <w:rsid w:val="000D59A3"/>
    <w:rsid w:val="000D65E8"/>
    <w:rsid w:val="000D74D5"/>
    <w:rsid w:val="000D77CA"/>
    <w:rsid w:val="000E07A7"/>
    <w:rsid w:val="000E083D"/>
    <w:rsid w:val="000E40D8"/>
    <w:rsid w:val="000E5563"/>
    <w:rsid w:val="000E5815"/>
    <w:rsid w:val="000E64CC"/>
    <w:rsid w:val="000E7396"/>
    <w:rsid w:val="000E7580"/>
    <w:rsid w:val="000F05E2"/>
    <w:rsid w:val="000F06F5"/>
    <w:rsid w:val="000F0E96"/>
    <w:rsid w:val="000F1C72"/>
    <w:rsid w:val="000F2F9C"/>
    <w:rsid w:val="000F426D"/>
    <w:rsid w:val="000F4832"/>
    <w:rsid w:val="000F4A76"/>
    <w:rsid w:val="000F53D1"/>
    <w:rsid w:val="000F5F4D"/>
    <w:rsid w:val="001001BE"/>
    <w:rsid w:val="00100D0F"/>
    <w:rsid w:val="00101DB5"/>
    <w:rsid w:val="001040D9"/>
    <w:rsid w:val="00105906"/>
    <w:rsid w:val="00106666"/>
    <w:rsid w:val="00110917"/>
    <w:rsid w:val="00110A1E"/>
    <w:rsid w:val="0011152A"/>
    <w:rsid w:val="00111BD6"/>
    <w:rsid w:val="00113832"/>
    <w:rsid w:val="00114260"/>
    <w:rsid w:val="00115A6C"/>
    <w:rsid w:val="00115E55"/>
    <w:rsid w:val="001167D5"/>
    <w:rsid w:val="00117D80"/>
    <w:rsid w:val="00117F44"/>
    <w:rsid w:val="00120C3A"/>
    <w:rsid w:val="001215BF"/>
    <w:rsid w:val="00122CB4"/>
    <w:rsid w:val="00122F7A"/>
    <w:rsid w:val="00123966"/>
    <w:rsid w:val="00124885"/>
    <w:rsid w:val="0012588F"/>
    <w:rsid w:val="001260FC"/>
    <w:rsid w:val="0012745D"/>
    <w:rsid w:val="00133F55"/>
    <w:rsid w:val="00133FAD"/>
    <w:rsid w:val="00141DF9"/>
    <w:rsid w:val="00142274"/>
    <w:rsid w:val="00143664"/>
    <w:rsid w:val="00143C22"/>
    <w:rsid w:val="0014496A"/>
    <w:rsid w:val="00145AC4"/>
    <w:rsid w:val="001462AD"/>
    <w:rsid w:val="001471A1"/>
    <w:rsid w:val="00147CF1"/>
    <w:rsid w:val="0015387B"/>
    <w:rsid w:val="00153A32"/>
    <w:rsid w:val="00153FD5"/>
    <w:rsid w:val="0015486A"/>
    <w:rsid w:val="001549B3"/>
    <w:rsid w:val="00154B2A"/>
    <w:rsid w:val="001551CC"/>
    <w:rsid w:val="00155AB1"/>
    <w:rsid w:val="0015640F"/>
    <w:rsid w:val="00156B96"/>
    <w:rsid w:val="001574F5"/>
    <w:rsid w:val="00163247"/>
    <w:rsid w:val="001652D3"/>
    <w:rsid w:val="0016540B"/>
    <w:rsid w:val="00165B2C"/>
    <w:rsid w:val="00165F09"/>
    <w:rsid w:val="00166208"/>
    <w:rsid w:val="001670EB"/>
    <w:rsid w:val="00167EE8"/>
    <w:rsid w:val="00171482"/>
    <w:rsid w:val="001724BB"/>
    <w:rsid w:val="00172D82"/>
    <w:rsid w:val="0017322D"/>
    <w:rsid w:val="00174458"/>
    <w:rsid w:val="0018003F"/>
    <w:rsid w:val="001806A3"/>
    <w:rsid w:val="00180862"/>
    <w:rsid w:val="00181329"/>
    <w:rsid w:val="00181AD1"/>
    <w:rsid w:val="0018205D"/>
    <w:rsid w:val="001853CA"/>
    <w:rsid w:val="00190D2F"/>
    <w:rsid w:val="0019150F"/>
    <w:rsid w:val="00191D1D"/>
    <w:rsid w:val="0019247C"/>
    <w:rsid w:val="00193FF3"/>
    <w:rsid w:val="0019411F"/>
    <w:rsid w:val="001959E4"/>
    <w:rsid w:val="001972A8"/>
    <w:rsid w:val="001A1BCE"/>
    <w:rsid w:val="001A2CC8"/>
    <w:rsid w:val="001A4696"/>
    <w:rsid w:val="001A4C3E"/>
    <w:rsid w:val="001A56D4"/>
    <w:rsid w:val="001A6C6D"/>
    <w:rsid w:val="001A6D20"/>
    <w:rsid w:val="001B1CEE"/>
    <w:rsid w:val="001B1F65"/>
    <w:rsid w:val="001B28AC"/>
    <w:rsid w:val="001B3504"/>
    <w:rsid w:val="001B3BC7"/>
    <w:rsid w:val="001B464B"/>
    <w:rsid w:val="001B5C44"/>
    <w:rsid w:val="001B6AC9"/>
    <w:rsid w:val="001B6F60"/>
    <w:rsid w:val="001C0250"/>
    <w:rsid w:val="001C0A23"/>
    <w:rsid w:val="001C5695"/>
    <w:rsid w:val="001C786E"/>
    <w:rsid w:val="001C7CD2"/>
    <w:rsid w:val="001D1114"/>
    <w:rsid w:val="001D1C44"/>
    <w:rsid w:val="001D25CC"/>
    <w:rsid w:val="001D2B51"/>
    <w:rsid w:val="001D32F9"/>
    <w:rsid w:val="001D4599"/>
    <w:rsid w:val="001D718C"/>
    <w:rsid w:val="001D74CB"/>
    <w:rsid w:val="001E0BCE"/>
    <w:rsid w:val="001E163F"/>
    <w:rsid w:val="001E18A8"/>
    <w:rsid w:val="001E4941"/>
    <w:rsid w:val="001E4BFC"/>
    <w:rsid w:val="001E5E33"/>
    <w:rsid w:val="001E5E93"/>
    <w:rsid w:val="001E706B"/>
    <w:rsid w:val="001E7501"/>
    <w:rsid w:val="001F0514"/>
    <w:rsid w:val="001F0720"/>
    <w:rsid w:val="001F1B6C"/>
    <w:rsid w:val="001F2422"/>
    <w:rsid w:val="001F2ACD"/>
    <w:rsid w:val="001F40F1"/>
    <w:rsid w:val="001F4952"/>
    <w:rsid w:val="001F556D"/>
    <w:rsid w:val="001F571A"/>
    <w:rsid w:val="001F5794"/>
    <w:rsid w:val="001F6FE4"/>
    <w:rsid w:val="001F7A0D"/>
    <w:rsid w:val="0020123B"/>
    <w:rsid w:val="002013DA"/>
    <w:rsid w:val="00201790"/>
    <w:rsid w:val="002023CC"/>
    <w:rsid w:val="00204E3D"/>
    <w:rsid w:val="00205828"/>
    <w:rsid w:val="00207CD7"/>
    <w:rsid w:val="00210485"/>
    <w:rsid w:val="0021111D"/>
    <w:rsid w:val="002119DF"/>
    <w:rsid w:val="00212448"/>
    <w:rsid w:val="00213012"/>
    <w:rsid w:val="00215B3B"/>
    <w:rsid w:val="00216F42"/>
    <w:rsid w:val="0021734B"/>
    <w:rsid w:val="0022111C"/>
    <w:rsid w:val="0022137A"/>
    <w:rsid w:val="0022256F"/>
    <w:rsid w:val="00223B38"/>
    <w:rsid w:val="00223F21"/>
    <w:rsid w:val="002244AC"/>
    <w:rsid w:val="0022529A"/>
    <w:rsid w:val="002256FA"/>
    <w:rsid w:val="002266CB"/>
    <w:rsid w:val="002266DF"/>
    <w:rsid w:val="0022679D"/>
    <w:rsid w:val="002269B6"/>
    <w:rsid w:val="0023016B"/>
    <w:rsid w:val="002304DE"/>
    <w:rsid w:val="00231081"/>
    <w:rsid w:val="00232630"/>
    <w:rsid w:val="0023359F"/>
    <w:rsid w:val="002336B2"/>
    <w:rsid w:val="00233819"/>
    <w:rsid w:val="00234F31"/>
    <w:rsid w:val="002379FC"/>
    <w:rsid w:val="002409C4"/>
    <w:rsid w:val="0024148E"/>
    <w:rsid w:val="00241F38"/>
    <w:rsid w:val="00243D2E"/>
    <w:rsid w:val="00243F3F"/>
    <w:rsid w:val="00243F88"/>
    <w:rsid w:val="00247470"/>
    <w:rsid w:val="00250C06"/>
    <w:rsid w:val="002517E0"/>
    <w:rsid w:val="00251827"/>
    <w:rsid w:val="002525A8"/>
    <w:rsid w:val="00255780"/>
    <w:rsid w:val="00256D97"/>
    <w:rsid w:val="00263A4E"/>
    <w:rsid w:val="0026474A"/>
    <w:rsid w:val="00267070"/>
    <w:rsid w:val="00270141"/>
    <w:rsid w:val="0027057E"/>
    <w:rsid w:val="002708ED"/>
    <w:rsid w:val="002712E4"/>
    <w:rsid w:val="002713B0"/>
    <w:rsid w:val="00271A98"/>
    <w:rsid w:val="00272294"/>
    <w:rsid w:val="00272C07"/>
    <w:rsid w:val="00277C62"/>
    <w:rsid w:val="00281144"/>
    <w:rsid w:val="00282247"/>
    <w:rsid w:val="00283725"/>
    <w:rsid w:val="002856C8"/>
    <w:rsid w:val="0028571F"/>
    <w:rsid w:val="0028636F"/>
    <w:rsid w:val="00287099"/>
    <w:rsid w:val="00287FE5"/>
    <w:rsid w:val="00290117"/>
    <w:rsid w:val="002914E1"/>
    <w:rsid w:val="002921F4"/>
    <w:rsid w:val="00292FB6"/>
    <w:rsid w:val="002939BC"/>
    <w:rsid w:val="00293F79"/>
    <w:rsid w:val="002943DB"/>
    <w:rsid w:val="00295C8C"/>
    <w:rsid w:val="00295CFE"/>
    <w:rsid w:val="00296050"/>
    <w:rsid w:val="0029708E"/>
    <w:rsid w:val="002A064A"/>
    <w:rsid w:val="002A233B"/>
    <w:rsid w:val="002A50FA"/>
    <w:rsid w:val="002A56FD"/>
    <w:rsid w:val="002A5C15"/>
    <w:rsid w:val="002A7555"/>
    <w:rsid w:val="002A7606"/>
    <w:rsid w:val="002B0CBF"/>
    <w:rsid w:val="002B200F"/>
    <w:rsid w:val="002B3158"/>
    <w:rsid w:val="002B3198"/>
    <w:rsid w:val="002B3E8D"/>
    <w:rsid w:val="002B79D0"/>
    <w:rsid w:val="002C06CB"/>
    <w:rsid w:val="002C2F64"/>
    <w:rsid w:val="002C5427"/>
    <w:rsid w:val="002C56C5"/>
    <w:rsid w:val="002C74C8"/>
    <w:rsid w:val="002D0B13"/>
    <w:rsid w:val="002D1EC4"/>
    <w:rsid w:val="002D3410"/>
    <w:rsid w:val="002D55D3"/>
    <w:rsid w:val="002D5A28"/>
    <w:rsid w:val="002D60D6"/>
    <w:rsid w:val="002D797F"/>
    <w:rsid w:val="002D7C1A"/>
    <w:rsid w:val="002E062B"/>
    <w:rsid w:val="002E2555"/>
    <w:rsid w:val="002E3F64"/>
    <w:rsid w:val="002E5145"/>
    <w:rsid w:val="002E5384"/>
    <w:rsid w:val="002E71E8"/>
    <w:rsid w:val="002E7290"/>
    <w:rsid w:val="002E7B35"/>
    <w:rsid w:val="002E7C33"/>
    <w:rsid w:val="002F08A7"/>
    <w:rsid w:val="002F1362"/>
    <w:rsid w:val="002F1E70"/>
    <w:rsid w:val="002F3635"/>
    <w:rsid w:val="002F50C8"/>
    <w:rsid w:val="002F5ACE"/>
    <w:rsid w:val="002F5D07"/>
    <w:rsid w:val="002F7389"/>
    <w:rsid w:val="002F75DA"/>
    <w:rsid w:val="002F7B43"/>
    <w:rsid w:val="002F7FAE"/>
    <w:rsid w:val="00300039"/>
    <w:rsid w:val="003006F1"/>
    <w:rsid w:val="00300754"/>
    <w:rsid w:val="003029AF"/>
    <w:rsid w:val="00304613"/>
    <w:rsid w:val="003046FA"/>
    <w:rsid w:val="0031047B"/>
    <w:rsid w:val="00310EDC"/>
    <w:rsid w:val="003121D8"/>
    <w:rsid w:val="0031542E"/>
    <w:rsid w:val="003170EC"/>
    <w:rsid w:val="00317444"/>
    <w:rsid w:val="003177B8"/>
    <w:rsid w:val="0032021C"/>
    <w:rsid w:val="00323964"/>
    <w:rsid w:val="00323E91"/>
    <w:rsid w:val="003242C5"/>
    <w:rsid w:val="003246AF"/>
    <w:rsid w:val="003268E0"/>
    <w:rsid w:val="003276C8"/>
    <w:rsid w:val="00327C4A"/>
    <w:rsid w:val="0033079C"/>
    <w:rsid w:val="00330A83"/>
    <w:rsid w:val="00332010"/>
    <w:rsid w:val="003331EA"/>
    <w:rsid w:val="003335B9"/>
    <w:rsid w:val="00333871"/>
    <w:rsid w:val="003352BA"/>
    <w:rsid w:val="00335A08"/>
    <w:rsid w:val="00335BE0"/>
    <w:rsid w:val="003377ED"/>
    <w:rsid w:val="00337EF5"/>
    <w:rsid w:val="00343987"/>
    <w:rsid w:val="0034402B"/>
    <w:rsid w:val="003442F2"/>
    <w:rsid w:val="00344762"/>
    <w:rsid w:val="003469C1"/>
    <w:rsid w:val="00346E4A"/>
    <w:rsid w:val="00347D6C"/>
    <w:rsid w:val="003500DD"/>
    <w:rsid w:val="00351322"/>
    <w:rsid w:val="00352C56"/>
    <w:rsid w:val="00353694"/>
    <w:rsid w:val="00353D3D"/>
    <w:rsid w:val="00354036"/>
    <w:rsid w:val="0035414D"/>
    <w:rsid w:val="0035419E"/>
    <w:rsid w:val="00354301"/>
    <w:rsid w:val="003547FF"/>
    <w:rsid w:val="00355B93"/>
    <w:rsid w:val="00356DB5"/>
    <w:rsid w:val="00357470"/>
    <w:rsid w:val="0036073F"/>
    <w:rsid w:val="00360C92"/>
    <w:rsid w:val="00361024"/>
    <w:rsid w:val="00362942"/>
    <w:rsid w:val="0036396D"/>
    <w:rsid w:val="00363D5F"/>
    <w:rsid w:val="00363D6F"/>
    <w:rsid w:val="003657DF"/>
    <w:rsid w:val="00366842"/>
    <w:rsid w:val="003671B6"/>
    <w:rsid w:val="003671E4"/>
    <w:rsid w:val="00367CBB"/>
    <w:rsid w:val="00370272"/>
    <w:rsid w:val="00372CD0"/>
    <w:rsid w:val="00372F16"/>
    <w:rsid w:val="0037334E"/>
    <w:rsid w:val="00373C0C"/>
    <w:rsid w:val="003741DA"/>
    <w:rsid w:val="0037499F"/>
    <w:rsid w:val="00375035"/>
    <w:rsid w:val="003758C5"/>
    <w:rsid w:val="00377302"/>
    <w:rsid w:val="00377419"/>
    <w:rsid w:val="00380FD2"/>
    <w:rsid w:val="0038179B"/>
    <w:rsid w:val="003829DA"/>
    <w:rsid w:val="00382C9C"/>
    <w:rsid w:val="0038321F"/>
    <w:rsid w:val="00383549"/>
    <w:rsid w:val="00383B55"/>
    <w:rsid w:val="00386D49"/>
    <w:rsid w:val="0039155F"/>
    <w:rsid w:val="003920F0"/>
    <w:rsid w:val="0039374D"/>
    <w:rsid w:val="00393916"/>
    <w:rsid w:val="00394407"/>
    <w:rsid w:val="00394479"/>
    <w:rsid w:val="003967BB"/>
    <w:rsid w:val="00397594"/>
    <w:rsid w:val="003A2B9C"/>
    <w:rsid w:val="003A2D36"/>
    <w:rsid w:val="003A2F49"/>
    <w:rsid w:val="003A4166"/>
    <w:rsid w:val="003A51F8"/>
    <w:rsid w:val="003A64F9"/>
    <w:rsid w:val="003A65D6"/>
    <w:rsid w:val="003A74F6"/>
    <w:rsid w:val="003B0898"/>
    <w:rsid w:val="003B0DDC"/>
    <w:rsid w:val="003B1DFA"/>
    <w:rsid w:val="003B2B88"/>
    <w:rsid w:val="003B3EFD"/>
    <w:rsid w:val="003B50CF"/>
    <w:rsid w:val="003B5741"/>
    <w:rsid w:val="003B5EA4"/>
    <w:rsid w:val="003B6775"/>
    <w:rsid w:val="003C026E"/>
    <w:rsid w:val="003C3FB9"/>
    <w:rsid w:val="003C50E7"/>
    <w:rsid w:val="003C5A9A"/>
    <w:rsid w:val="003D176E"/>
    <w:rsid w:val="003D1B55"/>
    <w:rsid w:val="003D2426"/>
    <w:rsid w:val="003D3829"/>
    <w:rsid w:val="003D3E46"/>
    <w:rsid w:val="003D785C"/>
    <w:rsid w:val="003E051C"/>
    <w:rsid w:val="003E1FA4"/>
    <w:rsid w:val="003E3085"/>
    <w:rsid w:val="003E3A20"/>
    <w:rsid w:val="003E3FA1"/>
    <w:rsid w:val="003E53ED"/>
    <w:rsid w:val="003E59CD"/>
    <w:rsid w:val="003E643D"/>
    <w:rsid w:val="003E68C9"/>
    <w:rsid w:val="003E6ACE"/>
    <w:rsid w:val="003E6FBB"/>
    <w:rsid w:val="003F1C65"/>
    <w:rsid w:val="003F214C"/>
    <w:rsid w:val="003F3F4B"/>
    <w:rsid w:val="00404A77"/>
    <w:rsid w:val="004052C7"/>
    <w:rsid w:val="004065AA"/>
    <w:rsid w:val="0041100D"/>
    <w:rsid w:val="00413AA9"/>
    <w:rsid w:val="00413D88"/>
    <w:rsid w:val="004144CD"/>
    <w:rsid w:val="004145C4"/>
    <w:rsid w:val="00416091"/>
    <w:rsid w:val="00420806"/>
    <w:rsid w:val="00420BC0"/>
    <w:rsid w:val="004215C4"/>
    <w:rsid w:val="00422AA8"/>
    <w:rsid w:val="00422FCC"/>
    <w:rsid w:val="004239F4"/>
    <w:rsid w:val="00423B42"/>
    <w:rsid w:val="004242DF"/>
    <w:rsid w:val="004257BF"/>
    <w:rsid w:val="00426DB5"/>
    <w:rsid w:val="00431A91"/>
    <w:rsid w:val="004326E3"/>
    <w:rsid w:val="00433E37"/>
    <w:rsid w:val="00434CC0"/>
    <w:rsid w:val="004362CA"/>
    <w:rsid w:val="00440B7A"/>
    <w:rsid w:val="0044168D"/>
    <w:rsid w:val="00441C60"/>
    <w:rsid w:val="00442269"/>
    <w:rsid w:val="00442A18"/>
    <w:rsid w:val="004436AC"/>
    <w:rsid w:val="0044467E"/>
    <w:rsid w:val="00445FA5"/>
    <w:rsid w:val="00446DF4"/>
    <w:rsid w:val="00452751"/>
    <w:rsid w:val="0045572F"/>
    <w:rsid w:val="004557F2"/>
    <w:rsid w:val="0045633E"/>
    <w:rsid w:val="00461C47"/>
    <w:rsid w:val="00462218"/>
    <w:rsid w:val="00462E3D"/>
    <w:rsid w:val="00466A33"/>
    <w:rsid w:val="00467ABA"/>
    <w:rsid w:val="004707B6"/>
    <w:rsid w:val="00470ACE"/>
    <w:rsid w:val="00470D45"/>
    <w:rsid w:val="0047133F"/>
    <w:rsid w:val="00471975"/>
    <w:rsid w:val="00472408"/>
    <w:rsid w:val="00473FE8"/>
    <w:rsid w:val="00474B9A"/>
    <w:rsid w:val="004835ED"/>
    <w:rsid w:val="00483820"/>
    <w:rsid w:val="00483E61"/>
    <w:rsid w:val="004843CE"/>
    <w:rsid w:val="00485728"/>
    <w:rsid w:val="0048614E"/>
    <w:rsid w:val="0048740B"/>
    <w:rsid w:val="004874E5"/>
    <w:rsid w:val="00487573"/>
    <w:rsid w:val="00487969"/>
    <w:rsid w:val="00490152"/>
    <w:rsid w:val="004909C0"/>
    <w:rsid w:val="004912B6"/>
    <w:rsid w:val="004948F8"/>
    <w:rsid w:val="00494D4C"/>
    <w:rsid w:val="00495A83"/>
    <w:rsid w:val="0049700A"/>
    <w:rsid w:val="004A2801"/>
    <w:rsid w:val="004A320E"/>
    <w:rsid w:val="004A3E00"/>
    <w:rsid w:val="004A632B"/>
    <w:rsid w:val="004A74EE"/>
    <w:rsid w:val="004B19FB"/>
    <w:rsid w:val="004B23AA"/>
    <w:rsid w:val="004B2E07"/>
    <w:rsid w:val="004B4019"/>
    <w:rsid w:val="004B4020"/>
    <w:rsid w:val="004B577C"/>
    <w:rsid w:val="004B6491"/>
    <w:rsid w:val="004B6A0E"/>
    <w:rsid w:val="004B7DD3"/>
    <w:rsid w:val="004C0A7F"/>
    <w:rsid w:val="004C0F21"/>
    <w:rsid w:val="004C14FB"/>
    <w:rsid w:val="004C2B13"/>
    <w:rsid w:val="004C3391"/>
    <w:rsid w:val="004C3A29"/>
    <w:rsid w:val="004C3AFF"/>
    <w:rsid w:val="004C3D3D"/>
    <w:rsid w:val="004C473B"/>
    <w:rsid w:val="004C47B5"/>
    <w:rsid w:val="004C61F3"/>
    <w:rsid w:val="004C67E5"/>
    <w:rsid w:val="004C6C7C"/>
    <w:rsid w:val="004C72D8"/>
    <w:rsid w:val="004D15CB"/>
    <w:rsid w:val="004D1DB3"/>
    <w:rsid w:val="004D2AA0"/>
    <w:rsid w:val="004D3967"/>
    <w:rsid w:val="004D430E"/>
    <w:rsid w:val="004D4416"/>
    <w:rsid w:val="004D4B70"/>
    <w:rsid w:val="004D5163"/>
    <w:rsid w:val="004D5ECA"/>
    <w:rsid w:val="004D771C"/>
    <w:rsid w:val="004D7E37"/>
    <w:rsid w:val="004E04A8"/>
    <w:rsid w:val="004E1650"/>
    <w:rsid w:val="004E2A36"/>
    <w:rsid w:val="004E3182"/>
    <w:rsid w:val="004E35EB"/>
    <w:rsid w:val="004E3D36"/>
    <w:rsid w:val="004E54BC"/>
    <w:rsid w:val="004E596F"/>
    <w:rsid w:val="004E624D"/>
    <w:rsid w:val="004E7510"/>
    <w:rsid w:val="004E7C4B"/>
    <w:rsid w:val="004F094E"/>
    <w:rsid w:val="004F170A"/>
    <w:rsid w:val="004F3179"/>
    <w:rsid w:val="004F33E7"/>
    <w:rsid w:val="004F3B8B"/>
    <w:rsid w:val="004F5657"/>
    <w:rsid w:val="004F58DB"/>
    <w:rsid w:val="004F6AD6"/>
    <w:rsid w:val="004F7546"/>
    <w:rsid w:val="004F754E"/>
    <w:rsid w:val="005006AF"/>
    <w:rsid w:val="00502EE5"/>
    <w:rsid w:val="005032AC"/>
    <w:rsid w:val="00503D91"/>
    <w:rsid w:val="00504175"/>
    <w:rsid w:val="005046C8"/>
    <w:rsid w:val="0050713D"/>
    <w:rsid w:val="005076D6"/>
    <w:rsid w:val="00510B0E"/>
    <w:rsid w:val="00511BF4"/>
    <w:rsid w:val="00511F6D"/>
    <w:rsid w:val="00512F44"/>
    <w:rsid w:val="00513441"/>
    <w:rsid w:val="0051481C"/>
    <w:rsid w:val="00515B8F"/>
    <w:rsid w:val="00515CDE"/>
    <w:rsid w:val="00516D82"/>
    <w:rsid w:val="0051704C"/>
    <w:rsid w:val="00517738"/>
    <w:rsid w:val="0052228E"/>
    <w:rsid w:val="00524123"/>
    <w:rsid w:val="0052660C"/>
    <w:rsid w:val="00526689"/>
    <w:rsid w:val="00526A8D"/>
    <w:rsid w:val="00526A9A"/>
    <w:rsid w:val="00533D31"/>
    <w:rsid w:val="00533D56"/>
    <w:rsid w:val="00534A9E"/>
    <w:rsid w:val="005365EF"/>
    <w:rsid w:val="00536709"/>
    <w:rsid w:val="005368F1"/>
    <w:rsid w:val="00541344"/>
    <w:rsid w:val="00541B2F"/>
    <w:rsid w:val="00541E44"/>
    <w:rsid w:val="00542B68"/>
    <w:rsid w:val="00543E75"/>
    <w:rsid w:val="00544026"/>
    <w:rsid w:val="005502B4"/>
    <w:rsid w:val="005509B7"/>
    <w:rsid w:val="00552C22"/>
    <w:rsid w:val="00553093"/>
    <w:rsid w:val="0055752A"/>
    <w:rsid w:val="00557B44"/>
    <w:rsid w:val="00563191"/>
    <w:rsid w:val="00565C59"/>
    <w:rsid w:val="00565EF5"/>
    <w:rsid w:val="00570084"/>
    <w:rsid w:val="0057177F"/>
    <w:rsid w:val="005721CB"/>
    <w:rsid w:val="00572D20"/>
    <w:rsid w:val="00572F8A"/>
    <w:rsid w:val="005739D9"/>
    <w:rsid w:val="00574125"/>
    <w:rsid w:val="0058027A"/>
    <w:rsid w:val="0058051A"/>
    <w:rsid w:val="00581AEB"/>
    <w:rsid w:val="00582270"/>
    <w:rsid w:val="005827BC"/>
    <w:rsid w:val="00582EBE"/>
    <w:rsid w:val="00582FB7"/>
    <w:rsid w:val="005830B7"/>
    <w:rsid w:val="00584E01"/>
    <w:rsid w:val="0058574C"/>
    <w:rsid w:val="0058583D"/>
    <w:rsid w:val="00586A8A"/>
    <w:rsid w:val="00587195"/>
    <w:rsid w:val="00590045"/>
    <w:rsid w:val="00591E1F"/>
    <w:rsid w:val="00592026"/>
    <w:rsid w:val="005923EA"/>
    <w:rsid w:val="0059324A"/>
    <w:rsid w:val="005958A6"/>
    <w:rsid w:val="00595B4B"/>
    <w:rsid w:val="00595BCF"/>
    <w:rsid w:val="005961E9"/>
    <w:rsid w:val="00597158"/>
    <w:rsid w:val="00597809"/>
    <w:rsid w:val="005A01DC"/>
    <w:rsid w:val="005A1A16"/>
    <w:rsid w:val="005A259C"/>
    <w:rsid w:val="005A2B9C"/>
    <w:rsid w:val="005A30F3"/>
    <w:rsid w:val="005A5E0E"/>
    <w:rsid w:val="005A6029"/>
    <w:rsid w:val="005A69D6"/>
    <w:rsid w:val="005A7102"/>
    <w:rsid w:val="005B06A2"/>
    <w:rsid w:val="005B24AF"/>
    <w:rsid w:val="005B2648"/>
    <w:rsid w:val="005B35A3"/>
    <w:rsid w:val="005B42BB"/>
    <w:rsid w:val="005B5C45"/>
    <w:rsid w:val="005B7713"/>
    <w:rsid w:val="005C0225"/>
    <w:rsid w:val="005C5E89"/>
    <w:rsid w:val="005C7188"/>
    <w:rsid w:val="005D09B8"/>
    <w:rsid w:val="005D1F47"/>
    <w:rsid w:val="005D1F4F"/>
    <w:rsid w:val="005D2371"/>
    <w:rsid w:val="005D2907"/>
    <w:rsid w:val="005D2A2F"/>
    <w:rsid w:val="005D3D6B"/>
    <w:rsid w:val="005D6101"/>
    <w:rsid w:val="005D64BD"/>
    <w:rsid w:val="005D6844"/>
    <w:rsid w:val="005D6EC6"/>
    <w:rsid w:val="005D7896"/>
    <w:rsid w:val="005D7B5E"/>
    <w:rsid w:val="005E00D2"/>
    <w:rsid w:val="005E02C4"/>
    <w:rsid w:val="005E0F70"/>
    <w:rsid w:val="005E1E5B"/>
    <w:rsid w:val="005E3462"/>
    <w:rsid w:val="005E3CFB"/>
    <w:rsid w:val="005E3F00"/>
    <w:rsid w:val="005E429B"/>
    <w:rsid w:val="005E4F85"/>
    <w:rsid w:val="005E510E"/>
    <w:rsid w:val="005E53AC"/>
    <w:rsid w:val="005E5E5C"/>
    <w:rsid w:val="005E7174"/>
    <w:rsid w:val="005E7B45"/>
    <w:rsid w:val="005F0622"/>
    <w:rsid w:val="005F27F2"/>
    <w:rsid w:val="005F3717"/>
    <w:rsid w:val="005F48AE"/>
    <w:rsid w:val="005F4B47"/>
    <w:rsid w:val="005F4E2E"/>
    <w:rsid w:val="005F5BB2"/>
    <w:rsid w:val="005F6223"/>
    <w:rsid w:val="005F7AF9"/>
    <w:rsid w:val="006006E4"/>
    <w:rsid w:val="00600AFF"/>
    <w:rsid w:val="00601E78"/>
    <w:rsid w:val="00602A26"/>
    <w:rsid w:val="00603C90"/>
    <w:rsid w:val="00605ED8"/>
    <w:rsid w:val="00610AA9"/>
    <w:rsid w:val="00612630"/>
    <w:rsid w:val="00612B18"/>
    <w:rsid w:val="00613A4D"/>
    <w:rsid w:val="006156B5"/>
    <w:rsid w:val="0061789D"/>
    <w:rsid w:val="006179D4"/>
    <w:rsid w:val="00621275"/>
    <w:rsid w:val="0062185E"/>
    <w:rsid w:val="006233F0"/>
    <w:rsid w:val="00623BC8"/>
    <w:rsid w:val="00624574"/>
    <w:rsid w:val="00624BA2"/>
    <w:rsid w:val="00625DA4"/>
    <w:rsid w:val="00625E22"/>
    <w:rsid w:val="006269D5"/>
    <w:rsid w:val="006279AD"/>
    <w:rsid w:val="00630A7D"/>
    <w:rsid w:val="00632C75"/>
    <w:rsid w:val="00633514"/>
    <w:rsid w:val="00633DC7"/>
    <w:rsid w:val="00634FF3"/>
    <w:rsid w:val="006426C0"/>
    <w:rsid w:val="00643093"/>
    <w:rsid w:val="0064393A"/>
    <w:rsid w:val="00643EF2"/>
    <w:rsid w:val="006445DC"/>
    <w:rsid w:val="00645FFE"/>
    <w:rsid w:val="00646664"/>
    <w:rsid w:val="0064686E"/>
    <w:rsid w:val="00647007"/>
    <w:rsid w:val="0065063B"/>
    <w:rsid w:val="0065118D"/>
    <w:rsid w:val="006512D0"/>
    <w:rsid w:val="00651431"/>
    <w:rsid w:val="006529C5"/>
    <w:rsid w:val="00652E34"/>
    <w:rsid w:val="006533DE"/>
    <w:rsid w:val="00653664"/>
    <w:rsid w:val="00654804"/>
    <w:rsid w:val="00654EC4"/>
    <w:rsid w:val="00656AE9"/>
    <w:rsid w:val="00660F73"/>
    <w:rsid w:val="00661827"/>
    <w:rsid w:val="00662737"/>
    <w:rsid w:val="00664078"/>
    <w:rsid w:val="00665F4B"/>
    <w:rsid w:val="00667301"/>
    <w:rsid w:val="00670207"/>
    <w:rsid w:val="00670EB0"/>
    <w:rsid w:val="006713C3"/>
    <w:rsid w:val="00671A2F"/>
    <w:rsid w:val="006727D9"/>
    <w:rsid w:val="00673B65"/>
    <w:rsid w:val="00674555"/>
    <w:rsid w:val="00674E78"/>
    <w:rsid w:val="00674F73"/>
    <w:rsid w:val="0067562A"/>
    <w:rsid w:val="00676452"/>
    <w:rsid w:val="00677621"/>
    <w:rsid w:val="006776C4"/>
    <w:rsid w:val="00677A6B"/>
    <w:rsid w:val="00682604"/>
    <w:rsid w:val="00683642"/>
    <w:rsid w:val="00683A3F"/>
    <w:rsid w:val="006858A2"/>
    <w:rsid w:val="00686D9E"/>
    <w:rsid w:val="00687D47"/>
    <w:rsid w:val="006900F4"/>
    <w:rsid w:val="00692E97"/>
    <w:rsid w:val="00693144"/>
    <w:rsid w:val="00693762"/>
    <w:rsid w:val="00694089"/>
    <w:rsid w:val="00696406"/>
    <w:rsid w:val="00696783"/>
    <w:rsid w:val="00697A6B"/>
    <w:rsid w:val="006A16E3"/>
    <w:rsid w:val="006A2B91"/>
    <w:rsid w:val="006A333F"/>
    <w:rsid w:val="006A72C7"/>
    <w:rsid w:val="006A72D9"/>
    <w:rsid w:val="006B0102"/>
    <w:rsid w:val="006B0CB2"/>
    <w:rsid w:val="006B2224"/>
    <w:rsid w:val="006B2563"/>
    <w:rsid w:val="006C0465"/>
    <w:rsid w:val="006C1690"/>
    <w:rsid w:val="006C28EC"/>
    <w:rsid w:val="006C2C03"/>
    <w:rsid w:val="006C352A"/>
    <w:rsid w:val="006C3F47"/>
    <w:rsid w:val="006C3F8C"/>
    <w:rsid w:val="006C4D3A"/>
    <w:rsid w:val="006C4EC7"/>
    <w:rsid w:val="006C4F08"/>
    <w:rsid w:val="006C593C"/>
    <w:rsid w:val="006C5962"/>
    <w:rsid w:val="006C65E8"/>
    <w:rsid w:val="006C70B0"/>
    <w:rsid w:val="006C711F"/>
    <w:rsid w:val="006C7425"/>
    <w:rsid w:val="006C78D8"/>
    <w:rsid w:val="006D15F0"/>
    <w:rsid w:val="006D178E"/>
    <w:rsid w:val="006D33DB"/>
    <w:rsid w:val="006D3499"/>
    <w:rsid w:val="006D42D4"/>
    <w:rsid w:val="006D5F90"/>
    <w:rsid w:val="006D653C"/>
    <w:rsid w:val="006D6A44"/>
    <w:rsid w:val="006E0875"/>
    <w:rsid w:val="006E0881"/>
    <w:rsid w:val="006E0D1B"/>
    <w:rsid w:val="006E1271"/>
    <w:rsid w:val="006E12B5"/>
    <w:rsid w:val="006E1350"/>
    <w:rsid w:val="006E2032"/>
    <w:rsid w:val="006E2817"/>
    <w:rsid w:val="006E3020"/>
    <w:rsid w:val="006E400A"/>
    <w:rsid w:val="006E4226"/>
    <w:rsid w:val="006E4645"/>
    <w:rsid w:val="006E6F0C"/>
    <w:rsid w:val="006F05B8"/>
    <w:rsid w:val="006F1E4E"/>
    <w:rsid w:val="006F2357"/>
    <w:rsid w:val="006F2A91"/>
    <w:rsid w:val="006F2DF7"/>
    <w:rsid w:val="006F3033"/>
    <w:rsid w:val="006F365A"/>
    <w:rsid w:val="006F4CB4"/>
    <w:rsid w:val="006F73FC"/>
    <w:rsid w:val="006F75E3"/>
    <w:rsid w:val="006F7A32"/>
    <w:rsid w:val="006F7D8F"/>
    <w:rsid w:val="00700393"/>
    <w:rsid w:val="007021C2"/>
    <w:rsid w:val="00702B15"/>
    <w:rsid w:val="00702B2B"/>
    <w:rsid w:val="00703E68"/>
    <w:rsid w:val="00703F40"/>
    <w:rsid w:val="00704677"/>
    <w:rsid w:val="00705445"/>
    <w:rsid w:val="00705F8C"/>
    <w:rsid w:val="00706188"/>
    <w:rsid w:val="007067D4"/>
    <w:rsid w:val="007068C7"/>
    <w:rsid w:val="007075C3"/>
    <w:rsid w:val="00711A31"/>
    <w:rsid w:val="0071223C"/>
    <w:rsid w:val="00712DEA"/>
    <w:rsid w:val="00713A58"/>
    <w:rsid w:val="007154D0"/>
    <w:rsid w:val="00716621"/>
    <w:rsid w:val="00716E67"/>
    <w:rsid w:val="00716EDF"/>
    <w:rsid w:val="00717C83"/>
    <w:rsid w:val="00720F78"/>
    <w:rsid w:val="0072282A"/>
    <w:rsid w:val="00724703"/>
    <w:rsid w:val="007259FB"/>
    <w:rsid w:val="00726CFA"/>
    <w:rsid w:val="00730C25"/>
    <w:rsid w:val="00731A7C"/>
    <w:rsid w:val="0073245B"/>
    <w:rsid w:val="007324FC"/>
    <w:rsid w:val="007370F3"/>
    <w:rsid w:val="00740403"/>
    <w:rsid w:val="007407BC"/>
    <w:rsid w:val="00742B73"/>
    <w:rsid w:val="007432EA"/>
    <w:rsid w:val="00743E8B"/>
    <w:rsid w:val="00744314"/>
    <w:rsid w:val="007444E5"/>
    <w:rsid w:val="007448B2"/>
    <w:rsid w:val="007452CD"/>
    <w:rsid w:val="00746767"/>
    <w:rsid w:val="00747D32"/>
    <w:rsid w:val="00747DAA"/>
    <w:rsid w:val="00747FC3"/>
    <w:rsid w:val="007520E1"/>
    <w:rsid w:val="0075426E"/>
    <w:rsid w:val="00757E20"/>
    <w:rsid w:val="007601C9"/>
    <w:rsid w:val="0076166A"/>
    <w:rsid w:val="00764CF5"/>
    <w:rsid w:val="00765033"/>
    <w:rsid w:val="00765C85"/>
    <w:rsid w:val="00766216"/>
    <w:rsid w:val="0076774F"/>
    <w:rsid w:val="0077017E"/>
    <w:rsid w:val="0077077F"/>
    <w:rsid w:val="007723C1"/>
    <w:rsid w:val="0077411C"/>
    <w:rsid w:val="00775180"/>
    <w:rsid w:val="00775C36"/>
    <w:rsid w:val="00780262"/>
    <w:rsid w:val="00782C9B"/>
    <w:rsid w:val="00784DA3"/>
    <w:rsid w:val="00785C3A"/>
    <w:rsid w:val="00786039"/>
    <w:rsid w:val="00786CC1"/>
    <w:rsid w:val="00787EE6"/>
    <w:rsid w:val="00791365"/>
    <w:rsid w:val="007918B6"/>
    <w:rsid w:val="00791A36"/>
    <w:rsid w:val="00791C2B"/>
    <w:rsid w:val="007933C9"/>
    <w:rsid w:val="00794DFE"/>
    <w:rsid w:val="0079527D"/>
    <w:rsid w:val="00796C42"/>
    <w:rsid w:val="007A0D6A"/>
    <w:rsid w:val="007A1C7C"/>
    <w:rsid w:val="007A1D20"/>
    <w:rsid w:val="007A2618"/>
    <w:rsid w:val="007A2C2C"/>
    <w:rsid w:val="007A359A"/>
    <w:rsid w:val="007A3A8B"/>
    <w:rsid w:val="007A3BA9"/>
    <w:rsid w:val="007A3BB2"/>
    <w:rsid w:val="007A4209"/>
    <w:rsid w:val="007A4424"/>
    <w:rsid w:val="007A5B51"/>
    <w:rsid w:val="007A5D43"/>
    <w:rsid w:val="007A6543"/>
    <w:rsid w:val="007A7FAA"/>
    <w:rsid w:val="007B0680"/>
    <w:rsid w:val="007B5D1A"/>
    <w:rsid w:val="007B5F22"/>
    <w:rsid w:val="007B6D7A"/>
    <w:rsid w:val="007C1261"/>
    <w:rsid w:val="007C21EA"/>
    <w:rsid w:val="007C3039"/>
    <w:rsid w:val="007C45BB"/>
    <w:rsid w:val="007C5032"/>
    <w:rsid w:val="007C50A1"/>
    <w:rsid w:val="007C6AFA"/>
    <w:rsid w:val="007C786B"/>
    <w:rsid w:val="007C78EE"/>
    <w:rsid w:val="007C7B29"/>
    <w:rsid w:val="007D1042"/>
    <w:rsid w:val="007D1A0C"/>
    <w:rsid w:val="007D213D"/>
    <w:rsid w:val="007D2712"/>
    <w:rsid w:val="007D382B"/>
    <w:rsid w:val="007D486E"/>
    <w:rsid w:val="007D5CF7"/>
    <w:rsid w:val="007D642C"/>
    <w:rsid w:val="007D7F21"/>
    <w:rsid w:val="007E1E61"/>
    <w:rsid w:val="007E31E6"/>
    <w:rsid w:val="007E46C9"/>
    <w:rsid w:val="007E65AD"/>
    <w:rsid w:val="007F0B91"/>
    <w:rsid w:val="007F1C37"/>
    <w:rsid w:val="007F2E67"/>
    <w:rsid w:val="007F3432"/>
    <w:rsid w:val="007F3E4E"/>
    <w:rsid w:val="007F41FD"/>
    <w:rsid w:val="007F4415"/>
    <w:rsid w:val="007F62AF"/>
    <w:rsid w:val="00802A94"/>
    <w:rsid w:val="00803785"/>
    <w:rsid w:val="00803F4A"/>
    <w:rsid w:val="00805830"/>
    <w:rsid w:val="00805BA0"/>
    <w:rsid w:val="0080761E"/>
    <w:rsid w:val="008102E6"/>
    <w:rsid w:val="008111E8"/>
    <w:rsid w:val="00811654"/>
    <w:rsid w:val="00811ACD"/>
    <w:rsid w:val="008159A3"/>
    <w:rsid w:val="00815D1E"/>
    <w:rsid w:val="008160D8"/>
    <w:rsid w:val="0081610B"/>
    <w:rsid w:val="00816969"/>
    <w:rsid w:val="00816B24"/>
    <w:rsid w:val="00817356"/>
    <w:rsid w:val="00817489"/>
    <w:rsid w:val="00817C33"/>
    <w:rsid w:val="008208A8"/>
    <w:rsid w:val="00820FEC"/>
    <w:rsid w:val="00821F2D"/>
    <w:rsid w:val="008228E0"/>
    <w:rsid w:val="00822B77"/>
    <w:rsid w:val="0082370A"/>
    <w:rsid w:val="00823F53"/>
    <w:rsid w:val="00824985"/>
    <w:rsid w:val="00826182"/>
    <w:rsid w:val="00826BB9"/>
    <w:rsid w:val="00827C5D"/>
    <w:rsid w:val="00830DFC"/>
    <w:rsid w:val="0083202B"/>
    <w:rsid w:val="00833F7C"/>
    <w:rsid w:val="008343B1"/>
    <w:rsid w:val="008343FE"/>
    <w:rsid w:val="00836A91"/>
    <w:rsid w:val="00836FB6"/>
    <w:rsid w:val="00837325"/>
    <w:rsid w:val="00837A8C"/>
    <w:rsid w:val="0084100F"/>
    <w:rsid w:val="0084115E"/>
    <w:rsid w:val="00841537"/>
    <w:rsid w:val="00841C6C"/>
    <w:rsid w:val="008421D2"/>
    <w:rsid w:val="00842B63"/>
    <w:rsid w:val="00842BAB"/>
    <w:rsid w:val="008434BA"/>
    <w:rsid w:val="0084361C"/>
    <w:rsid w:val="00843AE5"/>
    <w:rsid w:val="008444AF"/>
    <w:rsid w:val="00844979"/>
    <w:rsid w:val="00844DB1"/>
    <w:rsid w:val="008455B1"/>
    <w:rsid w:val="008466CB"/>
    <w:rsid w:val="0084778A"/>
    <w:rsid w:val="00850708"/>
    <w:rsid w:val="008509B1"/>
    <w:rsid w:val="008509FF"/>
    <w:rsid w:val="00850AF4"/>
    <w:rsid w:val="008529E6"/>
    <w:rsid w:val="00852AF9"/>
    <w:rsid w:val="00852E60"/>
    <w:rsid w:val="0085512A"/>
    <w:rsid w:val="00855AE0"/>
    <w:rsid w:val="00856A64"/>
    <w:rsid w:val="00860B68"/>
    <w:rsid w:val="00860E32"/>
    <w:rsid w:val="00861464"/>
    <w:rsid w:val="00862825"/>
    <w:rsid w:val="0086292D"/>
    <w:rsid w:val="0086300D"/>
    <w:rsid w:val="008631EF"/>
    <w:rsid w:val="00863BFC"/>
    <w:rsid w:val="0086463A"/>
    <w:rsid w:val="00864B27"/>
    <w:rsid w:val="00864BA4"/>
    <w:rsid w:val="00867500"/>
    <w:rsid w:val="008677DC"/>
    <w:rsid w:val="00867AEC"/>
    <w:rsid w:val="0087403A"/>
    <w:rsid w:val="00874F26"/>
    <w:rsid w:val="00877B99"/>
    <w:rsid w:val="00881037"/>
    <w:rsid w:val="00882268"/>
    <w:rsid w:val="0088332A"/>
    <w:rsid w:val="008834B5"/>
    <w:rsid w:val="0088428F"/>
    <w:rsid w:val="00885F6A"/>
    <w:rsid w:val="00885F86"/>
    <w:rsid w:val="00887361"/>
    <w:rsid w:val="0089017B"/>
    <w:rsid w:val="00890E94"/>
    <w:rsid w:val="00891665"/>
    <w:rsid w:val="00891D75"/>
    <w:rsid w:val="0089201E"/>
    <w:rsid w:val="00897F21"/>
    <w:rsid w:val="008A0B12"/>
    <w:rsid w:val="008A1742"/>
    <w:rsid w:val="008A1D47"/>
    <w:rsid w:val="008A2867"/>
    <w:rsid w:val="008A4426"/>
    <w:rsid w:val="008A44EE"/>
    <w:rsid w:val="008A477F"/>
    <w:rsid w:val="008A49A4"/>
    <w:rsid w:val="008A56CC"/>
    <w:rsid w:val="008A6922"/>
    <w:rsid w:val="008A73D2"/>
    <w:rsid w:val="008A7F9F"/>
    <w:rsid w:val="008B0563"/>
    <w:rsid w:val="008B2BBF"/>
    <w:rsid w:val="008B4C65"/>
    <w:rsid w:val="008B4CF9"/>
    <w:rsid w:val="008B5055"/>
    <w:rsid w:val="008B5491"/>
    <w:rsid w:val="008C0124"/>
    <w:rsid w:val="008C040B"/>
    <w:rsid w:val="008C1F23"/>
    <w:rsid w:val="008C47FF"/>
    <w:rsid w:val="008D0837"/>
    <w:rsid w:val="008D0B99"/>
    <w:rsid w:val="008D1108"/>
    <w:rsid w:val="008D2317"/>
    <w:rsid w:val="008D3AE9"/>
    <w:rsid w:val="008D4D5A"/>
    <w:rsid w:val="008D66A2"/>
    <w:rsid w:val="008E29D0"/>
    <w:rsid w:val="008E565B"/>
    <w:rsid w:val="008E5FFE"/>
    <w:rsid w:val="008E60B2"/>
    <w:rsid w:val="008E6674"/>
    <w:rsid w:val="008E6FEB"/>
    <w:rsid w:val="008F0732"/>
    <w:rsid w:val="008F38B1"/>
    <w:rsid w:val="008F4F41"/>
    <w:rsid w:val="008F544E"/>
    <w:rsid w:val="008F6A02"/>
    <w:rsid w:val="008F76FB"/>
    <w:rsid w:val="00900A43"/>
    <w:rsid w:val="00900D08"/>
    <w:rsid w:val="00900DAD"/>
    <w:rsid w:val="00900EF5"/>
    <w:rsid w:val="0090323A"/>
    <w:rsid w:val="0090326D"/>
    <w:rsid w:val="009040AA"/>
    <w:rsid w:val="00904E7D"/>
    <w:rsid w:val="00905A5C"/>
    <w:rsid w:val="00905B71"/>
    <w:rsid w:val="009102CF"/>
    <w:rsid w:val="00910883"/>
    <w:rsid w:val="00911077"/>
    <w:rsid w:val="00911B96"/>
    <w:rsid w:val="0091289C"/>
    <w:rsid w:val="00912919"/>
    <w:rsid w:val="009147F8"/>
    <w:rsid w:val="009151DC"/>
    <w:rsid w:val="009156AE"/>
    <w:rsid w:val="00915C7B"/>
    <w:rsid w:val="0092052F"/>
    <w:rsid w:val="00920532"/>
    <w:rsid w:val="009211CE"/>
    <w:rsid w:val="00921E36"/>
    <w:rsid w:val="00921E51"/>
    <w:rsid w:val="009243A6"/>
    <w:rsid w:val="0092534A"/>
    <w:rsid w:val="0092553F"/>
    <w:rsid w:val="009261CD"/>
    <w:rsid w:val="00926C14"/>
    <w:rsid w:val="009277F2"/>
    <w:rsid w:val="00927A32"/>
    <w:rsid w:val="00930731"/>
    <w:rsid w:val="00931018"/>
    <w:rsid w:val="00931435"/>
    <w:rsid w:val="0093170A"/>
    <w:rsid w:val="009318D5"/>
    <w:rsid w:val="00931D32"/>
    <w:rsid w:val="00933A56"/>
    <w:rsid w:val="00933FD3"/>
    <w:rsid w:val="00935E35"/>
    <w:rsid w:val="00935F00"/>
    <w:rsid w:val="00940350"/>
    <w:rsid w:val="00940A3E"/>
    <w:rsid w:val="00941BD9"/>
    <w:rsid w:val="00941BF9"/>
    <w:rsid w:val="009420F2"/>
    <w:rsid w:val="0094277A"/>
    <w:rsid w:val="00943782"/>
    <w:rsid w:val="0094479D"/>
    <w:rsid w:val="00944FAB"/>
    <w:rsid w:val="00945879"/>
    <w:rsid w:val="00945FBD"/>
    <w:rsid w:val="00946C45"/>
    <w:rsid w:val="00946FA7"/>
    <w:rsid w:val="00947940"/>
    <w:rsid w:val="0095021C"/>
    <w:rsid w:val="00952683"/>
    <w:rsid w:val="009528A1"/>
    <w:rsid w:val="00953026"/>
    <w:rsid w:val="00953719"/>
    <w:rsid w:val="00954942"/>
    <w:rsid w:val="00955042"/>
    <w:rsid w:val="00955788"/>
    <w:rsid w:val="0095684E"/>
    <w:rsid w:val="00956A14"/>
    <w:rsid w:val="00957A0B"/>
    <w:rsid w:val="0096113B"/>
    <w:rsid w:val="00961720"/>
    <w:rsid w:val="00961D67"/>
    <w:rsid w:val="00961E7F"/>
    <w:rsid w:val="00963215"/>
    <w:rsid w:val="00965294"/>
    <w:rsid w:val="00965DDF"/>
    <w:rsid w:val="00966566"/>
    <w:rsid w:val="0096762D"/>
    <w:rsid w:val="00970059"/>
    <w:rsid w:val="00970BBD"/>
    <w:rsid w:val="00970FDB"/>
    <w:rsid w:val="00971F80"/>
    <w:rsid w:val="00972C59"/>
    <w:rsid w:val="009730E1"/>
    <w:rsid w:val="009740DE"/>
    <w:rsid w:val="009744CC"/>
    <w:rsid w:val="00976D31"/>
    <w:rsid w:val="00977AC7"/>
    <w:rsid w:val="00980D60"/>
    <w:rsid w:val="00982175"/>
    <w:rsid w:val="009822E5"/>
    <w:rsid w:val="0098335B"/>
    <w:rsid w:val="00983927"/>
    <w:rsid w:val="00984B17"/>
    <w:rsid w:val="00984C77"/>
    <w:rsid w:val="00985222"/>
    <w:rsid w:val="009855ED"/>
    <w:rsid w:val="009869D5"/>
    <w:rsid w:val="009877E3"/>
    <w:rsid w:val="00987BC5"/>
    <w:rsid w:val="00992273"/>
    <w:rsid w:val="00992799"/>
    <w:rsid w:val="00992DB9"/>
    <w:rsid w:val="00993D59"/>
    <w:rsid w:val="009948E3"/>
    <w:rsid w:val="009965D4"/>
    <w:rsid w:val="00997659"/>
    <w:rsid w:val="00997869"/>
    <w:rsid w:val="009A10E5"/>
    <w:rsid w:val="009A1593"/>
    <w:rsid w:val="009A15DD"/>
    <w:rsid w:val="009A3CCB"/>
    <w:rsid w:val="009A443B"/>
    <w:rsid w:val="009A4777"/>
    <w:rsid w:val="009A5B4E"/>
    <w:rsid w:val="009A651C"/>
    <w:rsid w:val="009A7081"/>
    <w:rsid w:val="009A77E4"/>
    <w:rsid w:val="009A79D5"/>
    <w:rsid w:val="009B0F43"/>
    <w:rsid w:val="009B27B5"/>
    <w:rsid w:val="009B43C1"/>
    <w:rsid w:val="009B5AAD"/>
    <w:rsid w:val="009B5D9C"/>
    <w:rsid w:val="009B7E7F"/>
    <w:rsid w:val="009C01FA"/>
    <w:rsid w:val="009C0A7F"/>
    <w:rsid w:val="009C1308"/>
    <w:rsid w:val="009C1B7B"/>
    <w:rsid w:val="009C26A9"/>
    <w:rsid w:val="009C560B"/>
    <w:rsid w:val="009C6249"/>
    <w:rsid w:val="009C6436"/>
    <w:rsid w:val="009D1AE9"/>
    <w:rsid w:val="009D22CD"/>
    <w:rsid w:val="009D32DF"/>
    <w:rsid w:val="009D37D7"/>
    <w:rsid w:val="009D4552"/>
    <w:rsid w:val="009D4C4A"/>
    <w:rsid w:val="009D6B9D"/>
    <w:rsid w:val="009D77F5"/>
    <w:rsid w:val="009D7CE3"/>
    <w:rsid w:val="009E0E01"/>
    <w:rsid w:val="009E1001"/>
    <w:rsid w:val="009E1280"/>
    <w:rsid w:val="009E14E4"/>
    <w:rsid w:val="009E1D40"/>
    <w:rsid w:val="009E22B2"/>
    <w:rsid w:val="009E237F"/>
    <w:rsid w:val="009E7D0C"/>
    <w:rsid w:val="009F185D"/>
    <w:rsid w:val="009F2589"/>
    <w:rsid w:val="009F3233"/>
    <w:rsid w:val="009F4548"/>
    <w:rsid w:val="009F49A3"/>
    <w:rsid w:val="009F5A90"/>
    <w:rsid w:val="009F5EAA"/>
    <w:rsid w:val="00A0038E"/>
    <w:rsid w:val="00A0184E"/>
    <w:rsid w:val="00A0197B"/>
    <w:rsid w:val="00A04BBE"/>
    <w:rsid w:val="00A053D9"/>
    <w:rsid w:val="00A06E70"/>
    <w:rsid w:val="00A074A0"/>
    <w:rsid w:val="00A07951"/>
    <w:rsid w:val="00A110D0"/>
    <w:rsid w:val="00A114FA"/>
    <w:rsid w:val="00A1224C"/>
    <w:rsid w:val="00A123E2"/>
    <w:rsid w:val="00A13979"/>
    <w:rsid w:val="00A14422"/>
    <w:rsid w:val="00A144B7"/>
    <w:rsid w:val="00A14856"/>
    <w:rsid w:val="00A15713"/>
    <w:rsid w:val="00A177BD"/>
    <w:rsid w:val="00A17CAD"/>
    <w:rsid w:val="00A215B5"/>
    <w:rsid w:val="00A21922"/>
    <w:rsid w:val="00A22027"/>
    <w:rsid w:val="00A27791"/>
    <w:rsid w:val="00A306D0"/>
    <w:rsid w:val="00A318D1"/>
    <w:rsid w:val="00A34598"/>
    <w:rsid w:val="00A34A18"/>
    <w:rsid w:val="00A354C6"/>
    <w:rsid w:val="00A36118"/>
    <w:rsid w:val="00A36C9F"/>
    <w:rsid w:val="00A37867"/>
    <w:rsid w:val="00A40338"/>
    <w:rsid w:val="00A4199A"/>
    <w:rsid w:val="00A4223C"/>
    <w:rsid w:val="00A44DC4"/>
    <w:rsid w:val="00A459E8"/>
    <w:rsid w:val="00A45D84"/>
    <w:rsid w:val="00A5087A"/>
    <w:rsid w:val="00A5196F"/>
    <w:rsid w:val="00A5377F"/>
    <w:rsid w:val="00A53D78"/>
    <w:rsid w:val="00A561D7"/>
    <w:rsid w:val="00A57B56"/>
    <w:rsid w:val="00A6428B"/>
    <w:rsid w:val="00A64F98"/>
    <w:rsid w:val="00A65AEF"/>
    <w:rsid w:val="00A664CF"/>
    <w:rsid w:val="00A67107"/>
    <w:rsid w:val="00A67CF0"/>
    <w:rsid w:val="00A702B8"/>
    <w:rsid w:val="00A735C3"/>
    <w:rsid w:val="00A737B6"/>
    <w:rsid w:val="00A73BCD"/>
    <w:rsid w:val="00A73D6B"/>
    <w:rsid w:val="00A73EDE"/>
    <w:rsid w:val="00A74458"/>
    <w:rsid w:val="00A758AA"/>
    <w:rsid w:val="00A76DA9"/>
    <w:rsid w:val="00A770AF"/>
    <w:rsid w:val="00A77EF6"/>
    <w:rsid w:val="00A80F44"/>
    <w:rsid w:val="00A8411B"/>
    <w:rsid w:val="00A843FB"/>
    <w:rsid w:val="00A849F1"/>
    <w:rsid w:val="00A85C39"/>
    <w:rsid w:val="00A85EA3"/>
    <w:rsid w:val="00A863DD"/>
    <w:rsid w:val="00A87F81"/>
    <w:rsid w:val="00A920F7"/>
    <w:rsid w:val="00A92455"/>
    <w:rsid w:val="00A925F5"/>
    <w:rsid w:val="00A93119"/>
    <w:rsid w:val="00A93793"/>
    <w:rsid w:val="00A94A1F"/>
    <w:rsid w:val="00A95A9C"/>
    <w:rsid w:val="00A96F33"/>
    <w:rsid w:val="00A976D6"/>
    <w:rsid w:val="00AA3D3A"/>
    <w:rsid w:val="00AA3E04"/>
    <w:rsid w:val="00AA4034"/>
    <w:rsid w:val="00AA4A03"/>
    <w:rsid w:val="00AA4BFD"/>
    <w:rsid w:val="00AA692B"/>
    <w:rsid w:val="00AA7DA8"/>
    <w:rsid w:val="00AB18C4"/>
    <w:rsid w:val="00AB24FA"/>
    <w:rsid w:val="00AB3B30"/>
    <w:rsid w:val="00AB48AD"/>
    <w:rsid w:val="00AB60DE"/>
    <w:rsid w:val="00AB6DB7"/>
    <w:rsid w:val="00AC124C"/>
    <w:rsid w:val="00AC2410"/>
    <w:rsid w:val="00AC58E5"/>
    <w:rsid w:val="00AC69B9"/>
    <w:rsid w:val="00AD09A5"/>
    <w:rsid w:val="00AD24E9"/>
    <w:rsid w:val="00AD2C47"/>
    <w:rsid w:val="00AD5ACB"/>
    <w:rsid w:val="00AD6F81"/>
    <w:rsid w:val="00AD75AC"/>
    <w:rsid w:val="00AE0599"/>
    <w:rsid w:val="00AE0A62"/>
    <w:rsid w:val="00AE3205"/>
    <w:rsid w:val="00AE7D0B"/>
    <w:rsid w:val="00AF0BC4"/>
    <w:rsid w:val="00AF1577"/>
    <w:rsid w:val="00AF16E4"/>
    <w:rsid w:val="00AF1947"/>
    <w:rsid w:val="00AF1B8D"/>
    <w:rsid w:val="00AF33C9"/>
    <w:rsid w:val="00AF39FB"/>
    <w:rsid w:val="00AF77BA"/>
    <w:rsid w:val="00AF7BAB"/>
    <w:rsid w:val="00AF7BE5"/>
    <w:rsid w:val="00AF7C95"/>
    <w:rsid w:val="00B001C8"/>
    <w:rsid w:val="00B004E2"/>
    <w:rsid w:val="00B00D32"/>
    <w:rsid w:val="00B012EB"/>
    <w:rsid w:val="00B01898"/>
    <w:rsid w:val="00B021D4"/>
    <w:rsid w:val="00B02E20"/>
    <w:rsid w:val="00B03987"/>
    <w:rsid w:val="00B059C8"/>
    <w:rsid w:val="00B103B6"/>
    <w:rsid w:val="00B10413"/>
    <w:rsid w:val="00B1166A"/>
    <w:rsid w:val="00B11C38"/>
    <w:rsid w:val="00B11ED6"/>
    <w:rsid w:val="00B144F4"/>
    <w:rsid w:val="00B165D3"/>
    <w:rsid w:val="00B1713B"/>
    <w:rsid w:val="00B17661"/>
    <w:rsid w:val="00B1778B"/>
    <w:rsid w:val="00B20807"/>
    <w:rsid w:val="00B208D7"/>
    <w:rsid w:val="00B20D5D"/>
    <w:rsid w:val="00B220FA"/>
    <w:rsid w:val="00B223CA"/>
    <w:rsid w:val="00B22FE2"/>
    <w:rsid w:val="00B23637"/>
    <w:rsid w:val="00B241DB"/>
    <w:rsid w:val="00B24928"/>
    <w:rsid w:val="00B308E6"/>
    <w:rsid w:val="00B31EEB"/>
    <w:rsid w:val="00B31FF5"/>
    <w:rsid w:val="00B338E0"/>
    <w:rsid w:val="00B341AD"/>
    <w:rsid w:val="00B34249"/>
    <w:rsid w:val="00B34581"/>
    <w:rsid w:val="00B36A52"/>
    <w:rsid w:val="00B36A6C"/>
    <w:rsid w:val="00B36F63"/>
    <w:rsid w:val="00B3725F"/>
    <w:rsid w:val="00B37F67"/>
    <w:rsid w:val="00B41EAC"/>
    <w:rsid w:val="00B44343"/>
    <w:rsid w:val="00B45C63"/>
    <w:rsid w:val="00B502D7"/>
    <w:rsid w:val="00B50CA7"/>
    <w:rsid w:val="00B50E37"/>
    <w:rsid w:val="00B5154F"/>
    <w:rsid w:val="00B51958"/>
    <w:rsid w:val="00B5198E"/>
    <w:rsid w:val="00B539AE"/>
    <w:rsid w:val="00B53B04"/>
    <w:rsid w:val="00B54131"/>
    <w:rsid w:val="00B54AF8"/>
    <w:rsid w:val="00B559EA"/>
    <w:rsid w:val="00B57DBB"/>
    <w:rsid w:val="00B57FE4"/>
    <w:rsid w:val="00B607B3"/>
    <w:rsid w:val="00B61079"/>
    <w:rsid w:val="00B6179A"/>
    <w:rsid w:val="00B617A4"/>
    <w:rsid w:val="00B63498"/>
    <w:rsid w:val="00B64B2E"/>
    <w:rsid w:val="00B65EFD"/>
    <w:rsid w:val="00B66D89"/>
    <w:rsid w:val="00B66F2E"/>
    <w:rsid w:val="00B72F51"/>
    <w:rsid w:val="00B736D3"/>
    <w:rsid w:val="00B74589"/>
    <w:rsid w:val="00B74EC2"/>
    <w:rsid w:val="00B7534A"/>
    <w:rsid w:val="00B77FE8"/>
    <w:rsid w:val="00B83356"/>
    <w:rsid w:val="00B83D0A"/>
    <w:rsid w:val="00B844CF"/>
    <w:rsid w:val="00B844D9"/>
    <w:rsid w:val="00B855A1"/>
    <w:rsid w:val="00B861E2"/>
    <w:rsid w:val="00B86F68"/>
    <w:rsid w:val="00B87F79"/>
    <w:rsid w:val="00B91431"/>
    <w:rsid w:val="00B91F7A"/>
    <w:rsid w:val="00B94A4E"/>
    <w:rsid w:val="00B94BA4"/>
    <w:rsid w:val="00B95145"/>
    <w:rsid w:val="00B963E8"/>
    <w:rsid w:val="00B972A3"/>
    <w:rsid w:val="00BA1C13"/>
    <w:rsid w:val="00BA20E2"/>
    <w:rsid w:val="00BA21DB"/>
    <w:rsid w:val="00BA270F"/>
    <w:rsid w:val="00BA3382"/>
    <w:rsid w:val="00BA3DC6"/>
    <w:rsid w:val="00BA4CE8"/>
    <w:rsid w:val="00BA7985"/>
    <w:rsid w:val="00BB08C4"/>
    <w:rsid w:val="00BB15E0"/>
    <w:rsid w:val="00BB16E6"/>
    <w:rsid w:val="00BB1F42"/>
    <w:rsid w:val="00BB205A"/>
    <w:rsid w:val="00BB416C"/>
    <w:rsid w:val="00BB558D"/>
    <w:rsid w:val="00BC0677"/>
    <w:rsid w:val="00BC07CD"/>
    <w:rsid w:val="00BC0AB8"/>
    <w:rsid w:val="00BC1101"/>
    <w:rsid w:val="00BC61A7"/>
    <w:rsid w:val="00BC7D90"/>
    <w:rsid w:val="00BD0F7C"/>
    <w:rsid w:val="00BD210B"/>
    <w:rsid w:val="00BD399F"/>
    <w:rsid w:val="00BD41C6"/>
    <w:rsid w:val="00BD4D51"/>
    <w:rsid w:val="00BD5923"/>
    <w:rsid w:val="00BD718F"/>
    <w:rsid w:val="00BD7ADF"/>
    <w:rsid w:val="00BE0A59"/>
    <w:rsid w:val="00BE1E89"/>
    <w:rsid w:val="00BE2406"/>
    <w:rsid w:val="00BE3DD7"/>
    <w:rsid w:val="00BE57E7"/>
    <w:rsid w:val="00BE5CA9"/>
    <w:rsid w:val="00BE78A0"/>
    <w:rsid w:val="00BF0497"/>
    <w:rsid w:val="00BF1236"/>
    <w:rsid w:val="00BF220C"/>
    <w:rsid w:val="00BF27B2"/>
    <w:rsid w:val="00BF45BF"/>
    <w:rsid w:val="00BF45F3"/>
    <w:rsid w:val="00BF4C82"/>
    <w:rsid w:val="00BF73E9"/>
    <w:rsid w:val="00BF7AA5"/>
    <w:rsid w:val="00BF7EC2"/>
    <w:rsid w:val="00C00805"/>
    <w:rsid w:val="00C01A6E"/>
    <w:rsid w:val="00C03A82"/>
    <w:rsid w:val="00C05802"/>
    <w:rsid w:val="00C07E63"/>
    <w:rsid w:val="00C14197"/>
    <w:rsid w:val="00C14BF5"/>
    <w:rsid w:val="00C1525A"/>
    <w:rsid w:val="00C17BC8"/>
    <w:rsid w:val="00C20454"/>
    <w:rsid w:val="00C22373"/>
    <w:rsid w:val="00C2238B"/>
    <w:rsid w:val="00C24B5D"/>
    <w:rsid w:val="00C2527B"/>
    <w:rsid w:val="00C257CD"/>
    <w:rsid w:val="00C2781D"/>
    <w:rsid w:val="00C305EB"/>
    <w:rsid w:val="00C317C5"/>
    <w:rsid w:val="00C31D9E"/>
    <w:rsid w:val="00C32795"/>
    <w:rsid w:val="00C33768"/>
    <w:rsid w:val="00C34EF7"/>
    <w:rsid w:val="00C35356"/>
    <w:rsid w:val="00C3562A"/>
    <w:rsid w:val="00C35A43"/>
    <w:rsid w:val="00C372BE"/>
    <w:rsid w:val="00C37344"/>
    <w:rsid w:val="00C40028"/>
    <w:rsid w:val="00C40F00"/>
    <w:rsid w:val="00C41F43"/>
    <w:rsid w:val="00C43622"/>
    <w:rsid w:val="00C43EF7"/>
    <w:rsid w:val="00C44532"/>
    <w:rsid w:val="00C460EF"/>
    <w:rsid w:val="00C464B7"/>
    <w:rsid w:val="00C4729B"/>
    <w:rsid w:val="00C50995"/>
    <w:rsid w:val="00C51C7F"/>
    <w:rsid w:val="00C52E1B"/>
    <w:rsid w:val="00C54A26"/>
    <w:rsid w:val="00C575A2"/>
    <w:rsid w:val="00C60C40"/>
    <w:rsid w:val="00C61766"/>
    <w:rsid w:val="00C61AF6"/>
    <w:rsid w:val="00C61C13"/>
    <w:rsid w:val="00C623D5"/>
    <w:rsid w:val="00C626F8"/>
    <w:rsid w:val="00C635EC"/>
    <w:rsid w:val="00C653E1"/>
    <w:rsid w:val="00C65886"/>
    <w:rsid w:val="00C65D04"/>
    <w:rsid w:val="00C66F02"/>
    <w:rsid w:val="00C6737F"/>
    <w:rsid w:val="00C700C1"/>
    <w:rsid w:val="00C702C9"/>
    <w:rsid w:val="00C7143A"/>
    <w:rsid w:val="00C71990"/>
    <w:rsid w:val="00C72B21"/>
    <w:rsid w:val="00C73388"/>
    <w:rsid w:val="00C73B51"/>
    <w:rsid w:val="00C73D0F"/>
    <w:rsid w:val="00C74537"/>
    <w:rsid w:val="00C7534C"/>
    <w:rsid w:val="00C7564F"/>
    <w:rsid w:val="00C75777"/>
    <w:rsid w:val="00C76308"/>
    <w:rsid w:val="00C772AF"/>
    <w:rsid w:val="00C77E69"/>
    <w:rsid w:val="00C80625"/>
    <w:rsid w:val="00C814A4"/>
    <w:rsid w:val="00C829DA"/>
    <w:rsid w:val="00C82CD4"/>
    <w:rsid w:val="00C83D93"/>
    <w:rsid w:val="00C84811"/>
    <w:rsid w:val="00C86F6E"/>
    <w:rsid w:val="00C9129F"/>
    <w:rsid w:val="00C915EE"/>
    <w:rsid w:val="00C91B1A"/>
    <w:rsid w:val="00C920D7"/>
    <w:rsid w:val="00C94965"/>
    <w:rsid w:val="00C959A0"/>
    <w:rsid w:val="00C969C3"/>
    <w:rsid w:val="00C96A33"/>
    <w:rsid w:val="00C97A65"/>
    <w:rsid w:val="00C97E2B"/>
    <w:rsid w:val="00CA0594"/>
    <w:rsid w:val="00CA0B3B"/>
    <w:rsid w:val="00CA132C"/>
    <w:rsid w:val="00CA220C"/>
    <w:rsid w:val="00CA24EC"/>
    <w:rsid w:val="00CA382F"/>
    <w:rsid w:val="00CA48CD"/>
    <w:rsid w:val="00CA5811"/>
    <w:rsid w:val="00CA58BC"/>
    <w:rsid w:val="00CB0602"/>
    <w:rsid w:val="00CB1BF5"/>
    <w:rsid w:val="00CB2C27"/>
    <w:rsid w:val="00CB3B5D"/>
    <w:rsid w:val="00CB6794"/>
    <w:rsid w:val="00CB6F75"/>
    <w:rsid w:val="00CB7F6D"/>
    <w:rsid w:val="00CC2BB6"/>
    <w:rsid w:val="00CC43C0"/>
    <w:rsid w:val="00CC4F5A"/>
    <w:rsid w:val="00CC5781"/>
    <w:rsid w:val="00CC5CF7"/>
    <w:rsid w:val="00CC6B2B"/>
    <w:rsid w:val="00CC6B61"/>
    <w:rsid w:val="00CC6BD2"/>
    <w:rsid w:val="00CC791B"/>
    <w:rsid w:val="00CD0646"/>
    <w:rsid w:val="00CD0DD9"/>
    <w:rsid w:val="00CD1111"/>
    <w:rsid w:val="00CD3A55"/>
    <w:rsid w:val="00CD530B"/>
    <w:rsid w:val="00CD62AF"/>
    <w:rsid w:val="00CD6A25"/>
    <w:rsid w:val="00CD6DEE"/>
    <w:rsid w:val="00CD6FEC"/>
    <w:rsid w:val="00CE16FF"/>
    <w:rsid w:val="00CE1AD7"/>
    <w:rsid w:val="00CE276A"/>
    <w:rsid w:val="00CE3F2D"/>
    <w:rsid w:val="00CE4461"/>
    <w:rsid w:val="00CE4956"/>
    <w:rsid w:val="00CE61FC"/>
    <w:rsid w:val="00CE6859"/>
    <w:rsid w:val="00CF1E88"/>
    <w:rsid w:val="00CF1E91"/>
    <w:rsid w:val="00CF2238"/>
    <w:rsid w:val="00CF27AB"/>
    <w:rsid w:val="00CF46D1"/>
    <w:rsid w:val="00CF4BAB"/>
    <w:rsid w:val="00CF4EA2"/>
    <w:rsid w:val="00CF5674"/>
    <w:rsid w:val="00CF682C"/>
    <w:rsid w:val="00CF7446"/>
    <w:rsid w:val="00D03AC9"/>
    <w:rsid w:val="00D047F9"/>
    <w:rsid w:val="00D0630C"/>
    <w:rsid w:val="00D067CF"/>
    <w:rsid w:val="00D0692A"/>
    <w:rsid w:val="00D11784"/>
    <w:rsid w:val="00D11ADF"/>
    <w:rsid w:val="00D125D8"/>
    <w:rsid w:val="00D12B43"/>
    <w:rsid w:val="00D15172"/>
    <w:rsid w:val="00D16016"/>
    <w:rsid w:val="00D17C21"/>
    <w:rsid w:val="00D17DE4"/>
    <w:rsid w:val="00D20993"/>
    <w:rsid w:val="00D20F4E"/>
    <w:rsid w:val="00D22BB2"/>
    <w:rsid w:val="00D23508"/>
    <w:rsid w:val="00D2440E"/>
    <w:rsid w:val="00D246F5"/>
    <w:rsid w:val="00D259C5"/>
    <w:rsid w:val="00D2679C"/>
    <w:rsid w:val="00D27622"/>
    <w:rsid w:val="00D27949"/>
    <w:rsid w:val="00D32A83"/>
    <w:rsid w:val="00D32CF7"/>
    <w:rsid w:val="00D33874"/>
    <w:rsid w:val="00D35C04"/>
    <w:rsid w:val="00D4075E"/>
    <w:rsid w:val="00D43EE2"/>
    <w:rsid w:val="00D45555"/>
    <w:rsid w:val="00D455A8"/>
    <w:rsid w:val="00D46159"/>
    <w:rsid w:val="00D473A2"/>
    <w:rsid w:val="00D47984"/>
    <w:rsid w:val="00D47AA6"/>
    <w:rsid w:val="00D47CEF"/>
    <w:rsid w:val="00D50969"/>
    <w:rsid w:val="00D50FDC"/>
    <w:rsid w:val="00D5122B"/>
    <w:rsid w:val="00D51736"/>
    <w:rsid w:val="00D51B3E"/>
    <w:rsid w:val="00D53373"/>
    <w:rsid w:val="00D53AAF"/>
    <w:rsid w:val="00D54342"/>
    <w:rsid w:val="00D54D69"/>
    <w:rsid w:val="00D56594"/>
    <w:rsid w:val="00D574A0"/>
    <w:rsid w:val="00D57FC1"/>
    <w:rsid w:val="00D60FC1"/>
    <w:rsid w:val="00D61AA8"/>
    <w:rsid w:val="00D62B34"/>
    <w:rsid w:val="00D64707"/>
    <w:rsid w:val="00D654CD"/>
    <w:rsid w:val="00D655D1"/>
    <w:rsid w:val="00D65D5B"/>
    <w:rsid w:val="00D662C6"/>
    <w:rsid w:val="00D67063"/>
    <w:rsid w:val="00D70B0D"/>
    <w:rsid w:val="00D70B2A"/>
    <w:rsid w:val="00D712E8"/>
    <w:rsid w:val="00D71519"/>
    <w:rsid w:val="00D717CF"/>
    <w:rsid w:val="00D72101"/>
    <w:rsid w:val="00D72162"/>
    <w:rsid w:val="00D7249C"/>
    <w:rsid w:val="00D72F7A"/>
    <w:rsid w:val="00D74CB1"/>
    <w:rsid w:val="00D7544E"/>
    <w:rsid w:val="00D7638F"/>
    <w:rsid w:val="00D81AA2"/>
    <w:rsid w:val="00D8561C"/>
    <w:rsid w:val="00D85DDE"/>
    <w:rsid w:val="00D86EFE"/>
    <w:rsid w:val="00D925F8"/>
    <w:rsid w:val="00D9471A"/>
    <w:rsid w:val="00D95FFA"/>
    <w:rsid w:val="00D9623C"/>
    <w:rsid w:val="00D96E7A"/>
    <w:rsid w:val="00D97434"/>
    <w:rsid w:val="00DA05A4"/>
    <w:rsid w:val="00DA298D"/>
    <w:rsid w:val="00DA2CF0"/>
    <w:rsid w:val="00DA39B7"/>
    <w:rsid w:val="00DA4155"/>
    <w:rsid w:val="00DA5566"/>
    <w:rsid w:val="00DA61A9"/>
    <w:rsid w:val="00DB1186"/>
    <w:rsid w:val="00DB11E0"/>
    <w:rsid w:val="00DB2DA7"/>
    <w:rsid w:val="00DB550B"/>
    <w:rsid w:val="00DB61FE"/>
    <w:rsid w:val="00DB661F"/>
    <w:rsid w:val="00DB664D"/>
    <w:rsid w:val="00DB6D90"/>
    <w:rsid w:val="00DB72CB"/>
    <w:rsid w:val="00DC09BD"/>
    <w:rsid w:val="00DC1906"/>
    <w:rsid w:val="00DC3098"/>
    <w:rsid w:val="00DC30EC"/>
    <w:rsid w:val="00DC3411"/>
    <w:rsid w:val="00DC4520"/>
    <w:rsid w:val="00DC5081"/>
    <w:rsid w:val="00DC5CD6"/>
    <w:rsid w:val="00DD1108"/>
    <w:rsid w:val="00DD15CE"/>
    <w:rsid w:val="00DD55D1"/>
    <w:rsid w:val="00DD6342"/>
    <w:rsid w:val="00DD7DC2"/>
    <w:rsid w:val="00DE0895"/>
    <w:rsid w:val="00DE18B7"/>
    <w:rsid w:val="00DE1A60"/>
    <w:rsid w:val="00DE295E"/>
    <w:rsid w:val="00DE2C0D"/>
    <w:rsid w:val="00DE434D"/>
    <w:rsid w:val="00DE5BBC"/>
    <w:rsid w:val="00DE73AD"/>
    <w:rsid w:val="00DE79D5"/>
    <w:rsid w:val="00DF082D"/>
    <w:rsid w:val="00DF0D2F"/>
    <w:rsid w:val="00DF1BC4"/>
    <w:rsid w:val="00DF2834"/>
    <w:rsid w:val="00DF2E9C"/>
    <w:rsid w:val="00DF3232"/>
    <w:rsid w:val="00DF48E2"/>
    <w:rsid w:val="00E00551"/>
    <w:rsid w:val="00E015B6"/>
    <w:rsid w:val="00E03FFF"/>
    <w:rsid w:val="00E04585"/>
    <w:rsid w:val="00E04946"/>
    <w:rsid w:val="00E05188"/>
    <w:rsid w:val="00E051D9"/>
    <w:rsid w:val="00E068D1"/>
    <w:rsid w:val="00E06E37"/>
    <w:rsid w:val="00E079ED"/>
    <w:rsid w:val="00E11967"/>
    <w:rsid w:val="00E11AB7"/>
    <w:rsid w:val="00E125AE"/>
    <w:rsid w:val="00E12A64"/>
    <w:rsid w:val="00E14D8F"/>
    <w:rsid w:val="00E15D6B"/>
    <w:rsid w:val="00E170D1"/>
    <w:rsid w:val="00E225A9"/>
    <w:rsid w:val="00E23E82"/>
    <w:rsid w:val="00E240C4"/>
    <w:rsid w:val="00E24C6C"/>
    <w:rsid w:val="00E24FA2"/>
    <w:rsid w:val="00E27F3A"/>
    <w:rsid w:val="00E3031B"/>
    <w:rsid w:val="00E310C3"/>
    <w:rsid w:val="00E317B3"/>
    <w:rsid w:val="00E325FD"/>
    <w:rsid w:val="00E32BDE"/>
    <w:rsid w:val="00E32E0C"/>
    <w:rsid w:val="00E3321C"/>
    <w:rsid w:val="00E3450E"/>
    <w:rsid w:val="00E34D83"/>
    <w:rsid w:val="00E35C09"/>
    <w:rsid w:val="00E36023"/>
    <w:rsid w:val="00E36696"/>
    <w:rsid w:val="00E36ECB"/>
    <w:rsid w:val="00E373DF"/>
    <w:rsid w:val="00E40A37"/>
    <w:rsid w:val="00E41610"/>
    <w:rsid w:val="00E41989"/>
    <w:rsid w:val="00E4336A"/>
    <w:rsid w:val="00E4364D"/>
    <w:rsid w:val="00E46553"/>
    <w:rsid w:val="00E509A9"/>
    <w:rsid w:val="00E52084"/>
    <w:rsid w:val="00E521F5"/>
    <w:rsid w:val="00E546ED"/>
    <w:rsid w:val="00E54A02"/>
    <w:rsid w:val="00E54A51"/>
    <w:rsid w:val="00E54EAE"/>
    <w:rsid w:val="00E55B1C"/>
    <w:rsid w:val="00E55EB6"/>
    <w:rsid w:val="00E57DEA"/>
    <w:rsid w:val="00E606EA"/>
    <w:rsid w:val="00E60ABC"/>
    <w:rsid w:val="00E61267"/>
    <w:rsid w:val="00E62263"/>
    <w:rsid w:val="00E6246D"/>
    <w:rsid w:val="00E62482"/>
    <w:rsid w:val="00E62C1E"/>
    <w:rsid w:val="00E64A5B"/>
    <w:rsid w:val="00E651D4"/>
    <w:rsid w:val="00E66246"/>
    <w:rsid w:val="00E7221E"/>
    <w:rsid w:val="00E72529"/>
    <w:rsid w:val="00E75132"/>
    <w:rsid w:val="00E77669"/>
    <w:rsid w:val="00E80CAE"/>
    <w:rsid w:val="00E84426"/>
    <w:rsid w:val="00E84D1A"/>
    <w:rsid w:val="00E85B60"/>
    <w:rsid w:val="00E87434"/>
    <w:rsid w:val="00E87A50"/>
    <w:rsid w:val="00E902DD"/>
    <w:rsid w:val="00E93818"/>
    <w:rsid w:val="00E94CF0"/>
    <w:rsid w:val="00EA0345"/>
    <w:rsid w:val="00EA1252"/>
    <w:rsid w:val="00EA1553"/>
    <w:rsid w:val="00EA18CB"/>
    <w:rsid w:val="00EA2BF5"/>
    <w:rsid w:val="00EA31F4"/>
    <w:rsid w:val="00EA327A"/>
    <w:rsid w:val="00EA3BEC"/>
    <w:rsid w:val="00EA511F"/>
    <w:rsid w:val="00EA5D35"/>
    <w:rsid w:val="00EA6DB5"/>
    <w:rsid w:val="00EA75BC"/>
    <w:rsid w:val="00EB19F3"/>
    <w:rsid w:val="00EB26E8"/>
    <w:rsid w:val="00EB46B5"/>
    <w:rsid w:val="00EB54A7"/>
    <w:rsid w:val="00EB63D7"/>
    <w:rsid w:val="00EB64EA"/>
    <w:rsid w:val="00EB7352"/>
    <w:rsid w:val="00EC11B7"/>
    <w:rsid w:val="00EC4CAD"/>
    <w:rsid w:val="00EC52F9"/>
    <w:rsid w:val="00EC6673"/>
    <w:rsid w:val="00EC7023"/>
    <w:rsid w:val="00ED08E4"/>
    <w:rsid w:val="00ED0CAE"/>
    <w:rsid w:val="00ED2F48"/>
    <w:rsid w:val="00ED31BB"/>
    <w:rsid w:val="00ED35B1"/>
    <w:rsid w:val="00ED573E"/>
    <w:rsid w:val="00ED5B96"/>
    <w:rsid w:val="00ED6212"/>
    <w:rsid w:val="00ED6636"/>
    <w:rsid w:val="00ED74F2"/>
    <w:rsid w:val="00EE0277"/>
    <w:rsid w:val="00EE1CAA"/>
    <w:rsid w:val="00EE26FA"/>
    <w:rsid w:val="00EE2FD4"/>
    <w:rsid w:val="00EE3116"/>
    <w:rsid w:val="00EE393D"/>
    <w:rsid w:val="00EE3C8C"/>
    <w:rsid w:val="00EE423A"/>
    <w:rsid w:val="00EE66F3"/>
    <w:rsid w:val="00EE7289"/>
    <w:rsid w:val="00EE7C12"/>
    <w:rsid w:val="00EF0280"/>
    <w:rsid w:val="00EF0FF7"/>
    <w:rsid w:val="00EF1775"/>
    <w:rsid w:val="00EF2911"/>
    <w:rsid w:val="00EF2C64"/>
    <w:rsid w:val="00EF339F"/>
    <w:rsid w:val="00EF527B"/>
    <w:rsid w:val="00EF5836"/>
    <w:rsid w:val="00EF5A29"/>
    <w:rsid w:val="00EF6C17"/>
    <w:rsid w:val="00F000B9"/>
    <w:rsid w:val="00F0207B"/>
    <w:rsid w:val="00F02773"/>
    <w:rsid w:val="00F02932"/>
    <w:rsid w:val="00F02D96"/>
    <w:rsid w:val="00F049A6"/>
    <w:rsid w:val="00F04B37"/>
    <w:rsid w:val="00F04C15"/>
    <w:rsid w:val="00F05C50"/>
    <w:rsid w:val="00F05ED9"/>
    <w:rsid w:val="00F06DCA"/>
    <w:rsid w:val="00F07282"/>
    <w:rsid w:val="00F07FDA"/>
    <w:rsid w:val="00F115D3"/>
    <w:rsid w:val="00F12A5A"/>
    <w:rsid w:val="00F14B96"/>
    <w:rsid w:val="00F1618B"/>
    <w:rsid w:val="00F16A62"/>
    <w:rsid w:val="00F173DF"/>
    <w:rsid w:val="00F17A22"/>
    <w:rsid w:val="00F17F40"/>
    <w:rsid w:val="00F218E2"/>
    <w:rsid w:val="00F25255"/>
    <w:rsid w:val="00F30011"/>
    <w:rsid w:val="00F30D7C"/>
    <w:rsid w:val="00F3169A"/>
    <w:rsid w:val="00F3467D"/>
    <w:rsid w:val="00F34B3E"/>
    <w:rsid w:val="00F368F2"/>
    <w:rsid w:val="00F37BC4"/>
    <w:rsid w:val="00F400F0"/>
    <w:rsid w:val="00F4183F"/>
    <w:rsid w:val="00F41A43"/>
    <w:rsid w:val="00F45781"/>
    <w:rsid w:val="00F45D14"/>
    <w:rsid w:val="00F4630E"/>
    <w:rsid w:val="00F46901"/>
    <w:rsid w:val="00F514BB"/>
    <w:rsid w:val="00F51B68"/>
    <w:rsid w:val="00F53176"/>
    <w:rsid w:val="00F54910"/>
    <w:rsid w:val="00F5553E"/>
    <w:rsid w:val="00F56360"/>
    <w:rsid w:val="00F566F4"/>
    <w:rsid w:val="00F5671A"/>
    <w:rsid w:val="00F56A1A"/>
    <w:rsid w:val="00F5737D"/>
    <w:rsid w:val="00F57C5F"/>
    <w:rsid w:val="00F607FE"/>
    <w:rsid w:val="00F616B6"/>
    <w:rsid w:val="00F61957"/>
    <w:rsid w:val="00F62037"/>
    <w:rsid w:val="00F62198"/>
    <w:rsid w:val="00F636CF"/>
    <w:rsid w:val="00F65208"/>
    <w:rsid w:val="00F66792"/>
    <w:rsid w:val="00F6679A"/>
    <w:rsid w:val="00F66B82"/>
    <w:rsid w:val="00F66FAB"/>
    <w:rsid w:val="00F675E0"/>
    <w:rsid w:val="00F71758"/>
    <w:rsid w:val="00F71F65"/>
    <w:rsid w:val="00F72C1F"/>
    <w:rsid w:val="00F7593E"/>
    <w:rsid w:val="00F759DA"/>
    <w:rsid w:val="00F75F42"/>
    <w:rsid w:val="00F773D4"/>
    <w:rsid w:val="00F77E24"/>
    <w:rsid w:val="00F80B74"/>
    <w:rsid w:val="00F80F49"/>
    <w:rsid w:val="00F83904"/>
    <w:rsid w:val="00F83DBC"/>
    <w:rsid w:val="00F83E3B"/>
    <w:rsid w:val="00F84882"/>
    <w:rsid w:val="00F8562D"/>
    <w:rsid w:val="00F857FC"/>
    <w:rsid w:val="00F85CA5"/>
    <w:rsid w:val="00F87B72"/>
    <w:rsid w:val="00F87E86"/>
    <w:rsid w:val="00F87EF2"/>
    <w:rsid w:val="00F903D9"/>
    <w:rsid w:val="00F90764"/>
    <w:rsid w:val="00F90AD4"/>
    <w:rsid w:val="00F91B00"/>
    <w:rsid w:val="00F92293"/>
    <w:rsid w:val="00F931CE"/>
    <w:rsid w:val="00F94F7B"/>
    <w:rsid w:val="00F95C01"/>
    <w:rsid w:val="00F9763D"/>
    <w:rsid w:val="00FA197D"/>
    <w:rsid w:val="00FA2148"/>
    <w:rsid w:val="00FA37AC"/>
    <w:rsid w:val="00FA60B1"/>
    <w:rsid w:val="00FA6353"/>
    <w:rsid w:val="00FA63CD"/>
    <w:rsid w:val="00FA69B1"/>
    <w:rsid w:val="00FB0054"/>
    <w:rsid w:val="00FB029A"/>
    <w:rsid w:val="00FB0E53"/>
    <w:rsid w:val="00FB1075"/>
    <w:rsid w:val="00FB1635"/>
    <w:rsid w:val="00FB20C3"/>
    <w:rsid w:val="00FB24EB"/>
    <w:rsid w:val="00FB386D"/>
    <w:rsid w:val="00FB3D10"/>
    <w:rsid w:val="00FB5567"/>
    <w:rsid w:val="00FB7F95"/>
    <w:rsid w:val="00FC0441"/>
    <w:rsid w:val="00FC110E"/>
    <w:rsid w:val="00FC29F4"/>
    <w:rsid w:val="00FC306B"/>
    <w:rsid w:val="00FC6748"/>
    <w:rsid w:val="00FC7016"/>
    <w:rsid w:val="00FC7631"/>
    <w:rsid w:val="00FD0844"/>
    <w:rsid w:val="00FD0E5C"/>
    <w:rsid w:val="00FD13DD"/>
    <w:rsid w:val="00FD1C4A"/>
    <w:rsid w:val="00FD2056"/>
    <w:rsid w:val="00FD20CC"/>
    <w:rsid w:val="00FD2785"/>
    <w:rsid w:val="00FD3FC2"/>
    <w:rsid w:val="00FD5FFC"/>
    <w:rsid w:val="00FD719B"/>
    <w:rsid w:val="00FD734A"/>
    <w:rsid w:val="00FD7895"/>
    <w:rsid w:val="00FD7F80"/>
    <w:rsid w:val="00FE010B"/>
    <w:rsid w:val="00FE080C"/>
    <w:rsid w:val="00FE0D04"/>
    <w:rsid w:val="00FE2696"/>
    <w:rsid w:val="00FE2D2B"/>
    <w:rsid w:val="00FE3D19"/>
    <w:rsid w:val="00FE491C"/>
    <w:rsid w:val="00FE53F1"/>
    <w:rsid w:val="00FE591F"/>
    <w:rsid w:val="00FE5F9B"/>
    <w:rsid w:val="00FE7BDA"/>
    <w:rsid w:val="00FF0C3E"/>
    <w:rsid w:val="00FF1541"/>
    <w:rsid w:val="00FF39E2"/>
    <w:rsid w:val="00FF4772"/>
    <w:rsid w:val="00FF5804"/>
    <w:rsid w:val="00FF5B41"/>
    <w:rsid w:val="00FF6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2AA802"/>
  <w15:chartTrackingRefBased/>
  <w15:docId w15:val="{273E708A-813C-4361-9321-F99EC7F28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5B9"/>
    <w:pPr>
      <w:spacing w:after="120" w:line="276" w:lineRule="auto"/>
    </w:pPr>
    <w:rPr>
      <w:rFonts w:ascii="Arial" w:eastAsia="Times New Roman" w:hAnsi="Arial" w:cs="Times New Roman"/>
      <w:kern w:val="0"/>
      <w:szCs w:val="24"/>
      <w14:ligatures w14:val="none"/>
    </w:rPr>
  </w:style>
  <w:style w:type="paragraph" w:styleId="1">
    <w:name w:val="heading 1"/>
    <w:basedOn w:val="a"/>
    <w:next w:val="a"/>
    <w:link w:val="10"/>
    <w:uiPriority w:val="9"/>
    <w:qFormat/>
    <w:rsid w:val="009B5AAD"/>
    <w:pPr>
      <w:keepNext/>
      <w:keepLines/>
      <w:spacing w:before="240" w:after="240"/>
      <w:jc w:val="center"/>
      <w:outlineLvl w:val="0"/>
    </w:pPr>
    <w:rPr>
      <w:rFonts w:ascii="Times New Roman Bold" w:hAnsi="Times New Roman Bold"/>
      <w:b/>
      <w:sz w:val="32"/>
      <w:szCs w:val="20"/>
    </w:rPr>
  </w:style>
  <w:style w:type="paragraph" w:styleId="2">
    <w:name w:val="heading 2"/>
    <w:basedOn w:val="a0"/>
    <w:next w:val="a"/>
    <w:link w:val="20"/>
    <w:autoRedefine/>
    <w:qFormat/>
    <w:rsid w:val="001C5695"/>
    <w:pPr>
      <w:spacing w:before="240" w:after="240" w:line="240" w:lineRule="auto"/>
      <w:ind w:left="0"/>
      <w:outlineLvl w:val="1"/>
    </w:pPr>
    <w:rPr>
      <w:b/>
      <w:lang w:val="en-GB"/>
    </w:rPr>
  </w:style>
  <w:style w:type="paragraph" w:styleId="3">
    <w:name w:val="heading 3"/>
    <w:basedOn w:val="a0"/>
    <w:next w:val="a"/>
    <w:link w:val="30"/>
    <w:autoRedefine/>
    <w:qFormat/>
    <w:rsid w:val="008C0124"/>
    <w:pPr>
      <w:numPr>
        <w:ilvl w:val="2"/>
        <w:numId w:val="2"/>
      </w:numPr>
      <w:spacing w:before="240" w:after="240" w:line="240" w:lineRule="auto"/>
      <w:outlineLvl w:val="2"/>
    </w:pPr>
    <w:rPr>
      <w:b/>
      <w:i/>
      <w:lang w:val="en-GB"/>
    </w:rPr>
  </w:style>
  <w:style w:type="paragraph" w:styleId="4">
    <w:name w:val="heading 4"/>
    <w:aliases w:val="Sub-Clause Sub-paragraph, Sub-Clause Sub-paragraph"/>
    <w:basedOn w:val="a"/>
    <w:next w:val="a"/>
    <w:link w:val="40"/>
    <w:qFormat/>
    <w:rsid w:val="009B5AAD"/>
    <w:pPr>
      <w:keepNext/>
      <w:tabs>
        <w:tab w:val="left" w:pos="720"/>
        <w:tab w:val="right" w:leader="dot" w:pos="8640"/>
      </w:tabs>
      <w:outlineLvl w:val="3"/>
    </w:pPr>
    <w:rPr>
      <w:b/>
      <w:bCs/>
      <w:sz w:val="20"/>
    </w:rPr>
  </w:style>
  <w:style w:type="paragraph" w:styleId="5">
    <w:name w:val="heading 5"/>
    <w:basedOn w:val="a0"/>
    <w:next w:val="BankNormal"/>
    <w:link w:val="50"/>
    <w:qFormat/>
    <w:rsid w:val="009B5AAD"/>
    <w:pPr>
      <w:numPr>
        <w:numId w:val="6"/>
      </w:numPr>
      <w:spacing w:after="200"/>
      <w:contextualSpacing w:val="0"/>
      <w:outlineLvl w:val="4"/>
    </w:pPr>
    <w:rPr>
      <w:b/>
      <w:lang w:val="en-GB"/>
    </w:rPr>
  </w:style>
  <w:style w:type="paragraph" w:styleId="6">
    <w:name w:val="heading 6"/>
    <w:basedOn w:val="a"/>
    <w:next w:val="BankNormal"/>
    <w:link w:val="60"/>
    <w:qFormat/>
    <w:rsid w:val="009B5AAD"/>
    <w:pPr>
      <w:ind w:left="1080" w:hanging="1080"/>
      <w:jc w:val="center"/>
      <w:outlineLvl w:val="5"/>
    </w:pPr>
    <w:rPr>
      <w:b/>
      <w:smallCaps/>
    </w:rPr>
  </w:style>
  <w:style w:type="paragraph" w:styleId="7">
    <w:name w:val="heading 7"/>
    <w:basedOn w:val="a"/>
    <w:next w:val="a"/>
    <w:link w:val="70"/>
    <w:qFormat/>
    <w:rsid w:val="009B5AAD"/>
    <w:pPr>
      <w:keepNext/>
      <w:jc w:val="both"/>
      <w:outlineLvl w:val="6"/>
    </w:pPr>
    <w:rPr>
      <w:b/>
      <w:bCs/>
      <w:sz w:val="20"/>
    </w:rPr>
  </w:style>
  <w:style w:type="paragraph" w:styleId="8">
    <w:name w:val="heading 8"/>
    <w:basedOn w:val="a"/>
    <w:next w:val="a"/>
    <w:link w:val="80"/>
    <w:qFormat/>
    <w:rsid w:val="009B5AAD"/>
    <w:pPr>
      <w:keepNext/>
      <w:ind w:left="720" w:hanging="720"/>
      <w:jc w:val="both"/>
      <w:outlineLvl w:val="7"/>
    </w:pPr>
    <w:rPr>
      <w:b/>
      <w:bCs/>
      <w:sz w:val="20"/>
    </w:rPr>
  </w:style>
  <w:style w:type="paragraph" w:styleId="9">
    <w:name w:val="heading 9"/>
    <w:basedOn w:val="a"/>
    <w:next w:val="a"/>
    <w:link w:val="90"/>
    <w:qFormat/>
    <w:rsid w:val="009B5AAD"/>
    <w:pPr>
      <w:keepNext/>
      <w:spacing w:before="240" w:after="240"/>
      <w:jc w:val="center"/>
      <w:outlineLvl w:val="8"/>
    </w:pPr>
    <w:rPr>
      <w:b/>
      <w:sz w:val="28"/>
      <w:lang w:val="en-GB" w:eastAsia="it-IT"/>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B5AAD"/>
    <w:rPr>
      <w:rFonts w:ascii="Times New Roman Bold" w:eastAsia="Times New Roman" w:hAnsi="Times New Roman Bold" w:cs="Times New Roman"/>
      <w:b/>
      <w:kern w:val="0"/>
      <w:sz w:val="32"/>
      <w:szCs w:val="20"/>
      <w14:ligatures w14:val="none"/>
    </w:rPr>
  </w:style>
  <w:style w:type="character" w:customStyle="1" w:styleId="20">
    <w:name w:val="Заголовок 2 Знак"/>
    <w:basedOn w:val="a1"/>
    <w:link w:val="2"/>
    <w:rsid w:val="001C5695"/>
    <w:rPr>
      <w:rFonts w:ascii="Arial" w:eastAsia="Times New Roman" w:hAnsi="Arial" w:cs="Times New Roman"/>
      <w:b/>
      <w:kern w:val="0"/>
      <w:szCs w:val="24"/>
      <w:lang w:val="en-GB"/>
      <w14:ligatures w14:val="none"/>
    </w:rPr>
  </w:style>
  <w:style w:type="character" w:customStyle="1" w:styleId="30">
    <w:name w:val="Заголовок 3 Знак"/>
    <w:basedOn w:val="a1"/>
    <w:link w:val="3"/>
    <w:rsid w:val="008C0124"/>
    <w:rPr>
      <w:rFonts w:ascii="Arial" w:eastAsia="Times New Roman" w:hAnsi="Arial" w:cs="Times New Roman"/>
      <w:b/>
      <w:i/>
      <w:kern w:val="0"/>
      <w:szCs w:val="24"/>
      <w:lang w:val="en-GB"/>
      <w14:ligatures w14:val="none"/>
    </w:rPr>
  </w:style>
  <w:style w:type="character" w:customStyle="1" w:styleId="40">
    <w:name w:val="Заголовок 4 Знак"/>
    <w:aliases w:val="Sub-Clause Sub-paragraph Знак, Sub-Clause Sub-paragraph Знак"/>
    <w:basedOn w:val="a1"/>
    <w:link w:val="4"/>
    <w:rsid w:val="009B5AAD"/>
    <w:rPr>
      <w:rFonts w:ascii="Times New Roman" w:eastAsia="Times New Roman" w:hAnsi="Times New Roman" w:cs="Times New Roman"/>
      <w:b/>
      <w:bCs/>
      <w:kern w:val="0"/>
      <w:sz w:val="20"/>
      <w:szCs w:val="24"/>
      <w14:ligatures w14:val="none"/>
    </w:rPr>
  </w:style>
  <w:style w:type="character" w:customStyle="1" w:styleId="50">
    <w:name w:val="Заголовок 5 Знак"/>
    <w:basedOn w:val="a1"/>
    <w:link w:val="5"/>
    <w:rsid w:val="009B5AAD"/>
    <w:rPr>
      <w:rFonts w:ascii="Arial" w:eastAsia="Times New Roman" w:hAnsi="Arial" w:cs="Times New Roman"/>
      <w:b/>
      <w:kern w:val="0"/>
      <w:szCs w:val="24"/>
      <w:lang w:val="en-GB"/>
      <w14:ligatures w14:val="none"/>
    </w:rPr>
  </w:style>
  <w:style w:type="character" w:customStyle="1" w:styleId="60">
    <w:name w:val="Заголовок 6 Знак"/>
    <w:basedOn w:val="a1"/>
    <w:link w:val="6"/>
    <w:rsid w:val="009B5AAD"/>
    <w:rPr>
      <w:rFonts w:ascii="Times New Roman" w:eastAsia="Times New Roman" w:hAnsi="Times New Roman" w:cs="Times New Roman"/>
      <w:b/>
      <w:smallCaps/>
      <w:kern w:val="0"/>
      <w:sz w:val="24"/>
      <w:szCs w:val="24"/>
      <w14:ligatures w14:val="none"/>
    </w:rPr>
  </w:style>
  <w:style w:type="character" w:customStyle="1" w:styleId="70">
    <w:name w:val="Заголовок 7 Знак"/>
    <w:basedOn w:val="a1"/>
    <w:link w:val="7"/>
    <w:rsid w:val="009B5AAD"/>
    <w:rPr>
      <w:rFonts w:ascii="Times New Roman" w:eastAsia="Times New Roman" w:hAnsi="Times New Roman" w:cs="Times New Roman"/>
      <w:b/>
      <w:bCs/>
      <w:kern w:val="0"/>
      <w:sz w:val="20"/>
      <w:szCs w:val="24"/>
      <w14:ligatures w14:val="none"/>
    </w:rPr>
  </w:style>
  <w:style w:type="character" w:customStyle="1" w:styleId="80">
    <w:name w:val="Заголовок 8 Знак"/>
    <w:basedOn w:val="a1"/>
    <w:link w:val="8"/>
    <w:rsid w:val="009B5AAD"/>
    <w:rPr>
      <w:rFonts w:ascii="Times New Roman" w:eastAsia="Times New Roman" w:hAnsi="Times New Roman" w:cs="Times New Roman"/>
      <w:b/>
      <w:bCs/>
      <w:kern w:val="0"/>
      <w:sz w:val="20"/>
      <w:szCs w:val="24"/>
      <w14:ligatures w14:val="none"/>
    </w:rPr>
  </w:style>
  <w:style w:type="character" w:customStyle="1" w:styleId="90">
    <w:name w:val="Заголовок 9 Знак"/>
    <w:basedOn w:val="a1"/>
    <w:link w:val="9"/>
    <w:rsid w:val="009B5AAD"/>
    <w:rPr>
      <w:rFonts w:ascii="Times New Roman" w:eastAsia="Times New Roman" w:hAnsi="Times New Roman" w:cs="Times New Roman"/>
      <w:b/>
      <w:kern w:val="0"/>
      <w:sz w:val="28"/>
      <w:szCs w:val="24"/>
      <w:lang w:val="en-GB" w:eastAsia="it-IT"/>
      <w14:ligatures w14:val="none"/>
    </w:rPr>
  </w:style>
  <w:style w:type="paragraph" w:styleId="a0">
    <w:name w:val="List Paragraph"/>
    <w:aliases w:val="Citation List,본문(내용),List Paragraph (numbered (a)),Colorful List - Accent 11,List_Paragraph,Multilevel para_II,List Paragraph1,Akapit z listą BS,Bullet1,References,List Paragraph 1,Bullets,Title Style 1,Numbered List Paragraph,lp1,P,PAD,H"/>
    <w:basedOn w:val="a"/>
    <w:link w:val="a4"/>
    <w:uiPriority w:val="34"/>
    <w:qFormat/>
    <w:rsid w:val="009B5AAD"/>
    <w:pPr>
      <w:ind w:left="720"/>
      <w:contextualSpacing/>
    </w:pPr>
  </w:style>
  <w:style w:type="character" w:customStyle="1" w:styleId="a4">
    <w:name w:val="Абзац списка Знак"/>
    <w:aliases w:val="Citation List Знак,본문(내용) Знак,List Paragraph (numbered (a)) Знак,Colorful List - Accent 11 Знак,List_Paragraph Знак,Multilevel para_II Знак,List Paragraph1 Знак,Akapit z listą BS Знак,Bullet1 Знак,References Знак,List Paragraph 1 Знак"/>
    <w:basedOn w:val="a1"/>
    <w:link w:val="a0"/>
    <w:uiPriority w:val="34"/>
    <w:qFormat/>
    <w:rsid w:val="009B5AAD"/>
    <w:rPr>
      <w:rFonts w:ascii="Times New Roman" w:eastAsia="Times New Roman" w:hAnsi="Times New Roman" w:cs="Times New Roman"/>
      <w:kern w:val="0"/>
      <w:sz w:val="24"/>
      <w:szCs w:val="24"/>
      <w14:ligatures w14:val="none"/>
    </w:rPr>
  </w:style>
  <w:style w:type="paragraph" w:customStyle="1" w:styleId="BankNormal">
    <w:name w:val="BankNormal"/>
    <w:basedOn w:val="a"/>
    <w:rsid w:val="009B5AAD"/>
    <w:pPr>
      <w:spacing w:after="240"/>
    </w:pPr>
    <w:rPr>
      <w:szCs w:val="20"/>
    </w:rPr>
  </w:style>
  <w:style w:type="paragraph" w:customStyle="1" w:styleId="Clauses">
    <w:name w:val="Clauses"/>
    <w:basedOn w:val="a"/>
    <w:rsid w:val="009B5AAD"/>
    <w:pPr>
      <w:keepLines/>
      <w:numPr>
        <w:numId w:val="1"/>
      </w:numPr>
      <w:outlineLvl w:val="0"/>
    </w:pPr>
    <w:rPr>
      <w:rFonts w:ascii="Times New Roman Bold" w:hAnsi="Times New Roman Bold"/>
      <w:b/>
      <w:szCs w:val="20"/>
      <w:lang w:val="es-ES_tradnl" w:eastAsia="en-GB"/>
    </w:rPr>
  </w:style>
  <w:style w:type="paragraph" w:customStyle="1" w:styleId="Normala">
    <w:name w:val="Normal(a)"/>
    <w:basedOn w:val="a"/>
    <w:rsid w:val="009B5AAD"/>
    <w:pPr>
      <w:keepLines/>
      <w:tabs>
        <w:tab w:val="left" w:pos="1418"/>
        <w:tab w:val="num" w:pos="1712"/>
      </w:tabs>
      <w:ind w:left="1418" w:hanging="426"/>
      <w:jc w:val="both"/>
    </w:pPr>
    <w:rPr>
      <w:szCs w:val="20"/>
      <w:lang w:val="en-GB" w:eastAsia="en-GB"/>
    </w:rPr>
  </w:style>
  <w:style w:type="paragraph" w:customStyle="1" w:styleId="Normali">
    <w:name w:val="Normal(i)"/>
    <w:basedOn w:val="Normala"/>
    <w:rsid w:val="009B5AAD"/>
    <w:pPr>
      <w:numPr>
        <w:ilvl w:val="3"/>
      </w:numPr>
      <w:tabs>
        <w:tab w:val="clear" w:pos="1418"/>
        <w:tab w:val="num" w:pos="1712"/>
        <w:tab w:val="left" w:pos="1843"/>
      </w:tabs>
      <w:ind w:left="1418" w:hanging="426"/>
    </w:pPr>
  </w:style>
  <w:style w:type="paragraph" w:customStyle="1" w:styleId="Normal1">
    <w:name w:val="Normal(1)"/>
    <w:basedOn w:val="a"/>
    <w:rsid w:val="009B5AAD"/>
    <w:pPr>
      <w:tabs>
        <w:tab w:val="num" w:pos="709"/>
      </w:tabs>
      <w:ind w:left="709" w:hanging="709"/>
      <w:jc w:val="both"/>
    </w:pPr>
    <w:rPr>
      <w:szCs w:val="20"/>
      <w:lang w:val="en-GB" w:eastAsia="en-GB"/>
    </w:rPr>
  </w:style>
  <w:style w:type="paragraph" w:styleId="a5">
    <w:name w:val="Title"/>
    <w:basedOn w:val="a"/>
    <w:link w:val="a6"/>
    <w:qFormat/>
    <w:rsid w:val="009B5AAD"/>
    <w:pPr>
      <w:tabs>
        <w:tab w:val="right" w:leader="dot" w:pos="8640"/>
      </w:tabs>
      <w:jc w:val="center"/>
    </w:pPr>
    <w:rPr>
      <w:b/>
      <w:sz w:val="36"/>
      <w:szCs w:val="20"/>
    </w:rPr>
  </w:style>
  <w:style w:type="character" w:customStyle="1" w:styleId="a6">
    <w:name w:val="Заголовок Знак"/>
    <w:basedOn w:val="a1"/>
    <w:link w:val="a5"/>
    <w:rsid w:val="009B5AAD"/>
    <w:rPr>
      <w:rFonts w:ascii="Times New Roman" w:eastAsia="Times New Roman" w:hAnsi="Times New Roman" w:cs="Times New Roman"/>
      <w:b/>
      <w:kern w:val="0"/>
      <w:sz w:val="36"/>
      <w:szCs w:val="20"/>
      <w14:ligatures w14:val="none"/>
    </w:rPr>
  </w:style>
  <w:style w:type="paragraph" w:styleId="a7">
    <w:name w:val="Body Text"/>
    <w:aliases w:val="Body Text Char3,Body Text Char1 Char,Body Text Char Char1 Char,Body Text Char1 Char Char Char,Body Text Char Char1 Char Char Char,Body Text Char1 Char Char Char Char Char,Body Text Char Char Char Char Char Char Char,Body Text Char Char2,b"/>
    <w:basedOn w:val="a"/>
    <w:link w:val="a8"/>
    <w:qFormat/>
    <w:rsid w:val="009B5AAD"/>
    <w:pPr>
      <w:suppressAutoHyphens/>
      <w:jc w:val="both"/>
    </w:pPr>
    <w:rPr>
      <w:szCs w:val="20"/>
    </w:rPr>
  </w:style>
  <w:style w:type="character" w:customStyle="1" w:styleId="a8">
    <w:name w:val="Основной текст Знак"/>
    <w:aliases w:val="Body Text Char3 Знак,Body Text Char1 Char Знак,Body Text Char Char1 Char Знак,Body Text Char1 Char Char Char Знак,Body Text Char Char1 Char Char Char Знак,Body Text Char1 Char Char Char Char Char Знак,Body Text Char Char2 Знак,b Знак"/>
    <w:basedOn w:val="a1"/>
    <w:link w:val="a7"/>
    <w:rsid w:val="009B5AAD"/>
    <w:rPr>
      <w:rFonts w:ascii="Times New Roman" w:eastAsia="Times New Roman" w:hAnsi="Times New Roman" w:cs="Times New Roman"/>
      <w:kern w:val="0"/>
      <w:sz w:val="24"/>
      <w:szCs w:val="20"/>
      <w14:ligatures w14:val="none"/>
    </w:rPr>
  </w:style>
  <w:style w:type="paragraph" w:styleId="11">
    <w:name w:val="toc 1"/>
    <w:basedOn w:val="a"/>
    <w:next w:val="a"/>
    <w:autoRedefine/>
    <w:uiPriority w:val="39"/>
    <w:rsid w:val="009B5AAD"/>
    <w:pPr>
      <w:spacing w:before="120"/>
    </w:pPr>
    <w:rPr>
      <w:rFonts w:asciiTheme="minorHAnsi" w:hAnsiTheme="minorHAnsi" w:cstheme="minorHAnsi"/>
      <w:b/>
      <w:bCs/>
      <w:caps/>
      <w:sz w:val="20"/>
      <w:szCs w:val="20"/>
    </w:rPr>
  </w:style>
  <w:style w:type="paragraph" w:styleId="21">
    <w:name w:val="toc 2"/>
    <w:basedOn w:val="a"/>
    <w:next w:val="a"/>
    <w:autoRedefine/>
    <w:uiPriority w:val="39"/>
    <w:rsid w:val="00DD55D1"/>
    <w:pPr>
      <w:tabs>
        <w:tab w:val="right" w:leader="dot" w:pos="9061"/>
      </w:tabs>
      <w:spacing w:after="0"/>
      <w:ind w:left="220"/>
    </w:pPr>
    <w:rPr>
      <w:rFonts w:asciiTheme="minorHAnsi" w:hAnsiTheme="minorHAnsi" w:cstheme="minorHAnsi"/>
      <w:smallCaps/>
      <w:noProof/>
      <w:sz w:val="20"/>
      <w:szCs w:val="20"/>
      <w:lang w:val="ru-RU"/>
    </w:rPr>
  </w:style>
  <w:style w:type="paragraph" w:styleId="a9">
    <w:name w:val="Body Text Indent"/>
    <w:basedOn w:val="a"/>
    <w:link w:val="aa"/>
    <w:rsid w:val="009B5AAD"/>
    <w:pPr>
      <w:tabs>
        <w:tab w:val="left" w:pos="-720"/>
      </w:tabs>
      <w:suppressAutoHyphens/>
      <w:jc w:val="both"/>
    </w:pPr>
    <w:rPr>
      <w:spacing w:val="-2"/>
      <w:szCs w:val="20"/>
      <w:lang w:eastAsia="it-IT"/>
    </w:rPr>
  </w:style>
  <w:style w:type="character" w:customStyle="1" w:styleId="aa">
    <w:name w:val="Основной текст с отступом Знак"/>
    <w:basedOn w:val="a1"/>
    <w:link w:val="a9"/>
    <w:rsid w:val="009B5AAD"/>
    <w:rPr>
      <w:rFonts w:ascii="Times New Roman" w:eastAsia="Times New Roman" w:hAnsi="Times New Roman" w:cs="Times New Roman"/>
      <w:spacing w:val="-2"/>
      <w:kern w:val="0"/>
      <w:sz w:val="24"/>
      <w:szCs w:val="20"/>
      <w:lang w:eastAsia="it-IT"/>
      <w14:ligatures w14:val="none"/>
    </w:rPr>
  </w:style>
  <w:style w:type="paragraph" w:styleId="ab">
    <w:name w:val="List"/>
    <w:basedOn w:val="a"/>
    <w:rsid w:val="009B5AAD"/>
    <w:pPr>
      <w:ind w:left="283" w:hanging="283"/>
    </w:pPr>
  </w:style>
  <w:style w:type="paragraph" w:styleId="ac">
    <w:name w:val="Salutation"/>
    <w:basedOn w:val="a"/>
    <w:next w:val="a"/>
    <w:link w:val="ad"/>
    <w:rsid w:val="009B5AAD"/>
  </w:style>
  <w:style w:type="character" w:customStyle="1" w:styleId="ad">
    <w:name w:val="Приветствие Знак"/>
    <w:basedOn w:val="a1"/>
    <w:link w:val="ac"/>
    <w:rsid w:val="009B5AAD"/>
    <w:rPr>
      <w:rFonts w:ascii="Times New Roman" w:eastAsia="Times New Roman" w:hAnsi="Times New Roman" w:cs="Times New Roman"/>
      <w:kern w:val="0"/>
      <w:sz w:val="24"/>
      <w:szCs w:val="24"/>
      <w14:ligatures w14:val="none"/>
    </w:rPr>
  </w:style>
  <w:style w:type="paragraph" w:styleId="ae">
    <w:name w:val="List Continue"/>
    <w:basedOn w:val="a"/>
    <w:rsid w:val="009B5AAD"/>
    <w:pPr>
      <w:ind w:left="283"/>
    </w:pPr>
  </w:style>
  <w:style w:type="paragraph" w:styleId="af">
    <w:name w:val="Normal Indent"/>
    <w:basedOn w:val="a"/>
    <w:rsid w:val="009B5AAD"/>
    <w:pPr>
      <w:ind w:left="708"/>
    </w:pPr>
  </w:style>
  <w:style w:type="paragraph" w:styleId="af0">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a"/>
    <w:link w:val="af1"/>
    <w:uiPriority w:val="99"/>
    <w:qFormat/>
    <w:rsid w:val="009B5AAD"/>
    <w:rPr>
      <w:sz w:val="20"/>
      <w:szCs w:val="20"/>
    </w:rPr>
  </w:style>
  <w:style w:type="character" w:customStyle="1" w:styleId="af1">
    <w:name w:val="Текст сноски Знак"/>
    <w:aliases w:val="Footnote Знак,Footnote Text Char2 Char Знак,Footnote Text Char Char1 Char1 Знак,Footnote Text Char1 Char Char Char1 Знак,Footnote Text Char Char Char Char Char Знак,Footnote Text Char1 Char1 Char Знак,single space Знак,fn Знак,Car Знак"/>
    <w:basedOn w:val="a1"/>
    <w:link w:val="af0"/>
    <w:uiPriority w:val="99"/>
    <w:rsid w:val="009B5AAD"/>
    <w:rPr>
      <w:rFonts w:ascii="Times New Roman" w:eastAsia="Times New Roman" w:hAnsi="Times New Roman" w:cs="Times New Roman"/>
      <w:kern w:val="0"/>
      <w:sz w:val="20"/>
      <w:szCs w:val="20"/>
      <w14:ligatures w14:val="none"/>
    </w:rPr>
  </w:style>
  <w:style w:type="paragraph" w:styleId="22">
    <w:name w:val="Body Text Indent 2"/>
    <w:basedOn w:val="a"/>
    <w:link w:val="23"/>
    <w:rsid w:val="009B5AAD"/>
    <w:pPr>
      <w:ind w:left="720" w:hanging="720"/>
      <w:jc w:val="both"/>
    </w:pPr>
  </w:style>
  <w:style w:type="character" w:customStyle="1" w:styleId="23">
    <w:name w:val="Основной текст с отступом 2 Знак"/>
    <w:basedOn w:val="a1"/>
    <w:link w:val="22"/>
    <w:rsid w:val="009B5AAD"/>
    <w:rPr>
      <w:rFonts w:ascii="Times New Roman" w:eastAsia="Times New Roman" w:hAnsi="Times New Roman" w:cs="Times New Roman"/>
      <w:kern w:val="0"/>
      <w:sz w:val="24"/>
      <w:szCs w:val="24"/>
      <w14:ligatures w14:val="none"/>
    </w:rPr>
  </w:style>
  <w:style w:type="paragraph" w:styleId="31">
    <w:name w:val="Body Text Indent 3"/>
    <w:basedOn w:val="a"/>
    <w:link w:val="32"/>
    <w:rsid w:val="009B5AAD"/>
    <w:pPr>
      <w:ind w:left="1854" w:hanging="414"/>
      <w:jc w:val="both"/>
    </w:pPr>
  </w:style>
  <w:style w:type="character" w:customStyle="1" w:styleId="32">
    <w:name w:val="Основной текст с отступом 3 Знак"/>
    <w:basedOn w:val="a1"/>
    <w:link w:val="31"/>
    <w:rsid w:val="009B5AAD"/>
    <w:rPr>
      <w:rFonts w:ascii="Times New Roman" w:eastAsia="Times New Roman" w:hAnsi="Times New Roman" w:cs="Times New Roman"/>
      <w:kern w:val="0"/>
      <w:sz w:val="24"/>
      <w:szCs w:val="24"/>
      <w14:ligatures w14:val="none"/>
    </w:rPr>
  </w:style>
  <w:style w:type="paragraph" w:styleId="af2">
    <w:name w:val="Block Text"/>
    <w:basedOn w:val="a"/>
    <w:rsid w:val="009B5AAD"/>
    <w:pPr>
      <w:tabs>
        <w:tab w:val="left" w:pos="702"/>
        <w:tab w:val="left" w:pos="1494"/>
      </w:tabs>
      <w:ind w:left="702" w:right="-72" w:hanging="702"/>
      <w:jc w:val="both"/>
    </w:pPr>
    <w:rPr>
      <w:lang w:val="en-GB" w:eastAsia="it-IT"/>
    </w:rPr>
  </w:style>
  <w:style w:type="paragraph" w:styleId="af3">
    <w:name w:val="caption"/>
    <w:basedOn w:val="a"/>
    <w:next w:val="a"/>
    <w:qFormat/>
    <w:rsid w:val="009B5AAD"/>
    <w:pPr>
      <w:ind w:left="2340"/>
    </w:pPr>
    <w:rPr>
      <w:b/>
      <w:bCs/>
      <w:sz w:val="20"/>
      <w:lang w:val="en-GB" w:eastAsia="it-IT"/>
    </w:rPr>
  </w:style>
  <w:style w:type="paragraph" w:styleId="33">
    <w:name w:val="Body Text 3"/>
    <w:basedOn w:val="a"/>
    <w:link w:val="34"/>
    <w:rsid w:val="009B5AAD"/>
    <w:pPr>
      <w:tabs>
        <w:tab w:val="left" w:pos="405"/>
      </w:tabs>
    </w:pPr>
    <w:rPr>
      <w:sz w:val="16"/>
    </w:rPr>
  </w:style>
  <w:style w:type="character" w:customStyle="1" w:styleId="34">
    <w:name w:val="Основной текст 3 Знак"/>
    <w:basedOn w:val="a1"/>
    <w:link w:val="33"/>
    <w:rsid w:val="009B5AAD"/>
    <w:rPr>
      <w:rFonts w:ascii="Arial" w:eastAsia="Times New Roman" w:hAnsi="Arial" w:cs="Times New Roman"/>
      <w:kern w:val="0"/>
      <w:sz w:val="16"/>
      <w:szCs w:val="24"/>
      <w14:ligatures w14:val="none"/>
    </w:rPr>
  </w:style>
  <w:style w:type="paragraph" w:customStyle="1" w:styleId="xl26">
    <w:name w:val="xl26"/>
    <w:basedOn w:val="a"/>
    <w:rsid w:val="009B5AAD"/>
    <w:pPr>
      <w:spacing w:before="100" w:beforeAutospacing="1" w:after="100" w:afterAutospacing="1"/>
    </w:pPr>
    <w:rPr>
      <w:b/>
      <w:bCs/>
      <w:lang w:val="it-IT" w:eastAsia="it-IT"/>
    </w:rPr>
  </w:style>
  <w:style w:type="paragraph" w:customStyle="1" w:styleId="xl143">
    <w:name w:val="xl143"/>
    <w:basedOn w:val="a"/>
    <w:rsid w:val="009B5AAD"/>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af4">
    <w:name w:val="page number"/>
    <w:basedOn w:val="a1"/>
    <w:rsid w:val="009B5AAD"/>
    <w:rPr>
      <w:rFonts w:cs="Times New Roman"/>
    </w:rPr>
  </w:style>
  <w:style w:type="paragraph" w:styleId="af5">
    <w:name w:val="header"/>
    <w:basedOn w:val="a"/>
    <w:link w:val="af6"/>
    <w:uiPriority w:val="99"/>
    <w:rsid w:val="009B5AAD"/>
    <w:pPr>
      <w:pBdr>
        <w:bottom w:val="single" w:sz="4" w:space="1" w:color="auto"/>
      </w:pBdr>
      <w:tabs>
        <w:tab w:val="right" w:pos="9000"/>
      </w:tabs>
      <w:ind w:right="73"/>
    </w:pPr>
    <w:rPr>
      <w:sz w:val="20"/>
      <w:szCs w:val="20"/>
    </w:rPr>
  </w:style>
  <w:style w:type="character" w:customStyle="1" w:styleId="af6">
    <w:name w:val="Верхний колонтитул Знак"/>
    <w:basedOn w:val="a1"/>
    <w:link w:val="af5"/>
    <w:uiPriority w:val="99"/>
    <w:rsid w:val="009B5AAD"/>
    <w:rPr>
      <w:rFonts w:ascii="Times New Roman" w:eastAsia="Times New Roman" w:hAnsi="Times New Roman" w:cs="Times New Roman"/>
      <w:kern w:val="0"/>
      <w:sz w:val="20"/>
      <w:szCs w:val="20"/>
      <w14:ligatures w14:val="none"/>
    </w:rPr>
  </w:style>
  <w:style w:type="paragraph" w:styleId="af7">
    <w:name w:val="footer"/>
    <w:basedOn w:val="a"/>
    <w:link w:val="af8"/>
    <w:uiPriority w:val="99"/>
    <w:rsid w:val="009B5AAD"/>
    <w:pPr>
      <w:tabs>
        <w:tab w:val="center" w:pos="4320"/>
        <w:tab w:val="right" w:pos="8640"/>
      </w:tabs>
    </w:pPr>
    <w:rPr>
      <w:szCs w:val="20"/>
    </w:rPr>
  </w:style>
  <w:style w:type="character" w:customStyle="1" w:styleId="af8">
    <w:name w:val="Нижний колонтитул Знак"/>
    <w:basedOn w:val="a1"/>
    <w:link w:val="af7"/>
    <w:uiPriority w:val="99"/>
    <w:rsid w:val="009B5AAD"/>
    <w:rPr>
      <w:rFonts w:ascii="Times New Roman" w:eastAsia="Times New Roman" w:hAnsi="Times New Roman" w:cs="Times New Roman"/>
      <w:kern w:val="0"/>
      <w:sz w:val="24"/>
      <w:szCs w:val="20"/>
      <w14:ligatures w14:val="none"/>
    </w:rPr>
  </w:style>
  <w:style w:type="character" w:styleId="af9">
    <w:name w:val="footnote reference"/>
    <w:basedOn w:val="a1"/>
    <w:uiPriority w:val="99"/>
    <w:rsid w:val="009B5AAD"/>
    <w:rPr>
      <w:rFonts w:cs="Times New Roman"/>
      <w:vertAlign w:val="superscript"/>
    </w:rPr>
  </w:style>
  <w:style w:type="paragraph" w:customStyle="1" w:styleId="xl41">
    <w:name w:val="xl41"/>
    <w:basedOn w:val="a"/>
    <w:rsid w:val="009B5AAD"/>
    <w:pPr>
      <w:spacing w:before="100" w:beforeAutospacing="1" w:after="100" w:afterAutospacing="1"/>
    </w:pPr>
    <w:rPr>
      <w:sz w:val="20"/>
      <w:szCs w:val="20"/>
      <w:lang w:val="it-IT" w:eastAsia="it-IT"/>
    </w:rPr>
  </w:style>
  <w:style w:type="paragraph" w:styleId="afa">
    <w:name w:val="Subtitle"/>
    <w:basedOn w:val="a"/>
    <w:link w:val="afb"/>
    <w:qFormat/>
    <w:rsid w:val="009B5AAD"/>
    <w:pPr>
      <w:spacing w:after="60"/>
      <w:jc w:val="center"/>
      <w:outlineLvl w:val="1"/>
    </w:pPr>
    <w:rPr>
      <w:rFonts w:cs="Arial"/>
    </w:rPr>
  </w:style>
  <w:style w:type="character" w:customStyle="1" w:styleId="afb">
    <w:name w:val="Подзаголовок Знак"/>
    <w:basedOn w:val="a1"/>
    <w:link w:val="afa"/>
    <w:rsid w:val="009B5AAD"/>
    <w:rPr>
      <w:rFonts w:ascii="Arial" w:eastAsia="Times New Roman" w:hAnsi="Arial" w:cs="Arial"/>
      <w:kern w:val="0"/>
      <w:sz w:val="24"/>
      <w:szCs w:val="24"/>
      <w14:ligatures w14:val="none"/>
    </w:rPr>
  </w:style>
  <w:style w:type="paragraph" w:styleId="35">
    <w:name w:val="toc 3"/>
    <w:basedOn w:val="a"/>
    <w:next w:val="a"/>
    <w:autoRedefine/>
    <w:uiPriority w:val="39"/>
    <w:rsid w:val="009B5AAD"/>
    <w:pPr>
      <w:spacing w:after="0"/>
      <w:ind w:left="440"/>
    </w:pPr>
    <w:rPr>
      <w:rFonts w:asciiTheme="minorHAnsi" w:hAnsiTheme="minorHAnsi" w:cstheme="minorHAnsi"/>
      <w:i/>
      <w:iCs/>
      <w:sz w:val="20"/>
      <w:szCs w:val="20"/>
    </w:rPr>
  </w:style>
  <w:style w:type="paragraph" w:styleId="41">
    <w:name w:val="toc 4"/>
    <w:basedOn w:val="a"/>
    <w:next w:val="a"/>
    <w:autoRedefine/>
    <w:uiPriority w:val="39"/>
    <w:rsid w:val="009B5AAD"/>
    <w:pPr>
      <w:spacing w:after="0"/>
      <w:ind w:left="660"/>
    </w:pPr>
    <w:rPr>
      <w:rFonts w:asciiTheme="minorHAnsi" w:hAnsiTheme="minorHAnsi" w:cstheme="minorHAnsi"/>
      <w:sz w:val="18"/>
      <w:szCs w:val="18"/>
    </w:rPr>
  </w:style>
  <w:style w:type="paragraph" w:styleId="afc">
    <w:name w:val="Normal (Web)"/>
    <w:basedOn w:val="a"/>
    <w:uiPriority w:val="99"/>
    <w:rsid w:val="009B5AAD"/>
    <w:pPr>
      <w:spacing w:before="100" w:beforeAutospacing="1" w:after="100" w:afterAutospacing="1"/>
    </w:pPr>
    <w:rPr>
      <w:rFonts w:ascii="Arial Unicode MS" w:eastAsia="Arial Unicode MS" w:cs="Arial Unicode MS"/>
      <w:color w:val="000000"/>
    </w:rPr>
  </w:style>
  <w:style w:type="paragraph" w:styleId="51">
    <w:name w:val="toc 5"/>
    <w:basedOn w:val="a"/>
    <w:next w:val="a"/>
    <w:autoRedefine/>
    <w:uiPriority w:val="39"/>
    <w:rsid w:val="009B5AAD"/>
    <w:pPr>
      <w:spacing w:after="0"/>
      <w:ind w:left="880"/>
    </w:pPr>
    <w:rPr>
      <w:rFonts w:asciiTheme="minorHAnsi" w:hAnsiTheme="minorHAnsi" w:cstheme="minorHAnsi"/>
      <w:sz w:val="18"/>
      <w:szCs w:val="18"/>
    </w:rPr>
  </w:style>
  <w:style w:type="paragraph" w:styleId="61">
    <w:name w:val="toc 6"/>
    <w:basedOn w:val="a"/>
    <w:next w:val="a"/>
    <w:autoRedefine/>
    <w:uiPriority w:val="39"/>
    <w:rsid w:val="009B5AAD"/>
    <w:pPr>
      <w:spacing w:after="0"/>
      <w:ind w:left="1100"/>
    </w:pPr>
    <w:rPr>
      <w:rFonts w:asciiTheme="minorHAnsi" w:hAnsiTheme="minorHAnsi" w:cstheme="minorHAnsi"/>
      <w:sz w:val="18"/>
      <w:szCs w:val="18"/>
    </w:rPr>
  </w:style>
  <w:style w:type="paragraph" w:styleId="71">
    <w:name w:val="toc 7"/>
    <w:basedOn w:val="a"/>
    <w:next w:val="a"/>
    <w:autoRedefine/>
    <w:uiPriority w:val="39"/>
    <w:rsid w:val="009B5AAD"/>
    <w:pPr>
      <w:spacing w:after="0"/>
      <w:ind w:left="1320"/>
    </w:pPr>
    <w:rPr>
      <w:rFonts w:asciiTheme="minorHAnsi" w:hAnsiTheme="minorHAnsi" w:cstheme="minorHAnsi"/>
      <w:sz w:val="18"/>
      <w:szCs w:val="18"/>
    </w:rPr>
  </w:style>
  <w:style w:type="paragraph" w:styleId="81">
    <w:name w:val="toc 8"/>
    <w:basedOn w:val="a"/>
    <w:next w:val="a"/>
    <w:autoRedefine/>
    <w:uiPriority w:val="39"/>
    <w:rsid w:val="009B5AAD"/>
    <w:pPr>
      <w:spacing w:after="0"/>
      <w:ind w:left="1540"/>
    </w:pPr>
    <w:rPr>
      <w:rFonts w:asciiTheme="minorHAnsi" w:hAnsiTheme="minorHAnsi" w:cstheme="minorHAnsi"/>
      <w:sz w:val="18"/>
      <w:szCs w:val="18"/>
    </w:rPr>
  </w:style>
  <w:style w:type="paragraph" w:styleId="91">
    <w:name w:val="toc 9"/>
    <w:basedOn w:val="a"/>
    <w:next w:val="a"/>
    <w:autoRedefine/>
    <w:uiPriority w:val="39"/>
    <w:rsid w:val="009B5AAD"/>
    <w:pPr>
      <w:spacing w:after="0"/>
      <w:ind w:left="1760"/>
    </w:pPr>
    <w:rPr>
      <w:rFonts w:asciiTheme="minorHAnsi" w:hAnsiTheme="minorHAnsi" w:cstheme="minorHAnsi"/>
      <w:sz w:val="18"/>
      <w:szCs w:val="18"/>
    </w:rPr>
  </w:style>
  <w:style w:type="character" w:styleId="afd">
    <w:name w:val="Hyperlink"/>
    <w:basedOn w:val="a1"/>
    <w:uiPriority w:val="99"/>
    <w:rsid w:val="009B5AAD"/>
    <w:rPr>
      <w:rFonts w:cs="Times New Roman"/>
      <w:color w:val="0000FF"/>
      <w:u w:val="single"/>
    </w:rPr>
  </w:style>
  <w:style w:type="paragraph" w:styleId="afe">
    <w:name w:val="Balloon Text"/>
    <w:basedOn w:val="a"/>
    <w:link w:val="aff"/>
    <w:uiPriority w:val="99"/>
    <w:semiHidden/>
    <w:rsid w:val="009B5AAD"/>
    <w:rPr>
      <w:rFonts w:ascii="Tahoma" w:hAnsi="Tahoma" w:cs="Tahoma"/>
      <w:sz w:val="16"/>
      <w:szCs w:val="16"/>
    </w:rPr>
  </w:style>
  <w:style w:type="character" w:customStyle="1" w:styleId="aff">
    <w:name w:val="Текст выноски Знак"/>
    <w:basedOn w:val="a1"/>
    <w:link w:val="afe"/>
    <w:uiPriority w:val="99"/>
    <w:semiHidden/>
    <w:rsid w:val="009B5AAD"/>
    <w:rPr>
      <w:rFonts w:ascii="Tahoma" w:eastAsia="Times New Roman" w:hAnsi="Tahoma" w:cs="Tahoma"/>
      <w:kern w:val="0"/>
      <w:sz w:val="16"/>
      <w:szCs w:val="16"/>
      <w14:ligatures w14:val="none"/>
    </w:rPr>
  </w:style>
  <w:style w:type="paragraph" w:customStyle="1" w:styleId="A1-Heading1">
    <w:name w:val="A1-Heading1"/>
    <w:basedOn w:val="1"/>
    <w:rsid w:val="009B5AAD"/>
    <w:pPr>
      <w:keepNext w:val="0"/>
      <w:keepLines w:val="0"/>
    </w:pPr>
    <w:rPr>
      <w:rFonts w:ascii="Times New Roman" w:hAnsi="Times New Roman"/>
    </w:rPr>
  </w:style>
  <w:style w:type="paragraph" w:customStyle="1" w:styleId="A1-Heading2">
    <w:name w:val="A1-Heading2"/>
    <w:basedOn w:val="2"/>
    <w:link w:val="A1-Heading2Char"/>
    <w:rsid w:val="009B5AAD"/>
    <w:pPr>
      <w:jc w:val="center"/>
    </w:pPr>
    <w:rPr>
      <w:bCs/>
      <w:smallCaps/>
    </w:rPr>
  </w:style>
  <w:style w:type="paragraph" w:customStyle="1" w:styleId="A2-Heading1">
    <w:name w:val="A2-Heading 1"/>
    <w:basedOn w:val="1"/>
    <w:rsid w:val="009B5AAD"/>
    <w:pPr>
      <w:keepNext w:val="0"/>
      <w:keepLines w:val="0"/>
      <w:numPr>
        <w:ilvl w:val="12"/>
      </w:numPr>
      <w:spacing w:before="0" w:after="0"/>
    </w:pPr>
    <w:rPr>
      <w:szCs w:val="24"/>
    </w:rPr>
  </w:style>
  <w:style w:type="paragraph" w:customStyle="1" w:styleId="A2-Heading2">
    <w:name w:val="A2-Heading 2"/>
    <w:basedOn w:val="2"/>
    <w:rsid w:val="009B5AAD"/>
    <w:pPr>
      <w:tabs>
        <w:tab w:val="num" w:pos="360"/>
      </w:tabs>
      <w:ind w:left="720" w:hanging="720"/>
      <w:jc w:val="center"/>
    </w:pPr>
    <w:rPr>
      <w:bCs/>
      <w:smallCaps/>
    </w:rPr>
  </w:style>
  <w:style w:type="paragraph" w:customStyle="1" w:styleId="A1-Heading3">
    <w:name w:val="A1-Heading 3"/>
    <w:basedOn w:val="3"/>
    <w:rsid w:val="009B5AAD"/>
    <w:pPr>
      <w:tabs>
        <w:tab w:val="left" w:pos="540"/>
      </w:tabs>
      <w:ind w:left="533" w:right="-29" w:hanging="533"/>
    </w:pPr>
    <w:rPr>
      <w:bCs/>
    </w:rPr>
  </w:style>
  <w:style w:type="paragraph" w:customStyle="1" w:styleId="A1-Heading4">
    <w:name w:val="A1-Heading 4"/>
    <w:basedOn w:val="4"/>
    <w:rsid w:val="009B5AAD"/>
    <w:pPr>
      <w:keepNext w:val="0"/>
      <w:tabs>
        <w:tab w:val="left" w:pos="1062"/>
      </w:tabs>
      <w:ind w:left="1062" w:hanging="720"/>
    </w:pPr>
    <w:rPr>
      <w:sz w:val="24"/>
    </w:rPr>
  </w:style>
  <w:style w:type="paragraph" w:customStyle="1" w:styleId="A2-Heading3">
    <w:name w:val="A2-Heading 3"/>
    <w:basedOn w:val="3"/>
    <w:rsid w:val="009B5AAD"/>
    <w:pPr>
      <w:tabs>
        <w:tab w:val="left" w:pos="540"/>
      </w:tabs>
      <w:ind w:left="539" w:right="-34" w:hanging="539"/>
    </w:pPr>
    <w:rPr>
      <w:bCs/>
    </w:rPr>
  </w:style>
  <w:style w:type="character" w:styleId="aff0">
    <w:name w:val="FollowedHyperlink"/>
    <w:basedOn w:val="a1"/>
    <w:rsid w:val="009B5AAD"/>
    <w:rPr>
      <w:rFonts w:cs="Times New Roman"/>
      <w:color w:val="606420"/>
      <w:u w:val="single"/>
    </w:rPr>
  </w:style>
  <w:style w:type="character" w:styleId="aff1">
    <w:name w:val="annotation reference"/>
    <w:basedOn w:val="a1"/>
    <w:uiPriority w:val="99"/>
    <w:rsid w:val="009B5AAD"/>
    <w:rPr>
      <w:rFonts w:cs="Times New Roman"/>
      <w:sz w:val="16"/>
      <w:szCs w:val="16"/>
    </w:rPr>
  </w:style>
  <w:style w:type="paragraph" w:styleId="aff2">
    <w:name w:val="annotation text"/>
    <w:aliases w:val="Char1"/>
    <w:basedOn w:val="a"/>
    <w:link w:val="aff3"/>
    <w:uiPriority w:val="99"/>
    <w:rsid w:val="009B5AAD"/>
    <w:rPr>
      <w:sz w:val="20"/>
      <w:szCs w:val="20"/>
    </w:rPr>
  </w:style>
  <w:style w:type="character" w:customStyle="1" w:styleId="aff3">
    <w:name w:val="Текст примечания Знак"/>
    <w:aliases w:val="Char1 Знак"/>
    <w:basedOn w:val="a1"/>
    <w:link w:val="aff2"/>
    <w:uiPriority w:val="99"/>
    <w:rsid w:val="009B5AAD"/>
    <w:rPr>
      <w:rFonts w:ascii="Times New Roman" w:eastAsia="Times New Roman" w:hAnsi="Times New Roman" w:cs="Times New Roman"/>
      <w:kern w:val="0"/>
      <w:sz w:val="20"/>
      <w:szCs w:val="20"/>
      <w14:ligatures w14:val="none"/>
    </w:rPr>
  </w:style>
  <w:style w:type="paragraph" w:styleId="aff4">
    <w:name w:val="annotation subject"/>
    <w:basedOn w:val="aff2"/>
    <w:next w:val="aff2"/>
    <w:link w:val="aff5"/>
    <w:uiPriority w:val="99"/>
    <w:semiHidden/>
    <w:rsid w:val="009B5AAD"/>
    <w:rPr>
      <w:b/>
      <w:bCs/>
    </w:rPr>
  </w:style>
  <w:style w:type="character" w:customStyle="1" w:styleId="aff5">
    <w:name w:val="Тема примечания Знак"/>
    <w:basedOn w:val="aff3"/>
    <w:link w:val="aff4"/>
    <w:uiPriority w:val="99"/>
    <w:semiHidden/>
    <w:rsid w:val="009B5AAD"/>
    <w:rPr>
      <w:rFonts w:ascii="Times New Roman" w:eastAsia="Times New Roman" w:hAnsi="Times New Roman" w:cs="Times New Roman"/>
      <w:b/>
      <w:bCs/>
      <w:kern w:val="0"/>
      <w:sz w:val="20"/>
      <w:szCs w:val="20"/>
      <w14:ligatures w14:val="none"/>
    </w:rPr>
  </w:style>
  <w:style w:type="paragraph" w:styleId="aff6">
    <w:name w:val="endnote text"/>
    <w:basedOn w:val="a"/>
    <w:link w:val="aff7"/>
    <w:rsid w:val="009B5AAD"/>
    <w:rPr>
      <w:sz w:val="20"/>
      <w:szCs w:val="20"/>
    </w:rPr>
  </w:style>
  <w:style w:type="character" w:customStyle="1" w:styleId="aff7">
    <w:name w:val="Текст концевой сноски Знак"/>
    <w:basedOn w:val="a1"/>
    <w:link w:val="aff6"/>
    <w:rsid w:val="009B5AAD"/>
    <w:rPr>
      <w:rFonts w:ascii="Times New Roman" w:eastAsia="Times New Roman" w:hAnsi="Times New Roman" w:cs="Times New Roman"/>
      <w:kern w:val="0"/>
      <w:sz w:val="20"/>
      <w:szCs w:val="20"/>
      <w14:ligatures w14:val="none"/>
    </w:rPr>
  </w:style>
  <w:style w:type="character" w:styleId="aff8">
    <w:name w:val="endnote reference"/>
    <w:basedOn w:val="a1"/>
    <w:rsid w:val="009B5AAD"/>
    <w:rPr>
      <w:rFonts w:cs="Times New Roman"/>
      <w:vertAlign w:val="superscript"/>
    </w:rPr>
  </w:style>
  <w:style w:type="table" w:styleId="aff9">
    <w:name w:val="Table Grid"/>
    <w:basedOn w:val="a2"/>
    <w:uiPriority w:val="59"/>
    <w:rsid w:val="009B5AAD"/>
    <w:pPr>
      <w:spacing w:after="0" w:line="240" w:lineRule="auto"/>
    </w:pPr>
    <w:rPr>
      <w:rFonts w:ascii="Calibri" w:eastAsia="Times New Roman"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ection3-Heading1">
    <w:name w:val="Section 3 - Heading 1"/>
    <w:basedOn w:val="a"/>
    <w:rsid w:val="009B5AAD"/>
    <w:pPr>
      <w:pBdr>
        <w:bottom w:val="single" w:sz="4" w:space="1" w:color="auto"/>
      </w:pBdr>
      <w:spacing w:after="240"/>
      <w:jc w:val="center"/>
    </w:pPr>
    <w:rPr>
      <w:rFonts w:ascii="Times New Roman Bold" w:hAnsi="Times New Roman Bold"/>
      <w:b/>
      <w:sz w:val="32"/>
    </w:rPr>
  </w:style>
  <w:style w:type="paragraph" w:styleId="affa">
    <w:name w:val="Revision"/>
    <w:hidden/>
    <w:uiPriority w:val="99"/>
    <w:semiHidden/>
    <w:rsid w:val="009B5AAD"/>
    <w:pPr>
      <w:spacing w:after="0" w:line="240" w:lineRule="auto"/>
    </w:pPr>
    <w:rPr>
      <w:rFonts w:ascii="Times New Roman" w:eastAsia="Times New Roman" w:hAnsi="Times New Roman" w:cs="Times New Roman"/>
      <w:kern w:val="0"/>
      <w:sz w:val="24"/>
      <w:szCs w:val="24"/>
      <w14:ligatures w14:val="none"/>
    </w:rPr>
  </w:style>
  <w:style w:type="paragraph" w:customStyle="1" w:styleId="CharChar">
    <w:name w:val="Char Char"/>
    <w:basedOn w:val="a"/>
    <w:uiPriority w:val="99"/>
    <w:rsid w:val="009B5AAD"/>
    <w:pPr>
      <w:autoSpaceDE w:val="0"/>
      <w:autoSpaceDN w:val="0"/>
      <w:spacing w:after="160" w:line="240" w:lineRule="exact"/>
    </w:pPr>
    <w:rPr>
      <w:rFonts w:cs="Arial"/>
      <w:b/>
      <w:sz w:val="20"/>
      <w:szCs w:val="20"/>
      <w:lang w:eastAsia="de-DE"/>
    </w:rPr>
  </w:style>
  <w:style w:type="character" w:customStyle="1" w:styleId="GaramondTimesNewRoman">
    <w:name w:val="Стиль Стиль Garamond + Times New Roman"/>
    <w:basedOn w:val="a1"/>
    <w:uiPriority w:val="99"/>
    <w:rsid w:val="009B5AAD"/>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basedOn w:val="a1"/>
    <w:uiPriority w:val="99"/>
    <w:rsid w:val="009B5AAD"/>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af5"/>
    <w:rsid w:val="009B5AAD"/>
    <w:pPr>
      <w:numPr>
        <w:numId w:val="4"/>
      </w:numPr>
      <w:pBdr>
        <w:bottom w:val="none" w:sz="0" w:space="0" w:color="auto"/>
      </w:pBdr>
      <w:tabs>
        <w:tab w:val="clear" w:pos="9000"/>
      </w:tabs>
      <w:ind w:right="-88"/>
      <w:jc w:val="both"/>
    </w:pPr>
    <w:rPr>
      <w:rFonts w:cs="Arial"/>
      <w:bCs/>
      <w:sz w:val="22"/>
      <w:szCs w:val="24"/>
      <w:lang w:val="en-GB"/>
    </w:rPr>
  </w:style>
  <w:style w:type="paragraph" w:customStyle="1" w:styleId="Subtitulos">
    <w:name w:val="Subtitulos"/>
    <w:basedOn w:val="2"/>
    <w:rsid w:val="009B5AAD"/>
    <w:pPr>
      <w:spacing w:before="120"/>
    </w:pPr>
    <w:rPr>
      <w:rFonts w:ascii="Times New Roman Bold" w:hAnsi="Times New Roman Bold"/>
      <w:szCs w:val="20"/>
      <w:lang w:val="es-ES_tradnl"/>
    </w:rPr>
  </w:style>
  <w:style w:type="character" w:styleId="affb">
    <w:name w:val="Emphasis"/>
    <w:basedOn w:val="a1"/>
    <w:qFormat/>
    <w:rsid w:val="009B5AAD"/>
    <w:rPr>
      <w:i/>
      <w:iCs/>
    </w:rPr>
  </w:style>
  <w:style w:type="paragraph" w:customStyle="1" w:styleId="41Autolist4">
    <w:name w:val="4.1 Autolist4"/>
    <w:basedOn w:val="a"/>
    <w:next w:val="a"/>
    <w:rsid w:val="009B5AAD"/>
    <w:pPr>
      <w:keepNext/>
      <w:spacing w:before="120"/>
      <w:jc w:val="both"/>
    </w:pPr>
    <w:rPr>
      <w:szCs w:val="20"/>
    </w:rPr>
  </w:style>
  <w:style w:type="paragraph" w:customStyle="1" w:styleId="iAutoList">
    <w:name w:val="(i) AutoList"/>
    <w:basedOn w:val="a"/>
    <w:next w:val="a"/>
    <w:rsid w:val="009B5AAD"/>
    <w:pPr>
      <w:spacing w:before="120"/>
      <w:ind w:left="720" w:hanging="360"/>
      <w:jc w:val="both"/>
    </w:pPr>
    <w:rPr>
      <w:snapToGrid w:val="0"/>
      <w:szCs w:val="20"/>
      <w:lang w:val="es-ES_tradnl"/>
    </w:rPr>
  </w:style>
  <w:style w:type="paragraph" w:styleId="24">
    <w:name w:val="Body Text 2"/>
    <w:basedOn w:val="a"/>
    <w:link w:val="25"/>
    <w:unhideWhenUsed/>
    <w:rsid w:val="009B5AAD"/>
    <w:pPr>
      <w:spacing w:line="480" w:lineRule="auto"/>
    </w:pPr>
  </w:style>
  <w:style w:type="character" w:customStyle="1" w:styleId="25">
    <w:name w:val="Основной текст 2 Знак"/>
    <w:basedOn w:val="a1"/>
    <w:link w:val="24"/>
    <w:rsid w:val="009B5AAD"/>
    <w:rPr>
      <w:rFonts w:ascii="Times New Roman" w:eastAsia="Times New Roman" w:hAnsi="Times New Roman" w:cs="Times New Roman"/>
      <w:kern w:val="0"/>
      <w:sz w:val="24"/>
      <w:szCs w:val="24"/>
      <w14:ligatures w14:val="none"/>
    </w:rPr>
  </w:style>
  <w:style w:type="paragraph" w:customStyle="1" w:styleId="Section4-Heading1">
    <w:name w:val="Section 4 - Heading 1"/>
    <w:basedOn w:val="Section3-Heading1"/>
    <w:rsid w:val="009B5AAD"/>
  </w:style>
  <w:style w:type="paragraph" w:customStyle="1" w:styleId="Header1-Clauses">
    <w:name w:val="Header 1 - Clauses"/>
    <w:basedOn w:val="a"/>
    <w:rsid w:val="009B5AAD"/>
    <w:pPr>
      <w:numPr>
        <w:ilvl w:val="1"/>
        <w:numId w:val="5"/>
      </w:numPr>
      <w:ind w:left="360" w:hanging="360"/>
    </w:pPr>
    <w:rPr>
      <w:b/>
      <w:szCs w:val="20"/>
      <w:lang w:val="es-ES_tradnl"/>
    </w:rPr>
  </w:style>
  <w:style w:type="paragraph" w:customStyle="1" w:styleId="Header2-SubClauses">
    <w:name w:val="Header 2 - SubClauses"/>
    <w:basedOn w:val="a"/>
    <w:rsid w:val="009B5AAD"/>
    <w:pPr>
      <w:tabs>
        <w:tab w:val="left" w:pos="619"/>
      </w:tabs>
      <w:spacing w:after="200"/>
      <w:ind w:left="792" w:hanging="432"/>
      <w:jc w:val="both"/>
    </w:pPr>
    <w:rPr>
      <w:szCs w:val="20"/>
      <w:lang w:val="es-ES_tradnl"/>
    </w:rPr>
  </w:style>
  <w:style w:type="paragraph" w:customStyle="1" w:styleId="P3Header1-Clauses">
    <w:name w:val="P3 Header1-Clauses"/>
    <w:basedOn w:val="Header1-Clauses"/>
    <w:rsid w:val="009B5AAD"/>
    <w:pPr>
      <w:numPr>
        <w:ilvl w:val="0"/>
        <w:numId w:val="0"/>
      </w:numPr>
      <w:ind w:left="1224" w:hanging="504"/>
    </w:pPr>
  </w:style>
  <w:style w:type="character" w:customStyle="1" w:styleId="DeltaViewInsertion">
    <w:name w:val="DeltaView Insertion"/>
    <w:uiPriority w:val="99"/>
    <w:rsid w:val="009B5AAD"/>
    <w:rPr>
      <w:color w:val="0000FF"/>
      <w:u w:val="double"/>
    </w:rPr>
  </w:style>
  <w:style w:type="paragraph" w:styleId="affc">
    <w:name w:val="TOC Heading"/>
    <w:basedOn w:val="1"/>
    <w:next w:val="a"/>
    <w:uiPriority w:val="39"/>
    <w:unhideWhenUsed/>
    <w:qFormat/>
    <w:rsid w:val="009B5AAD"/>
    <w:pPr>
      <w:spacing w:before="480" w:after="0"/>
      <w:jc w:val="left"/>
      <w:outlineLvl w:val="9"/>
    </w:pPr>
    <w:rPr>
      <w:rFonts w:asciiTheme="majorHAnsi" w:eastAsiaTheme="majorEastAsia" w:hAnsiTheme="majorHAnsi" w:cstheme="majorBidi"/>
      <w:bCs/>
      <w:color w:val="2F5496" w:themeColor="accent1" w:themeShade="BF"/>
      <w:sz w:val="28"/>
      <w:szCs w:val="28"/>
    </w:rPr>
  </w:style>
  <w:style w:type="paragraph" w:customStyle="1" w:styleId="Section8Heading1">
    <w:name w:val="Section 8. Heading1"/>
    <w:basedOn w:val="A1-Heading2"/>
    <w:qFormat/>
    <w:rsid w:val="009B5AAD"/>
    <w:pPr>
      <w:numPr>
        <w:numId w:val="7"/>
      </w:numPr>
      <w:spacing w:before="120"/>
      <w:ind w:left="1080" w:hanging="720"/>
    </w:pPr>
    <w:rPr>
      <w:sz w:val="28"/>
      <w:lang w:val="en-US"/>
    </w:rPr>
  </w:style>
  <w:style w:type="paragraph" w:customStyle="1" w:styleId="Section8Heading2">
    <w:name w:val="Section 8. Heading2"/>
    <w:next w:val="a"/>
    <w:link w:val="Section8Heading2Char"/>
    <w:qFormat/>
    <w:rsid w:val="009B5AAD"/>
    <w:pPr>
      <w:spacing w:after="200" w:line="240" w:lineRule="auto"/>
    </w:pPr>
    <w:rPr>
      <w:rFonts w:ascii="Times New Roman" w:eastAsia="Times New Roman" w:hAnsi="Times New Roman" w:cs="Times New Roman"/>
      <w:b/>
      <w:bCs/>
      <w:kern w:val="0"/>
      <w:sz w:val="24"/>
      <w:szCs w:val="24"/>
      <w14:ligatures w14:val="none"/>
    </w:rPr>
  </w:style>
  <w:style w:type="paragraph" w:customStyle="1" w:styleId="Section8Header1">
    <w:name w:val="Section 8. Header1"/>
    <w:qFormat/>
    <w:rsid w:val="009B5AAD"/>
    <w:pPr>
      <w:numPr>
        <w:numId w:val="9"/>
      </w:numPr>
      <w:spacing w:before="240" w:after="240" w:line="240" w:lineRule="auto"/>
      <w:jc w:val="center"/>
    </w:pPr>
    <w:rPr>
      <w:rFonts w:ascii="Times New Roman" w:eastAsia="Times New Roman" w:hAnsi="Times New Roman" w:cs="Times New Roman"/>
      <w:b/>
      <w:kern w:val="0"/>
      <w:sz w:val="32"/>
      <w:szCs w:val="20"/>
      <w14:ligatures w14:val="none"/>
    </w:rPr>
  </w:style>
  <w:style w:type="paragraph" w:customStyle="1" w:styleId="Section8Heading3">
    <w:name w:val="Section 8. Heading3"/>
    <w:qFormat/>
    <w:rsid w:val="009B5AAD"/>
    <w:pPr>
      <w:spacing w:after="0" w:line="240" w:lineRule="auto"/>
      <w:ind w:hanging="534"/>
    </w:pPr>
    <w:rPr>
      <w:rFonts w:ascii="Times New Roman" w:eastAsia="Times New Roman" w:hAnsi="Times New Roman" w:cs="Times New Roman"/>
      <w:b/>
      <w:bCs/>
      <w:kern w:val="0"/>
      <w:sz w:val="24"/>
      <w:szCs w:val="24"/>
      <w14:ligatures w14:val="none"/>
    </w:rPr>
  </w:style>
  <w:style w:type="table" w:customStyle="1" w:styleId="TableGrid">
    <w:name w:val="TableGrid"/>
    <w:rsid w:val="009B5AAD"/>
    <w:pPr>
      <w:spacing w:after="0" w:line="240" w:lineRule="auto"/>
    </w:pPr>
    <w:rPr>
      <w:rFonts w:eastAsiaTheme="minorEastAsia"/>
      <w:kern w:val="0"/>
      <w:lang w:val="en-NZ" w:eastAsia="en-NZ"/>
      <w14:ligatures w14:val="none"/>
    </w:rPr>
    <w:tblPr>
      <w:tblCellMar>
        <w:top w:w="0" w:type="dxa"/>
        <w:left w:w="0" w:type="dxa"/>
        <w:bottom w:w="0" w:type="dxa"/>
        <w:right w:w="0" w:type="dxa"/>
      </w:tblCellMar>
    </w:tblPr>
  </w:style>
  <w:style w:type="paragraph" w:styleId="affd">
    <w:name w:val="Document Map"/>
    <w:basedOn w:val="a"/>
    <w:link w:val="affe"/>
    <w:uiPriority w:val="99"/>
    <w:semiHidden/>
    <w:unhideWhenUsed/>
    <w:rsid w:val="009B5AAD"/>
  </w:style>
  <w:style w:type="character" w:customStyle="1" w:styleId="affe">
    <w:name w:val="Схема документа Знак"/>
    <w:basedOn w:val="a1"/>
    <w:link w:val="affd"/>
    <w:uiPriority w:val="99"/>
    <w:semiHidden/>
    <w:rsid w:val="009B5AAD"/>
    <w:rPr>
      <w:rFonts w:ascii="Times New Roman" w:eastAsia="Times New Roman" w:hAnsi="Times New Roman" w:cs="Times New Roman"/>
      <w:kern w:val="0"/>
      <w:sz w:val="24"/>
      <w:szCs w:val="24"/>
      <w14:ligatures w14:val="none"/>
    </w:rPr>
  </w:style>
  <w:style w:type="paragraph" w:customStyle="1" w:styleId="Sub-ClauseText">
    <w:name w:val="Sub-Clause Text"/>
    <w:basedOn w:val="a"/>
    <w:rsid w:val="009B5AAD"/>
    <w:pPr>
      <w:spacing w:before="120"/>
      <w:jc w:val="both"/>
    </w:pPr>
    <w:rPr>
      <w:spacing w:val="-4"/>
    </w:rPr>
  </w:style>
  <w:style w:type="paragraph" w:customStyle="1" w:styleId="S1-Header2">
    <w:name w:val="S1-Header2"/>
    <w:basedOn w:val="a"/>
    <w:autoRedefine/>
    <w:rsid w:val="009B5AAD"/>
    <w:pPr>
      <w:numPr>
        <w:numId w:val="11"/>
      </w:numPr>
      <w:ind w:right="-216"/>
    </w:pPr>
    <w:rPr>
      <w:b/>
      <w:iCs/>
    </w:rPr>
  </w:style>
  <w:style w:type="paragraph" w:customStyle="1" w:styleId="S1-subpara">
    <w:name w:val="S1-sub para"/>
    <w:basedOn w:val="a"/>
    <w:link w:val="S1-subparaChar"/>
    <w:rsid w:val="009B5AAD"/>
    <w:pPr>
      <w:numPr>
        <w:ilvl w:val="1"/>
        <w:numId w:val="11"/>
      </w:numPr>
      <w:spacing w:after="200"/>
      <w:jc w:val="both"/>
    </w:pPr>
  </w:style>
  <w:style w:type="character" w:customStyle="1" w:styleId="S1-subparaChar">
    <w:name w:val="S1-sub para Char"/>
    <w:link w:val="S1-subpara"/>
    <w:rsid w:val="009B5AAD"/>
    <w:rPr>
      <w:rFonts w:ascii="Arial" w:eastAsia="Times New Roman" w:hAnsi="Arial" w:cs="Times New Roman"/>
      <w:kern w:val="0"/>
      <w:szCs w:val="24"/>
      <w14:ligatures w14:val="none"/>
    </w:rPr>
  </w:style>
  <w:style w:type="character" w:customStyle="1" w:styleId="Table">
    <w:name w:val="Table"/>
    <w:basedOn w:val="a1"/>
    <w:rsid w:val="009B5AAD"/>
    <w:rPr>
      <w:rFonts w:ascii="Arial" w:hAnsi="Arial"/>
      <w:sz w:val="20"/>
    </w:rPr>
  </w:style>
  <w:style w:type="paragraph" w:customStyle="1" w:styleId="Sec1-ClausesAfter10pt1">
    <w:name w:val="Sec1-Clauses + After:  10 pt1"/>
    <w:basedOn w:val="a"/>
    <w:rsid w:val="009B5AAD"/>
    <w:pPr>
      <w:numPr>
        <w:numId w:val="12"/>
      </w:numPr>
      <w:spacing w:after="200"/>
    </w:pPr>
    <w:rPr>
      <w:b/>
      <w:bCs/>
      <w:szCs w:val="20"/>
    </w:rPr>
  </w:style>
  <w:style w:type="paragraph" w:customStyle="1" w:styleId="Sec8Clauses">
    <w:name w:val="Sec 8 Clauses"/>
    <w:basedOn w:val="Sec1-ClausesAfter10pt1"/>
    <w:autoRedefine/>
    <w:qFormat/>
    <w:rsid w:val="009B5AAD"/>
    <w:pPr>
      <w:numPr>
        <w:numId w:val="13"/>
      </w:numPr>
    </w:pPr>
  </w:style>
  <w:style w:type="paragraph" w:customStyle="1" w:styleId="Heading1a">
    <w:name w:val="Heading 1a"/>
    <w:rsid w:val="009B5AAD"/>
    <w:pPr>
      <w:keepNext/>
      <w:keepLines/>
      <w:tabs>
        <w:tab w:val="left" w:pos="-720"/>
      </w:tabs>
      <w:suppressAutoHyphens/>
      <w:spacing w:after="0" w:line="240" w:lineRule="auto"/>
      <w:jc w:val="center"/>
    </w:pPr>
    <w:rPr>
      <w:rFonts w:ascii="Times New Roman" w:eastAsia="Times New Roman" w:hAnsi="Times New Roman" w:cs="Times New Roman"/>
      <w:b/>
      <w:smallCaps/>
      <w:kern w:val="0"/>
      <w:sz w:val="32"/>
      <w:szCs w:val="24"/>
      <w14:ligatures w14:val="none"/>
    </w:rPr>
  </w:style>
  <w:style w:type="paragraph" w:customStyle="1" w:styleId="Heading1-Clausename">
    <w:name w:val="Heading 1- Clause name"/>
    <w:basedOn w:val="a"/>
    <w:rsid w:val="009B5AAD"/>
    <w:pPr>
      <w:tabs>
        <w:tab w:val="num" w:pos="360"/>
      </w:tabs>
      <w:spacing w:before="120"/>
      <w:ind w:left="360" w:hanging="360"/>
    </w:pPr>
    <w:rPr>
      <w:b/>
      <w:szCs w:val="20"/>
    </w:rPr>
  </w:style>
  <w:style w:type="paragraph" w:customStyle="1" w:styleId="SectionVHeading2">
    <w:name w:val="Section V. Heading 2"/>
    <w:basedOn w:val="a"/>
    <w:rsid w:val="009B5AAD"/>
    <w:pPr>
      <w:spacing w:before="120" w:after="200"/>
      <w:jc w:val="center"/>
    </w:pPr>
    <w:rPr>
      <w:b/>
      <w:sz w:val="28"/>
      <w:lang w:val="es-ES_tradnl"/>
    </w:rPr>
  </w:style>
  <w:style w:type="paragraph" w:customStyle="1" w:styleId="SPDForm2">
    <w:name w:val="SPD  Form 2"/>
    <w:basedOn w:val="a"/>
    <w:qFormat/>
    <w:rsid w:val="009B5AAD"/>
    <w:pPr>
      <w:spacing w:before="120" w:after="240"/>
      <w:jc w:val="center"/>
    </w:pPr>
    <w:rPr>
      <w:b/>
      <w:sz w:val="36"/>
      <w:szCs w:val="20"/>
    </w:rPr>
  </w:style>
  <w:style w:type="paragraph" w:customStyle="1" w:styleId="Style5">
    <w:name w:val="Style 5"/>
    <w:basedOn w:val="a"/>
    <w:rsid w:val="009B5AAD"/>
    <w:pPr>
      <w:widowControl w:val="0"/>
      <w:autoSpaceDE w:val="0"/>
      <w:autoSpaceDN w:val="0"/>
      <w:spacing w:line="480" w:lineRule="exact"/>
      <w:jc w:val="center"/>
    </w:pPr>
  </w:style>
  <w:style w:type="paragraph" w:customStyle="1" w:styleId="SectionIXHeader">
    <w:name w:val="Section IX Header"/>
    <w:basedOn w:val="a"/>
    <w:rsid w:val="009B5AAD"/>
    <w:pPr>
      <w:spacing w:before="240" w:after="240"/>
      <w:jc w:val="center"/>
    </w:pPr>
    <w:rPr>
      <w:rFonts w:ascii="Times New Roman Bold" w:hAnsi="Times New Roman Bold"/>
      <w:b/>
      <w:sz w:val="36"/>
    </w:rPr>
  </w:style>
  <w:style w:type="paragraph" w:customStyle="1" w:styleId="Outline">
    <w:name w:val="Outline"/>
    <w:basedOn w:val="a"/>
    <w:rsid w:val="009B5AAD"/>
    <w:pPr>
      <w:spacing w:before="240"/>
    </w:pPr>
    <w:rPr>
      <w:kern w:val="28"/>
    </w:rPr>
  </w:style>
  <w:style w:type="paragraph" w:customStyle="1" w:styleId="SectionXHeading">
    <w:name w:val="Section X Heading"/>
    <w:basedOn w:val="a"/>
    <w:rsid w:val="009B5AAD"/>
    <w:pPr>
      <w:spacing w:before="240" w:after="240"/>
      <w:jc w:val="center"/>
    </w:pPr>
    <w:rPr>
      <w:rFonts w:ascii="Times New Roman Bold" w:hAnsi="Times New Roman Bold"/>
      <w:b/>
      <w:sz w:val="36"/>
    </w:rPr>
  </w:style>
  <w:style w:type="character" w:customStyle="1" w:styleId="Mention1">
    <w:name w:val="Mention1"/>
    <w:basedOn w:val="a1"/>
    <w:uiPriority w:val="99"/>
    <w:semiHidden/>
    <w:unhideWhenUsed/>
    <w:rsid w:val="009B5AAD"/>
    <w:rPr>
      <w:color w:val="2B579A"/>
      <w:shd w:val="clear" w:color="auto" w:fill="E6E6E6"/>
    </w:rPr>
  </w:style>
  <w:style w:type="paragraph" w:customStyle="1" w:styleId="StyleP3Header1-ClausesAfter12pt">
    <w:name w:val="Style P3 Header1-Clauses + After:  12 pt"/>
    <w:basedOn w:val="P3Header1-Clauses"/>
    <w:rsid w:val="009B5AAD"/>
    <w:pPr>
      <w:tabs>
        <w:tab w:val="left" w:pos="972"/>
        <w:tab w:val="left" w:pos="1008"/>
      </w:tabs>
      <w:spacing w:after="240"/>
      <w:ind w:left="0" w:firstLine="0"/>
      <w:jc w:val="both"/>
    </w:pPr>
    <w:rPr>
      <w:b w:val="0"/>
      <w:szCs w:val="24"/>
    </w:rPr>
  </w:style>
  <w:style w:type="paragraph" w:customStyle="1" w:styleId="Head41">
    <w:name w:val="Head 4.1"/>
    <w:basedOn w:val="a"/>
    <w:rsid w:val="009B5AAD"/>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p2">
    <w:name w:val="p2"/>
    <w:basedOn w:val="a"/>
    <w:rsid w:val="009B5AAD"/>
    <w:rPr>
      <w:rFonts w:ascii="Calibri" w:eastAsiaTheme="minorHAnsi" w:hAnsi="Calibri"/>
      <w:sz w:val="15"/>
      <w:szCs w:val="15"/>
    </w:rPr>
  </w:style>
  <w:style w:type="character" w:customStyle="1" w:styleId="UnresolvedMention1">
    <w:name w:val="Unresolved Mention1"/>
    <w:basedOn w:val="a1"/>
    <w:uiPriority w:val="99"/>
    <w:semiHidden/>
    <w:unhideWhenUsed/>
    <w:rsid w:val="009B5AAD"/>
    <w:rPr>
      <w:color w:val="605E5C"/>
      <w:shd w:val="clear" w:color="auto" w:fill="E1DFDD"/>
    </w:rPr>
  </w:style>
  <w:style w:type="paragraph" w:customStyle="1" w:styleId="HeadingPARTItoIII">
    <w:name w:val="Heading PART I to III"/>
    <w:basedOn w:val="1"/>
    <w:link w:val="HeadingPARTItoIIIChar"/>
    <w:qFormat/>
    <w:rsid w:val="009B5AAD"/>
  </w:style>
  <w:style w:type="paragraph" w:customStyle="1" w:styleId="HeadingSections">
    <w:name w:val="Heading Sections"/>
    <w:basedOn w:val="1"/>
    <w:link w:val="HeadingSectionsChar"/>
    <w:qFormat/>
    <w:rsid w:val="009B5AAD"/>
    <w:pPr>
      <w:tabs>
        <w:tab w:val="center" w:pos="4680"/>
        <w:tab w:val="left" w:pos="7960"/>
      </w:tabs>
      <w:spacing w:before="0" w:after="0"/>
    </w:pPr>
  </w:style>
  <w:style w:type="character" w:customStyle="1" w:styleId="HeadingPARTItoIIIChar">
    <w:name w:val="Heading PART I to III Char"/>
    <w:basedOn w:val="10"/>
    <w:link w:val="HeadingPARTItoIII"/>
    <w:rsid w:val="009B5AAD"/>
    <w:rPr>
      <w:rFonts w:ascii="Times New Roman Bold" w:eastAsia="Times New Roman" w:hAnsi="Times New Roman Bold" w:cs="Times New Roman"/>
      <w:b/>
      <w:kern w:val="0"/>
      <w:sz w:val="32"/>
      <w:szCs w:val="20"/>
      <w14:ligatures w14:val="none"/>
    </w:rPr>
  </w:style>
  <w:style w:type="paragraph" w:customStyle="1" w:styleId="HeadingITC1">
    <w:name w:val="Heading ITC 1"/>
    <w:basedOn w:val="1"/>
    <w:link w:val="HeadingITC1Char"/>
    <w:qFormat/>
    <w:rsid w:val="009B5AAD"/>
    <w:rPr>
      <w:sz w:val="28"/>
      <w:szCs w:val="28"/>
    </w:rPr>
  </w:style>
  <w:style w:type="character" w:customStyle="1" w:styleId="HeadingSectionsChar">
    <w:name w:val="Heading Sections Char"/>
    <w:basedOn w:val="10"/>
    <w:link w:val="HeadingSections"/>
    <w:rsid w:val="009B5AAD"/>
    <w:rPr>
      <w:rFonts w:ascii="Times New Roman Bold" w:eastAsia="Times New Roman" w:hAnsi="Times New Roman Bold" w:cs="Times New Roman"/>
      <w:b/>
      <w:kern w:val="0"/>
      <w:sz w:val="32"/>
      <w:szCs w:val="20"/>
      <w14:ligatures w14:val="none"/>
    </w:rPr>
  </w:style>
  <w:style w:type="paragraph" w:customStyle="1" w:styleId="HeadingITC2">
    <w:name w:val="Heading ITC 2"/>
    <w:basedOn w:val="2"/>
    <w:link w:val="HeadingITC2Char"/>
    <w:qFormat/>
    <w:rsid w:val="009B5AAD"/>
    <w:pPr>
      <w:ind w:left="431"/>
    </w:pPr>
  </w:style>
  <w:style w:type="character" w:customStyle="1" w:styleId="HeadingITC1Char">
    <w:name w:val="Heading ITC 1 Char"/>
    <w:basedOn w:val="10"/>
    <w:link w:val="HeadingITC1"/>
    <w:rsid w:val="009B5AAD"/>
    <w:rPr>
      <w:rFonts w:ascii="Times New Roman Bold" w:eastAsia="Times New Roman" w:hAnsi="Times New Roman Bold" w:cs="Times New Roman"/>
      <w:b/>
      <w:kern w:val="0"/>
      <w:sz w:val="28"/>
      <w:szCs w:val="28"/>
      <w14:ligatures w14:val="none"/>
    </w:rPr>
  </w:style>
  <w:style w:type="paragraph" w:customStyle="1" w:styleId="HeadingCCTB1">
    <w:name w:val="Heading CC TB 1"/>
    <w:basedOn w:val="1"/>
    <w:link w:val="HeadingCCTB1Char"/>
    <w:autoRedefine/>
    <w:qFormat/>
    <w:rsid w:val="00E35C09"/>
    <w:pPr>
      <w:spacing w:line="240" w:lineRule="auto"/>
      <w:jc w:val="both"/>
    </w:pPr>
    <w:rPr>
      <w:rFonts w:ascii="Arial" w:hAnsi="Arial" w:cs="Arial"/>
      <w:sz w:val="24"/>
      <w:szCs w:val="24"/>
      <w:lang w:val="ru-RU"/>
    </w:rPr>
  </w:style>
  <w:style w:type="character" w:customStyle="1" w:styleId="HeadingITC2Char">
    <w:name w:val="Heading ITC 2 Char"/>
    <w:basedOn w:val="20"/>
    <w:link w:val="HeadingITC2"/>
    <w:rsid w:val="009B5AAD"/>
    <w:rPr>
      <w:rFonts w:ascii="Arial" w:eastAsia="Times New Roman" w:hAnsi="Arial" w:cs="Times New Roman"/>
      <w:b/>
      <w:kern w:val="0"/>
      <w:szCs w:val="24"/>
      <w:lang w:val="en-GB"/>
      <w14:ligatures w14:val="none"/>
    </w:rPr>
  </w:style>
  <w:style w:type="paragraph" w:customStyle="1" w:styleId="HeadingCCTB2">
    <w:name w:val="Heading CC TB 2"/>
    <w:basedOn w:val="1"/>
    <w:link w:val="HeadingCCTB2Char"/>
    <w:qFormat/>
    <w:rsid w:val="009B5AAD"/>
    <w:rPr>
      <w:smallCaps/>
      <w:sz w:val="28"/>
      <w:szCs w:val="28"/>
    </w:rPr>
  </w:style>
  <w:style w:type="character" w:customStyle="1" w:styleId="HeadingCCTB1Char">
    <w:name w:val="Heading CC TB 1 Char"/>
    <w:basedOn w:val="10"/>
    <w:link w:val="HeadingCCTB1"/>
    <w:rsid w:val="00E35C09"/>
    <w:rPr>
      <w:rFonts w:ascii="Arial" w:eastAsia="Times New Roman" w:hAnsi="Arial" w:cs="Arial"/>
      <w:b/>
      <w:kern w:val="0"/>
      <w:sz w:val="24"/>
      <w:szCs w:val="24"/>
      <w:lang w:val="ru-RU"/>
      <w14:ligatures w14:val="none"/>
    </w:rPr>
  </w:style>
  <w:style w:type="paragraph" w:customStyle="1" w:styleId="HeadingCCTB3">
    <w:name w:val="Heading CC TB 3"/>
    <w:basedOn w:val="3"/>
    <w:link w:val="HeadingCCTB3Char"/>
    <w:qFormat/>
    <w:rsid w:val="009B5AAD"/>
    <w:pPr>
      <w:numPr>
        <w:numId w:val="14"/>
      </w:numPr>
      <w:spacing w:before="120"/>
    </w:pPr>
    <w:rPr>
      <w:b w:val="0"/>
    </w:rPr>
  </w:style>
  <w:style w:type="character" w:customStyle="1" w:styleId="HeadingCCTB2Char">
    <w:name w:val="Heading CC TB 2 Char"/>
    <w:basedOn w:val="10"/>
    <w:link w:val="HeadingCCTB2"/>
    <w:rsid w:val="009B5AAD"/>
    <w:rPr>
      <w:rFonts w:ascii="Times New Roman Bold" w:eastAsia="Times New Roman" w:hAnsi="Times New Roman Bold" w:cs="Times New Roman"/>
      <w:b/>
      <w:smallCaps/>
      <w:kern w:val="0"/>
      <w:sz w:val="28"/>
      <w:szCs w:val="28"/>
      <w14:ligatures w14:val="none"/>
    </w:rPr>
  </w:style>
  <w:style w:type="paragraph" w:customStyle="1" w:styleId="HeadingCCTB4">
    <w:name w:val="Heading CC TB 4"/>
    <w:basedOn w:val="A1-Heading2"/>
    <w:link w:val="HeadingCCTB4Char"/>
    <w:qFormat/>
    <w:rsid w:val="009B5AAD"/>
    <w:pPr>
      <w:ind w:left="360"/>
    </w:pPr>
    <w:rPr>
      <w:sz w:val="32"/>
      <w:szCs w:val="32"/>
    </w:rPr>
  </w:style>
  <w:style w:type="character" w:customStyle="1" w:styleId="HeadingCCTB3Char">
    <w:name w:val="Heading CC TB 3 Char"/>
    <w:basedOn w:val="30"/>
    <w:link w:val="HeadingCCTB3"/>
    <w:rsid w:val="009B5AAD"/>
    <w:rPr>
      <w:rFonts w:ascii="Arial" w:eastAsia="Times New Roman" w:hAnsi="Arial" w:cs="Times New Roman"/>
      <w:b w:val="0"/>
      <w:i/>
      <w:kern w:val="0"/>
      <w:szCs w:val="24"/>
      <w:lang w:val="en-GB"/>
      <w14:ligatures w14:val="none"/>
    </w:rPr>
  </w:style>
  <w:style w:type="paragraph" w:customStyle="1" w:styleId="HeadingCCLS1">
    <w:name w:val="Heading CC LS 1"/>
    <w:basedOn w:val="1"/>
    <w:link w:val="HeadingCCLS1Char"/>
    <w:qFormat/>
    <w:rsid w:val="009B5AAD"/>
    <w:pPr>
      <w:numPr>
        <w:numId w:val="10"/>
      </w:numPr>
    </w:pPr>
  </w:style>
  <w:style w:type="character" w:customStyle="1" w:styleId="A1-Heading2Char">
    <w:name w:val="A1-Heading2 Char"/>
    <w:basedOn w:val="20"/>
    <w:link w:val="A1-Heading2"/>
    <w:rsid w:val="009B5AAD"/>
    <w:rPr>
      <w:rFonts w:ascii="Arial" w:eastAsia="Times New Roman" w:hAnsi="Arial" w:cs="Times New Roman"/>
      <w:b/>
      <w:bCs/>
      <w:smallCaps/>
      <w:kern w:val="0"/>
      <w:szCs w:val="24"/>
      <w:lang w:val="en-GB"/>
      <w14:ligatures w14:val="none"/>
    </w:rPr>
  </w:style>
  <w:style w:type="character" w:customStyle="1" w:styleId="HeadingCCTB4Char">
    <w:name w:val="Heading CC TB 4 Char"/>
    <w:basedOn w:val="A1-Heading2Char"/>
    <w:link w:val="HeadingCCTB4"/>
    <w:rsid w:val="009B5AAD"/>
    <w:rPr>
      <w:rFonts w:ascii="Times New Roman" w:eastAsia="Times New Roman" w:hAnsi="Times New Roman" w:cs="Times New Roman"/>
      <w:b/>
      <w:bCs/>
      <w:smallCaps/>
      <w:kern w:val="0"/>
      <w:sz w:val="32"/>
      <w:szCs w:val="32"/>
      <w:lang w:val="en-GB"/>
      <w14:ligatures w14:val="none"/>
    </w:rPr>
  </w:style>
  <w:style w:type="paragraph" w:customStyle="1" w:styleId="HeadingCCLS2">
    <w:name w:val="Heading CC LS 2"/>
    <w:basedOn w:val="1"/>
    <w:link w:val="HeadingCCLS2Char"/>
    <w:qFormat/>
    <w:rsid w:val="009B5AAD"/>
    <w:rPr>
      <w:smallCaps/>
      <w:sz w:val="28"/>
      <w:szCs w:val="28"/>
    </w:rPr>
  </w:style>
  <w:style w:type="character" w:customStyle="1" w:styleId="HeadingCCLS1Char">
    <w:name w:val="Heading CC LS 1 Char"/>
    <w:basedOn w:val="10"/>
    <w:link w:val="HeadingCCLS1"/>
    <w:rsid w:val="009B5AAD"/>
    <w:rPr>
      <w:rFonts w:ascii="Times New Roman Bold" w:eastAsia="Times New Roman" w:hAnsi="Times New Roman Bold" w:cs="Times New Roman"/>
      <w:b/>
      <w:kern w:val="0"/>
      <w:sz w:val="32"/>
      <w:szCs w:val="20"/>
      <w14:ligatures w14:val="none"/>
    </w:rPr>
  </w:style>
  <w:style w:type="paragraph" w:customStyle="1" w:styleId="HeadingCCLS3">
    <w:name w:val="Heading CC LS 3"/>
    <w:basedOn w:val="Section8Heading2"/>
    <w:link w:val="HeadingCCLS3Char"/>
    <w:qFormat/>
    <w:rsid w:val="009B5AAD"/>
    <w:pPr>
      <w:numPr>
        <w:numId w:val="8"/>
      </w:numPr>
      <w:spacing w:before="120" w:after="120"/>
    </w:pPr>
  </w:style>
  <w:style w:type="character" w:customStyle="1" w:styleId="HeadingCCLS2Char">
    <w:name w:val="Heading CC LS 2 Char"/>
    <w:basedOn w:val="10"/>
    <w:link w:val="HeadingCCLS2"/>
    <w:rsid w:val="009B5AAD"/>
    <w:rPr>
      <w:rFonts w:ascii="Times New Roman Bold" w:eastAsia="Times New Roman" w:hAnsi="Times New Roman Bold" w:cs="Times New Roman"/>
      <w:b/>
      <w:smallCaps/>
      <w:kern w:val="0"/>
      <w:sz w:val="28"/>
      <w:szCs w:val="28"/>
      <w14:ligatures w14:val="none"/>
    </w:rPr>
  </w:style>
  <w:style w:type="paragraph" w:customStyle="1" w:styleId="HeadingCCLS4">
    <w:name w:val="Heading CC LS 4"/>
    <w:basedOn w:val="A1-Heading2"/>
    <w:link w:val="HeadingCCLS4Char"/>
    <w:qFormat/>
    <w:rsid w:val="009B5AAD"/>
    <w:pPr>
      <w:ind w:left="360"/>
    </w:pPr>
    <w:rPr>
      <w:sz w:val="32"/>
      <w:szCs w:val="32"/>
    </w:rPr>
  </w:style>
  <w:style w:type="character" w:customStyle="1" w:styleId="Section8Heading2Char">
    <w:name w:val="Section 8. Heading2 Char"/>
    <w:basedOn w:val="a1"/>
    <w:link w:val="Section8Heading2"/>
    <w:rsid w:val="009B5AAD"/>
    <w:rPr>
      <w:rFonts w:ascii="Times New Roman" w:eastAsia="Times New Roman" w:hAnsi="Times New Roman" w:cs="Times New Roman"/>
      <w:b/>
      <w:bCs/>
      <w:kern w:val="0"/>
      <w:sz w:val="24"/>
      <w:szCs w:val="24"/>
      <w14:ligatures w14:val="none"/>
    </w:rPr>
  </w:style>
  <w:style w:type="character" w:customStyle="1" w:styleId="HeadingCCLS3Char">
    <w:name w:val="Heading CC LS 3 Char"/>
    <w:basedOn w:val="Section8Heading2Char"/>
    <w:link w:val="HeadingCCLS3"/>
    <w:rsid w:val="009B5AAD"/>
    <w:rPr>
      <w:rFonts w:ascii="Times New Roman" w:eastAsia="Times New Roman" w:hAnsi="Times New Roman" w:cs="Times New Roman"/>
      <w:b/>
      <w:bCs/>
      <w:kern w:val="0"/>
      <w:sz w:val="24"/>
      <w:szCs w:val="24"/>
      <w14:ligatures w14:val="none"/>
    </w:rPr>
  </w:style>
  <w:style w:type="character" w:customStyle="1" w:styleId="HeadingCCLS4Char">
    <w:name w:val="Heading CC LS 4 Char"/>
    <w:basedOn w:val="A1-Heading2Char"/>
    <w:link w:val="HeadingCCLS4"/>
    <w:rsid w:val="009B5AAD"/>
    <w:rPr>
      <w:rFonts w:ascii="Times New Roman" w:eastAsia="Times New Roman" w:hAnsi="Times New Roman" w:cs="Times New Roman"/>
      <w:b/>
      <w:bCs/>
      <w:smallCaps/>
      <w:kern w:val="0"/>
      <w:sz w:val="32"/>
      <w:szCs w:val="32"/>
      <w:lang w:val="en-GB"/>
      <w14:ligatures w14:val="none"/>
    </w:rPr>
  </w:style>
  <w:style w:type="paragraph" w:customStyle="1" w:styleId="HeadGCCTB3">
    <w:name w:val="Head GCC TB 3"/>
    <w:basedOn w:val="HeadingCCLS3"/>
    <w:link w:val="HeadGCCTB3Char"/>
    <w:autoRedefine/>
    <w:qFormat/>
    <w:rsid w:val="00516D82"/>
    <w:pPr>
      <w:spacing w:after="240"/>
    </w:pPr>
    <w:rPr>
      <w:rFonts w:ascii="Arial" w:hAnsi="Arial"/>
    </w:rPr>
  </w:style>
  <w:style w:type="character" w:customStyle="1" w:styleId="HeadGCCTB3Char">
    <w:name w:val="Head GCC TB 3 Char"/>
    <w:basedOn w:val="HeadingCCLS3Char"/>
    <w:link w:val="HeadGCCTB3"/>
    <w:rsid w:val="00516D82"/>
    <w:rPr>
      <w:rFonts w:ascii="Arial" w:eastAsia="Times New Roman" w:hAnsi="Arial" w:cs="Times New Roman"/>
      <w:b/>
      <w:bCs/>
      <w:kern w:val="0"/>
      <w:sz w:val="24"/>
      <w:szCs w:val="24"/>
      <w14:ligatures w14:val="none"/>
    </w:rPr>
  </w:style>
  <w:style w:type="table" w:customStyle="1" w:styleId="26">
    <w:name w:val="Сетка таблицы2"/>
    <w:basedOn w:val="a2"/>
    <w:next w:val="aff9"/>
    <w:uiPriority w:val="39"/>
    <w:rsid w:val="009B5AAD"/>
    <w:pPr>
      <w:spacing w:after="0" w:line="240" w:lineRule="auto"/>
    </w:pPr>
    <w:rPr>
      <w:rFonts w:ascii="Times New Roman" w:eastAsia="Times New Roman" w:hAnsi="Times New Roman" w:cs="Times New Roman"/>
      <w:kern w:val="0"/>
      <w:sz w:val="20"/>
      <w:szCs w:val="20"/>
      <w:lang w:val="en"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9B5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rsid w:val="009B5AAD"/>
    <w:rPr>
      <w:rFonts w:ascii="Courier New" w:eastAsia="Times New Roman" w:hAnsi="Courier New" w:cs="Courier New"/>
      <w:kern w:val="0"/>
      <w:sz w:val="20"/>
      <w:szCs w:val="20"/>
      <w14:ligatures w14:val="none"/>
    </w:rPr>
  </w:style>
  <w:style w:type="character" w:customStyle="1" w:styleId="y2iqfc">
    <w:name w:val="y2iqfc"/>
    <w:basedOn w:val="a1"/>
    <w:rsid w:val="009B5AAD"/>
  </w:style>
  <w:style w:type="paragraph" w:customStyle="1" w:styleId="Bullet1">
    <w:name w:val="~Bullet1"/>
    <w:basedOn w:val="a"/>
    <w:uiPriority w:val="1"/>
    <w:qFormat/>
    <w:rsid w:val="009B5AAD"/>
    <w:pPr>
      <w:numPr>
        <w:numId w:val="15"/>
      </w:numPr>
      <w:spacing w:before="60" w:after="60" w:line="264" w:lineRule="auto"/>
      <w:jc w:val="both"/>
    </w:pPr>
    <w:rPr>
      <w:rFonts w:asciiTheme="minorHAnsi" w:eastAsia="Calibri" w:hAnsiTheme="minorHAnsi" w:cstheme="minorBidi"/>
      <w:sz w:val="20"/>
      <w:szCs w:val="20"/>
      <w:lang w:val="en-GB"/>
    </w:rPr>
  </w:style>
  <w:style w:type="paragraph" w:customStyle="1" w:styleId="Bullet2">
    <w:name w:val="~Bullet2"/>
    <w:basedOn w:val="a"/>
    <w:uiPriority w:val="1"/>
    <w:qFormat/>
    <w:rsid w:val="009B5AAD"/>
    <w:pPr>
      <w:numPr>
        <w:ilvl w:val="1"/>
        <w:numId w:val="15"/>
      </w:numPr>
      <w:spacing w:before="60" w:after="60" w:line="264" w:lineRule="auto"/>
      <w:jc w:val="both"/>
    </w:pPr>
    <w:rPr>
      <w:rFonts w:asciiTheme="minorHAnsi" w:eastAsiaTheme="minorEastAsia" w:hAnsiTheme="minorHAnsi" w:cstheme="minorBidi"/>
      <w:sz w:val="20"/>
      <w:szCs w:val="20"/>
      <w:lang w:val="en-GB"/>
    </w:rPr>
  </w:style>
  <w:style w:type="paragraph" w:customStyle="1" w:styleId="Bullet3">
    <w:name w:val="~Bullet3"/>
    <w:basedOn w:val="a"/>
    <w:uiPriority w:val="1"/>
    <w:qFormat/>
    <w:rsid w:val="009B5AAD"/>
    <w:pPr>
      <w:numPr>
        <w:ilvl w:val="2"/>
        <w:numId w:val="15"/>
      </w:numPr>
      <w:spacing w:before="60" w:after="60" w:line="264" w:lineRule="auto"/>
      <w:jc w:val="both"/>
    </w:pPr>
    <w:rPr>
      <w:rFonts w:asciiTheme="minorHAnsi" w:eastAsiaTheme="minorEastAsia" w:hAnsiTheme="minorHAnsi" w:cstheme="minorBidi"/>
      <w:sz w:val="20"/>
      <w:szCs w:val="20"/>
      <w:lang w:val="en-GB"/>
    </w:rPr>
  </w:style>
  <w:style w:type="character" w:styleId="afff">
    <w:name w:val="Placeholder Text"/>
    <w:basedOn w:val="a1"/>
    <w:uiPriority w:val="99"/>
    <w:semiHidden/>
    <w:rsid w:val="009B5AAD"/>
    <w:rPr>
      <w:color w:val="808080"/>
    </w:rPr>
  </w:style>
  <w:style w:type="character" w:styleId="afff0">
    <w:name w:val="Strong"/>
    <w:basedOn w:val="a1"/>
    <w:uiPriority w:val="22"/>
    <w:qFormat/>
    <w:rsid w:val="009B0F43"/>
    <w:rPr>
      <w:b/>
      <w:bCs/>
    </w:rPr>
  </w:style>
  <w:style w:type="paragraph" w:styleId="afff1">
    <w:name w:val="table of figures"/>
    <w:basedOn w:val="a"/>
    <w:next w:val="a"/>
    <w:uiPriority w:val="99"/>
    <w:unhideWhenUsed/>
    <w:rsid w:val="00422AA8"/>
    <w:pPr>
      <w:spacing w:after="0"/>
      <w:ind w:left="440" w:hanging="440"/>
    </w:pPr>
    <w:rPr>
      <w:rFonts w:asciiTheme="minorHAnsi" w:hAnsiTheme="minorHAnsi" w:cstheme="minorHAnsi"/>
      <w:smallCaps/>
      <w:sz w:val="20"/>
      <w:szCs w:val="20"/>
    </w:rPr>
  </w:style>
  <w:style w:type="table" w:customStyle="1" w:styleId="12">
    <w:name w:val="Сетка таблицы1"/>
    <w:basedOn w:val="a2"/>
    <w:next w:val="aff9"/>
    <w:uiPriority w:val="59"/>
    <w:rsid w:val="00CA382F"/>
    <w:pPr>
      <w:spacing w:after="0" w:line="240" w:lineRule="auto"/>
    </w:pPr>
    <w:rPr>
      <w:rFonts w:eastAsiaTheme="minorEastAsia"/>
      <w:kern w:val="0"/>
      <w:lang w:val="ru-RU" w:eastAsia="en-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3798">
      <w:bodyDiv w:val="1"/>
      <w:marLeft w:val="0"/>
      <w:marRight w:val="0"/>
      <w:marTop w:val="0"/>
      <w:marBottom w:val="0"/>
      <w:divBdr>
        <w:top w:val="none" w:sz="0" w:space="0" w:color="auto"/>
        <w:left w:val="none" w:sz="0" w:space="0" w:color="auto"/>
        <w:bottom w:val="none" w:sz="0" w:space="0" w:color="auto"/>
        <w:right w:val="none" w:sz="0" w:space="0" w:color="auto"/>
      </w:divBdr>
    </w:div>
    <w:div w:id="63794311">
      <w:bodyDiv w:val="1"/>
      <w:marLeft w:val="0"/>
      <w:marRight w:val="0"/>
      <w:marTop w:val="0"/>
      <w:marBottom w:val="0"/>
      <w:divBdr>
        <w:top w:val="none" w:sz="0" w:space="0" w:color="auto"/>
        <w:left w:val="none" w:sz="0" w:space="0" w:color="auto"/>
        <w:bottom w:val="none" w:sz="0" w:space="0" w:color="auto"/>
        <w:right w:val="none" w:sz="0" w:space="0" w:color="auto"/>
      </w:divBdr>
    </w:div>
    <w:div w:id="64229483">
      <w:bodyDiv w:val="1"/>
      <w:marLeft w:val="0"/>
      <w:marRight w:val="0"/>
      <w:marTop w:val="0"/>
      <w:marBottom w:val="0"/>
      <w:divBdr>
        <w:top w:val="none" w:sz="0" w:space="0" w:color="auto"/>
        <w:left w:val="none" w:sz="0" w:space="0" w:color="auto"/>
        <w:bottom w:val="none" w:sz="0" w:space="0" w:color="auto"/>
        <w:right w:val="none" w:sz="0" w:space="0" w:color="auto"/>
      </w:divBdr>
    </w:div>
    <w:div w:id="219170308">
      <w:bodyDiv w:val="1"/>
      <w:marLeft w:val="0"/>
      <w:marRight w:val="0"/>
      <w:marTop w:val="0"/>
      <w:marBottom w:val="0"/>
      <w:divBdr>
        <w:top w:val="none" w:sz="0" w:space="0" w:color="auto"/>
        <w:left w:val="none" w:sz="0" w:space="0" w:color="auto"/>
        <w:bottom w:val="none" w:sz="0" w:space="0" w:color="auto"/>
        <w:right w:val="none" w:sz="0" w:space="0" w:color="auto"/>
      </w:divBdr>
    </w:div>
    <w:div w:id="311106268">
      <w:bodyDiv w:val="1"/>
      <w:marLeft w:val="0"/>
      <w:marRight w:val="0"/>
      <w:marTop w:val="0"/>
      <w:marBottom w:val="0"/>
      <w:divBdr>
        <w:top w:val="none" w:sz="0" w:space="0" w:color="auto"/>
        <w:left w:val="none" w:sz="0" w:space="0" w:color="auto"/>
        <w:bottom w:val="none" w:sz="0" w:space="0" w:color="auto"/>
        <w:right w:val="none" w:sz="0" w:space="0" w:color="auto"/>
      </w:divBdr>
    </w:div>
    <w:div w:id="450904631">
      <w:bodyDiv w:val="1"/>
      <w:marLeft w:val="0"/>
      <w:marRight w:val="0"/>
      <w:marTop w:val="0"/>
      <w:marBottom w:val="0"/>
      <w:divBdr>
        <w:top w:val="none" w:sz="0" w:space="0" w:color="auto"/>
        <w:left w:val="none" w:sz="0" w:space="0" w:color="auto"/>
        <w:bottom w:val="none" w:sz="0" w:space="0" w:color="auto"/>
        <w:right w:val="none" w:sz="0" w:space="0" w:color="auto"/>
      </w:divBdr>
    </w:div>
    <w:div w:id="530724585">
      <w:bodyDiv w:val="1"/>
      <w:marLeft w:val="0"/>
      <w:marRight w:val="0"/>
      <w:marTop w:val="0"/>
      <w:marBottom w:val="0"/>
      <w:divBdr>
        <w:top w:val="none" w:sz="0" w:space="0" w:color="auto"/>
        <w:left w:val="none" w:sz="0" w:space="0" w:color="auto"/>
        <w:bottom w:val="none" w:sz="0" w:space="0" w:color="auto"/>
        <w:right w:val="none" w:sz="0" w:space="0" w:color="auto"/>
      </w:divBdr>
    </w:div>
    <w:div w:id="603194486">
      <w:bodyDiv w:val="1"/>
      <w:marLeft w:val="0"/>
      <w:marRight w:val="0"/>
      <w:marTop w:val="0"/>
      <w:marBottom w:val="0"/>
      <w:divBdr>
        <w:top w:val="none" w:sz="0" w:space="0" w:color="auto"/>
        <w:left w:val="none" w:sz="0" w:space="0" w:color="auto"/>
        <w:bottom w:val="none" w:sz="0" w:space="0" w:color="auto"/>
        <w:right w:val="none" w:sz="0" w:space="0" w:color="auto"/>
      </w:divBdr>
    </w:div>
    <w:div w:id="730032866">
      <w:bodyDiv w:val="1"/>
      <w:marLeft w:val="0"/>
      <w:marRight w:val="0"/>
      <w:marTop w:val="0"/>
      <w:marBottom w:val="0"/>
      <w:divBdr>
        <w:top w:val="none" w:sz="0" w:space="0" w:color="auto"/>
        <w:left w:val="none" w:sz="0" w:space="0" w:color="auto"/>
        <w:bottom w:val="none" w:sz="0" w:space="0" w:color="auto"/>
        <w:right w:val="none" w:sz="0" w:space="0" w:color="auto"/>
      </w:divBdr>
    </w:div>
    <w:div w:id="733506281">
      <w:bodyDiv w:val="1"/>
      <w:marLeft w:val="0"/>
      <w:marRight w:val="0"/>
      <w:marTop w:val="0"/>
      <w:marBottom w:val="0"/>
      <w:divBdr>
        <w:top w:val="none" w:sz="0" w:space="0" w:color="auto"/>
        <w:left w:val="none" w:sz="0" w:space="0" w:color="auto"/>
        <w:bottom w:val="none" w:sz="0" w:space="0" w:color="auto"/>
        <w:right w:val="none" w:sz="0" w:space="0" w:color="auto"/>
      </w:divBdr>
    </w:div>
    <w:div w:id="833377988">
      <w:bodyDiv w:val="1"/>
      <w:marLeft w:val="0"/>
      <w:marRight w:val="0"/>
      <w:marTop w:val="0"/>
      <w:marBottom w:val="0"/>
      <w:divBdr>
        <w:top w:val="none" w:sz="0" w:space="0" w:color="auto"/>
        <w:left w:val="none" w:sz="0" w:space="0" w:color="auto"/>
        <w:bottom w:val="none" w:sz="0" w:space="0" w:color="auto"/>
        <w:right w:val="none" w:sz="0" w:space="0" w:color="auto"/>
      </w:divBdr>
    </w:div>
    <w:div w:id="889072609">
      <w:bodyDiv w:val="1"/>
      <w:marLeft w:val="0"/>
      <w:marRight w:val="0"/>
      <w:marTop w:val="0"/>
      <w:marBottom w:val="0"/>
      <w:divBdr>
        <w:top w:val="none" w:sz="0" w:space="0" w:color="auto"/>
        <w:left w:val="none" w:sz="0" w:space="0" w:color="auto"/>
        <w:bottom w:val="none" w:sz="0" w:space="0" w:color="auto"/>
        <w:right w:val="none" w:sz="0" w:space="0" w:color="auto"/>
      </w:divBdr>
    </w:div>
    <w:div w:id="906962151">
      <w:bodyDiv w:val="1"/>
      <w:marLeft w:val="0"/>
      <w:marRight w:val="0"/>
      <w:marTop w:val="0"/>
      <w:marBottom w:val="0"/>
      <w:divBdr>
        <w:top w:val="none" w:sz="0" w:space="0" w:color="auto"/>
        <w:left w:val="none" w:sz="0" w:space="0" w:color="auto"/>
        <w:bottom w:val="none" w:sz="0" w:space="0" w:color="auto"/>
        <w:right w:val="none" w:sz="0" w:space="0" w:color="auto"/>
      </w:divBdr>
    </w:div>
    <w:div w:id="948201022">
      <w:bodyDiv w:val="1"/>
      <w:marLeft w:val="0"/>
      <w:marRight w:val="0"/>
      <w:marTop w:val="0"/>
      <w:marBottom w:val="0"/>
      <w:divBdr>
        <w:top w:val="none" w:sz="0" w:space="0" w:color="auto"/>
        <w:left w:val="none" w:sz="0" w:space="0" w:color="auto"/>
        <w:bottom w:val="none" w:sz="0" w:space="0" w:color="auto"/>
        <w:right w:val="none" w:sz="0" w:space="0" w:color="auto"/>
      </w:divBdr>
    </w:div>
    <w:div w:id="1068649596">
      <w:bodyDiv w:val="1"/>
      <w:marLeft w:val="0"/>
      <w:marRight w:val="0"/>
      <w:marTop w:val="0"/>
      <w:marBottom w:val="0"/>
      <w:divBdr>
        <w:top w:val="none" w:sz="0" w:space="0" w:color="auto"/>
        <w:left w:val="none" w:sz="0" w:space="0" w:color="auto"/>
        <w:bottom w:val="none" w:sz="0" w:space="0" w:color="auto"/>
        <w:right w:val="none" w:sz="0" w:space="0" w:color="auto"/>
      </w:divBdr>
    </w:div>
    <w:div w:id="1281760101">
      <w:bodyDiv w:val="1"/>
      <w:marLeft w:val="0"/>
      <w:marRight w:val="0"/>
      <w:marTop w:val="0"/>
      <w:marBottom w:val="0"/>
      <w:divBdr>
        <w:top w:val="none" w:sz="0" w:space="0" w:color="auto"/>
        <w:left w:val="none" w:sz="0" w:space="0" w:color="auto"/>
        <w:bottom w:val="none" w:sz="0" w:space="0" w:color="auto"/>
        <w:right w:val="none" w:sz="0" w:space="0" w:color="auto"/>
      </w:divBdr>
    </w:div>
    <w:div w:id="1291667473">
      <w:bodyDiv w:val="1"/>
      <w:marLeft w:val="0"/>
      <w:marRight w:val="0"/>
      <w:marTop w:val="0"/>
      <w:marBottom w:val="0"/>
      <w:divBdr>
        <w:top w:val="none" w:sz="0" w:space="0" w:color="auto"/>
        <w:left w:val="none" w:sz="0" w:space="0" w:color="auto"/>
        <w:bottom w:val="none" w:sz="0" w:space="0" w:color="auto"/>
        <w:right w:val="none" w:sz="0" w:space="0" w:color="auto"/>
      </w:divBdr>
    </w:div>
    <w:div w:id="1374428586">
      <w:bodyDiv w:val="1"/>
      <w:marLeft w:val="0"/>
      <w:marRight w:val="0"/>
      <w:marTop w:val="0"/>
      <w:marBottom w:val="0"/>
      <w:divBdr>
        <w:top w:val="none" w:sz="0" w:space="0" w:color="auto"/>
        <w:left w:val="none" w:sz="0" w:space="0" w:color="auto"/>
        <w:bottom w:val="none" w:sz="0" w:space="0" w:color="auto"/>
        <w:right w:val="none" w:sz="0" w:space="0" w:color="auto"/>
      </w:divBdr>
    </w:div>
    <w:div w:id="1383140155">
      <w:bodyDiv w:val="1"/>
      <w:marLeft w:val="0"/>
      <w:marRight w:val="0"/>
      <w:marTop w:val="0"/>
      <w:marBottom w:val="0"/>
      <w:divBdr>
        <w:top w:val="none" w:sz="0" w:space="0" w:color="auto"/>
        <w:left w:val="none" w:sz="0" w:space="0" w:color="auto"/>
        <w:bottom w:val="none" w:sz="0" w:space="0" w:color="auto"/>
        <w:right w:val="none" w:sz="0" w:space="0" w:color="auto"/>
      </w:divBdr>
    </w:div>
    <w:div w:id="1420175621">
      <w:bodyDiv w:val="1"/>
      <w:marLeft w:val="0"/>
      <w:marRight w:val="0"/>
      <w:marTop w:val="0"/>
      <w:marBottom w:val="0"/>
      <w:divBdr>
        <w:top w:val="none" w:sz="0" w:space="0" w:color="auto"/>
        <w:left w:val="none" w:sz="0" w:space="0" w:color="auto"/>
        <w:bottom w:val="none" w:sz="0" w:space="0" w:color="auto"/>
        <w:right w:val="none" w:sz="0" w:space="0" w:color="auto"/>
      </w:divBdr>
    </w:div>
    <w:div w:id="1736391186">
      <w:bodyDiv w:val="1"/>
      <w:marLeft w:val="0"/>
      <w:marRight w:val="0"/>
      <w:marTop w:val="0"/>
      <w:marBottom w:val="0"/>
      <w:divBdr>
        <w:top w:val="none" w:sz="0" w:space="0" w:color="auto"/>
        <w:left w:val="none" w:sz="0" w:space="0" w:color="auto"/>
        <w:bottom w:val="none" w:sz="0" w:space="0" w:color="auto"/>
        <w:right w:val="none" w:sz="0" w:space="0" w:color="auto"/>
      </w:divBdr>
    </w:div>
    <w:div w:id="1831095725">
      <w:bodyDiv w:val="1"/>
      <w:marLeft w:val="0"/>
      <w:marRight w:val="0"/>
      <w:marTop w:val="0"/>
      <w:marBottom w:val="0"/>
      <w:divBdr>
        <w:top w:val="none" w:sz="0" w:space="0" w:color="auto"/>
        <w:left w:val="none" w:sz="0" w:space="0" w:color="auto"/>
        <w:bottom w:val="none" w:sz="0" w:space="0" w:color="auto"/>
        <w:right w:val="none" w:sz="0" w:space="0" w:color="auto"/>
      </w:divBdr>
    </w:div>
    <w:div w:id="1922985394">
      <w:bodyDiv w:val="1"/>
      <w:marLeft w:val="0"/>
      <w:marRight w:val="0"/>
      <w:marTop w:val="0"/>
      <w:marBottom w:val="0"/>
      <w:divBdr>
        <w:top w:val="none" w:sz="0" w:space="0" w:color="auto"/>
        <w:left w:val="none" w:sz="0" w:space="0" w:color="auto"/>
        <w:bottom w:val="none" w:sz="0" w:space="0" w:color="auto"/>
        <w:right w:val="none" w:sz="0" w:space="0" w:color="auto"/>
      </w:divBdr>
    </w:div>
    <w:div w:id="1960914721">
      <w:bodyDiv w:val="1"/>
      <w:marLeft w:val="0"/>
      <w:marRight w:val="0"/>
      <w:marTop w:val="0"/>
      <w:marBottom w:val="0"/>
      <w:divBdr>
        <w:top w:val="none" w:sz="0" w:space="0" w:color="auto"/>
        <w:left w:val="none" w:sz="0" w:space="0" w:color="auto"/>
        <w:bottom w:val="none" w:sz="0" w:space="0" w:color="auto"/>
        <w:right w:val="none" w:sz="0" w:space="0" w:color="auto"/>
      </w:divBdr>
    </w:div>
    <w:div w:id="1989088523">
      <w:bodyDiv w:val="1"/>
      <w:marLeft w:val="0"/>
      <w:marRight w:val="0"/>
      <w:marTop w:val="0"/>
      <w:marBottom w:val="0"/>
      <w:divBdr>
        <w:top w:val="none" w:sz="0" w:space="0" w:color="auto"/>
        <w:left w:val="none" w:sz="0" w:space="0" w:color="auto"/>
        <w:bottom w:val="none" w:sz="0" w:space="0" w:color="auto"/>
        <w:right w:val="none" w:sz="0" w:space="0" w:color="auto"/>
      </w:divBdr>
    </w:div>
    <w:div w:id="2041200559">
      <w:bodyDiv w:val="1"/>
      <w:marLeft w:val="0"/>
      <w:marRight w:val="0"/>
      <w:marTop w:val="0"/>
      <w:marBottom w:val="0"/>
      <w:divBdr>
        <w:top w:val="none" w:sz="0" w:space="0" w:color="auto"/>
        <w:left w:val="none" w:sz="0" w:space="0" w:color="auto"/>
        <w:bottom w:val="none" w:sz="0" w:space="0" w:color="auto"/>
        <w:right w:val="none" w:sz="0" w:space="0" w:color="auto"/>
      </w:divBdr>
    </w:div>
    <w:div w:id="2063939719">
      <w:bodyDiv w:val="1"/>
      <w:marLeft w:val="0"/>
      <w:marRight w:val="0"/>
      <w:marTop w:val="0"/>
      <w:marBottom w:val="0"/>
      <w:divBdr>
        <w:top w:val="none" w:sz="0" w:space="0" w:color="auto"/>
        <w:left w:val="none" w:sz="0" w:space="0" w:color="auto"/>
        <w:bottom w:val="none" w:sz="0" w:space="0" w:color="auto"/>
        <w:right w:val="none" w:sz="0" w:space="0" w:color="auto"/>
      </w:divBdr>
    </w:div>
    <w:div w:id="209566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0705B-F133-496C-A190-65C0C833F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29</Pages>
  <Words>7278</Words>
  <Characters>53127</Characters>
  <Application>Microsoft Office Word</Application>
  <DocSecurity>0</DocSecurity>
  <Lines>442</Lines>
  <Paragraphs>120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Nurlan Bazarbaev</dc:creator>
  <cp:keywords/>
  <dc:description/>
  <cp:lastModifiedBy>Admin</cp:lastModifiedBy>
  <cp:revision>6</cp:revision>
  <dcterms:created xsi:type="dcterms:W3CDTF">2026-07-10T09:33:00Z</dcterms:created>
  <dcterms:modified xsi:type="dcterms:W3CDTF">2026-07-16T09:03:00Z</dcterms:modified>
</cp:coreProperties>
</file>