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97C19" w14:textId="4C6F8E65" w:rsidR="005B7A8A" w:rsidRPr="00536D61" w:rsidRDefault="005B7A8A" w:rsidP="00605F7F">
      <w:pPr>
        <w:pStyle w:val="a3"/>
        <w:tabs>
          <w:tab w:val="left" w:pos="11790"/>
        </w:tabs>
        <w:spacing w:after="120"/>
        <w:rPr>
          <w:sz w:val="20"/>
          <w:szCs w:val="20"/>
          <w:lang w:val="ru-RU"/>
        </w:rPr>
      </w:pPr>
      <w:bookmarkStart w:id="0" w:name="_Ref504138078"/>
      <w:bookmarkStart w:id="1" w:name="_Toc441073192"/>
      <w:r w:rsidRPr="00536D61">
        <w:rPr>
          <w:sz w:val="20"/>
          <w:szCs w:val="20"/>
          <w:lang w:val="ru-RU"/>
        </w:rPr>
        <w:t>Конкурс</w:t>
      </w:r>
    </w:p>
    <w:p w14:paraId="47A97C1A" w14:textId="77777777" w:rsidR="005B7A8A" w:rsidRPr="00536D61" w:rsidRDefault="005B7A8A" w:rsidP="005B7A8A">
      <w:pPr>
        <w:rPr>
          <w:rFonts w:cs="Arial"/>
          <w:sz w:val="20"/>
          <w:lang w:val="ru-RU"/>
        </w:rPr>
      </w:pPr>
    </w:p>
    <w:p w14:paraId="47A97C1B" w14:textId="3B56CF96" w:rsidR="004D71AB" w:rsidRPr="00536D61" w:rsidRDefault="004D71AB"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sz w:val="20"/>
          <w:szCs w:val="20"/>
        </w:rPr>
        <w:t>Министерство чрезвычайных ситуаций Кыргызской Республики объявляет конкурс на замещение вакантн</w:t>
      </w:r>
      <w:r w:rsidR="00194691">
        <w:rPr>
          <w:rFonts w:ascii="Arial" w:hAnsi="Arial" w:cs="Arial"/>
          <w:sz w:val="20"/>
          <w:szCs w:val="20"/>
        </w:rPr>
        <w:t>ой</w:t>
      </w:r>
      <w:r w:rsidRPr="00536D61">
        <w:rPr>
          <w:rFonts w:ascii="Arial" w:hAnsi="Arial" w:cs="Arial"/>
          <w:sz w:val="20"/>
          <w:szCs w:val="20"/>
        </w:rPr>
        <w:t xml:space="preserve"> должност</w:t>
      </w:r>
      <w:r w:rsidR="00194691">
        <w:rPr>
          <w:rFonts w:ascii="Arial" w:hAnsi="Arial" w:cs="Arial"/>
          <w:sz w:val="20"/>
          <w:szCs w:val="20"/>
        </w:rPr>
        <w:t>и</w:t>
      </w:r>
      <w:r w:rsidRPr="00536D61">
        <w:rPr>
          <w:rFonts w:ascii="Arial" w:hAnsi="Arial" w:cs="Arial"/>
          <w:sz w:val="20"/>
          <w:szCs w:val="20"/>
        </w:rPr>
        <w:t xml:space="preserve"> в Отдел реализации проекта (ОРП) по проекту АБР «Управление рисками оползней в Кыргызской Республике». </w:t>
      </w:r>
      <w:r w:rsidR="000F5412" w:rsidRPr="00536D61">
        <w:rPr>
          <w:rFonts w:ascii="Arial" w:hAnsi="Arial" w:cs="Arial"/>
          <w:sz w:val="20"/>
          <w:szCs w:val="20"/>
        </w:rPr>
        <w:t>Место работы</w:t>
      </w:r>
      <w:r w:rsidR="00DF61CD" w:rsidRPr="00536D61">
        <w:rPr>
          <w:rFonts w:ascii="Arial" w:hAnsi="Arial" w:cs="Arial"/>
          <w:sz w:val="20"/>
          <w:szCs w:val="20"/>
        </w:rPr>
        <w:t xml:space="preserve"> г.Бишкек.</w:t>
      </w:r>
    </w:p>
    <w:p w14:paraId="47A97C1C" w14:textId="77777777" w:rsidR="004D71AB" w:rsidRPr="00536D61" w:rsidRDefault="004D71AB" w:rsidP="00551EAE">
      <w:pPr>
        <w:pStyle w:val="a5"/>
        <w:widowControl w:val="0"/>
        <w:ind w:left="0" w:firstLine="708"/>
        <w:rPr>
          <w:rFonts w:cs="Arial"/>
          <w:sz w:val="20"/>
          <w:lang w:val="ru-RU"/>
        </w:rPr>
      </w:pPr>
      <w:r w:rsidRPr="00536D61">
        <w:rPr>
          <w:rFonts w:cs="Arial"/>
          <w:sz w:val="20"/>
          <w:lang w:val="ru-RU"/>
        </w:rPr>
        <w:t>Данный проект является первой комплексной инвестицией Азиатского банка развития (АБР) в упреждающее снижение риска оползней для защиты сельских общин в Кыргызской Республике. При реализации Проекта будет использован всеобъемлющий подход, включающий в себя структурные /основные (проведение гражданских работ, приобретение оборудования и т.д.) и неструктурные / не основные мероприятия (включая разработку стратегии, проведение тренингов и анализа).</w:t>
      </w:r>
    </w:p>
    <w:p w14:paraId="47A97C1D" w14:textId="77777777" w:rsidR="00551EAE" w:rsidRPr="00536D61" w:rsidRDefault="00551EAE" w:rsidP="00551EAE">
      <w:pPr>
        <w:pStyle w:val="a5"/>
        <w:widowControl w:val="0"/>
        <w:ind w:left="0"/>
        <w:rPr>
          <w:rFonts w:cs="Arial"/>
          <w:sz w:val="20"/>
          <w:lang w:val="ru-RU"/>
        </w:rPr>
      </w:pPr>
    </w:p>
    <w:p w14:paraId="47A97C1E" w14:textId="77777777" w:rsidR="004D71AB" w:rsidRPr="00536D61" w:rsidRDefault="004D71AB"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sz w:val="20"/>
          <w:szCs w:val="20"/>
        </w:rPr>
        <w:t>Проект состоит из трех компонентов:</w:t>
      </w:r>
      <w:r w:rsidRPr="00536D61">
        <w:rPr>
          <w:rFonts w:ascii="Arial" w:hAnsi="Arial" w:cs="Arial"/>
          <w:sz w:val="20"/>
          <w:szCs w:val="20"/>
        </w:rPr>
        <w:br/>
        <w:t>∙ КОМПОНЕНТ I: И</w:t>
      </w:r>
      <w:r w:rsidRPr="00536D61">
        <w:rPr>
          <w:rFonts w:ascii="Arial" w:hAnsi="Arial" w:cs="Arial"/>
          <w:bCs/>
          <w:sz w:val="20"/>
          <w:szCs w:val="20"/>
        </w:rPr>
        <w:t>нженерные мероприятия по смягчению последствий оползней</w:t>
      </w:r>
      <w:r w:rsidRPr="00536D61">
        <w:rPr>
          <w:rFonts w:ascii="Arial" w:hAnsi="Arial" w:cs="Arial"/>
          <w:sz w:val="20"/>
          <w:szCs w:val="20"/>
        </w:rPr>
        <w:t xml:space="preserve"> </w:t>
      </w:r>
    </w:p>
    <w:p w14:paraId="47A97C1F" w14:textId="77777777" w:rsidR="004D71AB" w:rsidRPr="00536D61" w:rsidRDefault="004D71AB" w:rsidP="00551EAE">
      <w:pPr>
        <w:pStyle w:val="a9"/>
        <w:shd w:val="clear" w:color="auto" w:fill="FFFFFF"/>
        <w:spacing w:before="0" w:beforeAutospacing="0" w:after="0" w:afterAutospacing="0"/>
        <w:rPr>
          <w:rFonts w:ascii="Arial" w:hAnsi="Arial" w:cs="Arial"/>
          <w:sz w:val="20"/>
          <w:szCs w:val="20"/>
        </w:rPr>
      </w:pPr>
      <w:r w:rsidRPr="00536D61">
        <w:rPr>
          <w:rFonts w:ascii="Arial" w:hAnsi="Arial" w:cs="Arial"/>
          <w:sz w:val="20"/>
          <w:szCs w:val="20"/>
        </w:rPr>
        <w:t xml:space="preserve">∙ КОМПОНЕНТ II: </w:t>
      </w:r>
      <w:r w:rsidRPr="00536D61">
        <w:rPr>
          <w:rFonts w:ascii="Arial" w:hAnsi="Arial" w:cs="Arial"/>
          <w:bCs/>
          <w:sz w:val="20"/>
          <w:szCs w:val="20"/>
        </w:rPr>
        <w:t>Совершенствование систем мониторинга оползней на местах и на национальном уровне</w:t>
      </w:r>
      <w:r w:rsidRPr="00536D61">
        <w:rPr>
          <w:rFonts w:ascii="Arial" w:hAnsi="Arial" w:cs="Arial"/>
          <w:sz w:val="20"/>
          <w:szCs w:val="20"/>
        </w:rPr>
        <w:br/>
        <w:t>∙ КОМПОНЕНТ III: Улучшение оценки риска оползней, смягчения рисков и вынужденного переселения</w:t>
      </w:r>
    </w:p>
    <w:p w14:paraId="7BEFBA7C" w14:textId="77777777" w:rsidR="001F4509" w:rsidRPr="00536D61" w:rsidRDefault="001F4509" w:rsidP="00551EAE">
      <w:pPr>
        <w:pStyle w:val="a9"/>
        <w:shd w:val="clear" w:color="auto" w:fill="FFFFFF"/>
        <w:spacing w:before="0" w:beforeAutospacing="0" w:after="0" w:afterAutospacing="0"/>
        <w:ind w:firstLine="708"/>
        <w:rPr>
          <w:rFonts w:ascii="Arial" w:hAnsi="Arial" w:cs="Arial"/>
          <w:sz w:val="20"/>
          <w:szCs w:val="20"/>
        </w:rPr>
      </w:pPr>
    </w:p>
    <w:p w14:paraId="47A97C20" w14:textId="4570300A" w:rsidR="004D71AB" w:rsidRPr="00536D61" w:rsidRDefault="004D71AB"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sz w:val="20"/>
          <w:szCs w:val="20"/>
        </w:rPr>
        <w:t>Отдел реализации проекта (ОРП), ответственный за управление проектом,</w:t>
      </w:r>
      <w:r w:rsidR="000979E3" w:rsidRPr="00536D61">
        <w:rPr>
          <w:rFonts w:ascii="Arial" w:hAnsi="Arial" w:cs="Arial"/>
          <w:sz w:val="20"/>
          <w:szCs w:val="20"/>
        </w:rPr>
        <w:t xml:space="preserve"> </w:t>
      </w:r>
      <w:r w:rsidRPr="00536D61">
        <w:rPr>
          <w:rFonts w:ascii="Arial" w:hAnsi="Arial" w:cs="Arial"/>
          <w:sz w:val="20"/>
          <w:szCs w:val="20"/>
        </w:rPr>
        <w:t xml:space="preserve">создан при Министерстве чрезвычайных ситуаций Кыргызской Республики. </w:t>
      </w:r>
    </w:p>
    <w:p w14:paraId="1E65E0DD" w14:textId="77777777" w:rsidR="001F4509" w:rsidRPr="00536D61" w:rsidRDefault="001F4509" w:rsidP="00A66526">
      <w:pPr>
        <w:pStyle w:val="msonormalmrcssattr"/>
        <w:shd w:val="clear" w:color="auto" w:fill="FFFFFF"/>
        <w:spacing w:before="0" w:beforeAutospacing="0" w:after="0" w:afterAutospacing="0"/>
        <w:ind w:firstLine="708"/>
        <w:jc w:val="both"/>
        <w:rPr>
          <w:rFonts w:ascii="Arial" w:hAnsi="Arial" w:cs="Arial"/>
          <w:color w:val="000000"/>
          <w:sz w:val="20"/>
          <w:szCs w:val="20"/>
        </w:rPr>
      </w:pPr>
    </w:p>
    <w:p w14:paraId="4E748DA0" w14:textId="7D2FD8FC" w:rsidR="00C776C3" w:rsidRPr="00536D61" w:rsidRDefault="00573470" w:rsidP="00A66526">
      <w:pPr>
        <w:pStyle w:val="msonormalmrcssattr"/>
        <w:shd w:val="clear" w:color="auto" w:fill="FFFFFF"/>
        <w:spacing w:before="0" w:beforeAutospacing="0" w:after="0" w:afterAutospacing="0"/>
        <w:ind w:firstLine="708"/>
        <w:jc w:val="both"/>
        <w:rPr>
          <w:rFonts w:ascii="Arial" w:hAnsi="Arial" w:cs="Arial"/>
          <w:color w:val="000000"/>
          <w:sz w:val="20"/>
          <w:szCs w:val="20"/>
          <w:u w:val="single"/>
          <w:lang w:val="ky-KG"/>
        </w:rPr>
      </w:pPr>
      <w:r w:rsidRPr="00536D61">
        <w:rPr>
          <w:rFonts w:ascii="Arial" w:hAnsi="Arial" w:cs="Arial"/>
          <w:color w:val="000000"/>
          <w:sz w:val="20"/>
          <w:szCs w:val="20"/>
          <w:u w:val="single"/>
        </w:rPr>
        <w:t xml:space="preserve">Настоящим </w:t>
      </w:r>
      <w:r w:rsidRPr="00536D61">
        <w:rPr>
          <w:rFonts w:ascii="Arial" w:hAnsi="Arial" w:cs="Arial"/>
          <w:color w:val="000000"/>
          <w:sz w:val="20"/>
          <w:szCs w:val="20"/>
          <w:u w:val="single"/>
          <w:lang w:val="ky-KG"/>
        </w:rPr>
        <w:t>МЧС КР</w:t>
      </w:r>
      <w:r w:rsidRPr="00536D61">
        <w:rPr>
          <w:rFonts w:ascii="Arial" w:hAnsi="Arial" w:cs="Arial"/>
          <w:color w:val="000000"/>
          <w:sz w:val="20"/>
          <w:szCs w:val="20"/>
          <w:u w:val="single"/>
        </w:rPr>
        <w:t> объявляет конкурс на позици</w:t>
      </w:r>
      <w:r w:rsidR="00C776C3" w:rsidRPr="00536D61">
        <w:rPr>
          <w:rFonts w:ascii="Arial" w:hAnsi="Arial" w:cs="Arial"/>
          <w:color w:val="000000"/>
          <w:sz w:val="20"/>
          <w:szCs w:val="20"/>
          <w:u w:val="single"/>
          <w:lang w:val="ky-KG"/>
        </w:rPr>
        <w:t>и</w:t>
      </w:r>
      <w:r w:rsidR="00605F7F" w:rsidRPr="00536D61">
        <w:rPr>
          <w:rFonts w:ascii="Arial" w:hAnsi="Arial" w:cs="Arial"/>
          <w:color w:val="000000"/>
          <w:sz w:val="20"/>
          <w:szCs w:val="20"/>
          <w:u w:val="single"/>
          <w:lang w:val="ky-KG"/>
        </w:rPr>
        <w:t>:</w:t>
      </w:r>
    </w:p>
    <w:p w14:paraId="2FA42C04" w14:textId="77777777" w:rsidR="001F4509" w:rsidRPr="00536D61" w:rsidRDefault="001F4509" w:rsidP="00A66526">
      <w:pPr>
        <w:pStyle w:val="msonormalmrcssattr"/>
        <w:shd w:val="clear" w:color="auto" w:fill="FFFFFF"/>
        <w:spacing w:before="0" w:beforeAutospacing="0" w:after="0" w:afterAutospacing="0"/>
        <w:ind w:firstLine="708"/>
        <w:jc w:val="both"/>
        <w:rPr>
          <w:rFonts w:ascii="Arial" w:hAnsi="Arial" w:cs="Arial"/>
          <w:color w:val="000000"/>
          <w:sz w:val="20"/>
          <w:szCs w:val="20"/>
          <w:lang w:val="ky-KG"/>
        </w:rPr>
      </w:pPr>
    </w:p>
    <w:p w14:paraId="0D3A47BF" w14:textId="3A9BEA44" w:rsidR="001F4509" w:rsidRPr="00536D61" w:rsidRDefault="001F4509" w:rsidP="001F4509">
      <w:pPr>
        <w:rPr>
          <w:rFonts w:cs="Arial"/>
          <w:b/>
          <w:bCs/>
          <w:color w:val="000000"/>
          <w:sz w:val="20"/>
          <w:lang w:val="ru-RU"/>
        </w:rPr>
      </w:pPr>
      <w:r w:rsidRPr="00536D61">
        <w:rPr>
          <w:rFonts w:cs="Arial"/>
          <w:b/>
          <w:bCs/>
          <w:color w:val="000000"/>
          <w:sz w:val="20"/>
          <w:lang w:val="ru-RU"/>
        </w:rPr>
        <w:t>- Координатор по мониторингу и оценке реализации проекта</w:t>
      </w:r>
      <w:r w:rsidRPr="00536D61">
        <w:rPr>
          <w:rFonts w:cs="Arial"/>
          <w:sz w:val="20"/>
          <w:lang w:val="ru-RU"/>
        </w:rPr>
        <w:t xml:space="preserve"> </w:t>
      </w:r>
      <w:r w:rsidRPr="00536D61">
        <w:rPr>
          <w:rFonts w:cs="Arial"/>
          <w:b/>
          <w:bCs/>
          <w:color w:val="000000"/>
          <w:sz w:val="20"/>
          <w:lang w:val="ru-RU"/>
        </w:rPr>
        <w:t>(г.Бишкек)</w:t>
      </w:r>
    </w:p>
    <w:p w14:paraId="50C50331" w14:textId="77777777" w:rsidR="00194691" w:rsidRDefault="00194691" w:rsidP="00573470">
      <w:pPr>
        <w:pStyle w:val="msonormalmrcssattr"/>
        <w:shd w:val="clear" w:color="auto" w:fill="FFFFFF"/>
        <w:spacing w:before="0" w:beforeAutospacing="0" w:after="120" w:afterAutospacing="0"/>
        <w:ind w:firstLine="708"/>
        <w:jc w:val="both"/>
        <w:rPr>
          <w:rFonts w:ascii="Arial" w:hAnsi="Arial" w:cs="Arial"/>
          <w:color w:val="000000"/>
          <w:sz w:val="20"/>
          <w:szCs w:val="20"/>
          <w:lang w:val="ky-KG"/>
        </w:rPr>
      </w:pPr>
    </w:p>
    <w:p w14:paraId="5CB10B02" w14:textId="0C666F35" w:rsidR="00573470" w:rsidRPr="00536D61" w:rsidRDefault="00C776C3" w:rsidP="00573470">
      <w:pPr>
        <w:pStyle w:val="msonormalmrcssattr"/>
        <w:shd w:val="clear" w:color="auto" w:fill="FFFFFF"/>
        <w:spacing w:before="0" w:beforeAutospacing="0" w:after="120" w:afterAutospacing="0"/>
        <w:ind w:firstLine="708"/>
        <w:jc w:val="both"/>
        <w:rPr>
          <w:rFonts w:ascii="Arial" w:hAnsi="Arial" w:cs="Arial"/>
          <w:color w:val="2C2D2E"/>
          <w:sz w:val="20"/>
          <w:szCs w:val="20"/>
        </w:rPr>
      </w:pPr>
      <w:r w:rsidRPr="00536D61">
        <w:rPr>
          <w:rFonts w:ascii="Arial" w:hAnsi="Arial" w:cs="Arial"/>
          <w:color w:val="000000"/>
          <w:sz w:val="20"/>
          <w:szCs w:val="20"/>
          <w:lang w:val="ky-KG"/>
        </w:rPr>
        <w:t>О</w:t>
      </w:r>
      <w:r w:rsidR="00573470" w:rsidRPr="00536D61">
        <w:rPr>
          <w:rFonts w:ascii="Arial" w:hAnsi="Arial" w:cs="Arial"/>
          <w:color w:val="000000"/>
          <w:sz w:val="20"/>
          <w:szCs w:val="20"/>
        </w:rPr>
        <w:t>бъем работ описан в прилагаемом Тех</w:t>
      </w:r>
      <w:r w:rsidR="00F541F3" w:rsidRPr="00536D61">
        <w:rPr>
          <w:rFonts w:ascii="Arial" w:hAnsi="Arial" w:cs="Arial"/>
          <w:color w:val="000000"/>
          <w:sz w:val="20"/>
          <w:szCs w:val="20"/>
        </w:rPr>
        <w:t xml:space="preserve">ническом </w:t>
      </w:r>
      <w:r w:rsidR="00573470" w:rsidRPr="00536D61">
        <w:rPr>
          <w:rFonts w:ascii="Arial" w:hAnsi="Arial" w:cs="Arial"/>
          <w:color w:val="000000"/>
          <w:sz w:val="20"/>
          <w:szCs w:val="20"/>
        </w:rPr>
        <w:t>задании</w:t>
      </w:r>
      <w:r w:rsidR="00DF61CD" w:rsidRPr="00536D61">
        <w:rPr>
          <w:rFonts w:ascii="Arial" w:hAnsi="Arial" w:cs="Arial"/>
          <w:color w:val="000000"/>
          <w:sz w:val="20"/>
          <w:szCs w:val="20"/>
        </w:rPr>
        <w:t>.</w:t>
      </w:r>
    </w:p>
    <w:p w14:paraId="5D21D8FE" w14:textId="2E004984" w:rsidR="00A66526" w:rsidRPr="00536D61" w:rsidRDefault="004E72D2" w:rsidP="00A66526">
      <w:pPr>
        <w:shd w:val="clear" w:color="auto" w:fill="FFFFFF"/>
        <w:ind w:firstLine="708"/>
        <w:jc w:val="left"/>
        <w:rPr>
          <w:rFonts w:cs="Arial"/>
          <w:color w:val="222222"/>
          <w:sz w:val="20"/>
          <w:lang w:val="ru-RU" w:eastAsia="ru-RU"/>
        </w:rPr>
      </w:pPr>
      <w:r w:rsidRPr="00536D61">
        <w:rPr>
          <w:rFonts w:cs="Arial"/>
          <w:color w:val="222222"/>
          <w:sz w:val="20"/>
          <w:lang w:val="ru-RU" w:eastAsia="ru-RU"/>
        </w:rPr>
        <w:t>Заинтересованные кандидаты должны предоставить письмо заинтересованности, CV (резюме) на русском и английском языках</w:t>
      </w:r>
      <w:r w:rsidR="00AF2E65" w:rsidRPr="00536D61">
        <w:rPr>
          <w:rFonts w:cs="Arial"/>
          <w:color w:val="222222"/>
          <w:sz w:val="20"/>
          <w:lang w:val="ru-RU" w:eastAsia="ru-RU"/>
        </w:rPr>
        <w:t xml:space="preserve"> с фото (Фото к резюме приложить обязательно)</w:t>
      </w:r>
      <w:r w:rsidRPr="00536D61">
        <w:rPr>
          <w:rFonts w:cs="Arial"/>
          <w:color w:val="222222"/>
          <w:sz w:val="20"/>
          <w:lang w:val="ru-RU" w:eastAsia="ru-RU"/>
        </w:rPr>
        <w:t>, два рекомендательных письма с места работы за последние 5 лет, а также копии соответствующих дипломов и/или сертификатов с указанием позиции в теме письма </w:t>
      </w:r>
      <w:r w:rsidRPr="00536D61">
        <w:rPr>
          <w:rFonts w:cs="Arial"/>
          <w:b/>
          <w:bCs/>
          <w:color w:val="222222"/>
          <w:sz w:val="20"/>
          <w:lang w:val="ru-RU" w:eastAsia="ru-RU"/>
        </w:rPr>
        <w:t>до 1</w:t>
      </w:r>
      <w:r w:rsidR="002F75F0" w:rsidRPr="00536D61">
        <w:rPr>
          <w:rFonts w:cs="Arial"/>
          <w:b/>
          <w:bCs/>
          <w:color w:val="222222"/>
          <w:sz w:val="20"/>
          <w:lang w:val="ru-RU" w:eastAsia="ru-RU"/>
        </w:rPr>
        <w:t>2</w:t>
      </w:r>
      <w:r w:rsidRPr="00536D61">
        <w:rPr>
          <w:rFonts w:cs="Arial"/>
          <w:b/>
          <w:bCs/>
          <w:color w:val="222222"/>
          <w:sz w:val="20"/>
          <w:lang w:val="ru-RU" w:eastAsia="ru-RU"/>
        </w:rPr>
        <w:t>-00 часов</w:t>
      </w:r>
      <w:r w:rsidR="0000564D" w:rsidRPr="00536D61">
        <w:rPr>
          <w:rFonts w:cs="Arial"/>
          <w:b/>
          <w:bCs/>
          <w:color w:val="222222"/>
          <w:sz w:val="20"/>
          <w:lang w:val="ru-RU" w:eastAsia="ru-RU"/>
        </w:rPr>
        <w:t xml:space="preserve"> </w:t>
      </w:r>
      <w:r w:rsidR="00A85FD2" w:rsidRPr="00536D61">
        <w:rPr>
          <w:rFonts w:cs="Arial"/>
          <w:b/>
          <w:bCs/>
          <w:color w:val="222222"/>
          <w:sz w:val="20"/>
          <w:lang w:val="ru-RU" w:eastAsia="ru-RU"/>
        </w:rPr>
        <w:t>8 августа 2026</w:t>
      </w:r>
      <w:r w:rsidRPr="00536D61">
        <w:rPr>
          <w:rFonts w:cs="Arial"/>
          <w:b/>
          <w:bCs/>
          <w:color w:val="222222"/>
          <w:sz w:val="20"/>
          <w:lang w:val="ru-RU" w:eastAsia="ru-RU"/>
        </w:rPr>
        <w:t xml:space="preserve"> г.</w:t>
      </w:r>
      <w:r w:rsidRPr="00536D61">
        <w:rPr>
          <w:rFonts w:cs="Arial"/>
          <w:color w:val="222222"/>
          <w:sz w:val="20"/>
          <w:lang w:val="ru-RU" w:eastAsia="ru-RU"/>
        </w:rPr>
        <w:t> на</w:t>
      </w:r>
      <w:r w:rsidR="00AF2E65" w:rsidRPr="00536D61">
        <w:rPr>
          <w:rFonts w:cs="Arial"/>
          <w:color w:val="222222"/>
          <w:sz w:val="20"/>
          <w:lang w:val="ru-RU" w:eastAsia="ru-RU"/>
        </w:rPr>
        <w:t xml:space="preserve"> </w:t>
      </w:r>
      <w:r w:rsidR="00AF2E65" w:rsidRPr="00536D61">
        <w:rPr>
          <w:rFonts w:cs="Arial"/>
          <w:b/>
          <w:color w:val="222222"/>
          <w:sz w:val="20"/>
          <w:lang w:eastAsia="ru-RU"/>
        </w:rPr>
        <w:t>E</w:t>
      </w:r>
      <w:r w:rsidRPr="00536D61">
        <w:rPr>
          <w:rFonts w:cs="Arial"/>
          <w:b/>
          <w:bCs/>
          <w:color w:val="222222"/>
          <w:sz w:val="20"/>
          <w:lang w:val="ru-RU" w:eastAsia="ru-RU"/>
        </w:rPr>
        <w:t>-mail: </w:t>
      </w:r>
      <w:hyperlink r:id="rId8" w:history="1">
        <w:r w:rsidR="00F46336">
          <w:rPr>
            <w:rStyle w:val="af3"/>
            <w:rFonts w:cs="Arial"/>
            <w:b/>
            <w:bCs/>
            <w:sz w:val="20"/>
            <w:lang w:eastAsia="ru-RU"/>
          </w:rPr>
          <w:t>abaiamanova</w:t>
        </w:r>
        <w:r w:rsidR="00F46336" w:rsidRPr="00F46336">
          <w:rPr>
            <w:rStyle w:val="af3"/>
            <w:rFonts w:cs="Arial"/>
            <w:b/>
            <w:bCs/>
            <w:sz w:val="20"/>
            <w:lang w:val="ru-RU" w:eastAsia="ru-RU"/>
          </w:rPr>
          <w:t>75@</w:t>
        </w:r>
        <w:r w:rsidR="00F46336">
          <w:rPr>
            <w:rStyle w:val="af3"/>
            <w:rFonts w:cs="Arial"/>
            <w:b/>
            <w:bCs/>
            <w:sz w:val="20"/>
            <w:lang w:eastAsia="ru-RU"/>
          </w:rPr>
          <w:t>gmail</w:t>
        </w:r>
        <w:r w:rsidR="00F46336" w:rsidRPr="00F46336">
          <w:rPr>
            <w:rStyle w:val="af3"/>
            <w:rFonts w:cs="Arial"/>
            <w:b/>
            <w:bCs/>
            <w:sz w:val="20"/>
            <w:lang w:val="ru-RU" w:eastAsia="ru-RU"/>
          </w:rPr>
          <w:t>.</w:t>
        </w:r>
        <w:r w:rsidR="00F46336">
          <w:rPr>
            <w:rStyle w:val="af3"/>
            <w:rFonts w:cs="Arial"/>
            <w:b/>
            <w:bCs/>
            <w:sz w:val="20"/>
            <w:lang w:eastAsia="ru-RU"/>
          </w:rPr>
          <w:t>com</w:t>
        </w:r>
      </w:hyperlink>
      <w:r w:rsidR="00F12AA5" w:rsidRPr="00536D61">
        <w:rPr>
          <w:rFonts w:cs="Arial"/>
          <w:b/>
          <w:bCs/>
          <w:color w:val="222222"/>
          <w:sz w:val="20"/>
          <w:lang w:val="ru-RU" w:eastAsia="ru-RU"/>
        </w:rPr>
        <w:t xml:space="preserve"> </w:t>
      </w:r>
    </w:p>
    <w:p w14:paraId="04909068" w14:textId="595641A9" w:rsidR="004E72D2" w:rsidRPr="00536D61" w:rsidRDefault="004E72D2" w:rsidP="00A66526">
      <w:pPr>
        <w:shd w:val="clear" w:color="auto" w:fill="FFFFFF"/>
        <w:ind w:firstLine="708"/>
        <w:jc w:val="left"/>
        <w:rPr>
          <w:rFonts w:cs="Arial"/>
          <w:color w:val="222222"/>
          <w:sz w:val="20"/>
          <w:lang w:val="ru-RU" w:eastAsia="ru-RU"/>
        </w:rPr>
      </w:pPr>
      <w:r w:rsidRPr="00536D61">
        <w:rPr>
          <w:rFonts w:cs="Arial"/>
          <w:color w:val="222222"/>
          <w:sz w:val="20"/>
          <w:lang w:val="ru-RU" w:eastAsia="ru-RU"/>
        </w:rPr>
        <w:t>Заявки, содержащие неполный пакет документов, поступившие позже указанного срока и не соответствующие требованиям рассматриваться не будут.</w:t>
      </w:r>
    </w:p>
    <w:p w14:paraId="53A0E4ED" w14:textId="67732B7F" w:rsidR="004E72D2" w:rsidRPr="00536D61" w:rsidRDefault="00C776C3"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color w:val="000000"/>
          <w:sz w:val="20"/>
          <w:szCs w:val="20"/>
          <w:shd w:val="clear" w:color="auto" w:fill="FFFFFF"/>
        </w:rPr>
        <w:t>Для получения дополнительной информации</w:t>
      </w:r>
      <w:r w:rsidRPr="004A7ABF">
        <w:rPr>
          <w:rFonts w:ascii="Arial" w:hAnsi="Arial" w:cs="Arial"/>
          <w:color w:val="000000"/>
          <w:sz w:val="20"/>
          <w:szCs w:val="20"/>
          <w:shd w:val="clear" w:color="auto" w:fill="FFFFFF"/>
        </w:rPr>
        <w:t xml:space="preserve">: тел. </w:t>
      </w:r>
      <w:r w:rsidR="00536D61" w:rsidRPr="004A7ABF">
        <w:rPr>
          <w:rFonts w:ascii="Arial" w:hAnsi="Arial" w:cs="Arial"/>
          <w:color w:val="000000"/>
          <w:sz w:val="20"/>
          <w:szCs w:val="20"/>
          <w:shd w:val="clear" w:color="auto" w:fill="FFFFFF"/>
        </w:rPr>
        <w:t>0501290175</w:t>
      </w:r>
    </w:p>
    <w:p w14:paraId="47A97C21" w14:textId="77777777" w:rsidR="00551EAE" w:rsidRPr="00536D61" w:rsidRDefault="00551EAE" w:rsidP="00551EAE">
      <w:pPr>
        <w:pStyle w:val="a9"/>
        <w:shd w:val="clear" w:color="auto" w:fill="FFFFFF"/>
        <w:spacing w:before="0" w:beforeAutospacing="0" w:after="0" w:afterAutospacing="0"/>
        <w:rPr>
          <w:rFonts w:ascii="Arial" w:hAnsi="Arial" w:cs="Arial"/>
          <w:color w:val="1F4E79" w:themeColor="accent1" w:themeShade="80"/>
          <w:sz w:val="20"/>
          <w:szCs w:val="20"/>
        </w:rPr>
      </w:pPr>
    </w:p>
    <w:p w14:paraId="47A97C22" w14:textId="77777777" w:rsidR="00551EAE" w:rsidRPr="00536D61" w:rsidRDefault="00551EAE" w:rsidP="00551EAE">
      <w:pPr>
        <w:jc w:val="center"/>
        <w:rPr>
          <w:rFonts w:cs="Arial"/>
          <w:b/>
          <w:color w:val="1F4E79" w:themeColor="accent1" w:themeShade="80"/>
          <w:sz w:val="20"/>
        </w:rPr>
      </w:pPr>
      <w:r w:rsidRPr="00536D61">
        <w:rPr>
          <w:rFonts w:cs="Arial"/>
          <w:b/>
          <w:color w:val="1F4E79" w:themeColor="accent1" w:themeShade="80"/>
          <w:sz w:val="20"/>
        </w:rPr>
        <w:t>Contest</w:t>
      </w:r>
    </w:p>
    <w:p w14:paraId="47A97C23" w14:textId="77777777" w:rsidR="00551EAE" w:rsidRPr="00536D61" w:rsidRDefault="00551EAE" w:rsidP="00551EAE">
      <w:pPr>
        <w:pStyle w:val="a9"/>
        <w:shd w:val="clear" w:color="auto" w:fill="FFFFFF"/>
        <w:spacing w:before="0" w:beforeAutospacing="0" w:after="0" w:afterAutospacing="0"/>
        <w:rPr>
          <w:rFonts w:ascii="Arial" w:hAnsi="Arial" w:cs="Arial"/>
          <w:color w:val="1F4E79" w:themeColor="accent1" w:themeShade="80"/>
          <w:sz w:val="20"/>
          <w:szCs w:val="20"/>
          <w:lang w:val="en-US"/>
        </w:rPr>
      </w:pPr>
    </w:p>
    <w:p w14:paraId="47A97C24" w14:textId="6780F240" w:rsidR="00551EAE" w:rsidRPr="00536D61" w:rsidRDefault="00551EAE" w:rsidP="00551EAE">
      <w:pPr>
        <w:pStyle w:val="a9"/>
        <w:shd w:val="clear" w:color="auto" w:fill="FFFFFF"/>
        <w:spacing w:before="0" w:beforeAutospacing="0" w:after="0" w:afterAutospacing="0"/>
        <w:ind w:firstLine="708"/>
        <w:rPr>
          <w:rFonts w:ascii="Arial" w:hAnsi="Arial" w:cs="Arial"/>
          <w:color w:val="1F4E79" w:themeColor="accent1" w:themeShade="80"/>
          <w:sz w:val="20"/>
          <w:szCs w:val="20"/>
          <w:lang w:val="en-US"/>
        </w:rPr>
      </w:pPr>
      <w:r w:rsidRPr="00536D61">
        <w:rPr>
          <w:rFonts w:ascii="Arial" w:hAnsi="Arial" w:cs="Arial"/>
          <w:color w:val="1F4E79" w:themeColor="accent1" w:themeShade="80"/>
          <w:sz w:val="20"/>
          <w:szCs w:val="20"/>
          <w:lang w:val="en-US"/>
        </w:rPr>
        <w:t>The Ministry of Emergency Situations of the Kyrgyz Republic announces a competition to fill vacant positions in the Project Implementation Unit (PIU) under the ADB project “Landslide Risk Manag</w:t>
      </w:r>
      <w:r w:rsidR="00DB3810" w:rsidRPr="00536D61">
        <w:rPr>
          <w:rFonts w:ascii="Arial" w:hAnsi="Arial" w:cs="Arial"/>
          <w:color w:val="1F4E79" w:themeColor="accent1" w:themeShade="80"/>
          <w:sz w:val="20"/>
          <w:szCs w:val="20"/>
          <w:lang w:val="en-US"/>
        </w:rPr>
        <w:t xml:space="preserve">ement in the Kyrgyz Republic”. </w:t>
      </w:r>
      <w:r w:rsidR="00C50CA7" w:rsidRPr="00536D61">
        <w:rPr>
          <w:rFonts w:ascii="Arial" w:hAnsi="Arial" w:cs="Arial"/>
          <w:color w:val="1F4E79" w:themeColor="accent1" w:themeShade="80"/>
          <w:sz w:val="20"/>
          <w:szCs w:val="20"/>
          <w:lang w:val="en-US"/>
        </w:rPr>
        <w:t>Place of work in</w:t>
      </w:r>
      <w:r w:rsidR="00F12AA5" w:rsidRPr="00536D61">
        <w:rPr>
          <w:rFonts w:ascii="Arial" w:hAnsi="Arial" w:cs="Arial"/>
          <w:color w:val="1F4E79" w:themeColor="accent1" w:themeShade="80"/>
          <w:sz w:val="20"/>
          <w:szCs w:val="20"/>
          <w:lang w:val="en-US"/>
        </w:rPr>
        <w:t xml:space="preserve"> Bishkek and</w:t>
      </w:r>
      <w:r w:rsidR="00C50CA7" w:rsidRPr="00536D61">
        <w:rPr>
          <w:rFonts w:ascii="Arial" w:hAnsi="Arial" w:cs="Arial"/>
          <w:color w:val="1F4E79" w:themeColor="accent1" w:themeShade="80"/>
          <w:sz w:val="20"/>
          <w:szCs w:val="20"/>
          <w:lang w:val="en-US"/>
        </w:rPr>
        <w:t xml:space="preserve"> Osh</w:t>
      </w:r>
      <w:r w:rsidR="00F12AA5" w:rsidRPr="00536D61">
        <w:rPr>
          <w:rFonts w:ascii="Arial" w:hAnsi="Arial" w:cs="Arial"/>
          <w:color w:val="1F4E79" w:themeColor="accent1" w:themeShade="80"/>
          <w:sz w:val="20"/>
          <w:szCs w:val="20"/>
          <w:lang w:val="en-US"/>
        </w:rPr>
        <w:t xml:space="preserve"> cities</w:t>
      </w:r>
      <w:r w:rsidR="00F541F3" w:rsidRPr="00536D61">
        <w:rPr>
          <w:rFonts w:ascii="Arial" w:hAnsi="Arial" w:cs="Arial"/>
          <w:color w:val="1F4E79" w:themeColor="accent1" w:themeShade="80"/>
          <w:sz w:val="20"/>
          <w:szCs w:val="20"/>
          <w:lang w:val="en-US"/>
        </w:rPr>
        <w:t>.</w:t>
      </w:r>
    </w:p>
    <w:p w14:paraId="47A97C25" w14:textId="77777777" w:rsidR="005B7A8A" w:rsidRPr="00536D61" w:rsidRDefault="00551EAE" w:rsidP="00551EAE">
      <w:pPr>
        <w:ind w:firstLine="708"/>
        <w:rPr>
          <w:rFonts w:cs="Arial"/>
          <w:color w:val="1F4E79" w:themeColor="accent1" w:themeShade="80"/>
          <w:sz w:val="20"/>
        </w:rPr>
      </w:pPr>
      <w:r w:rsidRPr="00536D61">
        <w:rPr>
          <w:rFonts w:cs="Arial"/>
          <w:color w:val="1F4E79" w:themeColor="accent1" w:themeShade="80"/>
          <w:sz w:val="20"/>
        </w:rPr>
        <w:t>This project is the Asian Development Bank’s (ADB) first integrated preemptive landslide risk reduction investment to safeguard rural communities in the Kyrgyz Republic.1 The project will take a comprehensive approach combining structural (including civil works and equipment) and non-structural (strategy, training, and analysis) interventions.</w:t>
      </w:r>
    </w:p>
    <w:p w14:paraId="47A97C26" w14:textId="77777777" w:rsidR="00551EAE" w:rsidRPr="00536D61" w:rsidRDefault="00551EAE" w:rsidP="00551EAE">
      <w:pPr>
        <w:ind w:firstLine="708"/>
        <w:rPr>
          <w:rFonts w:cs="Arial"/>
          <w:color w:val="1F4E79" w:themeColor="accent1" w:themeShade="80"/>
          <w:sz w:val="20"/>
        </w:rPr>
      </w:pPr>
      <w:r w:rsidRPr="00536D61">
        <w:rPr>
          <w:rFonts w:cs="Arial"/>
          <w:color w:val="1F4E79" w:themeColor="accent1" w:themeShade="80"/>
          <w:sz w:val="20"/>
        </w:rPr>
        <w:t>The project has three components:</w:t>
      </w:r>
    </w:p>
    <w:p w14:paraId="47A97C27" w14:textId="77777777" w:rsidR="00551EAE" w:rsidRPr="00536D61" w:rsidRDefault="00551EAE" w:rsidP="00551EAE">
      <w:pPr>
        <w:rPr>
          <w:rFonts w:cs="Arial"/>
          <w:color w:val="1F4E79" w:themeColor="accent1" w:themeShade="80"/>
          <w:sz w:val="20"/>
        </w:rPr>
      </w:pPr>
      <w:r w:rsidRPr="00536D61">
        <w:rPr>
          <w:rFonts w:cs="Arial"/>
          <w:color w:val="1F4E79" w:themeColor="accent1" w:themeShade="80"/>
          <w:sz w:val="20"/>
        </w:rPr>
        <w:t>∙ COMPONENT I: Engineering measures to mitigate the consequences of landslides</w:t>
      </w:r>
    </w:p>
    <w:p w14:paraId="47A97C28" w14:textId="77777777" w:rsidR="00551EAE" w:rsidRPr="00536D61" w:rsidRDefault="00551EAE" w:rsidP="00551EAE">
      <w:pPr>
        <w:rPr>
          <w:rFonts w:cs="Arial"/>
          <w:color w:val="1F4E79" w:themeColor="accent1" w:themeShade="80"/>
          <w:sz w:val="20"/>
        </w:rPr>
      </w:pPr>
      <w:r w:rsidRPr="00536D61">
        <w:rPr>
          <w:rFonts w:cs="Arial"/>
          <w:color w:val="1F4E79" w:themeColor="accent1" w:themeShade="80"/>
          <w:sz w:val="20"/>
        </w:rPr>
        <w:t>∙ COMPONENT II: Improvement of landslide monitoring systems at the local and national level</w:t>
      </w:r>
    </w:p>
    <w:p w14:paraId="47A97C29" w14:textId="25FDAE90" w:rsidR="00551EAE" w:rsidRPr="00536D61" w:rsidRDefault="00551EAE" w:rsidP="00551EAE">
      <w:pPr>
        <w:rPr>
          <w:rFonts w:cs="Arial"/>
          <w:color w:val="1F4E79" w:themeColor="accent1" w:themeShade="80"/>
          <w:sz w:val="20"/>
        </w:rPr>
      </w:pPr>
      <w:r w:rsidRPr="00536D61">
        <w:rPr>
          <w:rFonts w:cs="Arial"/>
          <w:color w:val="1F4E79" w:themeColor="accent1" w:themeShade="80"/>
          <w:sz w:val="20"/>
        </w:rPr>
        <w:t xml:space="preserve">∙ COMPONENT III: Improving </w:t>
      </w:r>
      <w:r w:rsidR="00DD73CF" w:rsidRPr="00536D61">
        <w:rPr>
          <w:rFonts w:cs="Arial"/>
          <w:color w:val="1F4E79" w:themeColor="accent1" w:themeShade="80"/>
          <w:sz w:val="20"/>
        </w:rPr>
        <w:t xml:space="preserve">capacity for </w:t>
      </w:r>
      <w:r w:rsidRPr="00536D61">
        <w:rPr>
          <w:rFonts w:cs="Arial"/>
          <w:color w:val="1F4E79" w:themeColor="accent1" w:themeShade="80"/>
          <w:sz w:val="20"/>
        </w:rPr>
        <w:t>landslide risk assessment, risk mitigation and involuntary resettlement</w:t>
      </w:r>
      <w:r w:rsidR="00E34CDE" w:rsidRPr="00536D61">
        <w:rPr>
          <w:rFonts w:cs="Arial"/>
          <w:color w:val="1F4E79" w:themeColor="accent1" w:themeShade="80"/>
          <w:sz w:val="20"/>
        </w:rPr>
        <w:t xml:space="preserve"> </w:t>
      </w:r>
    </w:p>
    <w:p w14:paraId="47A97C2A" w14:textId="546D47B9" w:rsidR="005B7A8A" w:rsidRPr="00536D61" w:rsidRDefault="00551EAE" w:rsidP="00551EAE">
      <w:pPr>
        <w:ind w:firstLine="708"/>
        <w:rPr>
          <w:rFonts w:cs="Arial"/>
          <w:color w:val="1F4E79" w:themeColor="accent1" w:themeShade="80"/>
          <w:sz w:val="20"/>
        </w:rPr>
      </w:pPr>
      <w:r w:rsidRPr="00536D61">
        <w:rPr>
          <w:rFonts w:cs="Arial"/>
          <w:color w:val="1F4E79" w:themeColor="accent1" w:themeShade="80"/>
          <w:sz w:val="20"/>
        </w:rPr>
        <w:t xml:space="preserve">The Project Implementation Unit (PIU), responsible for project management, </w:t>
      </w:r>
      <w:r w:rsidR="00F12AA5" w:rsidRPr="00536D61">
        <w:rPr>
          <w:rFonts w:cs="Arial"/>
          <w:color w:val="1F4E79" w:themeColor="accent1" w:themeShade="80"/>
          <w:sz w:val="20"/>
        </w:rPr>
        <w:t xml:space="preserve">has been </w:t>
      </w:r>
      <w:r w:rsidRPr="00536D61">
        <w:rPr>
          <w:rFonts w:cs="Arial"/>
          <w:color w:val="1F4E79" w:themeColor="accent1" w:themeShade="80"/>
          <w:sz w:val="20"/>
        </w:rPr>
        <w:t>established under the Ministry of Emergency Situations of the Kyrgyz Republic.</w:t>
      </w:r>
    </w:p>
    <w:p w14:paraId="69C3BB05" w14:textId="09AF0E1F" w:rsidR="00DB3810" w:rsidRPr="00536D61" w:rsidRDefault="00DB3810" w:rsidP="00DB3810">
      <w:pPr>
        <w:pStyle w:val="a3"/>
        <w:jc w:val="left"/>
        <w:rPr>
          <w:b w:val="0"/>
          <w:bCs w:val="0"/>
          <w:color w:val="1F4E79" w:themeColor="accent1" w:themeShade="80"/>
          <w:sz w:val="20"/>
          <w:szCs w:val="20"/>
          <w:u w:val="single"/>
        </w:rPr>
      </w:pPr>
      <w:r w:rsidRPr="00536D61">
        <w:rPr>
          <w:b w:val="0"/>
          <w:bCs w:val="0"/>
          <w:color w:val="1F4E79" w:themeColor="accent1" w:themeShade="80"/>
          <w:sz w:val="20"/>
          <w:szCs w:val="20"/>
          <w:u w:val="single"/>
        </w:rPr>
        <w:lastRenderedPageBreak/>
        <w:t>The Ministry of Emergency Situations of the Kyrgyz Republic hereby announces a competition for the positions of:</w:t>
      </w:r>
    </w:p>
    <w:p w14:paraId="1BBD82D2" w14:textId="77777777" w:rsidR="00F76EDE" w:rsidRPr="00536D61" w:rsidRDefault="00F76EDE" w:rsidP="00F76EDE">
      <w:pPr>
        <w:rPr>
          <w:rFonts w:cs="Arial"/>
        </w:rPr>
      </w:pPr>
    </w:p>
    <w:p w14:paraId="08D28028" w14:textId="4A38955C" w:rsidR="00221547" w:rsidRPr="00536D61" w:rsidRDefault="00221547" w:rsidP="00221547">
      <w:pPr>
        <w:rPr>
          <w:rFonts w:cs="Arial"/>
          <w:b/>
          <w:bCs/>
          <w:color w:val="1F4E79" w:themeColor="accent1" w:themeShade="80"/>
          <w:sz w:val="20"/>
        </w:rPr>
      </w:pPr>
      <w:r w:rsidRPr="00536D61">
        <w:rPr>
          <w:rFonts w:cs="Arial"/>
          <w:b/>
          <w:bCs/>
          <w:color w:val="1F4E79" w:themeColor="accent1" w:themeShade="80"/>
          <w:sz w:val="20"/>
        </w:rPr>
        <w:t xml:space="preserve">- </w:t>
      </w:r>
      <w:r w:rsidR="00F76EDE" w:rsidRPr="00536D61">
        <w:rPr>
          <w:rFonts w:cs="Arial"/>
          <w:b/>
          <w:bCs/>
          <w:color w:val="1F4E79" w:themeColor="accent1" w:themeShade="80"/>
          <w:sz w:val="20"/>
        </w:rPr>
        <w:t>Project Implementation Monitoring and Evaluation Coordinator (Bishkek)</w:t>
      </w:r>
    </w:p>
    <w:p w14:paraId="3A0BE2F7" w14:textId="77777777" w:rsidR="00F76EDE" w:rsidRPr="00536D61" w:rsidRDefault="00F76EDE" w:rsidP="00221547">
      <w:pPr>
        <w:rPr>
          <w:rFonts w:cs="Arial"/>
          <w:color w:val="1F4E79" w:themeColor="accent1" w:themeShade="80"/>
          <w:sz w:val="20"/>
        </w:rPr>
      </w:pPr>
    </w:p>
    <w:p w14:paraId="77F1D990" w14:textId="389F7420" w:rsidR="00DB3810" w:rsidRPr="00536D61" w:rsidRDefault="00DB3810" w:rsidP="00F76EDE">
      <w:pPr>
        <w:pStyle w:val="a3"/>
        <w:ind w:firstLine="708"/>
        <w:jc w:val="left"/>
        <w:rPr>
          <w:b w:val="0"/>
          <w:bCs w:val="0"/>
          <w:color w:val="1F4E79" w:themeColor="accent1" w:themeShade="80"/>
          <w:sz w:val="20"/>
          <w:szCs w:val="20"/>
        </w:rPr>
      </w:pPr>
      <w:r w:rsidRPr="00536D61">
        <w:rPr>
          <w:b w:val="0"/>
          <w:bCs w:val="0"/>
          <w:color w:val="1F4E79" w:themeColor="accent1" w:themeShade="80"/>
          <w:sz w:val="20"/>
          <w:szCs w:val="20"/>
        </w:rPr>
        <w:t>The scope of work is described in the attached Terms of Reference</w:t>
      </w:r>
      <w:r w:rsidR="00F76EDE" w:rsidRPr="00536D61">
        <w:rPr>
          <w:b w:val="0"/>
          <w:bCs w:val="0"/>
          <w:color w:val="1F4E79" w:themeColor="accent1" w:themeShade="80"/>
          <w:sz w:val="20"/>
          <w:szCs w:val="20"/>
        </w:rPr>
        <w:t>.</w:t>
      </w:r>
    </w:p>
    <w:p w14:paraId="742A632E" w14:textId="3C795C94" w:rsidR="000F5412" w:rsidRPr="00536D61" w:rsidRDefault="00DB3810" w:rsidP="000F5412">
      <w:pPr>
        <w:shd w:val="clear" w:color="auto" w:fill="FFFFFF"/>
        <w:ind w:firstLine="708"/>
        <w:jc w:val="left"/>
        <w:rPr>
          <w:rFonts w:cs="Arial"/>
          <w:color w:val="222222"/>
          <w:sz w:val="20"/>
          <w:lang w:val="ky-KG" w:eastAsia="ru-RU"/>
        </w:rPr>
      </w:pPr>
      <w:r w:rsidRPr="00536D61">
        <w:rPr>
          <w:rFonts w:cs="Arial"/>
          <w:color w:val="1F4E79" w:themeColor="accent1" w:themeShade="80"/>
          <w:sz w:val="20"/>
        </w:rPr>
        <w:t>Interested candidates must provide a letter of interest, a CV (resume) in Russian and English with a photo (Photo must be attached to the resume), two letters of recommendation from the place of work for the last 5 years, as well as copies of relevant diplomas and / or certificates indicating the position in subject o</w:t>
      </w:r>
      <w:r w:rsidR="00A13AD9" w:rsidRPr="00536D61">
        <w:rPr>
          <w:rFonts w:cs="Arial"/>
          <w:color w:val="1F4E79" w:themeColor="accent1" w:themeShade="80"/>
          <w:sz w:val="20"/>
        </w:rPr>
        <w:t>f the letter until 1</w:t>
      </w:r>
      <w:r w:rsidR="002F75F0" w:rsidRPr="00536D61">
        <w:rPr>
          <w:rFonts w:cs="Arial"/>
          <w:color w:val="1F4E79" w:themeColor="accent1" w:themeShade="80"/>
          <w:sz w:val="20"/>
        </w:rPr>
        <w:t>2</w:t>
      </w:r>
      <w:r w:rsidR="00A13AD9" w:rsidRPr="00536D61">
        <w:rPr>
          <w:rFonts w:cs="Arial"/>
          <w:color w:val="1F4E79" w:themeColor="accent1" w:themeShade="80"/>
          <w:sz w:val="20"/>
        </w:rPr>
        <w:t xml:space="preserve">:00 </w:t>
      </w:r>
      <w:r w:rsidR="00A85FD2" w:rsidRPr="00536D61">
        <w:rPr>
          <w:rFonts w:cs="Arial"/>
          <w:color w:val="1F4E79" w:themeColor="accent1" w:themeShade="80"/>
          <w:sz w:val="20"/>
        </w:rPr>
        <w:t>August</w:t>
      </w:r>
      <w:r w:rsidR="002F75F0" w:rsidRPr="00536D61">
        <w:rPr>
          <w:rFonts w:cs="Arial"/>
          <w:color w:val="1F4E79" w:themeColor="accent1" w:themeShade="80"/>
          <w:sz w:val="20"/>
        </w:rPr>
        <w:t xml:space="preserve"> </w:t>
      </w:r>
      <w:r w:rsidR="00A85FD2" w:rsidRPr="00536D61">
        <w:rPr>
          <w:rFonts w:cs="Arial"/>
          <w:color w:val="1F4E79" w:themeColor="accent1" w:themeShade="80"/>
          <w:sz w:val="20"/>
        </w:rPr>
        <w:t>8</w:t>
      </w:r>
      <w:r w:rsidRPr="00536D61">
        <w:rPr>
          <w:rFonts w:cs="Arial"/>
          <w:color w:val="1F4E79" w:themeColor="accent1" w:themeShade="80"/>
          <w:sz w:val="20"/>
        </w:rPr>
        <w:t>, 202</w:t>
      </w:r>
      <w:r w:rsidR="00A85FD2" w:rsidRPr="00536D61">
        <w:rPr>
          <w:rFonts w:cs="Arial"/>
          <w:color w:val="1F4E79" w:themeColor="accent1" w:themeShade="80"/>
          <w:sz w:val="20"/>
        </w:rPr>
        <w:t>6</w:t>
      </w:r>
      <w:r w:rsidRPr="00536D61">
        <w:rPr>
          <w:rFonts w:cs="Arial"/>
          <w:color w:val="1F4E79" w:themeColor="accent1" w:themeShade="80"/>
          <w:sz w:val="20"/>
        </w:rPr>
        <w:t xml:space="preserve"> to E-mail: </w:t>
      </w:r>
      <w:hyperlink r:id="rId9" w:history="1">
        <w:r w:rsidR="00F46336">
          <w:rPr>
            <w:rStyle w:val="af3"/>
            <w:rFonts w:cs="Arial"/>
            <w:b/>
            <w:sz w:val="20"/>
            <w:lang w:eastAsia="ru-RU"/>
          </w:rPr>
          <w:t>abaiamanova75@gmail.com</w:t>
        </w:r>
      </w:hyperlink>
      <w:r w:rsidR="00F76EDE" w:rsidRPr="00536D61">
        <w:rPr>
          <w:rFonts w:cs="Arial"/>
          <w:b/>
          <w:color w:val="4472C4" w:themeColor="accent5"/>
          <w:sz w:val="20"/>
          <w:lang w:eastAsia="ru-RU"/>
        </w:rPr>
        <w:t xml:space="preserve"> </w:t>
      </w:r>
    </w:p>
    <w:p w14:paraId="1434640C" w14:textId="19873C8B" w:rsidR="00DB3810" w:rsidRPr="00536D61" w:rsidRDefault="00DB3810" w:rsidP="00DB3810">
      <w:pPr>
        <w:pStyle w:val="a3"/>
        <w:jc w:val="left"/>
        <w:rPr>
          <w:b w:val="0"/>
          <w:bCs w:val="0"/>
          <w:color w:val="1F4E79" w:themeColor="accent1" w:themeShade="80"/>
          <w:sz w:val="20"/>
          <w:szCs w:val="20"/>
        </w:rPr>
      </w:pPr>
    </w:p>
    <w:p w14:paraId="38EEE837" w14:textId="77777777" w:rsidR="00DB3810" w:rsidRPr="00536D61" w:rsidRDefault="00DB3810" w:rsidP="00F76EDE">
      <w:pPr>
        <w:pStyle w:val="a3"/>
        <w:ind w:firstLine="708"/>
        <w:jc w:val="left"/>
        <w:rPr>
          <w:b w:val="0"/>
          <w:bCs w:val="0"/>
          <w:color w:val="1F4E79" w:themeColor="accent1" w:themeShade="80"/>
          <w:sz w:val="20"/>
          <w:szCs w:val="20"/>
        </w:rPr>
      </w:pPr>
      <w:r w:rsidRPr="00536D61">
        <w:rPr>
          <w:b w:val="0"/>
          <w:bCs w:val="0"/>
          <w:color w:val="1F4E79" w:themeColor="accent1" w:themeShade="80"/>
          <w:sz w:val="20"/>
          <w:szCs w:val="20"/>
        </w:rPr>
        <w:t>Applications containing an incomplete package of documents received later than the specified deadline and do not meet the requirements will not be considered.</w:t>
      </w:r>
    </w:p>
    <w:p w14:paraId="7433E7F4" w14:textId="390B060C" w:rsidR="00DB3810" w:rsidRPr="00536D61" w:rsidRDefault="00DB3810" w:rsidP="00536D61">
      <w:pPr>
        <w:pStyle w:val="a3"/>
        <w:jc w:val="left"/>
        <w:rPr>
          <w:sz w:val="20"/>
          <w:szCs w:val="20"/>
          <w:lang w:val="ky-KG"/>
        </w:rPr>
      </w:pPr>
      <w:r w:rsidRPr="00536D61">
        <w:rPr>
          <w:b w:val="0"/>
          <w:bCs w:val="0"/>
          <w:color w:val="1F4E79" w:themeColor="accent1" w:themeShade="80"/>
          <w:sz w:val="20"/>
          <w:szCs w:val="20"/>
        </w:rPr>
        <w:t>For more information: tel.</w:t>
      </w:r>
      <w:r w:rsidR="00536D61" w:rsidRPr="00536D61">
        <w:rPr>
          <w:b w:val="0"/>
          <w:bCs w:val="0"/>
          <w:color w:val="1F4E79" w:themeColor="accent1" w:themeShade="80"/>
          <w:sz w:val="20"/>
          <w:szCs w:val="20"/>
        </w:rPr>
        <w:t>0501290175</w:t>
      </w:r>
    </w:p>
    <w:p w14:paraId="47A97C2B" w14:textId="13EA06BB" w:rsidR="00551EAE" w:rsidRPr="00536D61" w:rsidRDefault="00C776C3" w:rsidP="008601CF">
      <w:pPr>
        <w:pStyle w:val="a3"/>
        <w:spacing w:after="120"/>
        <w:rPr>
          <w:sz w:val="20"/>
          <w:szCs w:val="20"/>
          <w:lang w:val="ky-KG"/>
        </w:rPr>
      </w:pPr>
      <w:r w:rsidRPr="00536D61">
        <w:rPr>
          <w:sz w:val="20"/>
          <w:szCs w:val="20"/>
          <w:lang w:val="ky-KG"/>
        </w:rPr>
        <w:t>Тех</w:t>
      </w:r>
      <w:r w:rsidR="00F76EDE" w:rsidRPr="00536D61">
        <w:rPr>
          <w:sz w:val="20"/>
          <w:szCs w:val="20"/>
          <w:lang w:val="ru-RU"/>
        </w:rPr>
        <w:t>ническое</w:t>
      </w:r>
      <w:r w:rsidR="00F76EDE" w:rsidRPr="00536D61">
        <w:rPr>
          <w:sz w:val="20"/>
          <w:szCs w:val="20"/>
        </w:rPr>
        <w:t xml:space="preserve"> </w:t>
      </w:r>
      <w:r w:rsidRPr="00536D61">
        <w:rPr>
          <w:sz w:val="20"/>
          <w:szCs w:val="20"/>
          <w:lang w:val="ky-KG"/>
        </w:rPr>
        <w:t xml:space="preserve">задание/ </w:t>
      </w:r>
      <w:r w:rsidRPr="00536D61">
        <w:rPr>
          <w:color w:val="4472C4" w:themeColor="accent5"/>
          <w:sz w:val="20"/>
          <w:szCs w:val="20"/>
          <w:lang w:val="ky-KG"/>
        </w:rPr>
        <w:t>Terms of Reference</w:t>
      </w:r>
    </w:p>
    <w:p w14:paraId="47A97C2C" w14:textId="77777777" w:rsidR="008601CF" w:rsidRPr="00536D61" w:rsidRDefault="008601CF" w:rsidP="008601CF">
      <w:pPr>
        <w:pStyle w:val="a3"/>
        <w:spacing w:after="120"/>
        <w:rPr>
          <w:sz w:val="20"/>
          <w:szCs w:val="20"/>
          <w:lang w:val="ru-RU"/>
        </w:rPr>
      </w:pPr>
      <w:r w:rsidRPr="00536D61">
        <w:rPr>
          <w:sz w:val="20"/>
          <w:szCs w:val="20"/>
          <w:lang w:val="ru-RU"/>
        </w:rPr>
        <w:t>Таблица</w:t>
      </w:r>
      <w:bookmarkEnd w:id="0"/>
      <w:r w:rsidRPr="00536D61">
        <w:rPr>
          <w:sz w:val="20"/>
          <w:szCs w:val="20"/>
          <w:lang w:val="ru-RU"/>
        </w:rPr>
        <w:t xml:space="preserve">: </w:t>
      </w:r>
      <w:bookmarkEnd w:id="1"/>
      <w:r w:rsidRPr="00536D61">
        <w:rPr>
          <w:sz w:val="20"/>
          <w:szCs w:val="20"/>
          <w:lang w:val="ru-RU"/>
        </w:rPr>
        <w:t>Роли и обязанности ключевых сотрудников отдела по реализации Проекта</w:t>
      </w:r>
    </w:p>
    <w:p w14:paraId="47A97C2D" w14:textId="77777777" w:rsidR="000A2E1C" w:rsidRPr="00536D61" w:rsidRDefault="000A2E1C" w:rsidP="000A2E1C">
      <w:pPr>
        <w:jc w:val="center"/>
        <w:rPr>
          <w:rFonts w:cs="Arial"/>
          <w:b/>
          <w:color w:val="1F4E79" w:themeColor="accent1" w:themeShade="80"/>
          <w:sz w:val="20"/>
        </w:rPr>
      </w:pPr>
      <w:r w:rsidRPr="00536D61">
        <w:rPr>
          <w:rFonts w:cs="Arial"/>
          <w:b/>
          <w:color w:val="1F4E79" w:themeColor="accent1" w:themeShade="80"/>
          <w:sz w:val="20"/>
        </w:rPr>
        <w:t>Table: Roles and Responsibilities of Key Project Implementation Unit Staff</w:t>
      </w:r>
    </w:p>
    <w:p w14:paraId="47A97C2E" w14:textId="77777777" w:rsidR="000A2E1C" w:rsidRPr="00536D61" w:rsidRDefault="000A2E1C" w:rsidP="000A2E1C">
      <w:pPr>
        <w:rPr>
          <w:rFonts w:cs="Arial"/>
          <w:sz w:val="20"/>
        </w:rPr>
      </w:pP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6668"/>
        <w:gridCol w:w="6804"/>
      </w:tblGrid>
      <w:tr w:rsidR="00666E7B" w:rsidRPr="00536D61" w14:paraId="47A97C33" w14:textId="77777777" w:rsidTr="00893A52">
        <w:trPr>
          <w:trHeight w:val="20"/>
          <w:tblHeader/>
        </w:trPr>
        <w:tc>
          <w:tcPr>
            <w:tcW w:w="1980" w:type="dxa"/>
          </w:tcPr>
          <w:p w14:paraId="47A97C2F" w14:textId="77777777" w:rsidR="008601CF" w:rsidRPr="00536D61" w:rsidRDefault="008601CF" w:rsidP="005F51D0">
            <w:pPr>
              <w:autoSpaceDE w:val="0"/>
              <w:autoSpaceDN w:val="0"/>
              <w:adjustRightInd w:val="0"/>
              <w:jc w:val="left"/>
              <w:rPr>
                <w:rFonts w:cs="Arial"/>
                <w:b/>
                <w:sz w:val="20"/>
                <w:lang w:val="ru-RU"/>
              </w:rPr>
            </w:pPr>
            <w:r w:rsidRPr="00536D61">
              <w:rPr>
                <w:rFonts w:cs="Arial"/>
                <w:b/>
                <w:sz w:val="20"/>
                <w:lang w:val="ru-RU"/>
              </w:rPr>
              <w:t>Должность</w:t>
            </w:r>
          </w:p>
          <w:p w14:paraId="47A97C30" w14:textId="77777777" w:rsidR="005B7A8A" w:rsidRPr="00536D61" w:rsidRDefault="005B7A8A" w:rsidP="005F51D0">
            <w:pPr>
              <w:autoSpaceDE w:val="0"/>
              <w:autoSpaceDN w:val="0"/>
              <w:adjustRightInd w:val="0"/>
              <w:jc w:val="left"/>
              <w:rPr>
                <w:rFonts w:cs="Arial"/>
                <w:b/>
                <w:sz w:val="20"/>
                <w:lang w:val="ru-RU"/>
              </w:rPr>
            </w:pPr>
            <w:r w:rsidRPr="00536D61">
              <w:rPr>
                <w:rFonts w:cs="Arial"/>
                <w:b/>
                <w:color w:val="4472C4" w:themeColor="accent5"/>
                <w:sz w:val="20"/>
              </w:rPr>
              <w:t>P</w:t>
            </w:r>
            <w:r w:rsidRPr="00536D61">
              <w:rPr>
                <w:rFonts w:cs="Arial"/>
                <w:b/>
                <w:color w:val="4472C4" w:themeColor="accent5"/>
                <w:sz w:val="20"/>
                <w:lang w:val="ru-RU"/>
              </w:rPr>
              <w:t>osition</w:t>
            </w:r>
          </w:p>
        </w:tc>
        <w:tc>
          <w:tcPr>
            <w:tcW w:w="6668" w:type="dxa"/>
          </w:tcPr>
          <w:p w14:paraId="47A97C31" w14:textId="77777777" w:rsidR="008601CF" w:rsidRPr="00536D61" w:rsidRDefault="008601CF" w:rsidP="005F51D0">
            <w:pPr>
              <w:jc w:val="center"/>
              <w:rPr>
                <w:rFonts w:cs="Arial"/>
                <w:sz w:val="20"/>
                <w:lang w:val="ru-RU"/>
              </w:rPr>
            </w:pPr>
            <w:r w:rsidRPr="00536D61">
              <w:rPr>
                <w:rFonts w:cs="Arial"/>
                <w:b/>
                <w:sz w:val="20"/>
                <w:lang w:val="ru-RU"/>
              </w:rPr>
              <w:t xml:space="preserve">Роли и обязанности </w:t>
            </w:r>
          </w:p>
        </w:tc>
        <w:tc>
          <w:tcPr>
            <w:tcW w:w="6804" w:type="dxa"/>
          </w:tcPr>
          <w:p w14:paraId="47A97C32" w14:textId="77777777" w:rsidR="008601CF" w:rsidRPr="00536D61" w:rsidRDefault="008601CF" w:rsidP="005F51D0">
            <w:pPr>
              <w:jc w:val="center"/>
              <w:rPr>
                <w:rFonts w:cs="Arial"/>
                <w:b/>
                <w:color w:val="1F4E79" w:themeColor="accent1" w:themeShade="80"/>
                <w:sz w:val="20"/>
                <w:lang w:val="ru-RU"/>
              </w:rPr>
            </w:pPr>
            <w:r w:rsidRPr="00536D61">
              <w:rPr>
                <w:rFonts w:cs="Arial"/>
                <w:b/>
                <w:color w:val="1F4E79" w:themeColor="accent1" w:themeShade="80"/>
                <w:sz w:val="20"/>
              </w:rPr>
              <w:t>Roles and Responsibilities</w:t>
            </w:r>
          </w:p>
        </w:tc>
      </w:tr>
      <w:tr w:rsidR="00221547" w:rsidRPr="00536D61" w14:paraId="3B814BB5" w14:textId="77777777" w:rsidTr="00893A52">
        <w:trPr>
          <w:trHeight w:val="20"/>
        </w:trPr>
        <w:tc>
          <w:tcPr>
            <w:tcW w:w="1980" w:type="dxa"/>
          </w:tcPr>
          <w:p w14:paraId="4963998E" w14:textId="77777777" w:rsidR="00221547" w:rsidRPr="00536D61" w:rsidRDefault="00540713" w:rsidP="00F76EDE">
            <w:pPr>
              <w:jc w:val="left"/>
              <w:rPr>
                <w:rFonts w:cs="Arial"/>
                <w:b/>
                <w:bCs/>
                <w:color w:val="000000"/>
                <w:sz w:val="20"/>
                <w:lang w:val="ru-RU"/>
              </w:rPr>
            </w:pPr>
            <w:r w:rsidRPr="00536D61">
              <w:rPr>
                <w:rFonts w:cs="Arial"/>
                <w:b/>
                <w:bCs/>
                <w:color w:val="000000"/>
                <w:sz w:val="20"/>
                <w:lang w:val="ru-RU"/>
              </w:rPr>
              <w:t>Координатор по мониторингу и оценке реализации проекта</w:t>
            </w:r>
          </w:p>
          <w:p w14:paraId="58BBE0CC" w14:textId="77777777" w:rsidR="00540713" w:rsidRPr="00536D61" w:rsidRDefault="00540713" w:rsidP="00F76EDE">
            <w:pPr>
              <w:jc w:val="left"/>
              <w:rPr>
                <w:rFonts w:cs="Arial"/>
                <w:b/>
                <w:bCs/>
                <w:color w:val="000000"/>
                <w:sz w:val="20"/>
                <w:lang w:val="ru-RU"/>
              </w:rPr>
            </w:pPr>
          </w:p>
          <w:p w14:paraId="7DA64459" w14:textId="4AED8EB6" w:rsidR="00540713" w:rsidRPr="00536D61" w:rsidRDefault="00540713" w:rsidP="00F76EDE">
            <w:pPr>
              <w:jc w:val="left"/>
              <w:rPr>
                <w:rFonts w:cs="Arial"/>
                <w:b/>
                <w:bCs/>
                <w:color w:val="000000"/>
                <w:sz w:val="20"/>
              </w:rPr>
            </w:pPr>
            <w:r w:rsidRPr="00536D61">
              <w:rPr>
                <w:rFonts w:cs="Arial"/>
                <w:b/>
                <w:bCs/>
                <w:color w:val="5B9BD5" w:themeColor="accent1"/>
                <w:sz w:val="20"/>
              </w:rPr>
              <w:t>Project Implementation Monitoring and Evaluation Coordinator</w:t>
            </w:r>
          </w:p>
        </w:tc>
        <w:tc>
          <w:tcPr>
            <w:tcW w:w="6668" w:type="dxa"/>
          </w:tcPr>
          <w:p w14:paraId="631E2FE1" w14:textId="0596FFE1" w:rsidR="00540713" w:rsidRPr="00536D61" w:rsidRDefault="00540713" w:rsidP="003C7A70">
            <w:pPr>
              <w:pStyle w:val="a5"/>
              <w:numPr>
                <w:ilvl w:val="0"/>
                <w:numId w:val="3"/>
              </w:numPr>
              <w:ind w:left="38" w:firstLine="27"/>
              <w:jc w:val="left"/>
              <w:rPr>
                <w:rFonts w:cs="Arial"/>
                <w:noProof/>
                <w:sz w:val="20"/>
                <w:lang w:val="ru-RU"/>
              </w:rPr>
            </w:pPr>
            <w:r w:rsidRPr="00536D61">
              <w:rPr>
                <w:rFonts w:cs="Arial"/>
                <w:noProof/>
                <w:sz w:val="20"/>
                <w:lang w:val="ru-RU"/>
              </w:rPr>
              <w:t>Разрабатывает проекты ежегодных рабочих программ для каждого результата на основе</w:t>
            </w:r>
            <w:r w:rsidR="00893A52" w:rsidRPr="00536D61">
              <w:rPr>
                <w:rFonts w:cs="Arial"/>
                <w:noProof/>
                <w:sz w:val="20"/>
                <w:lang w:val="ru-RU"/>
              </w:rPr>
              <w:t xml:space="preserve"> </w:t>
            </w:r>
            <w:r w:rsidRPr="00536D61">
              <w:rPr>
                <w:rFonts w:cs="Arial"/>
                <w:noProof/>
                <w:sz w:val="20"/>
                <w:lang w:val="ru-RU"/>
              </w:rPr>
              <w:t>согласованных планов реализации, плана мониторинга, плана действий по гендерным вопросам,</w:t>
            </w:r>
          </w:p>
          <w:p w14:paraId="166E9497" w14:textId="32B07D49" w:rsidR="00540713" w:rsidRPr="00536D61" w:rsidRDefault="00540713" w:rsidP="00540713">
            <w:pPr>
              <w:jc w:val="left"/>
              <w:rPr>
                <w:rFonts w:cs="Arial"/>
                <w:noProof/>
                <w:sz w:val="20"/>
                <w:lang w:val="ru-RU"/>
              </w:rPr>
            </w:pPr>
            <w:r w:rsidRPr="00536D61">
              <w:rPr>
                <w:rFonts w:cs="Arial"/>
                <w:noProof/>
                <w:sz w:val="20"/>
                <w:lang w:val="ru-RU"/>
              </w:rPr>
              <w:t>прилагаемых к Руководству, и предоставляет их соответствующим должностным лицам</w:t>
            </w:r>
            <w:r w:rsidR="00260376" w:rsidRPr="00536D61">
              <w:rPr>
                <w:rFonts w:cs="Arial"/>
                <w:noProof/>
                <w:sz w:val="20"/>
                <w:lang w:val="ru-RU"/>
              </w:rPr>
              <w:t>;</w:t>
            </w:r>
          </w:p>
          <w:p w14:paraId="603B5509" w14:textId="138CFD40" w:rsidR="00540713" w:rsidRPr="00536D61" w:rsidRDefault="00540713" w:rsidP="00540713">
            <w:pPr>
              <w:jc w:val="left"/>
              <w:rPr>
                <w:rFonts w:cs="Arial"/>
                <w:noProof/>
                <w:sz w:val="20"/>
                <w:lang w:val="ru-RU"/>
              </w:rPr>
            </w:pPr>
            <w:r w:rsidRPr="00536D61">
              <w:rPr>
                <w:rFonts w:cs="Arial"/>
                <w:noProof/>
                <w:sz w:val="20"/>
                <w:lang w:val="ru-RU"/>
              </w:rPr>
              <w:t>(ii) Оказывает поддержку Директору ОРП в достижении результатов Проекта, подготовке отчетов для АБР и государственных органов</w:t>
            </w:r>
            <w:r w:rsidR="00260376" w:rsidRPr="00536D61">
              <w:rPr>
                <w:rFonts w:cs="Arial"/>
                <w:noProof/>
                <w:sz w:val="20"/>
                <w:lang w:val="ru-RU"/>
              </w:rPr>
              <w:t>;</w:t>
            </w:r>
          </w:p>
          <w:p w14:paraId="523F068D" w14:textId="5F234949" w:rsidR="00540713" w:rsidRPr="00536D61" w:rsidRDefault="00540713" w:rsidP="00540713">
            <w:pPr>
              <w:jc w:val="left"/>
              <w:rPr>
                <w:rFonts w:cs="Arial"/>
                <w:noProof/>
                <w:sz w:val="20"/>
                <w:lang w:val="ru-RU"/>
              </w:rPr>
            </w:pPr>
            <w:r w:rsidRPr="00536D61">
              <w:rPr>
                <w:rFonts w:cs="Arial"/>
                <w:noProof/>
                <w:sz w:val="20"/>
                <w:lang w:val="ru-RU"/>
              </w:rPr>
              <w:t>(iii) Регулярно собирает данные о ходе реализации проекта и достигнутых/ожидаемых результатах,</w:t>
            </w:r>
            <w:r w:rsidR="00893A52" w:rsidRPr="00536D61">
              <w:rPr>
                <w:rFonts w:cs="Arial"/>
                <w:noProof/>
                <w:sz w:val="20"/>
                <w:lang w:val="ru-RU"/>
              </w:rPr>
              <w:t xml:space="preserve"> </w:t>
            </w:r>
            <w:r w:rsidRPr="00536D61">
              <w:rPr>
                <w:rFonts w:cs="Arial"/>
                <w:noProof/>
                <w:sz w:val="20"/>
                <w:lang w:val="ru-RU"/>
              </w:rPr>
              <w:t>сравнивает их с соответствующими целями и уведомляет директора о любых отклонениях и</w:t>
            </w:r>
          </w:p>
          <w:p w14:paraId="56EB25C4" w14:textId="77777777" w:rsidR="00540713" w:rsidRPr="00536D61" w:rsidRDefault="00540713" w:rsidP="00540713">
            <w:pPr>
              <w:jc w:val="left"/>
              <w:rPr>
                <w:rFonts w:cs="Arial"/>
                <w:noProof/>
                <w:sz w:val="20"/>
                <w:lang w:val="ru-RU"/>
              </w:rPr>
            </w:pPr>
            <w:r w:rsidRPr="00536D61">
              <w:rPr>
                <w:rFonts w:cs="Arial"/>
                <w:noProof/>
                <w:sz w:val="20"/>
                <w:lang w:val="ru-RU"/>
              </w:rPr>
              <w:t>задержках.</w:t>
            </w:r>
          </w:p>
          <w:p w14:paraId="309E6740" w14:textId="3242E35C" w:rsidR="00540713" w:rsidRPr="00536D61" w:rsidRDefault="00540713" w:rsidP="00540713">
            <w:pPr>
              <w:jc w:val="left"/>
              <w:rPr>
                <w:rFonts w:cs="Arial"/>
                <w:noProof/>
                <w:sz w:val="20"/>
                <w:lang w:val="ru-RU"/>
              </w:rPr>
            </w:pPr>
            <w:r w:rsidRPr="00536D61">
              <w:rPr>
                <w:rFonts w:cs="Arial"/>
                <w:noProof/>
                <w:sz w:val="20"/>
                <w:lang w:val="ru-RU"/>
              </w:rPr>
              <w:t>(iv) Составляет план мониторинга и оценки, представляет Директору ОРП для получения одобрения</w:t>
            </w:r>
            <w:r w:rsidR="00893A52" w:rsidRPr="00536D61">
              <w:rPr>
                <w:rFonts w:cs="Arial"/>
                <w:noProof/>
                <w:sz w:val="20"/>
                <w:lang w:val="ru-RU"/>
              </w:rPr>
              <w:t xml:space="preserve"> </w:t>
            </w:r>
            <w:r w:rsidRPr="00536D61">
              <w:rPr>
                <w:rFonts w:cs="Arial"/>
                <w:noProof/>
                <w:sz w:val="20"/>
                <w:lang w:val="ru-RU"/>
              </w:rPr>
              <w:t>МЧС;</w:t>
            </w:r>
          </w:p>
          <w:p w14:paraId="47EBBFFE" w14:textId="77777777" w:rsidR="00540713" w:rsidRPr="00536D61" w:rsidRDefault="00540713" w:rsidP="00540713">
            <w:pPr>
              <w:jc w:val="left"/>
              <w:rPr>
                <w:rFonts w:cs="Arial"/>
                <w:noProof/>
                <w:sz w:val="20"/>
                <w:lang w:val="ru-RU"/>
              </w:rPr>
            </w:pPr>
            <w:r w:rsidRPr="00536D61">
              <w:rPr>
                <w:rFonts w:cs="Arial"/>
                <w:noProof/>
                <w:sz w:val="20"/>
                <w:lang w:val="ru-RU"/>
              </w:rPr>
              <w:t>(v) Разрабатывает и внедряет системы мониторинга и оценки достижения результатов;</w:t>
            </w:r>
          </w:p>
          <w:p w14:paraId="0E8538F0" w14:textId="1D7BA93B" w:rsidR="00540713" w:rsidRPr="00536D61" w:rsidRDefault="00540713" w:rsidP="00540713">
            <w:pPr>
              <w:jc w:val="left"/>
              <w:rPr>
                <w:rFonts w:cs="Arial"/>
                <w:noProof/>
                <w:sz w:val="20"/>
                <w:lang w:val="ru-RU"/>
              </w:rPr>
            </w:pPr>
            <w:r w:rsidRPr="00536D61">
              <w:rPr>
                <w:rFonts w:cs="Arial"/>
                <w:noProof/>
                <w:sz w:val="20"/>
                <w:lang w:val="ru-RU"/>
              </w:rPr>
              <w:t>(vi) Создает компьютерную информационную систему управления, организует сбор и обработку</w:t>
            </w:r>
            <w:r w:rsidR="00893A52" w:rsidRPr="00536D61">
              <w:rPr>
                <w:rFonts w:cs="Arial"/>
                <w:noProof/>
                <w:sz w:val="20"/>
                <w:lang w:val="ru-RU"/>
              </w:rPr>
              <w:t xml:space="preserve"> </w:t>
            </w:r>
            <w:r w:rsidRPr="00536D61">
              <w:rPr>
                <w:rFonts w:cs="Arial"/>
                <w:noProof/>
                <w:sz w:val="20"/>
                <w:lang w:val="ru-RU"/>
              </w:rPr>
              <w:t>необходимой информации и регулярно обновляет ее;</w:t>
            </w:r>
          </w:p>
          <w:p w14:paraId="27E60404" w14:textId="77777777" w:rsidR="00540713" w:rsidRPr="00536D61" w:rsidRDefault="00540713" w:rsidP="00540713">
            <w:pPr>
              <w:jc w:val="left"/>
              <w:rPr>
                <w:rFonts w:cs="Arial"/>
                <w:noProof/>
                <w:sz w:val="20"/>
                <w:lang w:val="ru-RU"/>
              </w:rPr>
            </w:pPr>
            <w:r w:rsidRPr="00536D61">
              <w:rPr>
                <w:rFonts w:cs="Arial"/>
                <w:noProof/>
                <w:sz w:val="20"/>
                <w:lang w:val="ru-RU"/>
              </w:rPr>
              <w:t>(vii) Предоставляет обновленную информацию для системы проектирования и мониторинга (DMS);</w:t>
            </w:r>
          </w:p>
          <w:p w14:paraId="092D9863" w14:textId="2C17F06F" w:rsidR="00540713" w:rsidRPr="00536D61" w:rsidRDefault="00540713" w:rsidP="00540713">
            <w:pPr>
              <w:jc w:val="left"/>
              <w:rPr>
                <w:rFonts w:cs="Arial"/>
                <w:noProof/>
                <w:sz w:val="20"/>
                <w:lang w:val="ru-RU"/>
              </w:rPr>
            </w:pPr>
            <w:r w:rsidRPr="00536D61">
              <w:rPr>
                <w:rFonts w:cs="Arial"/>
                <w:noProof/>
                <w:sz w:val="20"/>
                <w:lang w:val="ru-RU"/>
              </w:rPr>
              <w:t>(viii) Выявляет операционные проблемы и обсуждает их с Директором ОРП;</w:t>
            </w:r>
          </w:p>
          <w:p w14:paraId="4FBE0621" w14:textId="22DC426A" w:rsidR="00540713" w:rsidRPr="00536D61" w:rsidRDefault="00540713" w:rsidP="00540713">
            <w:pPr>
              <w:jc w:val="left"/>
              <w:rPr>
                <w:rFonts w:cs="Arial"/>
                <w:noProof/>
                <w:sz w:val="20"/>
                <w:lang w:val="ru-RU"/>
              </w:rPr>
            </w:pPr>
            <w:r w:rsidRPr="00536D61">
              <w:rPr>
                <w:rFonts w:cs="Arial"/>
                <w:noProof/>
                <w:sz w:val="20"/>
                <w:lang w:val="ru-RU"/>
              </w:rPr>
              <w:lastRenderedPageBreak/>
              <w:t>(ix) Следить за развитием событий на объектах проекта посредством личных посещений;</w:t>
            </w:r>
          </w:p>
          <w:p w14:paraId="753AEDA0" w14:textId="396BCE81" w:rsidR="00540713" w:rsidRPr="00536D61" w:rsidRDefault="00540713" w:rsidP="00540713">
            <w:pPr>
              <w:jc w:val="left"/>
              <w:rPr>
                <w:rFonts w:cs="Arial"/>
                <w:noProof/>
                <w:sz w:val="20"/>
                <w:lang w:val="ru-RU"/>
              </w:rPr>
            </w:pPr>
            <w:r w:rsidRPr="00536D61">
              <w:rPr>
                <w:rFonts w:cs="Arial"/>
                <w:noProof/>
                <w:sz w:val="20"/>
                <w:lang w:val="ru-RU"/>
              </w:rPr>
              <w:t>(x) Разрабатывает комплексную систему отчетности по проекту и представляет ее директору ОРП для</w:t>
            </w:r>
            <w:r w:rsidR="00893A52" w:rsidRPr="00536D61">
              <w:rPr>
                <w:rFonts w:cs="Arial"/>
                <w:noProof/>
                <w:sz w:val="20"/>
                <w:lang w:val="ru-RU"/>
              </w:rPr>
              <w:t xml:space="preserve"> </w:t>
            </w:r>
            <w:r w:rsidRPr="00536D61">
              <w:rPr>
                <w:rFonts w:cs="Arial"/>
                <w:noProof/>
                <w:sz w:val="20"/>
                <w:lang w:val="ru-RU"/>
              </w:rPr>
              <w:t>внедрения (от функции директора) ;</w:t>
            </w:r>
          </w:p>
          <w:p w14:paraId="519409D9" w14:textId="1AB50715" w:rsidR="00540713" w:rsidRPr="00536D61" w:rsidRDefault="00540713" w:rsidP="00540713">
            <w:pPr>
              <w:jc w:val="left"/>
              <w:rPr>
                <w:rFonts w:cs="Arial"/>
                <w:noProof/>
                <w:sz w:val="20"/>
                <w:lang w:val="ru-RU"/>
              </w:rPr>
            </w:pPr>
            <w:r w:rsidRPr="00536D61">
              <w:rPr>
                <w:rFonts w:cs="Arial"/>
                <w:noProof/>
                <w:sz w:val="20"/>
                <w:lang w:val="ru-RU"/>
              </w:rPr>
              <w:t>(xi) Представляеть информацию, необходимую для подготовки периодических отчетов о ходе</w:t>
            </w:r>
            <w:r w:rsidR="00893A52" w:rsidRPr="00536D61">
              <w:rPr>
                <w:rFonts w:cs="Arial"/>
                <w:noProof/>
                <w:sz w:val="20"/>
                <w:lang w:val="ru-RU"/>
              </w:rPr>
              <w:t xml:space="preserve"> </w:t>
            </w:r>
            <w:r w:rsidRPr="00536D61">
              <w:rPr>
                <w:rFonts w:cs="Arial"/>
                <w:noProof/>
                <w:sz w:val="20"/>
                <w:lang w:val="ru-RU"/>
              </w:rPr>
              <w:t>реализации проекта;</w:t>
            </w:r>
          </w:p>
          <w:p w14:paraId="479DB653" w14:textId="2510868C" w:rsidR="00540713" w:rsidRPr="00536D61" w:rsidRDefault="00540713" w:rsidP="00540713">
            <w:pPr>
              <w:jc w:val="left"/>
              <w:rPr>
                <w:rFonts w:cs="Arial"/>
                <w:noProof/>
                <w:sz w:val="20"/>
                <w:lang w:val="ru-RU"/>
              </w:rPr>
            </w:pPr>
            <w:r w:rsidRPr="00536D61">
              <w:rPr>
                <w:rFonts w:cs="Arial"/>
                <w:noProof/>
                <w:sz w:val="20"/>
                <w:lang w:val="ru-RU"/>
              </w:rPr>
              <w:t>(xii) Контролирует и принимает отчеты, проверяет их правильность и отслеживает за своевременностью</w:t>
            </w:r>
            <w:r w:rsidR="00893A52" w:rsidRPr="00536D61">
              <w:rPr>
                <w:rFonts w:cs="Arial"/>
                <w:noProof/>
                <w:sz w:val="20"/>
                <w:lang w:val="ru-RU"/>
              </w:rPr>
              <w:t xml:space="preserve"> </w:t>
            </w:r>
            <w:r w:rsidRPr="00536D61">
              <w:rPr>
                <w:rFonts w:cs="Arial"/>
                <w:noProof/>
                <w:sz w:val="20"/>
                <w:lang w:val="ru-RU"/>
              </w:rPr>
              <w:t>их предоставления;</w:t>
            </w:r>
          </w:p>
          <w:p w14:paraId="2A80F4E4" w14:textId="3EEE4B72" w:rsidR="00540713" w:rsidRPr="00536D61" w:rsidRDefault="00540713" w:rsidP="00540713">
            <w:pPr>
              <w:jc w:val="left"/>
              <w:rPr>
                <w:rFonts w:cs="Arial"/>
                <w:noProof/>
                <w:sz w:val="20"/>
                <w:lang w:val="ru-RU"/>
              </w:rPr>
            </w:pPr>
            <w:r w:rsidRPr="00536D61">
              <w:rPr>
                <w:rFonts w:cs="Arial"/>
                <w:noProof/>
                <w:sz w:val="20"/>
                <w:lang w:val="ru-RU"/>
              </w:rPr>
              <w:t>(xiii) Сообщает (немедленно) о любых серьезных проблемах и предлагаемых корректирующих действиях</w:t>
            </w:r>
            <w:r w:rsidR="00893A52" w:rsidRPr="00536D61">
              <w:rPr>
                <w:rFonts w:cs="Arial"/>
                <w:noProof/>
                <w:sz w:val="20"/>
                <w:lang w:val="ru-RU"/>
              </w:rPr>
              <w:t xml:space="preserve"> </w:t>
            </w:r>
            <w:r w:rsidRPr="00536D61">
              <w:rPr>
                <w:rFonts w:cs="Arial"/>
                <w:noProof/>
                <w:sz w:val="20"/>
                <w:lang w:val="ru-RU"/>
              </w:rPr>
              <w:t>директору ОРП, АБР и руководителю группы КРП;</w:t>
            </w:r>
          </w:p>
          <w:p w14:paraId="1541F947" w14:textId="56D1343F" w:rsidR="00540713" w:rsidRPr="00536D61" w:rsidRDefault="00540713" w:rsidP="00540713">
            <w:pPr>
              <w:jc w:val="left"/>
              <w:rPr>
                <w:rFonts w:cs="Arial"/>
                <w:noProof/>
                <w:sz w:val="20"/>
                <w:lang w:val="ru-RU"/>
              </w:rPr>
            </w:pPr>
            <w:r w:rsidRPr="00536D61">
              <w:rPr>
                <w:rFonts w:cs="Arial"/>
                <w:noProof/>
                <w:sz w:val="20"/>
                <w:lang w:val="ru-RU"/>
              </w:rPr>
              <w:t>(xiv) Предоставляет необходимую информацию для подготовки Отчета о завершении проекта позавершении проекта;</w:t>
            </w:r>
          </w:p>
          <w:p w14:paraId="1F04E1B3" w14:textId="6D9EF60C" w:rsidR="00540713" w:rsidRPr="00536D61" w:rsidRDefault="00540713" w:rsidP="00540713">
            <w:pPr>
              <w:jc w:val="left"/>
              <w:rPr>
                <w:rFonts w:cs="Arial"/>
                <w:noProof/>
                <w:sz w:val="20"/>
                <w:lang w:val="ru-RU"/>
              </w:rPr>
            </w:pPr>
            <w:r w:rsidRPr="00536D61">
              <w:rPr>
                <w:rFonts w:cs="Arial"/>
                <w:noProof/>
                <w:sz w:val="20"/>
                <w:lang w:val="ru-RU"/>
              </w:rPr>
              <w:t xml:space="preserve">(xv) Отражает всю информацию </w:t>
            </w:r>
            <w:r w:rsidR="00893A52" w:rsidRPr="00536D61">
              <w:rPr>
                <w:rFonts w:cs="Arial"/>
                <w:noProof/>
                <w:sz w:val="20"/>
                <w:lang w:val="ru-RU"/>
              </w:rPr>
              <w:t xml:space="preserve"> </w:t>
            </w:r>
            <w:r w:rsidRPr="00536D61">
              <w:rPr>
                <w:rFonts w:cs="Arial"/>
                <w:noProof/>
                <w:sz w:val="20"/>
                <w:lang w:val="ru-RU"/>
              </w:rPr>
              <w:t>в периодических отчетах и полевых миссиях;</w:t>
            </w:r>
          </w:p>
          <w:p w14:paraId="6E991805" w14:textId="19535FC1" w:rsidR="00221547" w:rsidRPr="00536D61" w:rsidRDefault="00540713" w:rsidP="00540713">
            <w:pPr>
              <w:jc w:val="left"/>
              <w:rPr>
                <w:rFonts w:cs="Arial"/>
                <w:noProof/>
                <w:sz w:val="20"/>
                <w:lang w:val="ru-RU"/>
              </w:rPr>
            </w:pPr>
            <w:r w:rsidRPr="00536D61">
              <w:rPr>
                <w:rFonts w:cs="Arial"/>
                <w:noProof/>
                <w:sz w:val="20"/>
                <w:lang w:val="ru-RU"/>
              </w:rPr>
              <w:t>(xvi) Координирует работу со СМИ и предоставляет информацию о ходе реализации проекта.</w:t>
            </w:r>
          </w:p>
        </w:tc>
        <w:tc>
          <w:tcPr>
            <w:tcW w:w="6804" w:type="dxa"/>
          </w:tcPr>
          <w:p w14:paraId="351C2784" w14:textId="37B32AB1" w:rsidR="00893A52" w:rsidRPr="00536D61" w:rsidRDefault="00893A52" w:rsidP="003C7A70">
            <w:pPr>
              <w:pStyle w:val="a5"/>
              <w:numPr>
                <w:ilvl w:val="0"/>
                <w:numId w:val="2"/>
              </w:numPr>
              <w:autoSpaceDE w:val="0"/>
              <w:autoSpaceDN w:val="0"/>
              <w:adjustRightInd w:val="0"/>
              <w:ind w:left="32" w:firstLine="21"/>
              <w:jc w:val="left"/>
              <w:rPr>
                <w:rFonts w:cs="Arial"/>
                <w:color w:val="0070C0"/>
                <w:sz w:val="20"/>
              </w:rPr>
            </w:pPr>
            <w:r w:rsidRPr="00536D61">
              <w:rPr>
                <w:rFonts w:cs="Arial"/>
                <w:color w:val="0070C0"/>
                <w:sz w:val="20"/>
              </w:rPr>
              <w:lastRenderedPageBreak/>
              <w:t>Develop draft annual work programs for each outcome based on the agreed implementation plans, monitoring plan, gender action plan attached to the Guidance and submits them to the relevant Parties;</w:t>
            </w:r>
          </w:p>
          <w:p w14:paraId="034232B1" w14:textId="557F4EA3"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(ii) Provide support to the PIU Director in achieving the Project outcomes, , preparation of reports for ADB and government agencies;</w:t>
            </w:r>
          </w:p>
          <w:p w14:paraId="25600A42" w14:textId="7DC10FF2"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(iii) Regularly collect data on the progress of the project and achieved/expected outcomes, compares them with the relevant goals and notifies the Director of any deviations and delays.</w:t>
            </w:r>
          </w:p>
          <w:p w14:paraId="0341C069" w14:textId="3ED40CF5"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(iv) Develop a monitoring and evaluation plan, submits to the Director of the PIU for approval by the Ministry of Emergency Situations;</w:t>
            </w:r>
          </w:p>
          <w:p w14:paraId="065E37EC" w14:textId="2CAE6EBB"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 Develop and implements systems for monitoring and evaluating the achievement of outcomes;</w:t>
            </w:r>
          </w:p>
          <w:p w14:paraId="368DBED5" w14:textId="12395498"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(vi) Create a computer information management system, organizes the  collection and processing of the necessary information and regularly updates it;</w:t>
            </w:r>
          </w:p>
          <w:p w14:paraId="76DEB530" w14:textId="77777777"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(vii) Provide updated information for the Design and Monitoring System (DMS);</w:t>
            </w:r>
          </w:p>
          <w:p w14:paraId="58D9DB09" w14:textId="77777777"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(viii) Identify operational issues and discusses them with the PIU Director;</w:t>
            </w:r>
          </w:p>
          <w:p w14:paraId="0CCED816" w14:textId="76EC9EE4"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(ix) Monitor the developments at project sites through personal visits;</w:t>
            </w:r>
          </w:p>
          <w:p w14:paraId="397A615B" w14:textId="12B4EB83"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 Develop a comprehensive reporting system for the project and submits it to the PIU director for implementation (from the director’s function);</w:t>
            </w:r>
          </w:p>
          <w:p w14:paraId="3AEC899C" w14:textId="58BE446F"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(xi) Provide necessary information for the preparation of periodic reports on the project progress;</w:t>
            </w:r>
          </w:p>
          <w:p w14:paraId="708BFB3F" w14:textId="3791C3E1"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lastRenderedPageBreak/>
              <w:t>(xii) Control and accepts reports, checks their correctness and monitor the timeliness of their submission;</w:t>
            </w:r>
          </w:p>
          <w:p w14:paraId="408AF73E" w14:textId="1CEEEA9E"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(xiii) Report (immediately) any major issues and proposed corrective actions to the PIU director, ADB, and the PIU team leader;</w:t>
            </w:r>
          </w:p>
          <w:p w14:paraId="4A595FEE" w14:textId="0F336F15"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(xiv) Provide the necessary information for the preparation of the Project Completion Report upon completion of the project;</w:t>
            </w:r>
          </w:p>
          <w:p w14:paraId="61C21011" w14:textId="6E988E7B"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(xv) Reflect all information in periodic reports and field missions;</w:t>
            </w:r>
          </w:p>
          <w:p w14:paraId="023B643E" w14:textId="6CEF3783" w:rsidR="00221547" w:rsidRPr="00536D61" w:rsidRDefault="00893A52" w:rsidP="00893A52">
            <w:pPr>
              <w:autoSpaceDE w:val="0"/>
              <w:autoSpaceDN w:val="0"/>
              <w:adjustRightInd w:val="0"/>
              <w:jc w:val="left"/>
              <w:rPr>
                <w:rFonts w:cs="Arial"/>
                <w:color w:val="0070C0"/>
                <w:sz w:val="20"/>
              </w:rPr>
            </w:pPr>
            <w:r w:rsidRPr="00536D61">
              <w:rPr>
                <w:rFonts w:cs="Arial"/>
                <w:color w:val="0070C0"/>
                <w:sz w:val="20"/>
              </w:rPr>
              <w:t>(xvi) Coordinate work with the media and provides information on the project progress.</w:t>
            </w:r>
          </w:p>
        </w:tc>
      </w:tr>
    </w:tbl>
    <w:p w14:paraId="47A97CB4" w14:textId="77777777" w:rsidR="00805C1C" w:rsidRPr="00536D61" w:rsidRDefault="00194691">
      <w:pPr>
        <w:rPr>
          <w:rFonts w:cs="Arial"/>
          <w:sz w:val="20"/>
        </w:rPr>
      </w:pPr>
    </w:p>
    <w:p w14:paraId="23FCB1CF" w14:textId="77777777" w:rsidR="00536D61" w:rsidRDefault="00536D61" w:rsidP="00666E7B">
      <w:pPr>
        <w:jc w:val="center"/>
        <w:rPr>
          <w:rStyle w:val="a8"/>
          <w:rFonts w:cs="Arial"/>
          <w:sz w:val="20"/>
          <w:shd w:val="clear" w:color="auto" w:fill="FFFFFF"/>
        </w:rPr>
      </w:pPr>
    </w:p>
    <w:p w14:paraId="58D97395" w14:textId="77777777" w:rsidR="00536D61" w:rsidRDefault="00536D61" w:rsidP="00666E7B">
      <w:pPr>
        <w:jc w:val="center"/>
        <w:rPr>
          <w:rStyle w:val="a8"/>
          <w:rFonts w:cs="Arial"/>
          <w:sz w:val="20"/>
          <w:shd w:val="clear" w:color="auto" w:fill="FFFFFF"/>
        </w:rPr>
      </w:pPr>
    </w:p>
    <w:p w14:paraId="4DCD2BC7" w14:textId="77777777" w:rsidR="00536D61" w:rsidRDefault="00536D61" w:rsidP="00666E7B">
      <w:pPr>
        <w:jc w:val="center"/>
        <w:rPr>
          <w:rStyle w:val="a8"/>
          <w:rFonts w:cs="Arial"/>
          <w:sz w:val="20"/>
          <w:shd w:val="clear" w:color="auto" w:fill="FFFFFF"/>
        </w:rPr>
      </w:pPr>
    </w:p>
    <w:p w14:paraId="71D0B5F4" w14:textId="77777777" w:rsidR="00536D61" w:rsidRDefault="00536D61" w:rsidP="00666E7B">
      <w:pPr>
        <w:jc w:val="center"/>
        <w:rPr>
          <w:rStyle w:val="a8"/>
          <w:rFonts w:cs="Arial"/>
          <w:sz w:val="20"/>
          <w:shd w:val="clear" w:color="auto" w:fill="FFFFFF"/>
        </w:rPr>
      </w:pPr>
    </w:p>
    <w:p w14:paraId="5380EF10" w14:textId="77777777" w:rsidR="00536D61" w:rsidRDefault="00536D61" w:rsidP="00666E7B">
      <w:pPr>
        <w:jc w:val="center"/>
        <w:rPr>
          <w:rStyle w:val="a8"/>
          <w:rFonts w:cs="Arial"/>
          <w:sz w:val="20"/>
          <w:shd w:val="clear" w:color="auto" w:fill="FFFFFF"/>
        </w:rPr>
      </w:pPr>
    </w:p>
    <w:p w14:paraId="44B2A299" w14:textId="77777777" w:rsidR="00536D61" w:rsidRDefault="00536D61" w:rsidP="00666E7B">
      <w:pPr>
        <w:jc w:val="center"/>
        <w:rPr>
          <w:rStyle w:val="a8"/>
          <w:rFonts w:cs="Arial"/>
          <w:sz w:val="20"/>
          <w:shd w:val="clear" w:color="auto" w:fill="FFFFFF"/>
        </w:rPr>
      </w:pPr>
    </w:p>
    <w:p w14:paraId="77AC7074" w14:textId="77777777" w:rsidR="00536D61" w:rsidRDefault="00536D61" w:rsidP="00666E7B">
      <w:pPr>
        <w:jc w:val="center"/>
        <w:rPr>
          <w:rStyle w:val="a8"/>
          <w:rFonts w:cs="Arial"/>
          <w:sz w:val="20"/>
          <w:shd w:val="clear" w:color="auto" w:fill="FFFFFF"/>
        </w:rPr>
      </w:pPr>
    </w:p>
    <w:p w14:paraId="4BB557DF" w14:textId="77777777" w:rsidR="00536D61" w:rsidRDefault="00536D61" w:rsidP="00666E7B">
      <w:pPr>
        <w:jc w:val="center"/>
        <w:rPr>
          <w:rStyle w:val="a8"/>
          <w:rFonts w:cs="Arial"/>
          <w:sz w:val="20"/>
          <w:shd w:val="clear" w:color="auto" w:fill="FFFFFF"/>
        </w:rPr>
      </w:pPr>
    </w:p>
    <w:p w14:paraId="163A4E27" w14:textId="77777777" w:rsidR="00536D61" w:rsidRDefault="00536D61" w:rsidP="00666E7B">
      <w:pPr>
        <w:jc w:val="center"/>
        <w:rPr>
          <w:rStyle w:val="a8"/>
          <w:rFonts w:cs="Arial"/>
          <w:sz w:val="20"/>
          <w:shd w:val="clear" w:color="auto" w:fill="FFFFFF"/>
        </w:rPr>
      </w:pPr>
    </w:p>
    <w:p w14:paraId="6470D6A3" w14:textId="77777777" w:rsidR="00536D61" w:rsidRDefault="00536D61" w:rsidP="00666E7B">
      <w:pPr>
        <w:jc w:val="center"/>
        <w:rPr>
          <w:rStyle w:val="a8"/>
          <w:rFonts w:cs="Arial"/>
          <w:sz w:val="20"/>
          <w:shd w:val="clear" w:color="auto" w:fill="FFFFFF"/>
        </w:rPr>
      </w:pPr>
    </w:p>
    <w:p w14:paraId="550D1802" w14:textId="77777777" w:rsidR="00536D61" w:rsidRDefault="00536D61" w:rsidP="00666E7B">
      <w:pPr>
        <w:jc w:val="center"/>
        <w:rPr>
          <w:rStyle w:val="a8"/>
          <w:rFonts w:cs="Arial"/>
          <w:sz w:val="20"/>
          <w:shd w:val="clear" w:color="auto" w:fill="FFFFFF"/>
        </w:rPr>
      </w:pPr>
    </w:p>
    <w:p w14:paraId="3BD25AC1" w14:textId="77777777" w:rsidR="00536D61" w:rsidRDefault="00536D61" w:rsidP="00666E7B">
      <w:pPr>
        <w:jc w:val="center"/>
        <w:rPr>
          <w:rStyle w:val="a8"/>
          <w:rFonts w:cs="Arial"/>
          <w:sz w:val="20"/>
          <w:shd w:val="clear" w:color="auto" w:fill="FFFFFF"/>
        </w:rPr>
      </w:pPr>
    </w:p>
    <w:p w14:paraId="170E5F20" w14:textId="77777777" w:rsidR="00536D61" w:rsidRDefault="00536D61" w:rsidP="00666E7B">
      <w:pPr>
        <w:jc w:val="center"/>
        <w:rPr>
          <w:rStyle w:val="a8"/>
          <w:rFonts w:cs="Arial"/>
          <w:sz w:val="20"/>
          <w:shd w:val="clear" w:color="auto" w:fill="FFFFFF"/>
        </w:rPr>
      </w:pPr>
    </w:p>
    <w:p w14:paraId="2385D087" w14:textId="77777777" w:rsidR="00536D61" w:rsidRDefault="00536D61" w:rsidP="00666E7B">
      <w:pPr>
        <w:jc w:val="center"/>
        <w:rPr>
          <w:rStyle w:val="a8"/>
          <w:rFonts w:cs="Arial"/>
          <w:sz w:val="20"/>
          <w:shd w:val="clear" w:color="auto" w:fill="FFFFFF"/>
        </w:rPr>
      </w:pPr>
    </w:p>
    <w:p w14:paraId="7FFE7E47" w14:textId="77777777" w:rsidR="00536D61" w:rsidRDefault="00536D61" w:rsidP="00666E7B">
      <w:pPr>
        <w:jc w:val="center"/>
        <w:rPr>
          <w:rStyle w:val="a8"/>
          <w:rFonts w:cs="Arial"/>
          <w:sz w:val="20"/>
          <w:shd w:val="clear" w:color="auto" w:fill="FFFFFF"/>
        </w:rPr>
      </w:pPr>
    </w:p>
    <w:p w14:paraId="5898AFF8" w14:textId="77777777" w:rsidR="00536D61" w:rsidRDefault="00536D61" w:rsidP="00666E7B">
      <w:pPr>
        <w:jc w:val="center"/>
        <w:rPr>
          <w:rStyle w:val="a8"/>
          <w:rFonts w:cs="Arial"/>
          <w:sz w:val="20"/>
          <w:shd w:val="clear" w:color="auto" w:fill="FFFFFF"/>
        </w:rPr>
      </w:pPr>
    </w:p>
    <w:p w14:paraId="44B6AB6A" w14:textId="77777777" w:rsidR="00536D61" w:rsidRDefault="00536D61" w:rsidP="00666E7B">
      <w:pPr>
        <w:jc w:val="center"/>
        <w:rPr>
          <w:rStyle w:val="a8"/>
          <w:rFonts w:cs="Arial"/>
          <w:sz w:val="20"/>
          <w:shd w:val="clear" w:color="auto" w:fill="FFFFFF"/>
        </w:rPr>
      </w:pPr>
    </w:p>
    <w:p w14:paraId="1FE0D731" w14:textId="77777777" w:rsidR="00536D61" w:rsidRDefault="00536D61" w:rsidP="00666E7B">
      <w:pPr>
        <w:jc w:val="center"/>
        <w:rPr>
          <w:rStyle w:val="a8"/>
          <w:rFonts w:cs="Arial"/>
          <w:sz w:val="20"/>
          <w:shd w:val="clear" w:color="auto" w:fill="FFFFFF"/>
        </w:rPr>
      </w:pPr>
    </w:p>
    <w:p w14:paraId="5D811E38" w14:textId="77777777" w:rsidR="00536D61" w:rsidRDefault="00536D61" w:rsidP="00666E7B">
      <w:pPr>
        <w:jc w:val="center"/>
        <w:rPr>
          <w:rStyle w:val="a8"/>
          <w:rFonts w:cs="Arial"/>
          <w:sz w:val="20"/>
          <w:shd w:val="clear" w:color="auto" w:fill="FFFFFF"/>
        </w:rPr>
      </w:pPr>
    </w:p>
    <w:p w14:paraId="4776B2F5" w14:textId="77777777" w:rsidR="006A68B1" w:rsidRDefault="006A68B1" w:rsidP="00666E7B">
      <w:pPr>
        <w:jc w:val="center"/>
        <w:rPr>
          <w:rStyle w:val="a8"/>
          <w:rFonts w:cs="Arial"/>
          <w:sz w:val="20"/>
          <w:shd w:val="clear" w:color="auto" w:fill="FFFFFF"/>
        </w:rPr>
      </w:pPr>
    </w:p>
    <w:p w14:paraId="0EFA66F9" w14:textId="77777777" w:rsidR="00194691" w:rsidRDefault="00194691" w:rsidP="00666E7B">
      <w:pPr>
        <w:jc w:val="center"/>
        <w:rPr>
          <w:rStyle w:val="a8"/>
          <w:rFonts w:cs="Arial"/>
          <w:sz w:val="20"/>
          <w:shd w:val="clear" w:color="auto" w:fill="FFFFFF"/>
        </w:rPr>
      </w:pPr>
    </w:p>
    <w:p w14:paraId="23CF82D3" w14:textId="77777777" w:rsidR="00194691" w:rsidRDefault="00194691" w:rsidP="00666E7B">
      <w:pPr>
        <w:jc w:val="center"/>
        <w:rPr>
          <w:rStyle w:val="a8"/>
          <w:rFonts w:cs="Arial"/>
          <w:sz w:val="20"/>
          <w:shd w:val="clear" w:color="auto" w:fill="FFFFFF"/>
        </w:rPr>
      </w:pPr>
    </w:p>
    <w:p w14:paraId="5FE50123" w14:textId="77777777" w:rsidR="00194691" w:rsidRDefault="00194691" w:rsidP="00666E7B">
      <w:pPr>
        <w:jc w:val="center"/>
        <w:rPr>
          <w:rStyle w:val="a8"/>
          <w:rFonts w:cs="Arial"/>
          <w:sz w:val="20"/>
          <w:shd w:val="clear" w:color="auto" w:fill="FFFFFF"/>
        </w:rPr>
      </w:pPr>
    </w:p>
    <w:p w14:paraId="3F7E6FD7" w14:textId="77777777" w:rsidR="00194691" w:rsidRDefault="00194691" w:rsidP="00666E7B">
      <w:pPr>
        <w:jc w:val="center"/>
        <w:rPr>
          <w:rStyle w:val="a8"/>
          <w:rFonts w:cs="Arial"/>
          <w:sz w:val="20"/>
          <w:shd w:val="clear" w:color="auto" w:fill="FFFFFF"/>
        </w:rPr>
      </w:pPr>
    </w:p>
    <w:p w14:paraId="47A97CBA" w14:textId="6F698E21" w:rsidR="005B7A8A" w:rsidRPr="00536D61" w:rsidRDefault="00666E7B" w:rsidP="00666E7B">
      <w:pPr>
        <w:jc w:val="center"/>
        <w:rPr>
          <w:rStyle w:val="a8"/>
          <w:rFonts w:cs="Arial"/>
          <w:sz w:val="20"/>
          <w:shd w:val="clear" w:color="auto" w:fill="FFFFFF"/>
        </w:rPr>
      </w:pPr>
      <w:r w:rsidRPr="00536D61">
        <w:rPr>
          <w:rStyle w:val="a8"/>
          <w:rFonts w:cs="Arial"/>
          <w:sz w:val="20"/>
          <w:shd w:val="clear" w:color="auto" w:fill="FFFFFF"/>
        </w:rPr>
        <w:t>Квалификационные требования</w:t>
      </w:r>
    </w:p>
    <w:p w14:paraId="47A97CBB" w14:textId="77777777" w:rsidR="00551EAE" w:rsidRPr="00536D61" w:rsidRDefault="00551EAE" w:rsidP="00666E7B">
      <w:pPr>
        <w:jc w:val="center"/>
        <w:rPr>
          <w:rStyle w:val="a8"/>
          <w:rFonts w:cs="Arial"/>
          <w:sz w:val="20"/>
          <w:shd w:val="clear" w:color="auto" w:fill="FFFFFF"/>
        </w:rPr>
      </w:pPr>
    </w:p>
    <w:p w14:paraId="47A97CBC" w14:textId="77777777" w:rsidR="00666E7B" w:rsidRPr="00536D61" w:rsidRDefault="00666E7B" w:rsidP="00666E7B">
      <w:pPr>
        <w:jc w:val="center"/>
        <w:rPr>
          <w:rFonts w:cs="Arial"/>
          <w:sz w:val="20"/>
        </w:rPr>
      </w:pPr>
      <w:r w:rsidRPr="00536D61">
        <w:rPr>
          <w:rFonts w:cs="Arial"/>
          <w:b/>
          <w:color w:val="1F4E79" w:themeColor="accent1" w:themeShade="80"/>
          <w:sz w:val="20"/>
        </w:rPr>
        <w:t>Qualification requirements</w:t>
      </w:r>
    </w:p>
    <w:p w14:paraId="47A97CBD" w14:textId="77777777" w:rsidR="005B7A8A" w:rsidRPr="00536D61" w:rsidRDefault="005B7A8A">
      <w:pPr>
        <w:rPr>
          <w:rFonts w:cs="Arial"/>
          <w:sz w:val="20"/>
        </w:rPr>
      </w:pPr>
    </w:p>
    <w:tbl>
      <w:tblPr>
        <w:tblStyle w:val="a7"/>
        <w:tblW w:w="0" w:type="auto"/>
        <w:tblLook w:val="04A0" w:firstRow="1" w:lastRow="0" w:firstColumn="1" w:lastColumn="0" w:noHBand="0" w:noVBand="1"/>
      </w:tblPr>
      <w:tblGrid>
        <w:gridCol w:w="1712"/>
        <w:gridCol w:w="6379"/>
        <w:gridCol w:w="6469"/>
      </w:tblGrid>
      <w:tr w:rsidR="00666E7B" w:rsidRPr="00536D61" w14:paraId="47A97CC2" w14:textId="77777777" w:rsidTr="00536D61">
        <w:tc>
          <w:tcPr>
            <w:tcW w:w="1712" w:type="dxa"/>
          </w:tcPr>
          <w:p w14:paraId="47A97CBE"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lang w:val="ru-RU"/>
              </w:rPr>
              <w:t>Должность</w:t>
            </w:r>
          </w:p>
          <w:p w14:paraId="47A97CBF"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rPr>
              <w:t>P</w:t>
            </w:r>
            <w:r w:rsidRPr="00536D61">
              <w:rPr>
                <w:rFonts w:cs="Arial"/>
                <w:b/>
                <w:sz w:val="20"/>
                <w:lang w:val="ru-RU"/>
              </w:rPr>
              <w:t>osition</w:t>
            </w:r>
          </w:p>
        </w:tc>
        <w:tc>
          <w:tcPr>
            <w:tcW w:w="6379" w:type="dxa"/>
          </w:tcPr>
          <w:p w14:paraId="47A97CC0" w14:textId="77777777" w:rsidR="005B7A8A" w:rsidRPr="00536D61" w:rsidRDefault="005B7A8A" w:rsidP="005B7A8A">
            <w:pPr>
              <w:rPr>
                <w:rFonts w:cs="Arial"/>
                <w:b/>
                <w:sz w:val="20"/>
              </w:rPr>
            </w:pPr>
            <w:r w:rsidRPr="00536D61">
              <w:rPr>
                <w:rStyle w:val="a8"/>
                <w:rFonts w:cs="Arial"/>
                <w:sz w:val="20"/>
                <w:shd w:val="clear" w:color="auto" w:fill="FFFFFF"/>
              </w:rPr>
              <w:t>Квалификационные требования:</w:t>
            </w:r>
          </w:p>
        </w:tc>
        <w:tc>
          <w:tcPr>
            <w:tcW w:w="6469" w:type="dxa"/>
          </w:tcPr>
          <w:p w14:paraId="47A97CC1" w14:textId="77777777" w:rsidR="005B7A8A" w:rsidRPr="00536D61" w:rsidRDefault="005B7A8A" w:rsidP="005B7A8A">
            <w:pPr>
              <w:rPr>
                <w:rFonts w:cs="Arial"/>
                <w:b/>
                <w:color w:val="1F4E79" w:themeColor="accent1" w:themeShade="80"/>
                <w:sz w:val="20"/>
              </w:rPr>
            </w:pPr>
            <w:r w:rsidRPr="00536D61">
              <w:rPr>
                <w:rFonts w:cs="Arial"/>
                <w:b/>
                <w:color w:val="1F4E79" w:themeColor="accent1" w:themeShade="80"/>
                <w:sz w:val="20"/>
              </w:rPr>
              <w:t>Qualification requirements:</w:t>
            </w:r>
          </w:p>
        </w:tc>
      </w:tr>
      <w:tr w:rsidR="006D3956" w:rsidRPr="00536D61" w14:paraId="42490A95" w14:textId="77777777" w:rsidTr="00536D61">
        <w:tc>
          <w:tcPr>
            <w:tcW w:w="1712" w:type="dxa"/>
          </w:tcPr>
          <w:p w14:paraId="43B0153C" w14:textId="77777777" w:rsidR="008725B3" w:rsidRPr="00536D61" w:rsidRDefault="008725B3" w:rsidP="008725B3">
            <w:pPr>
              <w:jc w:val="left"/>
              <w:rPr>
                <w:rFonts w:cs="Arial"/>
                <w:b/>
                <w:bCs/>
                <w:color w:val="000000"/>
                <w:sz w:val="20"/>
                <w:lang w:val="ru-RU"/>
              </w:rPr>
            </w:pPr>
            <w:r w:rsidRPr="00536D61">
              <w:rPr>
                <w:rFonts w:cs="Arial"/>
                <w:b/>
                <w:bCs/>
                <w:color w:val="000000"/>
                <w:sz w:val="20"/>
                <w:lang w:val="ru-RU"/>
              </w:rPr>
              <w:t>Координатор по мониторингу и оценке реализации проекта</w:t>
            </w:r>
          </w:p>
          <w:p w14:paraId="552B79E9" w14:textId="77777777" w:rsidR="008725B3" w:rsidRPr="00536D61" w:rsidRDefault="008725B3" w:rsidP="008725B3">
            <w:pPr>
              <w:jc w:val="left"/>
              <w:rPr>
                <w:rFonts w:cs="Arial"/>
                <w:b/>
                <w:bCs/>
                <w:color w:val="000000"/>
                <w:sz w:val="20"/>
                <w:lang w:val="ru-RU"/>
              </w:rPr>
            </w:pPr>
          </w:p>
          <w:p w14:paraId="15DC655E" w14:textId="7FF0B4AF" w:rsidR="006D3956" w:rsidRPr="00536D61" w:rsidRDefault="008725B3" w:rsidP="008725B3">
            <w:pPr>
              <w:rPr>
                <w:rFonts w:cs="Arial"/>
                <w:sz w:val="20"/>
              </w:rPr>
            </w:pPr>
            <w:r w:rsidRPr="00536D61">
              <w:rPr>
                <w:rFonts w:cs="Arial"/>
                <w:b/>
                <w:bCs/>
                <w:color w:val="5B9BD5" w:themeColor="accent1"/>
                <w:sz w:val="20"/>
              </w:rPr>
              <w:t>Project Implementation Monitoring and Evaluation Coordinator</w:t>
            </w:r>
          </w:p>
        </w:tc>
        <w:tc>
          <w:tcPr>
            <w:tcW w:w="6379" w:type="dxa"/>
          </w:tcPr>
          <w:p w14:paraId="6D411296" w14:textId="0524AD5D" w:rsidR="00661857" w:rsidRPr="00536D61" w:rsidRDefault="00E75767" w:rsidP="003C7A70">
            <w:pPr>
              <w:pStyle w:val="a5"/>
              <w:numPr>
                <w:ilvl w:val="0"/>
                <w:numId w:val="5"/>
              </w:numPr>
              <w:shd w:val="clear" w:color="auto" w:fill="FFFFFF"/>
              <w:ind w:left="300" w:hanging="355"/>
              <w:jc w:val="left"/>
              <w:rPr>
                <w:rFonts w:cs="Arial"/>
                <w:sz w:val="20"/>
                <w:lang w:val="ky-KG" w:eastAsia="ru-RU"/>
              </w:rPr>
            </w:pPr>
            <w:r w:rsidRPr="00536D61">
              <w:rPr>
                <w:rFonts w:cs="Arial"/>
                <w:sz w:val="20"/>
                <w:lang w:val="ky-KG" w:eastAsia="ru-RU"/>
              </w:rPr>
              <w:t>Степень магистра в области экономики, управления проектами, оценки воздействия или в другой соответствующей области;</w:t>
            </w:r>
          </w:p>
          <w:p w14:paraId="390CBE4B" w14:textId="61F6DC69"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Пятилетний опыт работы в области мониторинга и оценки эффективности проектов</w:t>
            </w:r>
            <w:r w:rsidR="005D19A4" w:rsidRPr="00536D61">
              <w:rPr>
                <w:rFonts w:cs="Arial"/>
                <w:sz w:val="20"/>
                <w:lang w:val="ky-KG" w:eastAsia="ru-RU"/>
              </w:rPr>
              <w:t xml:space="preserve"> в сфере снижения рисков стихийных  бедствий</w:t>
            </w:r>
            <w:r w:rsidR="00082959" w:rsidRPr="00536D61">
              <w:rPr>
                <w:rFonts w:cs="Arial"/>
                <w:sz w:val="20"/>
                <w:lang w:val="ky-KG" w:eastAsia="ru-RU"/>
              </w:rPr>
              <w:t>;</w:t>
            </w:r>
          </w:p>
          <w:p w14:paraId="17DB411E" w14:textId="77777777" w:rsidR="00661857" w:rsidRPr="00536D61" w:rsidRDefault="0066185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подтвержденные навыки по сбору, анализу результатов мониторинга и отчетности;</w:t>
            </w:r>
          </w:p>
          <w:p w14:paraId="57A2FF57"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Опыт работы с проектами, финансируемые международными финансовыми учреждениями и донорами;</w:t>
            </w:r>
          </w:p>
          <w:p w14:paraId="67E9721B"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 xml:space="preserve">Хорошее знание кыргызского и русского языков.  Владение английским языком будет дополнительным преимуществом; </w:t>
            </w:r>
          </w:p>
          <w:p w14:paraId="755BC637"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Владение навыками работы на компьютере (Windows, MS Office и Internet Explorer);</w:t>
            </w:r>
          </w:p>
          <w:p w14:paraId="3B05DFE5"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 xml:space="preserve">Способность решать множество задач в короткие сроки при ограниченном времени и ресурсах; </w:t>
            </w:r>
          </w:p>
          <w:p w14:paraId="7C422C4F" w14:textId="1E22E05C" w:rsidR="006D3956"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Хорошие коммуникативные навыки, ответственность, стрессоустойчивость и инициативность.</w:t>
            </w:r>
          </w:p>
          <w:p w14:paraId="432982CB" w14:textId="3522346E" w:rsidR="00E75767" w:rsidRPr="00536D61" w:rsidRDefault="00E75767" w:rsidP="00E75767">
            <w:pPr>
              <w:shd w:val="clear" w:color="auto" w:fill="FFFFFF"/>
              <w:jc w:val="left"/>
              <w:rPr>
                <w:rFonts w:cs="Arial"/>
                <w:sz w:val="20"/>
                <w:lang w:val="ky-KG" w:eastAsia="ru-RU"/>
              </w:rPr>
            </w:pPr>
          </w:p>
        </w:tc>
        <w:tc>
          <w:tcPr>
            <w:tcW w:w="6469" w:type="dxa"/>
          </w:tcPr>
          <w:p w14:paraId="7D6F2F21" w14:textId="0378D53E" w:rsidR="00E75767" w:rsidRPr="00536D61" w:rsidRDefault="00E75767"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 xml:space="preserve">At lease Master’s degree in Economics, Project Management, Impact </w:t>
            </w:r>
            <w:r w:rsidRPr="00536D61">
              <w:rPr>
                <w:rFonts w:cs="Arial"/>
                <w:color w:val="1F4E79" w:themeColor="accent1" w:themeShade="80"/>
                <w:sz w:val="20"/>
              </w:rPr>
              <w:tab/>
              <w:t xml:space="preserve">Evaluation, or another relevant field; </w:t>
            </w:r>
          </w:p>
          <w:p w14:paraId="00239A01" w14:textId="20E1F239" w:rsidR="00596CD3" w:rsidRPr="00536D61" w:rsidRDefault="00596CD3"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(ii) 5 years of experience in monitoring and evaluating the effectiveness of disaster risk reduction   projects.</w:t>
            </w:r>
          </w:p>
          <w:p w14:paraId="49968BAE" w14:textId="03982DD9" w:rsidR="00EE3E59" w:rsidRPr="00536D61" w:rsidRDefault="00EE3E59"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Proven skills in collecting, analyzing, and reporting monitoring results</w:t>
            </w:r>
            <w:r w:rsidR="00E75767" w:rsidRPr="00536D61">
              <w:rPr>
                <w:rFonts w:cs="Arial"/>
                <w:color w:val="FF0000"/>
                <w:sz w:val="20"/>
              </w:rPr>
              <w:t xml:space="preserve">; </w:t>
            </w:r>
          </w:p>
          <w:p w14:paraId="295DE893" w14:textId="3B8A7425" w:rsidR="00E75767" w:rsidRPr="00536D61" w:rsidRDefault="00E75767"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 xml:space="preserve">Working experience with projects financed by international financial institutions and donors; </w:t>
            </w:r>
          </w:p>
          <w:p w14:paraId="75830761" w14:textId="77777777" w:rsidR="00EE3E59"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 xml:space="preserve">Good knowledge of Kyrgyz and Russian.  Proficiency in English language will be an added advantage; </w:t>
            </w:r>
          </w:p>
          <w:p w14:paraId="722C8DD4" w14:textId="77777777" w:rsidR="00EE3E59"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 xml:space="preserve">Proficiency in computer skills (Windows, MS Office, and Internet Explorer); </w:t>
            </w:r>
          </w:p>
          <w:p w14:paraId="22E76656" w14:textId="77777777" w:rsidR="00EE3E59"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Ability to solve multiple tasks in a short time with limited time and resources; and</w:t>
            </w:r>
          </w:p>
          <w:p w14:paraId="2A8B6FB4" w14:textId="71A6B129" w:rsidR="006D3956"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Good communication skills, responsibility, stress tolerance, and initiative.</w:t>
            </w:r>
          </w:p>
        </w:tc>
      </w:tr>
    </w:tbl>
    <w:p w14:paraId="3CC681D0" w14:textId="549B9C18" w:rsidR="00234451" w:rsidRPr="00536D61" w:rsidRDefault="00234451">
      <w:pPr>
        <w:rPr>
          <w:rFonts w:cs="Arial"/>
          <w:sz w:val="20"/>
        </w:rPr>
      </w:pPr>
    </w:p>
    <w:p w14:paraId="6C58706C" w14:textId="77777777" w:rsidR="00F12AA5" w:rsidRPr="00536D61" w:rsidRDefault="00F12AA5">
      <w:pPr>
        <w:rPr>
          <w:rFonts w:cs="Arial"/>
          <w:sz w:val="20"/>
        </w:rPr>
      </w:pPr>
    </w:p>
    <w:sectPr w:rsidR="00F12AA5" w:rsidRPr="00536D61" w:rsidSect="00A66526">
      <w:footerReference w:type="default" r:id="rId10"/>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42F2D" w14:textId="77777777" w:rsidR="00E026C1" w:rsidRDefault="00E026C1" w:rsidP="004D71AB">
      <w:r>
        <w:separator/>
      </w:r>
    </w:p>
  </w:endnote>
  <w:endnote w:type="continuationSeparator" w:id="0">
    <w:p w14:paraId="415CEF30" w14:textId="77777777" w:rsidR="00E026C1" w:rsidRDefault="00E026C1" w:rsidP="004D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9403A" w14:textId="13545FE8" w:rsidR="00CB50FA" w:rsidRDefault="00CB50FA">
    <w:pPr>
      <w:pStyle w:val="af"/>
    </w:pPr>
    <w:r>
      <w:rPr>
        <w:noProof/>
      </w:rPr>
      <mc:AlternateContent>
        <mc:Choice Requires="wps">
          <w:drawing>
            <wp:anchor distT="0" distB="0" distL="114300" distR="114300" simplePos="0" relativeHeight="251659264" behindDoc="0" locked="0" layoutInCell="0" allowOverlap="1" wp14:anchorId="26EFF8D0" wp14:editId="7242EB31">
              <wp:simplePos x="0" y="0"/>
              <wp:positionH relativeFrom="page">
                <wp:posOffset>0</wp:posOffset>
              </wp:positionH>
              <wp:positionV relativeFrom="page">
                <wp:posOffset>6822440</wp:posOffset>
              </wp:positionV>
              <wp:extent cx="10692130" cy="546735"/>
              <wp:effectExtent l="0" t="0" r="0" b="5715"/>
              <wp:wrapNone/>
              <wp:docPr id="1" name="MSIPCMc3e0464eb6b04016282c3b6f" descr="{&quot;HashCode&quot;:418872913,&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54673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0E357D" w14:textId="39B2CB8E" w:rsidR="00CB50FA" w:rsidRPr="00CB50FA" w:rsidRDefault="00CB50FA" w:rsidP="00CB50FA">
                          <w:pPr>
                            <w:jc w:val="left"/>
                            <w:rPr>
                              <w:rFonts w:ascii="Calibri" w:hAnsi="Calibri" w:cs="Calibri"/>
                              <w:color w:val="000000"/>
                              <w:sz w:val="18"/>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6EFF8D0" id="_x0000_t202" coordsize="21600,21600" o:spt="202" path="m,l,21600r21600,l21600,xe">
              <v:stroke joinstyle="miter"/>
              <v:path gradientshapeok="t" o:connecttype="rect"/>
            </v:shapetype>
            <v:shape id="MSIPCMc3e0464eb6b04016282c3b6f" o:spid="_x0000_s1026" type="#_x0000_t202" alt="{&quot;HashCode&quot;:418872913,&quot;Height&quot;:595.0,&quot;Width&quot;:841.0,&quot;Placement&quot;:&quot;Footer&quot;,&quot;Index&quot;:&quot;Primary&quot;,&quot;Section&quot;:1,&quot;Top&quot;:0.0,&quot;Left&quot;:0.0}" style="position:absolute;left:0;text-align:left;margin-left:0;margin-top:537.2pt;width:841.9pt;height:43.0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" o:allowincell="f" filled="f" stroked="f" strokeweight=".5pt">
              <v:textbox inset="20pt,0,,0">
                <w:txbxContent>
                  <w:p w14:paraId="350E357D" w14:textId="39B2CB8E" w:rsidR="00CB50FA" w:rsidRPr="00CB50FA" w:rsidRDefault="00CB50FA" w:rsidP="00CB50FA">
                    <w:pPr>
                      <w:jc w:val="left"/>
                      <w:rPr>
                        <w:rFonts w:ascii="Calibri" w:hAnsi="Calibri" w:cs="Calibri"/>
                        <w:color w:val="000000"/>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E67AC" w14:textId="77777777" w:rsidR="00E026C1" w:rsidRDefault="00E026C1" w:rsidP="004D71AB">
      <w:r>
        <w:separator/>
      </w:r>
    </w:p>
  </w:footnote>
  <w:footnote w:type="continuationSeparator" w:id="0">
    <w:p w14:paraId="5FC601B6" w14:textId="77777777" w:rsidR="00E026C1" w:rsidRDefault="00E026C1" w:rsidP="004D7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5FC7"/>
    <w:multiLevelType w:val="hybridMultilevel"/>
    <w:tmpl w:val="631C7DD8"/>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3549E"/>
    <w:multiLevelType w:val="hybridMultilevel"/>
    <w:tmpl w:val="AF84E0CC"/>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4837CB"/>
    <w:multiLevelType w:val="hybridMultilevel"/>
    <w:tmpl w:val="157EF070"/>
    <w:lvl w:ilvl="0" w:tplc="9BFEC72A">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F32791"/>
    <w:multiLevelType w:val="hybridMultilevel"/>
    <w:tmpl w:val="1E4236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C560F5"/>
    <w:multiLevelType w:val="hybridMultilevel"/>
    <w:tmpl w:val="A65A6C7E"/>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C66E14"/>
    <w:multiLevelType w:val="hybridMultilevel"/>
    <w:tmpl w:val="7FC8BB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8821EE"/>
    <w:multiLevelType w:val="hybridMultilevel"/>
    <w:tmpl w:val="7BD665B2"/>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B61BD5"/>
    <w:multiLevelType w:val="hybridMultilevel"/>
    <w:tmpl w:val="6938113A"/>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257A17"/>
    <w:multiLevelType w:val="hybridMultilevel"/>
    <w:tmpl w:val="850449BE"/>
    <w:lvl w:ilvl="0" w:tplc="9B06C4EE">
      <w:start w:val="1"/>
      <w:numFmt w:val="lowerRoman"/>
      <w:lvlText w:val="(%1)"/>
      <w:lvlJc w:val="left"/>
      <w:pPr>
        <w:ind w:left="1018" w:hanging="720"/>
      </w:pPr>
      <w:rPr>
        <w:rFonts w:hint="default"/>
      </w:rPr>
    </w:lvl>
    <w:lvl w:ilvl="1" w:tplc="04190019" w:tentative="1">
      <w:start w:val="1"/>
      <w:numFmt w:val="lowerLetter"/>
      <w:lvlText w:val="%2."/>
      <w:lvlJc w:val="left"/>
      <w:pPr>
        <w:ind w:left="1378" w:hanging="360"/>
      </w:pPr>
    </w:lvl>
    <w:lvl w:ilvl="2" w:tplc="0419001B" w:tentative="1">
      <w:start w:val="1"/>
      <w:numFmt w:val="lowerRoman"/>
      <w:lvlText w:val="%3."/>
      <w:lvlJc w:val="right"/>
      <w:pPr>
        <w:ind w:left="2098" w:hanging="180"/>
      </w:pPr>
    </w:lvl>
    <w:lvl w:ilvl="3" w:tplc="0419000F" w:tentative="1">
      <w:start w:val="1"/>
      <w:numFmt w:val="decimal"/>
      <w:lvlText w:val="%4."/>
      <w:lvlJc w:val="left"/>
      <w:pPr>
        <w:ind w:left="2818" w:hanging="360"/>
      </w:pPr>
    </w:lvl>
    <w:lvl w:ilvl="4" w:tplc="04190019" w:tentative="1">
      <w:start w:val="1"/>
      <w:numFmt w:val="lowerLetter"/>
      <w:lvlText w:val="%5."/>
      <w:lvlJc w:val="left"/>
      <w:pPr>
        <w:ind w:left="3538" w:hanging="360"/>
      </w:pPr>
    </w:lvl>
    <w:lvl w:ilvl="5" w:tplc="0419001B" w:tentative="1">
      <w:start w:val="1"/>
      <w:numFmt w:val="lowerRoman"/>
      <w:lvlText w:val="%6."/>
      <w:lvlJc w:val="right"/>
      <w:pPr>
        <w:ind w:left="4258" w:hanging="180"/>
      </w:pPr>
    </w:lvl>
    <w:lvl w:ilvl="6" w:tplc="0419000F" w:tentative="1">
      <w:start w:val="1"/>
      <w:numFmt w:val="decimal"/>
      <w:lvlText w:val="%7."/>
      <w:lvlJc w:val="left"/>
      <w:pPr>
        <w:ind w:left="4978" w:hanging="360"/>
      </w:pPr>
    </w:lvl>
    <w:lvl w:ilvl="7" w:tplc="04190019" w:tentative="1">
      <w:start w:val="1"/>
      <w:numFmt w:val="lowerLetter"/>
      <w:lvlText w:val="%8."/>
      <w:lvlJc w:val="left"/>
      <w:pPr>
        <w:ind w:left="5698" w:hanging="360"/>
      </w:pPr>
    </w:lvl>
    <w:lvl w:ilvl="8" w:tplc="0419001B" w:tentative="1">
      <w:start w:val="1"/>
      <w:numFmt w:val="lowerRoman"/>
      <w:lvlText w:val="%9."/>
      <w:lvlJc w:val="right"/>
      <w:pPr>
        <w:ind w:left="6418" w:hanging="180"/>
      </w:pPr>
    </w:lvl>
  </w:abstractNum>
  <w:abstractNum w:abstractNumId="9" w15:restartNumberingAfterBreak="0">
    <w:nsid w:val="78825360"/>
    <w:multiLevelType w:val="hybridMultilevel"/>
    <w:tmpl w:val="B0F2CB2A"/>
    <w:lvl w:ilvl="0" w:tplc="CD12D3E8">
      <w:start w:val="1"/>
      <w:numFmt w:val="lowerRoman"/>
      <w:lvlText w:val="(%1)"/>
      <w:lvlJc w:val="left"/>
      <w:pPr>
        <w:ind w:left="619" w:hanging="360"/>
      </w:pPr>
      <w:rPr>
        <w:rFonts w:hint="default"/>
      </w:rPr>
    </w:lvl>
    <w:lvl w:ilvl="1" w:tplc="04190019" w:tentative="1">
      <w:start w:val="1"/>
      <w:numFmt w:val="lowerLetter"/>
      <w:lvlText w:val="%2."/>
      <w:lvlJc w:val="left"/>
      <w:pPr>
        <w:ind w:left="1339" w:hanging="360"/>
      </w:pPr>
    </w:lvl>
    <w:lvl w:ilvl="2" w:tplc="0419001B" w:tentative="1">
      <w:start w:val="1"/>
      <w:numFmt w:val="lowerRoman"/>
      <w:lvlText w:val="%3."/>
      <w:lvlJc w:val="right"/>
      <w:pPr>
        <w:ind w:left="2059" w:hanging="180"/>
      </w:pPr>
    </w:lvl>
    <w:lvl w:ilvl="3" w:tplc="0419000F" w:tentative="1">
      <w:start w:val="1"/>
      <w:numFmt w:val="decimal"/>
      <w:lvlText w:val="%4."/>
      <w:lvlJc w:val="left"/>
      <w:pPr>
        <w:ind w:left="2779" w:hanging="360"/>
      </w:pPr>
    </w:lvl>
    <w:lvl w:ilvl="4" w:tplc="04190019" w:tentative="1">
      <w:start w:val="1"/>
      <w:numFmt w:val="lowerLetter"/>
      <w:lvlText w:val="%5."/>
      <w:lvlJc w:val="left"/>
      <w:pPr>
        <w:ind w:left="3499" w:hanging="360"/>
      </w:pPr>
    </w:lvl>
    <w:lvl w:ilvl="5" w:tplc="0419001B" w:tentative="1">
      <w:start w:val="1"/>
      <w:numFmt w:val="lowerRoman"/>
      <w:lvlText w:val="%6."/>
      <w:lvlJc w:val="right"/>
      <w:pPr>
        <w:ind w:left="4219" w:hanging="180"/>
      </w:pPr>
    </w:lvl>
    <w:lvl w:ilvl="6" w:tplc="0419000F" w:tentative="1">
      <w:start w:val="1"/>
      <w:numFmt w:val="decimal"/>
      <w:lvlText w:val="%7."/>
      <w:lvlJc w:val="left"/>
      <w:pPr>
        <w:ind w:left="4939" w:hanging="360"/>
      </w:pPr>
    </w:lvl>
    <w:lvl w:ilvl="7" w:tplc="04190019" w:tentative="1">
      <w:start w:val="1"/>
      <w:numFmt w:val="lowerLetter"/>
      <w:lvlText w:val="%8."/>
      <w:lvlJc w:val="left"/>
      <w:pPr>
        <w:ind w:left="5659" w:hanging="360"/>
      </w:pPr>
    </w:lvl>
    <w:lvl w:ilvl="8" w:tplc="0419001B" w:tentative="1">
      <w:start w:val="1"/>
      <w:numFmt w:val="lowerRoman"/>
      <w:lvlText w:val="%9."/>
      <w:lvlJc w:val="right"/>
      <w:pPr>
        <w:ind w:left="6379" w:hanging="180"/>
      </w:pPr>
    </w:lvl>
  </w:abstractNum>
  <w:abstractNum w:abstractNumId="10" w15:restartNumberingAfterBreak="0">
    <w:nsid w:val="7998121C"/>
    <w:multiLevelType w:val="hybridMultilevel"/>
    <w:tmpl w:val="FED2687C"/>
    <w:lvl w:ilvl="0" w:tplc="E530E380">
      <w:start w:val="1"/>
      <w:numFmt w:val="low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9"/>
  </w:num>
  <w:num w:numId="5">
    <w:abstractNumId w:val="10"/>
  </w:num>
  <w:num w:numId="6">
    <w:abstractNumId w:val="8"/>
  </w:num>
  <w:num w:numId="7">
    <w:abstractNumId w:val="7"/>
  </w:num>
  <w:num w:numId="8">
    <w:abstractNumId w:val="5"/>
  </w:num>
  <w:num w:numId="9">
    <w:abstractNumId w:val="3"/>
  </w:num>
  <w:num w:numId="10">
    <w:abstractNumId w:val="2"/>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1CF"/>
    <w:rsid w:val="0000564D"/>
    <w:rsid w:val="00033178"/>
    <w:rsid w:val="00033E17"/>
    <w:rsid w:val="00045565"/>
    <w:rsid w:val="00062C36"/>
    <w:rsid w:val="000679DB"/>
    <w:rsid w:val="00082959"/>
    <w:rsid w:val="000979E3"/>
    <w:rsid w:val="000A2E1C"/>
    <w:rsid w:val="000A3624"/>
    <w:rsid w:val="000B6A5B"/>
    <w:rsid w:val="000C2AE6"/>
    <w:rsid w:val="000F5412"/>
    <w:rsid w:val="001075D2"/>
    <w:rsid w:val="00111809"/>
    <w:rsid w:val="00136DE1"/>
    <w:rsid w:val="00170411"/>
    <w:rsid w:val="001720E9"/>
    <w:rsid w:val="00180E59"/>
    <w:rsid w:val="00194691"/>
    <w:rsid w:val="001E0159"/>
    <w:rsid w:val="001E1A79"/>
    <w:rsid w:val="001F4509"/>
    <w:rsid w:val="001F5BB8"/>
    <w:rsid w:val="00200682"/>
    <w:rsid w:val="002066D5"/>
    <w:rsid w:val="00215763"/>
    <w:rsid w:val="00221547"/>
    <w:rsid w:val="00234451"/>
    <w:rsid w:val="002415B1"/>
    <w:rsid w:val="00253D84"/>
    <w:rsid w:val="00260376"/>
    <w:rsid w:val="002A264F"/>
    <w:rsid w:val="002C4FFE"/>
    <w:rsid w:val="002F593C"/>
    <w:rsid w:val="002F75F0"/>
    <w:rsid w:val="00354508"/>
    <w:rsid w:val="003576A2"/>
    <w:rsid w:val="00385CFE"/>
    <w:rsid w:val="003B47BD"/>
    <w:rsid w:val="003C7A70"/>
    <w:rsid w:val="003D0CB9"/>
    <w:rsid w:val="00402594"/>
    <w:rsid w:val="004167AE"/>
    <w:rsid w:val="00453C60"/>
    <w:rsid w:val="00457418"/>
    <w:rsid w:val="004765F2"/>
    <w:rsid w:val="004768B3"/>
    <w:rsid w:val="00476A49"/>
    <w:rsid w:val="004855C1"/>
    <w:rsid w:val="004A7ABF"/>
    <w:rsid w:val="004D71AB"/>
    <w:rsid w:val="004E4C9C"/>
    <w:rsid w:val="004E72D2"/>
    <w:rsid w:val="00536D61"/>
    <w:rsid w:val="00540713"/>
    <w:rsid w:val="00551EAE"/>
    <w:rsid w:val="00564B9D"/>
    <w:rsid w:val="00573470"/>
    <w:rsid w:val="005877DE"/>
    <w:rsid w:val="00596CD3"/>
    <w:rsid w:val="005B0C0F"/>
    <w:rsid w:val="005B62A5"/>
    <w:rsid w:val="005B7A8A"/>
    <w:rsid w:val="005C18CC"/>
    <w:rsid w:val="005C55B7"/>
    <w:rsid w:val="005D19A4"/>
    <w:rsid w:val="005E702C"/>
    <w:rsid w:val="005F2EC3"/>
    <w:rsid w:val="00605B1F"/>
    <w:rsid w:val="00605F7F"/>
    <w:rsid w:val="006160C1"/>
    <w:rsid w:val="00661857"/>
    <w:rsid w:val="00666E7B"/>
    <w:rsid w:val="00685958"/>
    <w:rsid w:val="006A5806"/>
    <w:rsid w:val="006A68B1"/>
    <w:rsid w:val="006B3FFE"/>
    <w:rsid w:val="006B6454"/>
    <w:rsid w:val="006D3956"/>
    <w:rsid w:val="006E16F8"/>
    <w:rsid w:val="006E3117"/>
    <w:rsid w:val="006F151D"/>
    <w:rsid w:val="007014CA"/>
    <w:rsid w:val="007120F6"/>
    <w:rsid w:val="007B0AA6"/>
    <w:rsid w:val="007D20CA"/>
    <w:rsid w:val="007E2104"/>
    <w:rsid w:val="00804356"/>
    <w:rsid w:val="00811D49"/>
    <w:rsid w:val="008344E1"/>
    <w:rsid w:val="00846092"/>
    <w:rsid w:val="00851576"/>
    <w:rsid w:val="008601CF"/>
    <w:rsid w:val="008725B3"/>
    <w:rsid w:val="008748F7"/>
    <w:rsid w:val="00875FE9"/>
    <w:rsid w:val="00893A52"/>
    <w:rsid w:val="008D4BAE"/>
    <w:rsid w:val="008F71FA"/>
    <w:rsid w:val="0091694F"/>
    <w:rsid w:val="009319E0"/>
    <w:rsid w:val="00947BA0"/>
    <w:rsid w:val="00966466"/>
    <w:rsid w:val="0097778B"/>
    <w:rsid w:val="0099614E"/>
    <w:rsid w:val="009B75E9"/>
    <w:rsid w:val="009C5678"/>
    <w:rsid w:val="009D0DFF"/>
    <w:rsid w:val="009D6AB8"/>
    <w:rsid w:val="00A02FF2"/>
    <w:rsid w:val="00A13AD9"/>
    <w:rsid w:val="00A66526"/>
    <w:rsid w:val="00A816AC"/>
    <w:rsid w:val="00A85FD2"/>
    <w:rsid w:val="00AA6AD0"/>
    <w:rsid w:val="00AB7C89"/>
    <w:rsid w:val="00AC627B"/>
    <w:rsid w:val="00AD740C"/>
    <w:rsid w:val="00AE055C"/>
    <w:rsid w:val="00AE1A2D"/>
    <w:rsid w:val="00AF2E65"/>
    <w:rsid w:val="00B00206"/>
    <w:rsid w:val="00B11315"/>
    <w:rsid w:val="00B20304"/>
    <w:rsid w:val="00B40E15"/>
    <w:rsid w:val="00B7267D"/>
    <w:rsid w:val="00B764F1"/>
    <w:rsid w:val="00B815BB"/>
    <w:rsid w:val="00BB44D5"/>
    <w:rsid w:val="00BB5562"/>
    <w:rsid w:val="00BC3A8E"/>
    <w:rsid w:val="00BE3E59"/>
    <w:rsid w:val="00BF302C"/>
    <w:rsid w:val="00C01670"/>
    <w:rsid w:val="00C50CA7"/>
    <w:rsid w:val="00C5400F"/>
    <w:rsid w:val="00C62E78"/>
    <w:rsid w:val="00C64447"/>
    <w:rsid w:val="00C776C3"/>
    <w:rsid w:val="00CA65A1"/>
    <w:rsid w:val="00CB50FA"/>
    <w:rsid w:val="00CF7A48"/>
    <w:rsid w:val="00D25A0E"/>
    <w:rsid w:val="00D31577"/>
    <w:rsid w:val="00D35946"/>
    <w:rsid w:val="00DB0965"/>
    <w:rsid w:val="00DB3810"/>
    <w:rsid w:val="00DB7770"/>
    <w:rsid w:val="00DD0813"/>
    <w:rsid w:val="00DD73CF"/>
    <w:rsid w:val="00DF490D"/>
    <w:rsid w:val="00DF61CD"/>
    <w:rsid w:val="00E026C1"/>
    <w:rsid w:val="00E13656"/>
    <w:rsid w:val="00E15A91"/>
    <w:rsid w:val="00E313F8"/>
    <w:rsid w:val="00E34126"/>
    <w:rsid w:val="00E34CDE"/>
    <w:rsid w:val="00E36CD7"/>
    <w:rsid w:val="00E53263"/>
    <w:rsid w:val="00E5364F"/>
    <w:rsid w:val="00E633EB"/>
    <w:rsid w:val="00E72D51"/>
    <w:rsid w:val="00E75767"/>
    <w:rsid w:val="00E77DD8"/>
    <w:rsid w:val="00EA78F8"/>
    <w:rsid w:val="00EB5988"/>
    <w:rsid w:val="00EE06D1"/>
    <w:rsid w:val="00EE3E59"/>
    <w:rsid w:val="00EF2F95"/>
    <w:rsid w:val="00F12AA5"/>
    <w:rsid w:val="00F15A56"/>
    <w:rsid w:val="00F36930"/>
    <w:rsid w:val="00F46336"/>
    <w:rsid w:val="00F51B90"/>
    <w:rsid w:val="00F52545"/>
    <w:rsid w:val="00F541F3"/>
    <w:rsid w:val="00F73701"/>
    <w:rsid w:val="00F76EDE"/>
    <w:rsid w:val="00F85C89"/>
    <w:rsid w:val="00F86584"/>
    <w:rsid w:val="00FC4010"/>
    <w:rsid w:val="00FC737D"/>
    <w:rsid w:val="00FD6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A97C15"/>
  <w15:docId w15:val="{3C61FDB0-EE2B-4C0E-8CA8-505ED21F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1CF"/>
    <w:pPr>
      <w:spacing w:after="0" w:line="240" w:lineRule="auto"/>
      <w:jc w:val="both"/>
    </w:pPr>
    <w:rPr>
      <w:rFonts w:ascii="Arial" w:eastAsia="Times New Roman" w:hAnsi="Arial" w:cs="Times New Roman"/>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aliases w:val="Caption Char Char Char Char Char,Caption1 Char,Caption2,Caption Char Char Char Char Char1 Char,Caption Char Char Char Char Char1,Char9 Char Char Char Char Char,Char9 Char Char Char Char Char Char Char Char Char,cp"/>
    <w:basedOn w:val="a"/>
    <w:next w:val="a"/>
    <w:link w:val="a4"/>
    <w:uiPriority w:val="35"/>
    <w:qFormat/>
    <w:rsid w:val="008601CF"/>
    <w:pPr>
      <w:keepNext/>
      <w:jc w:val="center"/>
    </w:pPr>
    <w:rPr>
      <w:rFonts w:cs="Arial"/>
      <w:b/>
      <w:bCs/>
      <w:szCs w:val="22"/>
    </w:rPr>
  </w:style>
  <w:style w:type="paragraph" w:styleId="a5">
    <w:name w:val="List Paragraph"/>
    <w:aliases w:val="List Paragraph1,Recommendation,List Paragraph11,Bulleted List Paragraph,List Paragraph (numbered (a)),List Paragraph12,MAIN CONTENT,Dot pt,No Spacing1,List Paragraph Char Char Char,Indicator Text,Numbered Para 1,Bullet 1,Bullet Points,b1"/>
    <w:basedOn w:val="a"/>
    <w:link w:val="a6"/>
    <w:uiPriority w:val="34"/>
    <w:qFormat/>
    <w:rsid w:val="008601CF"/>
    <w:pPr>
      <w:ind w:left="720"/>
    </w:pPr>
  </w:style>
  <w:style w:type="character" w:customStyle="1" w:styleId="a6">
    <w:name w:val="Абзац списка Знак"/>
    <w:aliases w:val="List Paragraph1 Знак,Recommendation Знак,List Paragraph11 Знак,Bulleted List Paragraph Знак,List Paragraph (numbered (a)) Знак,List Paragraph12 Знак,MAIN CONTENT Знак,Dot pt Знак,No Spacing1 Знак,List Paragraph Char Char Char Знак"/>
    <w:link w:val="a5"/>
    <w:uiPriority w:val="34"/>
    <w:qFormat/>
    <w:rsid w:val="008601CF"/>
    <w:rPr>
      <w:rFonts w:ascii="Arial" w:eastAsia="Times New Roman" w:hAnsi="Arial" w:cs="Times New Roman"/>
      <w:szCs w:val="20"/>
      <w:lang w:val="en-US"/>
    </w:rPr>
  </w:style>
  <w:style w:type="character" w:customStyle="1" w:styleId="a4">
    <w:name w:val="Название объекта Знак"/>
    <w:aliases w:val="Caption Char Char Char Char Char Знак,Caption1 Char Знак,Caption2 Знак,Caption Char Char Char Char Char1 Char Знак,Caption Char Char Char Char Char1 Знак,Char9 Char Char Char Char Char Знак,cp Знак"/>
    <w:link w:val="a3"/>
    <w:uiPriority w:val="35"/>
    <w:locked/>
    <w:rsid w:val="008601CF"/>
    <w:rPr>
      <w:rFonts w:ascii="Arial" w:eastAsia="Times New Roman" w:hAnsi="Arial" w:cs="Arial"/>
      <w:b/>
      <w:bCs/>
      <w:lang w:val="en-US"/>
    </w:rPr>
  </w:style>
  <w:style w:type="paragraph" w:styleId="2">
    <w:name w:val="Body Text 2"/>
    <w:basedOn w:val="a"/>
    <w:link w:val="20"/>
    <w:rsid w:val="00AD740C"/>
    <w:rPr>
      <w:rFonts w:ascii="Helv" w:hAnsi="Helv"/>
      <w:snapToGrid w:val="0"/>
      <w:color w:val="000000"/>
    </w:rPr>
  </w:style>
  <w:style w:type="character" w:customStyle="1" w:styleId="20">
    <w:name w:val="Основной текст 2 Знак"/>
    <w:basedOn w:val="a0"/>
    <w:link w:val="2"/>
    <w:rsid w:val="00AD740C"/>
    <w:rPr>
      <w:rFonts w:ascii="Helv" w:eastAsia="Times New Roman" w:hAnsi="Helv" w:cs="Times New Roman"/>
      <w:snapToGrid w:val="0"/>
      <w:color w:val="000000"/>
      <w:szCs w:val="20"/>
      <w:lang w:val="en-US"/>
    </w:rPr>
  </w:style>
  <w:style w:type="table" w:styleId="a7">
    <w:name w:val="Table Grid"/>
    <w:basedOn w:val="a1"/>
    <w:uiPriority w:val="39"/>
    <w:rsid w:val="005B7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5B7A8A"/>
    <w:rPr>
      <w:b/>
      <w:bCs/>
    </w:rPr>
  </w:style>
  <w:style w:type="paragraph" w:styleId="a9">
    <w:name w:val="Normal (Web)"/>
    <w:basedOn w:val="a"/>
    <w:uiPriority w:val="99"/>
    <w:semiHidden/>
    <w:unhideWhenUsed/>
    <w:rsid w:val="004D71AB"/>
    <w:pPr>
      <w:spacing w:before="100" w:beforeAutospacing="1" w:after="100" w:afterAutospacing="1"/>
      <w:jc w:val="left"/>
    </w:pPr>
    <w:rPr>
      <w:rFonts w:ascii="Times New Roman" w:hAnsi="Times New Roman"/>
      <w:sz w:val="24"/>
      <w:szCs w:val="24"/>
      <w:lang w:val="ru-RU" w:eastAsia="ru-RU"/>
    </w:rPr>
  </w:style>
  <w:style w:type="character" w:styleId="aa">
    <w:name w:val="footnote reference"/>
    <w:aliases w:val="ftref,16 Point,Superscript 6 Point,fr,Footnote Ref in FtNote,SUPERS,(NECG) Footnote Reference,Ref,de nota al pie,Fußnotenzeichen DISS,FnR-ANZDEC,½Å¡Á¢ÒýÓÃ,脚注引用,footnote ref,BVI fnr, BVI fnr Char Char1 Char Char, BVI fnr,ftref Char1"/>
    <w:link w:val="BVIfnrCharChar1Char"/>
    <w:qFormat/>
    <w:rsid w:val="004D71AB"/>
    <w:rPr>
      <w:vertAlign w:val="superscript"/>
    </w:rPr>
  </w:style>
  <w:style w:type="paragraph" w:styleId="ab">
    <w:name w:val="footnote text"/>
    <w:aliases w:val="ft,single space,footnote text,Nbpage Moens,Footnote Text Char Char,ADB,(NECG) Footnote Text,FOOTNOTES,fn,ft Char Char Char,Char Char Char,Char Char Char Char,Char Char,Char Char Char Cha,ft2,Footnote Text Char Char Char Char Char,Char,f"/>
    <w:basedOn w:val="a"/>
    <w:link w:val="ac"/>
    <w:qFormat/>
    <w:rsid w:val="004D71AB"/>
    <w:pPr>
      <w:shd w:val="clear" w:color="auto" w:fill="FFFFFF"/>
      <w:tabs>
        <w:tab w:val="left" w:pos="187"/>
      </w:tabs>
      <w:ind w:left="187" w:hanging="187"/>
    </w:pPr>
    <w:rPr>
      <w:rFonts w:cs="Arial"/>
      <w:sz w:val="18"/>
      <w:szCs w:val="18"/>
    </w:rPr>
  </w:style>
  <w:style w:type="character" w:customStyle="1" w:styleId="ac">
    <w:name w:val="Текст сноски Знак"/>
    <w:aliases w:val="ft Знак,single space Знак,footnote text Знак,Nbpage Moens Знак,Footnote Text Char Char Знак,ADB Знак,(NECG) Footnote Text Знак,FOOTNOTES Знак,fn Знак,ft Char Char Char Знак,Char Char Char Знак,Char Char Char Char Знак,Char Char Знак"/>
    <w:basedOn w:val="a0"/>
    <w:link w:val="ab"/>
    <w:rsid w:val="004D71AB"/>
    <w:rPr>
      <w:rFonts w:ascii="Arial" w:eastAsia="Times New Roman" w:hAnsi="Arial" w:cs="Arial"/>
      <w:sz w:val="18"/>
      <w:szCs w:val="18"/>
      <w:shd w:val="clear" w:color="auto" w:fill="FFFFFF"/>
      <w:lang w:val="en-US"/>
    </w:rPr>
  </w:style>
  <w:style w:type="paragraph" w:customStyle="1" w:styleId="BVIfnrCharChar1Char">
    <w:name w:val="BVI fnr Char Char1 Char"/>
    <w:aliases w:val="BVI fnr Char Char Char, BVI fnr Car Car Char Char Char,BVI fnr Car Char Char Char, BVI fnr Car Car Car Car Char1 Char Char, BVI fnr Car Car Car Car Char Car Char Char Char, BVI fnr Char Char Char Char"/>
    <w:basedOn w:val="a"/>
    <w:link w:val="aa"/>
    <w:rsid w:val="004D71AB"/>
    <w:pPr>
      <w:spacing w:after="160" w:line="240" w:lineRule="exact"/>
      <w:jc w:val="left"/>
    </w:pPr>
    <w:rPr>
      <w:rFonts w:asciiTheme="minorHAnsi" w:eastAsiaTheme="minorHAnsi" w:hAnsiTheme="minorHAnsi" w:cstheme="minorBidi"/>
      <w:szCs w:val="22"/>
      <w:vertAlign w:val="superscript"/>
      <w:lang w:val="ru-RU"/>
    </w:rPr>
  </w:style>
  <w:style w:type="paragraph" w:styleId="ad">
    <w:name w:val="header"/>
    <w:basedOn w:val="a"/>
    <w:link w:val="ae"/>
    <w:uiPriority w:val="99"/>
    <w:unhideWhenUsed/>
    <w:rsid w:val="00354508"/>
    <w:pPr>
      <w:tabs>
        <w:tab w:val="center" w:pos="4677"/>
        <w:tab w:val="right" w:pos="9355"/>
      </w:tabs>
    </w:pPr>
  </w:style>
  <w:style w:type="character" w:customStyle="1" w:styleId="ae">
    <w:name w:val="Верхний колонтитул Знак"/>
    <w:basedOn w:val="a0"/>
    <w:link w:val="ad"/>
    <w:uiPriority w:val="99"/>
    <w:rsid w:val="00354508"/>
    <w:rPr>
      <w:rFonts w:ascii="Arial" w:eastAsia="Times New Roman" w:hAnsi="Arial" w:cs="Times New Roman"/>
      <w:szCs w:val="20"/>
      <w:lang w:val="en-US"/>
    </w:rPr>
  </w:style>
  <w:style w:type="paragraph" w:styleId="af">
    <w:name w:val="footer"/>
    <w:basedOn w:val="a"/>
    <w:link w:val="af0"/>
    <w:uiPriority w:val="99"/>
    <w:unhideWhenUsed/>
    <w:rsid w:val="00354508"/>
    <w:pPr>
      <w:tabs>
        <w:tab w:val="center" w:pos="4677"/>
        <w:tab w:val="right" w:pos="9355"/>
      </w:tabs>
    </w:pPr>
  </w:style>
  <w:style w:type="character" w:customStyle="1" w:styleId="af0">
    <w:name w:val="Нижний колонтитул Знак"/>
    <w:basedOn w:val="a0"/>
    <w:link w:val="af"/>
    <w:uiPriority w:val="99"/>
    <w:rsid w:val="00354508"/>
    <w:rPr>
      <w:rFonts w:ascii="Arial" w:eastAsia="Times New Roman" w:hAnsi="Arial" w:cs="Times New Roman"/>
      <w:szCs w:val="20"/>
      <w:lang w:val="en-US"/>
    </w:rPr>
  </w:style>
  <w:style w:type="paragraph" w:styleId="af1">
    <w:name w:val="Balloon Text"/>
    <w:basedOn w:val="a"/>
    <w:link w:val="af2"/>
    <w:uiPriority w:val="99"/>
    <w:semiHidden/>
    <w:unhideWhenUsed/>
    <w:rsid w:val="00215763"/>
    <w:rPr>
      <w:rFonts w:ascii="Segoe UI" w:hAnsi="Segoe UI" w:cs="Segoe UI"/>
      <w:sz w:val="18"/>
      <w:szCs w:val="18"/>
    </w:rPr>
  </w:style>
  <w:style w:type="character" w:customStyle="1" w:styleId="af2">
    <w:name w:val="Текст выноски Знак"/>
    <w:basedOn w:val="a0"/>
    <w:link w:val="af1"/>
    <w:uiPriority w:val="99"/>
    <w:semiHidden/>
    <w:rsid w:val="00215763"/>
    <w:rPr>
      <w:rFonts w:ascii="Segoe UI" w:eastAsia="Times New Roman" w:hAnsi="Segoe UI" w:cs="Segoe UI"/>
      <w:sz w:val="18"/>
      <w:szCs w:val="18"/>
      <w:lang w:val="en-US"/>
    </w:rPr>
  </w:style>
  <w:style w:type="character" w:styleId="af3">
    <w:name w:val="Hyperlink"/>
    <w:basedOn w:val="a0"/>
    <w:uiPriority w:val="99"/>
    <w:unhideWhenUsed/>
    <w:rsid w:val="004E72D2"/>
    <w:rPr>
      <w:color w:val="0000FF"/>
      <w:u w:val="single"/>
    </w:rPr>
  </w:style>
  <w:style w:type="paragraph" w:customStyle="1" w:styleId="msonormalmrcssattr">
    <w:name w:val="msonormal_mr_css_attr"/>
    <w:basedOn w:val="a"/>
    <w:rsid w:val="00573470"/>
    <w:pPr>
      <w:spacing w:before="100" w:beforeAutospacing="1" w:after="100" w:afterAutospacing="1"/>
      <w:jc w:val="left"/>
    </w:pPr>
    <w:rPr>
      <w:rFonts w:ascii="Times New Roman" w:hAnsi="Times New Roman"/>
      <w:sz w:val="24"/>
      <w:szCs w:val="24"/>
      <w:lang w:val="ru-RU" w:eastAsia="ru-RU"/>
    </w:rPr>
  </w:style>
  <w:style w:type="paragraph" w:styleId="af4">
    <w:name w:val="Body Text"/>
    <w:basedOn w:val="a"/>
    <w:link w:val="af5"/>
    <w:uiPriority w:val="99"/>
    <w:semiHidden/>
    <w:unhideWhenUsed/>
    <w:rsid w:val="00234451"/>
    <w:pPr>
      <w:spacing w:after="120"/>
    </w:pPr>
  </w:style>
  <w:style w:type="character" w:customStyle="1" w:styleId="af5">
    <w:name w:val="Основной текст Знак"/>
    <w:basedOn w:val="a0"/>
    <w:link w:val="af4"/>
    <w:uiPriority w:val="99"/>
    <w:semiHidden/>
    <w:rsid w:val="00234451"/>
    <w:rPr>
      <w:rFonts w:ascii="Arial" w:eastAsia="Times New Roman" w:hAnsi="Arial" w:cs="Times New Roman"/>
      <w:szCs w:val="20"/>
      <w:lang w:val="en-US"/>
    </w:rPr>
  </w:style>
  <w:style w:type="character" w:customStyle="1" w:styleId="1">
    <w:name w:val="Неразрешенное упоминание1"/>
    <w:basedOn w:val="a0"/>
    <w:uiPriority w:val="99"/>
    <w:semiHidden/>
    <w:unhideWhenUsed/>
    <w:rsid w:val="00F12AA5"/>
    <w:rPr>
      <w:color w:val="605E5C"/>
      <w:shd w:val="clear" w:color="auto" w:fill="E1DFDD"/>
    </w:rPr>
  </w:style>
  <w:style w:type="paragraph" w:customStyle="1" w:styleId="Default">
    <w:name w:val="Default"/>
    <w:rsid w:val="00A85F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78377">
      <w:bodyDiv w:val="1"/>
      <w:marLeft w:val="0"/>
      <w:marRight w:val="0"/>
      <w:marTop w:val="0"/>
      <w:marBottom w:val="0"/>
      <w:divBdr>
        <w:top w:val="none" w:sz="0" w:space="0" w:color="auto"/>
        <w:left w:val="none" w:sz="0" w:space="0" w:color="auto"/>
        <w:bottom w:val="none" w:sz="0" w:space="0" w:color="auto"/>
        <w:right w:val="none" w:sz="0" w:space="0" w:color="auto"/>
      </w:divBdr>
    </w:div>
    <w:div w:id="412432423">
      <w:bodyDiv w:val="1"/>
      <w:marLeft w:val="0"/>
      <w:marRight w:val="0"/>
      <w:marTop w:val="0"/>
      <w:marBottom w:val="0"/>
      <w:divBdr>
        <w:top w:val="none" w:sz="0" w:space="0" w:color="auto"/>
        <w:left w:val="none" w:sz="0" w:space="0" w:color="auto"/>
        <w:bottom w:val="none" w:sz="0" w:space="0" w:color="auto"/>
        <w:right w:val="none" w:sz="0" w:space="0" w:color="auto"/>
      </w:divBdr>
    </w:div>
    <w:div w:id="1164736278">
      <w:bodyDiv w:val="1"/>
      <w:marLeft w:val="0"/>
      <w:marRight w:val="0"/>
      <w:marTop w:val="0"/>
      <w:marBottom w:val="0"/>
      <w:divBdr>
        <w:top w:val="none" w:sz="0" w:space="0" w:color="auto"/>
        <w:left w:val="none" w:sz="0" w:space="0" w:color="auto"/>
        <w:bottom w:val="none" w:sz="0" w:space="0" w:color="auto"/>
        <w:right w:val="none" w:sz="0" w:space="0" w:color="auto"/>
      </w:divBdr>
    </w:div>
    <w:div w:id="1207570966">
      <w:bodyDiv w:val="1"/>
      <w:marLeft w:val="0"/>
      <w:marRight w:val="0"/>
      <w:marTop w:val="0"/>
      <w:marBottom w:val="0"/>
      <w:divBdr>
        <w:top w:val="none" w:sz="0" w:space="0" w:color="auto"/>
        <w:left w:val="none" w:sz="0" w:space="0" w:color="auto"/>
        <w:bottom w:val="none" w:sz="0" w:space="0" w:color="auto"/>
        <w:right w:val="none" w:sz="0" w:space="0" w:color="auto"/>
      </w:divBdr>
    </w:div>
    <w:div w:id="1326515890">
      <w:bodyDiv w:val="1"/>
      <w:marLeft w:val="0"/>
      <w:marRight w:val="0"/>
      <w:marTop w:val="0"/>
      <w:marBottom w:val="0"/>
      <w:divBdr>
        <w:top w:val="none" w:sz="0" w:space="0" w:color="auto"/>
        <w:left w:val="none" w:sz="0" w:space="0" w:color="auto"/>
        <w:bottom w:val="none" w:sz="0" w:space="0" w:color="auto"/>
        <w:right w:val="none" w:sz="0" w:space="0" w:color="auto"/>
      </w:divBdr>
    </w:div>
    <w:div w:id="1528059284">
      <w:bodyDiv w:val="1"/>
      <w:marLeft w:val="0"/>
      <w:marRight w:val="0"/>
      <w:marTop w:val="0"/>
      <w:marBottom w:val="0"/>
      <w:divBdr>
        <w:top w:val="none" w:sz="0" w:space="0" w:color="auto"/>
        <w:left w:val="none" w:sz="0" w:space="0" w:color="auto"/>
        <w:bottom w:val="none" w:sz="0" w:space="0" w:color="auto"/>
        <w:right w:val="none" w:sz="0" w:space="0" w:color="auto"/>
      </w:divBdr>
    </w:div>
    <w:div w:id="1688750231">
      <w:bodyDiv w:val="1"/>
      <w:marLeft w:val="0"/>
      <w:marRight w:val="0"/>
      <w:marTop w:val="0"/>
      <w:marBottom w:val="0"/>
      <w:divBdr>
        <w:top w:val="none" w:sz="0" w:space="0" w:color="auto"/>
        <w:left w:val="none" w:sz="0" w:space="0" w:color="auto"/>
        <w:bottom w:val="none" w:sz="0" w:space="0" w:color="auto"/>
        <w:right w:val="none" w:sz="0" w:space="0" w:color="auto"/>
      </w:divBdr>
    </w:div>
    <w:div w:id="195887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ulrm.procuremen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iulrm.procurement@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86A90-730F-4BAC-9638-9701FF892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1477</Words>
  <Characters>8422</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11</cp:revision>
  <cp:lastPrinted>2021-10-27T07:21:00Z</cp:lastPrinted>
  <dcterms:created xsi:type="dcterms:W3CDTF">2023-07-10T10:36:00Z</dcterms:created>
  <dcterms:modified xsi:type="dcterms:W3CDTF">2026-07-22T04:20:00Z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7d4574-7375-4d17-b29c-6e4c6df0fcb0_Enabled">
    <vt:lpwstr>true</vt:lpwstr>
  </property>
  <property fmtid="{D5CDD505-2E9C-101B-9397-08002B2CF9AE}" pid="3" name="MSIP_Label_817d4574-7375-4d17-b29c-6e4c6df0fcb0_SetDate">
    <vt:lpwstr>2021-09-16T11:40:25Z</vt:lpwstr>
  </property>
  <property fmtid="{D5CDD505-2E9C-101B-9397-08002B2CF9AE}" pid="4" name="MSIP_Label_817d4574-7375-4d17-b29c-6e4c6df0fcb0_Method">
    <vt:lpwstr>Standard</vt:lpwstr>
  </property>
  <property fmtid="{D5CDD505-2E9C-101B-9397-08002B2CF9AE}" pid="5" name="MSIP_Label_817d4574-7375-4d17-b29c-6e4c6df0fcb0_Name">
    <vt:lpwstr>ADB Internal</vt:lpwstr>
  </property>
  <property fmtid="{D5CDD505-2E9C-101B-9397-08002B2CF9AE}" pid="6" name="MSIP_Label_817d4574-7375-4d17-b29c-6e4c6df0fcb0_SiteId">
    <vt:lpwstr>9495d6bb-41c2-4c58-848f-92e52cf3d640</vt:lpwstr>
  </property>
  <property fmtid="{D5CDD505-2E9C-101B-9397-08002B2CF9AE}" pid="7" name="MSIP_Label_817d4574-7375-4d17-b29c-6e4c6df0fcb0_ActionId">
    <vt:lpwstr>55409365-6470-4f0c-9181-872f4c9f9de9</vt:lpwstr>
  </property>
  <property fmtid="{D5CDD505-2E9C-101B-9397-08002B2CF9AE}" pid="8" name="MSIP_Label_817d4574-7375-4d17-b29c-6e4c6df0fcb0_ContentBits">
    <vt:lpwstr>2</vt:lpwstr>
  </property>
</Properties>
</file>