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245E" w14:textId="77777777" w:rsidR="00FE4F34" w:rsidRPr="001506DA" w:rsidRDefault="00FE4F34" w:rsidP="00FE4F3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6E7F5AD" w14:textId="77777777" w:rsidR="00FE4F34" w:rsidRPr="00C55D10" w:rsidRDefault="00FE4F34" w:rsidP="00FE4F34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</w:rPr>
        <w:t>ТЕХНИЧЕСКОЕ ЗАДАНИЕ</w:t>
      </w:r>
    </w:p>
    <w:p w14:paraId="6BC8CB48" w14:textId="77777777" w:rsidR="00FE4F34" w:rsidRPr="00C55D10" w:rsidRDefault="00FE4F34" w:rsidP="00FE4F34">
      <w:pPr>
        <w:pStyle w:val="a5"/>
        <w:rPr>
          <w:rFonts w:ascii="Times New Roman" w:hAnsi="Times New Roman"/>
          <w:b/>
          <w:bCs/>
          <w:sz w:val="24"/>
          <w:szCs w:val="24"/>
        </w:rPr>
      </w:pPr>
    </w:p>
    <w:p w14:paraId="112B7668" w14:textId="77777777" w:rsidR="00FE4F34" w:rsidRPr="00C55D10" w:rsidRDefault="00FE4F34" w:rsidP="00FE4F34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78199240"/>
      <w:r w:rsidRPr="00C55D10">
        <w:rPr>
          <w:rFonts w:ascii="Times New Roman" w:hAnsi="Times New Roman"/>
          <w:b/>
          <w:bCs/>
          <w:sz w:val="24"/>
          <w:szCs w:val="24"/>
        </w:rPr>
        <w:t>Консультационные услуги по обеспечению «Информационно-просветительской работы и освещения в СМИ» проекта</w:t>
      </w:r>
      <w:bookmarkEnd w:id="0"/>
      <w:r w:rsidRPr="00C55D10">
        <w:rPr>
          <w:rFonts w:ascii="Times New Roman" w:hAnsi="Times New Roman"/>
          <w:b/>
          <w:bCs/>
          <w:sz w:val="24"/>
          <w:szCs w:val="24"/>
        </w:rPr>
        <w:t xml:space="preserve"> «</w:t>
      </w:r>
      <w:bookmarkStart w:id="1" w:name="_Hlk78198371"/>
      <w:r w:rsidRPr="00C55D10">
        <w:rPr>
          <w:rFonts w:ascii="Times New Roman" w:hAnsi="Times New Roman"/>
          <w:b/>
          <w:bCs/>
          <w:sz w:val="24"/>
          <w:szCs w:val="24"/>
        </w:rPr>
        <w:t>Повышение устойчивости к рискам стихийных бедствий в Кыргызстане</w:t>
      </w:r>
      <w:bookmarkEnd w:id="1"/>
      <w:r w:rsidRPr="00C55D10">
        <w:rPr>
          <w:rFonts w:ascii="Times New Roman" w:hAnsi="Times New Roman"/>
          <w:b/>
          <w:bCs/>
          <w:sz w:val="24"/>
          <w:szCs w:val="24"/>
        </w:rPr>
        <w:t>» (</w:t>
      </w:r>
      <w:r w:rsidRPr="00C55D10">
        <w:rPr>
          <w:rFonts w:ascii="Times New Roman" w:hAnsi="Times New Roman"/>
          <w:b/>
          <w:bCs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b/>
          <w:bCs/>
          <w:sz w:val="24"/>
          <w:szCs w:val="24"/>
        </w:rPr>
        <w:t>)</w:t>
      </w:r>
    </w:p>
    <w:p w14:paraId="4B6A20F6" w14:textId="77777777" w:rsidR="00FE4F34" w:rsidRPr="00C55D10" w:rsidRDefault="00FE4F34" w:rsidP="00FE4F34">
      <w:pPr>
        <w:pStyle w:val="a5"/>
        <w:rPr>
          <w:rFonts w:ascii="Times New Roman" w:hAnsi="Times New Roman"/>
          <w:b/>
          <w:bCs/>
          <w:sz w:val="24"/>
          <w:szCs w:val="24"/>
        </w:rPr>
      </w:pPr>
    </w:p>
    <w:p w14:paraId="417F6B83" w14:textId="77777777" w:rsidR="00FE4F34" w:rsidRPr="00C55D10" w:rsidRDefault="00FE4F34" w:rsidP="00FE4F34">
      <w:pPr>
        <w:pStyle w:val="a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</w:rPr>
        <w:t>Общая информация</w:t>
      </w:r>
    </w:p>
    <w:p w14:paraId="504C5AE1" w14:textId="77777777" w:rsidR="00FE4F34" w:rsidRPr="00C55D10" w:rsidRDefault="00FE4F34" w:rsidP="00FE4F34">
      <w:pPr>
        <w:spacing w:after="160" w:line="240" w:lineRule="auto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bCs/>
          <w:sz w:val="24"/>
          <w:szCs w:val="24"/>
        </w:rPr>
        <w:t>Цель проекта</w:t>
      </w:r>
      <w:r w:rsidRPr="00C55D10">
        <w:rPr>
          <w:rFonts w:ascii="Times New Roman" w:eastAsia="Calibri" w:hAnsi="Times New Roman"/>
          <w:b/>
          <w:bCs/>
          <w:sz w:val="24"/>
          <w:szCs w:val="24"/>
        </w:rPr>
        <w:t xml:space="preserve"> - </w:t>
      </w:r>
      <w:r w:rsidRPr="00C55D10">
        <w:rPr>
          <w:rFonts w:ascii="Times New Roman" w:eastAsia="Calibri" w:hAnsi="Times New Roman"/>
          <w:sz w:val="24"/>
          <w:szCs w:val="24"/>
        </w:rPr>
        <w:t>оказание поддержки Правительству Кыргызской Республики в повышении потенциала в области управления рисками стихийных бедствий.</w:t>
      </w:r>
    </w:p>
    <w:p w14:paraId="1C473EDC" w14:textId="77777777" w:rsidR="00FE4F34" w:rsidRPr="00C55D10" w:rsidRDefault="00FE4F34" w:rsidP="00FE4F34">
      <w:pPr>
        <w:spacing w:after="160" w:line="240" w:lineRule="auto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br/>
      </w:r>
      <w:r w:rsidRPr="00C55D10">
        <w:rPr>
          <w:rFonts w:ascii="Times New Roman" w:eastAsia="Calibri" w:hAnsi="Times New Roman"/>
          <w:b/>
          <w:bCs/>
          <w:sz w:val="24"/>
          <w:szCs w:val="24"/>
        </w:rPr>
        <w:t>Компоненты проекта:</w:t>
      </w:r>
      <w:r w:rsidRPr="00C55D10">
        <w:rPr>
          <w:rFonts w:ascii="Times New Roman" w:eastAsia="Calibri" w:hAnsi="Times New Roman"/>
          <w:b/>
          <w:bCs/>
          <w:sz w:val="24"/>
          <w:szCs w:val="24"/>
        </w:rPr>
        <w:br/>
      </w:r>
      <w:r w:rsidRPr="00C55D10">
        <w:rPr>
          <w:rFonts w:ascii="Times New Roman" w:eastAsia="Calibri" w:hAnsi="Times New Roman"/>
          <w:sz w:val="24"/>
          <w:szCs w:val="24"/>
        </w:rPr>
        <w:t>(i) улучшение систем готовности и реагирования на стихийные бедствия;</w:t>
      </w:r>
      <w:r w:rsidRPr="00C55D10">
        <w:rPr>
          <w:rFonts w:ascii="Times New Roman" w:eastAsia="Calibri" w:hAnsi="Times New Roman"/>
          <w:sz w:val="24"/>
          <w:szCs w:val="24"/>
        </w:rPr>
        <w:br/>
        <w:t xml:space="preserve">(ii) повышение безопасности школьных и дошкольных образовательных учреждений в рамках Государственной программы «Безопасные школьные и дошкольные учреждения в Кыргызской Республике» на 2015-2024 годы. </w:t>
      </w:r>
    </w:p>
    <w:p w14:paraId="74433E95" w14:textId="77777777" w:rsidR="00FE4F34" w:rsidRPr="00C55D10" w:rsidRDefault="00FE4F34" w:rsidP="00FE4F34">
      <w:pPr>
        <w:spacing w:after="160" w:line="259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55D10">
        <w:rPr>
          <w:rFonts w:ascii="Times New Roman" w:eastAsia="Calibri" w:hAnsi="Times New Roman"/>
          <w:b/>
          <w:bCs/>
          <w:sz w:val="24"/>
          <w:szCs w:val="24"/>
        </w:rPr>
        <w:t xml:space="preserve">Общая информация о компонентах: </w:t>
      </w:r>
    </w:p>
    <w:p w14:paraId="52C4D0F7" w14:textId="77777777" w:rsidR="00FE4F34" w:rsidRPr="00C55D10" w:rsidRDefault="00FE4F34" w:rsidP="00FE4F34">
      <w:pPr>
        <w:spacing w:after="160" w:line="259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55D10">
        <w:rPr>
          <w:rFonts w:ascii="Times New Roman" w:eastAsia="Calibri" w:hAnsi="Times New Roman"/>
          <w:b/>
          <w:bCs/>
          <w:sz w:val="24"/>
          <w:szCs w:val="24"/>
        </w:rPr>
        <w:t xml:space="preserve">Компонент 1 - Улучшение систем готовности и реагирования на стихийные бедствия– реализующий орган, Министерство чрезвычайных ситуаций Кыргызской Республики.  </w:t>
      </w:r>
    </w:p>
    <w:p w14:paraId="639170DD" w14:textId="77777777" w:rsidR="00FE4F34" w:rsidRPr="00C55D10" w:rsidRDefault="00FE4F34" w:rsidP="00FE4F3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t>Компонент № 1 реализуются в 4 направлениях в области ЧС и целью компонента является улучшение систем готовности и реагирования Министерства чрезвычайных ситуаций КР на стихийные бедствия</w:t>
      </w:r>
      <w:r w:rsidRPr="00C55D10">
        <w:rPr>
          <w:rFonts w:ascii="Times New Roman" w:eastAsia="Calibri" w:hAnsi="Times New Roman"/>
          <w:sz w:val="24"/>
          <w:szCs w:val="24"/>
          <w:lang w:val="ky-KG"/>
        </w:rPr>
        <w:t>. Р</w:t>
      </w:r>
      <w:r w:rsidRPr="00C55D10">
        <w:rPr>
          <w:rFonts w:ascii="Times New Roman" w:eastAsia="Calibri" w:hAnsi="Times New Roman"/>
          <w:sz w:val="24"/>
          <w:szCs w:val="24"/>
        </w:rPr>
        <w:t>еализующим органом выступает Министерство чрезвычайных ситуаций Кыргызской Республики</w:t>
      </w:r>
      <w:r w:rsidRPr="00C55D10">
        <w:rPr>
          <w:rFonts w:ascii="Times New Roman" w:eastAsia="Calibri" w:hAnsi="Times New Roman"/>
          <w:b/>
          <w:sz w:val="24"/>
          <w:szCs w:val="24"/>
        </w:rPr>
        <w:t>:</w:t>
      </w:r>
    </w:p>
    <w:p w14:paraId="5DA3C605" w14:textId="77777777" w:rsidR="00FE4F34" w:rsidRPr="00C55D10" w:rsidRDefault="00FE4F34" w:rsidP="00FE4F3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  <w:r w:rsidRPr="00C55D10">
        <w:rPr>
          <w:rFonts w:ascii="Times New Roman" w:eastAsia="Calibri" w:hAnsi="Times New Roman"/>
          <w:b/>
          <w:sz w:val="24"/>
          <w:szCs w:val="24"/>
        </w:rPr>
        <w:t xml:space="preserve">Развитие </w:t>
      </w:r>
      <w:r w:rsidRPr="00C55D10">
        <w:rPr>
          <w:rFonts w:ascii="Times New Roman" w:eastAsia="Calibri" w:hAnsi="Times New Roman"/>
          <w:b/>
          <w:color w:val="000000"/>
          <w:sz w:val="24"/>
          <w:szCs w:val="24"/>
        </w:rPr>
        <w:t xml:space="preserve">компонентов Единой информационно-управляющей системы (ЕИУС) </w:t>
      </w:r>
      <w:r w:rsidRPr="00C55D10">
        <w:rPr>
          <w:rFonts w:ascii="Times New Roman" w:eastAsia="Calibri" w:hAnsi="Times New Roman"/>
          <w:bCs/>
          <w:color w:val="000000"/>
          <w:sz w:val="24"/>
          <w:szCs w:val="24"/>
        </w:rPr>
        <w:t>путем</w:t>
      </w:r>
      <w:r w:rsidRPr="00C55D10">
        <w:rPr>
          <w:rFonts w:ascii="Times New Roman" w:eastAsia="Calibri" w:hAnsi="Times New Roman"/>
          <w:bCs/>
          <w:sz w:val="24"/>
          <w:szCs w:val="24"/>
        </w:rPr>
        <w:t xml:space="preserve"> расширение существующих систем управления кризисными ситуациями, составляющих Единую информационную управляющую систему, которая включает системы раннего оповещения и информирования и систему аварийного вызова и диспетчерской службы 112, охватывающего всю страну.</w:t>
      </w:r>
    </w:p>
    <w:p w14:paraId="6EF091B1" w14:textId="77777777" w:rsidR="00FE4F34" w:rsidRPr="00C55D10" w:rsidRDefault="00FE4F34" w:rsidP="00FE4F3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E123860" w14:textId="77777777" w:rsidR="00FE4F34" w:rsidRPr="00C55D10" w:rsidRDefault="00FE4F34" w:rsidP="00FE4F3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b/>
          <w:sz w:val="24"/>
          <w:szCs w:val="24"/>
        </w:rPr>
        <w:t xml:space="preserve">Создание Единой системы комплексного мониторинга, прогнозирования ЧС (ЕСКМП ЧС) </w:t>
      </w:r>
      <w:r w:rsidRPr="00C55D10">
        <w:rPr>
          <w:rFonts w:ascii="Times New Roman" w:eastAsia="Calibri" w:hAnsi="Times New Roman"/>
          <w:bCs/>
          <w:sz w:val="24"/>
          <w:szCs w:val="24"/>
        </w:rPr>
        <w:t>по управлению мониторинга и прогнозирования стихийных бедствий путём</w:t>
      </w:r>
      <w:r w:rsidRPr="00C55D10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C55D10">
        <w:rPr>
          <w:rFonts w:ascii="Times New Roman" w:eastAsia="Calibri" w:hAnsi="Times New Roman"/>
          <w:bCs/>
          <w:sz w:val="24"/>
          <w:szCs w:val="24"/>
        </w:rPr>
        <w:t>создание мобильных подразделений по мониторингу, разработка и внедрение в</w:t>
      </w:r>
      <w:r w:rsidRPr="00C55D10">
        <w:rPr>
          <w:rFonts w:ascii="Times New Roman" w:eastAsia="Calibri" w:hAnsi="Times New Roman"/>
          <w:sz w:val="24"/>
          <w:szCs w:val="24"/>
        </w:rPr>
        <w:t>еб-портала для сбора информации относительно мониторинга стихийных бедствий, поступающей от различных органов и агентств.</w:t>
      </w:r>
    </w:p>
    <w:p w14:paraId="3C098521" w14:textId="77777777" w:rsidR="00FE4F34" w:rsidRPr="00C55D10" w:rsidRDefault="00FE4F34" w:rsidP="00FE4F3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4451D0D" w14:textId="77777777" w:rsidR="00FE4F34" w:rsidRPr="00C55D10" w:rsidRDefault="00FE4F34" w:rsidP="00FE4F3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b/>
          <w:sz w:val="24"/>
          <w:szCs w:val="24"/>
        </w:rPr>
        <w:t xml:space="preserve">Развитие пожарно-спасательной службы МЧС Кыргызской Республики </w:t>
      </w:r>
      <w:r w:rsidRPr="00C55D10">
        <w:rPr>
          <w:rFonts w:ascii="Times New Roman" w:eastAsia="Calibri" w:hAnsi="Times New Roman"/>
          <w:bCs/>
          <w:sz w:val="24"/>
          <w:szCs w:val="24"/>
        </w:rPr>
        <w:t xml:space="preserve">путем </w:t>
      </w:r>
      <w:r w:rsidRPr="00C55D10">
        <w:rPr>
          <w:rFonts w:ascii="Times New Roman" w:eastAsia="Calibri" w:hAnsi="Times New Roman"/>
          <w:sz w:val="24"/>
          <w:szCs w:val="24"/>
        </w:rPr>
        <w:t xml:space="preserve">оснащение пожарных и спасательных подразделений соответствующим поисковым и спасательным оборудованием и экипировкой. </w:t>
      </w:r>
    </w:p>
    <w:p w14:paraId="7A78624C" w14:textId="77777777" w:rsidR="00FE4F34" w:rsidRPr="00C55D10" w:rsidRDefault="00FE4F34" w:rsidP="00FE4F3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75FF0FF" w14:textId="77777777" w:rsidR="00FE4F34" w:rsidRPr="00C55D10" w:rsidRDefault="00FE4F34" w:rsidP="00FE4F3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  <w:r w:rsidRPr="00C55D10">
        <w:rPr>
          <w:rFonts w:ascii="Times New Roman" w:eastAsia="Calibri" w:hAnsi="Times New Roman"/>
          <w:b/>
          <w:sz w:val="24"/>
          <w:szCs w:val="24"/>
        </w:rPr>
        <w:t>Повышение потенциала в информировании и обучении населения</w:t>
      </w:r>
      <w:r w:rsidRPr="00C55D10">
        <w:rPr>
          <w:rFonts w:ascii="Times New Roman" w:eastAsia="Calibri" w:hAnsi="Times New Roman"/>
          <w:bCs/>
          <w:sz w:val="24"/>
          <w:szCs w:val="24"/>
          <w:u w:val="single"/>
        </w:rPr>
        <w:t xml:space="preserve"> </w:t>
      </w:r>
      <w:r w:rsidRPr="00C55D10">
        <w:rPr>
          <w:rFonts w:ascii="Times New Roman" w:eastAsia="Calibri" w:hAnsi="Times New Roman"/>
          <w:bCs/>
          <w:sz w:val="24"/>
          <w:szCs w:val="24"/>
        </w:rPr>
        <w:t>путем повышения потенциала Центра подготовки и переподготовки специалистов ГЗ при МЧС КР посредством внедрения новых обучающих платформ - системы дистанционного обучения.</w:t>
      </w:r>
    </w:p>
    <w:p w14:paraId="36AD5C5A" w14:textId="77777777" w:rsidR="00FE4F34" w:rsidRPr="00C55D10" w:rsidRDefault="00FE4F34" w:rsidP="00FE4F34">
      <w:p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33BCA9F5" w14:textId="77777777" w:rsidR="00FE4F34" w:rsidRPr="00C55D10" w:rsidRDefault="00FE4F34" w:rsidP="00FE4F34">
      <w:pPr>
        <w:spacing w:after="160" w:line="259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C55D10">
        <w:rPr>
          <w:rFonts w:ascii="Times New Roman" w:eastAsia="Calibri" w:hAnsi="Times New Roman"/>
          <w:b/>
          <w:bCs/>
          <w:sz w:val="24"/>
          <w:szCs w:val="24"/>
        </w:rPr>
        <w:t xml:space="preserve">Компонент 2 Повышение безопасности школьных и дошкольных образовательных учреждений в рамках Государственной программы «Безопасные школьные и дошкольные образовательные организации в Кыргызской Республики на 2015-2024 годы» </w:t>
      </w:r>
    </w:p>
    <w:p w14:paraId="67D0FDDC" w14:textId="77777777" w:rsidR="00FE4F34" w:rsidRPr="00C55D10" w:rsidRDefault="00FE4F34" w:rsidP="00FE4F34">
      <w:pPr>
        <w:spacing w:after="16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lastRenderedPageBreak/>
        <w:t>Ответственные государственные органы: Министерство образования и науки Кыргызской Республики и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 w14:paraId="57A7C34D" w14:textId="77777777" w:rsidR="00FE4F34" w:rsidRPr="00C55D10" w:rsidRDefault="00FE4F34" w:rsidP="00FE4F34">
      <w:pPr>
        <w:spacing w:after="16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t>Целью этого компонента является повышение безопасности и функциональности существующей инфраструктуры государственных школ путем предоставления Правительству Кыргызской Республики поддержки в рамках Государственной программы «Безопасные школьные и дошкольные образовательные организации в Кыргызской Республике на 2015-2024 годы». Для достижения поставленных целей, меры разработанные и реализуемые в рамках Компонента 2, направлены на модернизацию школьных учреждений - до обеспечения сейсмической безопасности, энергетической эффективности и улучшение функциональности школ.</w:t>
      </w:r>
    </w:p>
    <w:p w14:paraId="59FC4DC4" w14:textId="77777777" w:rsidR="00FE4F34" w:rsidRPr="00C55D10" w:rsidRDefault="00FE4F34" w:rsidP="00FE4F34">
      <w:pPr>
        <w:spacing w:after="16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t xml:space="preserve">В рамках Проекта планируется провести модернизацию 40 школ, из них 10 по Основному проекту и 30 по Дополнительному. </w:t>
      </w:r>
      <w:r w:rsidRPr="00C55D10">
        <w:rPr>
          <w:rFonts w:ascii="Times New Roman" w:hAnsi="Times New Roman"/>
          <w:sz w:val="24"/>
          <w:szCs w:val="24"/>
        </w:rPr>
        <w:t xml:space="preserve">Данное </w:t>
      </w:r>
      <w:r w:rsidRPr="00C55D10">
        <w:rPr>
          <w:rFonts w:ascii="Times New Roman" w:hAnsi="Times New Roman"/>
          <w:sz w:val="24"/>
          <w:szCs w:val="24"/>
          <w:lang w:val="ky-KG"/>
        </w:rPr>
        <w:t>Т</w:t>
      </w:r>
      <w:r w:rsidRPr="00C55D10">
        <w:rPr>
          <w:rFonts w:ascii="Times New Roman" w:hAnsi="Times New Roman"/>
          <w:sz w:val="24"/>
          <w:szCs w:val="24"/>
        </w:rPr>
        <w:t xml:space="preserve">ехническое задание охватывает 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те </w:t>
      </w:r>
      <w:r w:rsidRPr="00C55D10">
        <w:rPr>
          <w:rFonts w:ascii="Times New Roman" w:hAnsi="Times New Roman"/>
          <w:sz w:val="24"/>
          <w:szCs w:val="24"/>
        </w:rPr>
        <w:t>школы, где проводятся или планируются строительные и ремонтные работы в 202</w:t>
      </w:r>
      <w:r>
        <w:rPr>
          <w:rFonts w:ascii="Times New Roman" w:hAnsi="Times New Roman"/>
          <w:sz w:val="24"/>
          <w:szCs w:val="24"/>
          <w:lang w:val="ky-KG"/>
        </w:rPr>
        <w:t>6-2027</w:t>
      </w:r>
      <w:r w:rsidRPr="00C55D10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  <w:lang w:val="ky-KG"/>
        </w:rPr>
        <w:t>г</w:t>
      </w:r>
      <w:r w:rsidRPr="00C55D10">
        <w:rPr>
          <w:rFonts w:ascii="Times New Roman" w:hAnsi="Times New Roman"/>
          <w:sz w:val="24"/>
          <w:szCs w:val="24"/>
        </w:rPr>
        <w:t>.</w:t>
      </w:r>
    </w:p>
    <w:p w14:paraId="3F404E84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Для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 требуются консультационные услуги для обеспечения «Информационно-просветительской работы и освещения в СМИ проекта «Повышение устойчивости к рискам стихийных бедствий в Кыргызстане»».</w:t>
      </w:r>
    </w:p>
    <w:p w14:paraId="2110F087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1E824F7" w14:textId="77777777" w:rsidR="00FE4F34" w:rsidRPr="00C55D10" w:rsidRDefault="00FE4F34" w:rsidP="00FE4F3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</w:rPr>
        <w:t>ЦЕЛИ</w:t>
      </w:r>
      <w:r w:rsidRPr="00C55D10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</w:p>
    <w:p w14:paraId="61DEDADD" w14:textId="360493B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Поставщик консультационных услуг будет (i) разрабатывать медиапродукты (видео, инфографика, баннеры и т. д.) для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 и ii) в течение полных </w:t>
      </w:r>
      <w:r w:rsidR="00564D8C">
        <w:rPr>
          <w:rFonts w:ascii="Times New Roman" w:hAnsi="Times New Roman"/>
          <w:sz w:val="24"/>
          <w:szCs w:val="24"/>
        </w:rPr>
        <w:t>24</w:t>
      </w:r>
      <w:r w:rsidRPr="00C55D10">
        <w:rPr>
          <w:rFonts w:ascii="Times New Roman" w:hAnsi="Times New Roman"/>
          <w:sz w:val="24"/>
          <w:szCs w:val="24"/>
        </w:rPr>
        <w:t xml:space="preserve"> календарных месяцев информировать целевую аудиторию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 и заинтересованные стороны о деятельности проекта. </w:t>
      </w:r>
    </w:p>
    <w:p w14:paraId="3D7F46E6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6CFADA2" w14:textId="77777777" w:rsidR="00FE4F34" w:rsidRPr="00C55D10" w:rsidRDefault="00FE4F34" w:rsidP="00FE4F3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  <w:lang w:val="en-US"/>
        </w:rPr>
        <w:t xml:space="preserve">ОБЪЕМ УСЛУГ </w:t>
      </w:r>
    </w:p>
    <w:p w14:paraId="78451603" w14:textId="77777777" w:rsidR="00FE4F34" w:rsidRPr="00C55D10" w:rsidRDefault="00FE4F34" w:rsidP="00FE4F3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Повысить узнаваемость бренда ERIK и обеспечить доверие населения к реализуемым Компонентам в рамках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. </w:t>
      </w:r>
    </w:p>
    <w:p w14:paraId="0D6A5C17" w14:textId="77777777" w:rsidR="00FE4F34" w:rsidRPr="00C55D10" w:rsidRDefault="00FE4F34" w:rsidP="00FE4F3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41351998"/>
      <w:r w:rsidRPr="00C55D10">
        <w:rPr>
          <w:rFonts w:ascii="Times New Roman" w:hAnsi="Times New Roman"/>
          <w:sz w:val="24"/>
          <w:szCs w:val="24"/>
        </w:rPr>
        <w:t xml:space="preserve">Повысить уровень осведомленности </w:t>
      </w:r>
      <w:bookmarkEnd w:id="2"/>
      <w:r w:rsidRPr="00C55D10">
        <w:rPr>
          <w:rFonts w:ascii="Times New Roman" w:hAnsi="Times New Roman"/>
          <w:sz w:val="24"/>
          <w:szCs w:val="24"/>
        </w:rPr>
        <w:t xml:space="preserve">всех слоев общества и улучшения понимания о целях и результатах Компонента 2, в частности родителей, учащихся, администрации школ и школьных комитетов, уделив особое внимание гендерным вопросам (например, участие женщин в процессах принятия решений) и социальной интеграции (например, уязвимые группы населения, инвалиды и др.). </w:t>
      </w:r>
    </w:p>
    <w:p w14:paraId="445BA084" w14:textId="77777777" w:rsidR="00FE4F34" w:rsidRPr="00C55D10" w:rsidRDefault="00FE4F34" w:rsidP="00FE4F3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Повысить уровень осведомленности всех слоев общества о целях и результатах Компонента 2, а также уделить особое внимание на ключевые посылы:</w:t>
      </w:r>
    </w:p>
    <w:p w14:paraId="0A29D0B5" w14:textId="77777777" w:rsidR="00FE4F34" w:rsidRPr="00C55D10" w:rsidRDefault="00FE4F34" w:rsidP="00FE4F34">
      <w:pPr>
        <w:pStyle w:val="a3"/>
        <w:spacing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Общественность (частности школы-бенефициары, органы местного самоуправления (ОМСУ), на территории которых находятся школы бенефициары) должны понять, что Компонент 2 проект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 направлен на обеспечение: а) более безопасной и улучшенной среды обучения для детей путем повышения сейсмической устойчивости зданий школ; б) в рамках Проекта отобраны наиболее уязвимые перед ЧС школы страны; в) средства, вложенные в проект, помогут создать безопасную образовательную среду и защитить учащихся от разрушительных действий стихийных бедствий. </w:t>
      </w:r>
    </w:p>
    <w:p w14:paraId="013860B0" w14:textId="77777777" w:rsidR="00FE4F34" w:rsidRPr="00C55D10" w:rsidRDefault="00FE4F34" w:rsidP="00FE4F34">
      <w:pPr>
        <w:pStyle w:val="a3"/>
        <w:numPr>
          <w:ilvl w:val="0"/>
          <w:numId w:val="9"/>
        </w:numPr>
        <w:spacing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Ключевая аудитория Компонента 2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 должна понять, какие мероприятия планируются к реализации в каждой из школ и прогресс реализации.</w:t>
      </w:r>
    </w:p>
    <w:p w14:paraId="6AE1E480" w14:textId="77777777" w:rsidR="00FE4F34" w:rsidRPr="00C55D10" w:rsidRDefault="00FE4F34" w:rsidP="00FE4F34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en-US"/>
        </w:rPr>
        <w:t>SMM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-сопровождение 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-страницы проекта </w:t>
      </w:r>
      <w:r w:rsidRPr="00C55D10">
        <w:rPr>
          <w:rFonts w:ascii="Times New Roman" w:hAnsi="Times New Roman"/>
          <w:sz w:val="24"/>
          <w:szCs w:val="24"/>
          <w:lang w:val="en-US"/>
        </w:rPr>
        <w:t>ERIK</w:t>
      </w:r>
      <w:r w:rsidRPr="00C55D10">
        <w:rPr>
          <w:rFonts w:ascii="Times New Roman" w:hAnsi="Times New Roman"/>
          <w:sz w:val="24"/>
          <w:szCs w:val="24"/>
        </w:rPr>
        <w:t xml:space="preserve">. </w:t>
      </w:r>
    </w:p>
    <w:p w14:paraId="7707F4EA" w14:textId="77777777" w:rsidR="00FE4F34" w:rsidRPr="00C55D10" w:rsidRDefault="00FE4F34" w:rsidP="00FE4F34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Увеличение охватов публикаций путем таргетированного рекламного продвижения (бюджет таргетинга должен быть заложен в заявку исполнителя).</w:t>
      </w:r>
      <w:r w:rsidRPr="00C55D10">
        <w:rPr>
          <w:rFonts w:ascii="Times New Roman" w:hAnsi="Times New Roman"/>
          <w:sz w:val="24"/>
          <w:szCs w:val="24"/>
        </w:rPr>
        <w:t xml:space="preserve"> </w:t>
      </w:r>
    </w:p>
    <w:p w14:paraId="074BA87A" w14:textId="77777777" w:rsidR="00FE4F34" w:rsidRPr="00C55D10" w:rsidRDefault="00FE4F34" w:rsidP="00FE4F34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lastRenderedPageBreak/>
        <w:t>Изготовление</w:t>
      </w:r>
      <w:r w:rsidRPr="00C55D10">
        <w:rPr>
          <w:rFonts w:ascii="Times New Roman" w:hAnsi="Times New Roman"/>
          <w:sz w:val="24"/>
          <w:szCs w:val="24"/>
        </w:rPr>
        <w:t xml:space="preserve"> </w:t>
      </w:r>
      <w:r w:rsidRPr="00C55D10">
        <w:rPr>
          <w:rFonts w:ascii="Times New Roman" w:hAnsi="Times New Roman"/>
          <w:sz w:val="24"/>
          <w:szCs w:val="24"/>
          <w:lang w:val="ky-KG"/>
        </w:rPr>
        <w:t>информационных видеороликов для</w:t>
      </w:r>
      <w:r w:rsidRPr="00C55D10">
        <w:rPr>
          <w:rFonts w:ascii="Times New Roman" w:hAnsi="Times New Roman"/>
          <w:sz w:val="24"/>
          <w:szCs w:val="24"/>
        </w:rPr>
        <w:t xml:space="preserve"> 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социальных сетей о реализации Компонентов проекта. </w:t>
      </w:r>
    </w:p>
    <w:p w14:paraId="7C8B0059" w14:textId="77777777" w:rsidR="00FE4F34" w:rsidRPr="00C55D10" w:rsidRDefault="00FE4F34" w:rsidP="00FE4F34">
      <w:pPr>
        <w:pStyle w:val="a5"/>
        <w:ind w:left="1080"/>
        <w:jc w:val="both"/>
        <w:rPr>
          <w:rFonts w:ascii="Times New Roman" w:hAnsi="Times New Roman"/>
          <w:sz w:val="24"/>
          <w:szCs w:val="24"/>
        </w:rPr>
      </w:pPr>
    </w:p>
    <w:p w14:paraId="7B9940BA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Мероприятия:</w:t>
      </w:r>
    </w:p>
    <w:p w14:paraId="41551D13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79494554" w14:textId="77777777" w:rsidR="00FE4F34" w:rsidRPr="00C55D10" w:rsidRDefault="00FE4F34" w:rsidP="00FE4F34">
      <w:pPr>
        <w:pStyle w:val="a5"/>
        <w:numPr>
          <w:ilvl w:val="0"/>
          <w:numId w:val="10"/>
        </w:numPr>
        <w:ind w:left="426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Изготовление видеороликов о реализации Компонента 2 проекта </w:t>
      </w:r>
    </w:p>
    <w:p w14:paraId="0AF5A925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- Количество </w:t>
      </w:r>
      <w:r w:rsidR="00196C7A" w:rsidRPr="00196C7A">
        <w:rPr>
          <w:rFonts w:ascii="Times New Roman" w:hAnsi="Times New Roman"/>
          <w:sz w:val="24"/>
          <w:szCs w:val="24"/>
        </w:rPr>
        <w:t>1</w:t>
      </w:r>
      <w:r w:rsidRPr="00C55D10">
        <w:rPr>
          <w:rFonts w:ascii="Times New Roman" w:hAnsi="Times New Roman"/>
          <w:sz w:val="24"/>
          <w:szCs w:val="24"/>
          <w:lang w:val="ky-KG"/>
        </w:rPr>
        <w:t>0 (видеоролики о начале строительных/ремонтно-строительных работ</w:t>
      </w:r>
      <w:r w:rsidR="00196C7A">
        <w:rPr>
          <w:rFonts w:ascii="Times New Roman" w:hAnsi="Times New Roman"/>
          <w:sz w:val="24"/>
          <w:szCs w:val="24"/>
          <w:lang w:val="ky-KG"/>
        </w:rPr>
        <w:t>, церемонии открытия школ</w:t>
      </w:r>
      <w:r w:rsidRPr="00C55D10">
        <w:rPr>
          <w:rFonts w:ascii="Times New Roman" w:hAnsi="Times New Roman"/>
          <w:sz w:val="24"/>
          <w:szCs w:val="24"/>
          <w:lang w:val="ky-KG"/>
        </w:rPr>
        <w:t>)</w:t>
      </w:r>
    </w:p>
    <w:p w14:paraId="0D66AD3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Хронометраж – до 60 сек.</w:t>
      </w:r>
    </w:p>
    <w:p w14:paraId="370FB002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en-US"/>
        </w:rPr>
        <w:t>C</w:t>
      </w:r>
      <w:r w:rsidRPr="00C55D10">
        <w:rPr>
          <w:rFonts w:ascii="Times New Roman" w:hAnsi="Times New Roman"/>
          <w:sz w:val="24"/>
          <w:szCs w:val="24"/>
        </w:rPr>
        <w:t xml:space="preserve">ъёмки и интервью учащихся, местного населения, с акцентом на женщин из местных сообществ. Съемки будут проходить </w:t>
      </w:r>
      <w:r w:rsidRPr="00C55D10">
        <w:rPr>
          <w:rFonts w:ascii="Times New Roman" w:hAnsi="Times New Roman"/>
          <w:sz w:val="24"/>
          <w:szCs w:val="24"/>
          <w:lang w:val="ky-KG"/>
        </w:rPr>
        <w:t>в регионах страны</w:t>
      </w:r>
      <w:r w:rsidRPr="00C55D10">
        <w:rPr>
          <w:rFonts w:ascii="Times New Roman" w:hAnsi="Times New Roman"/>
          <w:sz w:val="24"/>
          <w:szCs w:val="24"/>
        </w:rPr>
        <w:t xml:space="preserve">. </w:t>
      </w:r>
    </w:p>
    <w:p w14:paraId="6FE009D3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Применение анимации и графического дизайна, съемок с дрона. </w:t>
      </w:r>
    </w:p>
    <w:p w14:paraId="00E5E05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Профессиональная озвучка</w:t>
      </w:r>
      <w:r w:rsidRPr="00C55D10">
        <w:rPr>
          <w:rFonts w:ascii="Times New Roman" w:hAnsi="Times New Roman"/>
          <w:sz w:val="24"/>
          <w:szCs w:val="24"/>
          <w:lang w:val="en-US"/>
        </w:rPr>
        <w:t>.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</w:t>
      </w:r>
    </w:p>
    <w:p w14:paraId="0DDC0050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bookmarkStart w:id="3" w:name="_Hlk141956475"/>
      <w:r w:rsidRPr="00C55D10">
        <w:rPr>
          <w:rFonts w:ascii="Times New Roman" w:hAnsi="Times New Roman"/>
          <w:sz w:val="24"/>
          <w:szCs w:val="24"/>
          <w:lang w:val="ky-KG"/>
        </w:rPr>
        <w:t>Видеоролики должны сопровождаться субтитрами</w:t>
      </w:r>
      <w:r w:rsidRPr="00C55D10">
        <w:rPr>
          <w:rFonts w:ascii="Times New Roman" w:hAnsi="Times New Roman"/>
          <w:sz w:val="24"/>
          <w:szCs w:val="24"/>
          <w:lang w:val="en-US"/>
        </w:rPr>
        <w:t>.</w:t>
      </w:r>
    </w:p>
    <w:bookmarkEnd w:id="3"/>
    <w:p w14:paraId="4C04B1F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Язык: кыргызкий. </w:t>
      </w:r>
    </w:p>
    <w:p w14:paraId="6B2C18D9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Требуется наличие журналиста, оператора с дроном</w:t>
      </w:r>
    </w:p>
    <w:p w14:paraId="15C2235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Обеспечить продвижение видеороликов в соцсетях (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</w:rPr>
        <w:t xml:space="preserve">). Общее количество просмотров (суммированный по 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</w:rPr>
        <w:t xml:space="preserve">) всех </w:t>
      </w:r>
      <w:r w:rsidR="00633055">
        <w:rPr>
          <w:rFonts w:ascii="Times New Roman" w:hAnsi="Times New Roman"/>
          <w:sz w:val="24"/>
          <w:szCs w:val="24"/>
          <w:lang w:val="ky-KG"/>
        </w:rPr>
        <w:t>1</w:t>
      </w:r>
      <w:r w:rsidRPr="00C55D10">
        <w:rPr>
          <w:rFonts w:ascii="Times New Roman" w:hAnsi="Times New Roman"/>
          <w:sz w:val="24"/>
          <w:szCs w:val="24"/>
          <w:lang w:val="ky-KG"/>
        </w:rPr>
        <w:t>0</w:t>
      </w:r>
      <w:r w:rsidRPr="00C55D10">
        <w:rPr>
          <w:rFonts w:ascii="Times New Roman" w:hAnsi="Times New Roman"/>
          <w:sz w:val="24"/>
          <w:szCs w:val="24"/>
        </w:rPr>
        <w:t xml:space="preserve"> роликов должен быть не менее </w:t>
      </w:r>
      <w:r>
        <w:rPr>
          <w:rFonts w:ascii="Times New Roman" w:hAnsi="Times New Roman"/>
          <w:sz w:val="24"/>
          <w:szCs w:val="24"/>
          <w:lang w:val="ky-KG"/>
        </w:rPr>
        <w:t>4</w:t>
      </w:r>
      <w:r w:rsidRPr="00C55D10">
        <w:rPr>
          <w:rFonts w:ascii="Times New Roman" w:hAnsi="Times New Roman"/>
          <w:sz w:val="24"/>
          <w:szCs w:val="24"/>
        </w:rPr>
        <w:t xml:space="preserve">0 000 человек. </w:t>
      </w:r>
    </w:p>
    <w:p w14:paraId="53D2604D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</w:p>
    <w:p w14:paraId="48C53D71" w14:textId="77777777" w:rsidR="00FE4F34" w:rsidRPr="00C55D10" w:rsidRDefault="00FE4F34" w:rsidP="00FE4F34">
      <w:pPr>
        <w:pStyle w:val="a5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Изготовление видеоролика о реализации Компонентов </w:t>
      </w:r>
      <w:r w:rsidRPr="00C55D10">
        <w:rPr>
          <w:rFonts w:ascii="Times New Roman" w:hAnsi="Times New Roman"/>
          <w:sz w:val="24"/>
          <w:szCs w:val="24"/>
          <w:lang w:val="ky-KG"/>
        </w:rPr>
        <w:t>2</w:t>
      </w:r>
      <w:r w:rsidRPr="00C55D10">
        <w:rPr>
          <w:rFonts w:ascii="Times New Roman" w:hAnsi="Times New Roman"/>
          <w:sz w:val="24"/>
          <w:szCs w:val="24"/>
        </w:rPr>
        <w:t xml:space="preserve"> проекта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(итоговые)</w:t>
      </w:r>
    </w:p>
    <w:p w14:paraId="51D2FF3A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</w:rPr>
        <w:t xml:space="preserve">- Количество – </w:t>
      </w:r>
      <w:r w:rsidRPr="00C55D10">
        <w:rPr>
          <w:rFonts w:ascii="Times New Roman" w:hAnsi="Times New Roman"/>
          <w:sz w:val="24"/>
          <w:szCs w:val="24"/>
          <w:lang w:val="ky-KG"/>
        </w:rPr>
        <w:t>2</w:t>
      </w:r>
    </w:p>
    <w:p w14:paraId="2696327B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- Хронометраж – до 5 мин.</w:t>
      </w:r>
    </w:p>
    <w:p w14:paraId="6B1B6D6D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- Применение анимации и графического дизайна</w:t>
      </w:r>
    </w:p>
    <w:p w14:paraId="1641D926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- Профессиональная озвучка</w:t>
      </w:r>
    </w:p>
    <w:p w14:paraId="773445AB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- Видеоролики должны сопровождаться субтитрами</w:t>
      </w:r>
    </w:p>
    <w:p w14:paraId="2B619A2C" w14:textId="77777777" w:rsidR="00FE4F34" w:rsidRPr="00196C7A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</w:rPr>
        <w:t xml:space="preserve">- Языки: кыргызский и </w:t>
      </w:r>
      <w:r w:rsidR="00196C7A">
        <w:rPr>
          <w:rFonts w:ascii="Times New Roman" w:hAnsi="Times New Roman"/>
          <w:sz w:val="24"/>
          <w:szCs w:val="24"/>
          <w:lang w:val="ky-KG"/>
        </w:rPr>
        <w:t>английский</w:t>
      </w:r>
    </w:p>
    <w:p w14:paraId="5A6456EF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</w:rPr>
        <w:t xml:space="preserve">- </w:t>
      </w:r>
      <w:r w:rsidRPr="00C55D10">
        <w:rPr>
          <w:rFonts w:ascii="Times New Roman" w:hAnsi="Times New Roman"/>
          <w:sz w:val="24"/>
          <w:szCs w:val="24"/>
          <w:lang w:val="ky-KG"/>
        </w:rPr>
        <w:t>Подсъемки и интервью со специалистами в пределах страны</w:t>
      </w:r>
    </w:p>
    <w:p w14:paraId="5667FD91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- </w:t>
      </w:r>
      <w:r w:rsidRPr="00C55D10">
        <w:rPr>
          <w:rFonts w:ascii="Times New Roman" w:hAnsi="Times New Roman"/>
          <w:sz w:val="24"/>
          <w:szCs w:val="24"/>
        </w:rPr>
        <w:t>Обеспечить продвижение видеороликов в соцсетях (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</w:rPr>
        <w:t xml:space="preserve">). Общее количество просмотров (суммированный по 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</w:rPr>
        <w:t xml:space="preserve">) роликов должен быть не менее </w:t>
      </w:r>
      <w:r>
        <w:rPr>
          <w:rFonts w:ascii="Times New Roman" w:hAnsi="Times New Roman"/>
          <w:sz w:val="24"/>
          <w:szCs w:val="24"/>
          <w:lang w:val="ky-KG"/>
        </w:rPr>
        <w:t>2</w:t>
      </w:r>
      <w:r w:rsidRPr="00C55D10">
        <w:rPr>
          <w:rFonts w:ascii="Times New Roman" w:hAnsi="Times New Roman"/>
          <w:sz w:val="24"/>
          <w:szCs w:val="24"/>
        </w:rPr>
        <w:t xml:space="preserve"> 000 человек. </w:t>
      </w:r>
    </w:p>
    <w:p w14:paraId="6E778F58" w14:textId="77777777" w:rsidR="00FE4F34" w:rsidRPr="00C55D10" w:rsidRDefault="00FE4F34" w:rsidP="00196C7A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7BC323D8" w14:textId="77777777" w:rsidR="00FE4F34" w:rsidRPr="00C55D10" w:rsidRDefault="00FE4F34" w:rsidP="00FE4F34">
      <w:pPr>
        <w:pStyle w:val="a5"/>
        <w:numPr>
          <w:ilvl w:val="0"/>
          <w:numId w:val="10"/>
        </w:numPr>
        <w:ind w:left="426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Разработка дизайна и изготовление статичных карточек-инфографик для социальных сетей (Facebook) и мессенджеров (WhatsApp, Telegram) о деятельности проекта </w:t>
      </w:r>
    </w:p>
    <w:p w14:paraId="0842FF7F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Количество – </w:t>
      </w:r>
      <w:r w:rsidR="00196C7A">
        <w:rPr>
          <w:rFonts w:ascii="Times New Roman" w:hAnsi="Times New Roman"/>
          <w:sz w:val="24"/>
          <w:szCs w:val="24"/>
          <w:lang w:val="en-US"/>
        </w:rPr>
        <w:t>2</w:t>
      </w:r>
      <w:r w:rsidRPr="00C55D10">
        <w:rPr>
          <w:rFonts w:ascii="Times New Roman" w:hAnsi="Times New Roman"/>
          <w:sz w:val="24"/>
          <w:szCs w:val="24"/>
          <w:lang w:val="en-US"/>
        </w:rPr>
        <w:t>0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</w:t>
      </w:r>
    </w:p>
    <w:p w14:paraId="0D505F84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Язык – кыргызский </w:t>
      </w:r>
    </w:p>
    <w:p w14:paraId="5F6CFD27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Обеспечить продвижение постов с инфографикой в соцсетях (</w:t>
      </w:r>
      <w:r w:rsidRPr="00C55D10">
        <w:rPr>
          <w:rFonts w:ascii="Times New Roman" w:hAnsi="Times New Roman"/>
          <w:sz w:val="24"/>
          <w:szCs w:val="24"/>
          <w:lang w:val="en-US"/>
        </w:rPr>
        <w:t>Facebook</w:t>
      </w:r>
      <w:r w:rsidRPr="00C55D10">
        <w:rPr>
          <w:rFonts w:ascii="Times New Roman" w:hAnsi="Times New Roman"/>
          <w:sz w:val="24"/>
          <w:szCs w:val="24"/>
        </w:rPr>
        <w:t xml:space="preserve">, </w:t>
      </w:r>
      <w:r w:rsidRPr="00C55D10">
        <w:rPr>
          <w:rFonts w:ascii="Times New Roman" w:hAnsi="Times New Roman"/>
          <w:sz w:val="24"/>
          <w:szCs w:val="24"/>
          <w:lang w:val="en-US"/>
        </w:rPr>
        <w:t>Instagram</w:t>
      </w:r>
      <w:r w:rsidRPr="00C55D10">
        <w:rPr>
          <w:rFonts w:ascii="Times New Roman" w:hAnsi="Times New Roman"/>
          <w:sz w:val="24"/>
          <w:szCs w:val="24"/>
          <w:lang w:val="ky-KG"/>
        </w:rPr>
        <w:t>)</w:t>
      </w:r>
      <w:r w:rsidRPr="00C55D10">
        <w:rPr>
          <w:rFonts w:ascii="Times New Roman" w:hAnsi="Times New Roman"/>
          <w:sz w:val="24"/>
          <w:szCs w:val="24"/>
        </w:rPr>
        <w:t xml:space="preserve"> с количеством просмотров не менее 500 человек каждая. </w:t>
      </w:r>
    </w:p>
    <w:p w14:paraId="7338B5D4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61A47F19" w14:textId="77777777" w:rsidR="00FE4F34" w:rsidRPr="00C55D10" w:rsidRDefault="00FE4F34" w:rsidP="00FE4F34">
      <w:pPr>
        <w:pStyle w:val="a5"/>
        <w:numPr>
          <w:ilvl w:val="0"/>
          <w:numId w:val="10"/>
        </w:numPr>
        <w:ind w:left="426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Разработка дизайна и распечатка баннеров по заданным размерам</w:t>
      </w:r>
    </w:p>
    <w:p w14:paraId="7EACD04C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Разработка дизайна – 3 баннеров</w:t>
      </w:r>
      <w:r w:rsidRPr="00C55D10">
        <w:rPr>
          <w:rFonts w:ascii="Times New Roman" w:hAnsi="Times New Roman"/>
          <w:sz w:val="24"/>
          <w:szCs w:val="24"/>
        </w:rPr>
        <w:t>:</w:t>
      </w:r>
    </w:p>
    <w:p w14:paraId="46BFFB3B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-баннер с информацией о подрядчике; </w:t>
      </w:r>
    </w:p>
    <w:p w14:paraId="4E15D795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-баннер, где будет размещен поэтажный план школы;</w:t>
      </w:r>
    </w:p>
    <w:p w14:paraId="36FC3E1B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- баннер, где размещен генплан и фасад школы;</w:t>
      </w:r>
    </w:p>
    <w:p w14:paraId="05E7568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Распечатка – 45 штук (для 15 школ)</w:t>
      </w:r>
    </w:p>
    <w:p w14:paraId="16EEF573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Языки: кыргызский</w:t>
      </w:r>
    </w:p>
    <w:p w14:paraId="684AFB0A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Размер 1,2 м на 2 м (возможны незначительные изменения) </w:t>
      </w:r>
    </w:p>
    <w:p w14:paraId="1F8DACAA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</w:p>
    <w:p w14:paraId="1925BD2B" w14:textId="77777777" w:rsidR="00FE4F34" w:rsidRPr="00C55D10" w:rsidRDefault="00FE4F34" w:rsidP="00FE4F34">
      <w:pPr>
        <w:pStyle w:val="a5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Организация </w:t>
      </w:r>
      <w:r w:rsidR="00196C7A" w:rsidRPr="00196C7A">
        <w:rPr>
          <w:rFonts w:ascii="Times New Roman" w:hAnsi="Times New Roman"/>
          <w:sz w:val="24"/>
          <w:szCs w:val="24"/>
        </w:rPr>
        <w:t>1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пресс-тур</w:t>
      </w:r>
      <w:r w:rsidR="00196C7A">
        <w:rPr>
          <w:rFonts w:ascii="Times New Roman" w:hAnsi="Times New Roman"/>
          <w:sz w:val="24"/>
          <w:szCs w:val="24"/>
          <w:lang w:val="ky-KG"/>
        </w:rPr>
        <w:t>а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для СМИ</w:t>
      </w:r>
    </w:p>
    <w:p w14:paraId="57D6D211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Количество – не менее 7 представителей СМИ, включая блогеров (республиканские и областные). Список участников должен быть согласован с ОРП при МЧС КР. </w:t>
      </w:r>
    </w:p>
    <w:p w14:paraId="6745BFE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lastRenderedPageBreak/>
        <w:t xml:space="preserve">Организация перемещения участников пресс-тура на коллективном автотранспорте, находящимся в надлежащем техническом состоянии, вместимостью не менее 10 человек, для перемещения в соотстветствии с программой пресс-тура. </w:t>
      </w:r>
    </w:p>
    <w:p w14:paraId="79DFBFB4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Организация питания для участников пресс-тура: обед</w:t>
      </w:r>
      <w:r w:rsidR="00196C7A">
        <w:rPr>
          <w:rFonts w:ascii="Times New Roman" w:hAnsi="Times New Roman"/>
          <w:sz w:val="24"/>
          <w:szCs w:val="24"/>
          <w:lang w:val="ky-KG"/>
        </w:rPr>
        <w:t>, ужин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в местных кафе</w:t>
      </w:r>
    </w:p>
    <w:p w14:paraId="17CA64D6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По итогам пресс-тура предоставить мониторинг опубликованных СМИ материалов. </w:t>
      </w:r>
    </w:p>
    <w:p w14:paraId="4A8B36BD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59BFD80F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Фаза открытия школ </w:t>
      </w:r>
    </w:p>
    <w:p w14:paraId="2FD0AAC4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7333E995" w14:textId="77777777" w:rsidR="00FE4F34" w:rsidRPr="00C55D10" w:rsidRDefault="00FE4F34" w:rsidP="00FE4F34">
      <w:pPr>
        <w:pStyle w:val="a5"/>
        <w:numPr>
          <w:ilvl w:val="0"/>
          <w:numId w:val="10"/>
        </w:numPr>
        <w:ind w:left="426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Изготовление и дизайн информационных стендов </w:t>
      </w:r>
    </w:p>
    <w:p w14:paraId="2994E4CD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Количество - 3</w:t>
      </w:r>
    </w:p>
    <w:p w14:paraId="501A670F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Разработка дизайна стендов следующих размеров:</w:t>
      </w:r>
    </w:p>
    <w:p w14:paraId="1FF09B72" w14:textId="77777777" w:rsidR="00FE4F34" w:rsidRPr="00C55D10" w:rsidRDefault="00FE4F34" w:rsidP="00FE4F34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120×180 см (возможны незначительные изменения)</w:t>
      </w:r>
    </w:p>
    <w:p w14:paraId="6C881497" w14:textId="77777777" w:rsidR="00FE4F34" w:rsidRPr="00C55D10" w:rsidRDefault="00FE4F34" w:rsidP="00FE4F34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120×180 см (возможны незначительные изменения)</w:t>
      </w:r>
    </w:p>
    <w:p w14:paraId="3B8ADD31" w14:textId="77777777" w:rsidR="00FE4F34" w:rsidRPr="00C55D10" w:rsidRDefault="00FE4F34" w:rsidP="00FE4F34">
      <w:pPr>
        <w:pStyle w:val="a5"/>
        <w:ind w:left="72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3</w:t>
      </w:r>
      <w:r w:rsidRPr="00C55D10">
        <w:rPr>
          <w:rFonts w:ascii="Times New Roman" w:hAnsi="Times New Roman"/>
          <w:sz w:val="24"/>
          <w:szCs w:val="24"/>
        </w:rPr>
        <w:t>) 120×200 см (возможны незначительные изменения)</w:t>
      </w:r>
    </w:p>
    <w:p w14:paraId="59546FD9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Стенды на ножках для мобильности – каркасы хром.труба диам.25 мм. </w:t>
      </w:r>
    </w:p>
    <w:p w14:paraId="1753C9E0" w14:textId="77777777" w:rsidR="00FE4F34" w:rsidRPr="00C55D10" w:rsidRDefault="00FE4F34" w:rsidP="00FE4F34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</w:rPr>
        <w:t>Материалы: основа – пластиковая панель ПВХ толщиной 3мм, фон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C55D10">
        <w:rPr>
          <w:rFonts w:ascii="Times New Roman" w:hAnsi="Times New Roman"/>
          <w:sz w:val="24"/>
          <w:szCs w:val="24"/>
        </w:rPr>
        <w:t>— цветная виниловая плёнка</w:t>
      </w:r>
      <w:r w:rsidRPr="00C55D10">
        <w:rPr>
          <w:rFonts w:ascii="Times New Roman" w:hAnsi="Times New Roman"/>
          <w:color w:val="2B303A"/>
          <w:sz w:val="24"/>
          <w:szCs w:val="24"/>
          <w:lang w:val="ky-KG"/>
        </w:rPr>
        <w:t xml:space="preserve">. </w:t>
      </w:r>
    </w:p>
    <w:p w14:paraId="04745B63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7EE2A39A" w14:textId="77777777" w:rsidR="00FE4F34" w:rsidRPr="00C55D10" w:rsidRDefault="00FE4F34" w:rsidP="00FE4F34">
      <w:pPr>
        <w:pStyle w:val="a5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Распечатка фотографий по заданным размерам (подготовка к церемонии открытия школы)</w:t>
      </w:r>
    </w:p>
    <w:p w14:paraId="57AB4574" w14:textId="77777777" w:rsidR="00FE4F34" w:rsidRPr="00C55D10" w:rsidRDefault="00FE4F34" w:rsidP="00FE4F34">
      <w:pPr>
        <w:pStyle w:val="a3"/>
        <w:spacing w:line="240" w:lineRule="auto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 xml:space="preserve">Количество – </w:t>
      </w:r>
      <w:r w:rsidR="00196C7A">
        <w:rPr>
          <w:rFonts w:ascii="Times New Roman" w:hAnsi="Times New Roman"/>
          <w:sz w:val="24"/>
          <w:szCs w:val="24"/>
          <w:lang w:val="ky-KG"/>
        </w:rPr>
        <w:t>24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0 штук (по </w:t>
      </w:r>
      <w:r w:rsidR="00196C7A">
        <w:rPr>
          <w:rFonts w:ascii="Times New Roman" w:hAnsi="Times New Roman"/>
          <w:sz w:val="24"/>
          <w:szCs w:val="24"/>
          <w:lang w:val="ky-KG"/>
        </w:rPr>
        <w:t>8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фотогрфий для 30 школ)</w:t>
      </w:r>
    </w:p>
    <w:p w14:paraId="60944C61" w14:textId="77777777" w:rsidR="00FE4F34" w:rsidRPr="00C55D10" w:rsidRDefault="00FE4F34" w:rsidP="00FE4F34">
      <w:pPr>
        <w:pStyle w:val="a3"/>
        <w:spacing w:line="240" w:lineRule="auto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Размер не меньше А3 (возможны незначительные изменения)</w:t>
      </w:r>
    </w:p>
    <w:p w14:paraId="34430BE4" w14:textId="77777777" w:rsidR="00FE4F34" w:rsidRPr="00196C7A" w:rsidRDefault="00FE4F34" w:rsidP="00196C7A">
      <w:pPr>
        <w:pStyle w:val="a3"/>
        <w:spacing w:line="240" w:lineRule="auto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Распечатка фотографий на плотном материале</w:t>
      </w:r>
      <w:r>
        <w:rPr>
          <w:rFonts w:ascii="Times New Roman" w:hAnsi="Times New Roman"/>
          <w:sz w:val="24"/>
          <w:szCs w:val="24"/>
          <w:lang w:val="ky-KG"/>
        </w:rPr>
        <w:t>.</w:t>
      </w:r>
    </w:p>
    <w:p w14:paraId="0B2BFDD4" w14:textId="77777777" w:rsidR="00FE4F34" w:rsidRDefault="00FE4F34" w:rsidP="00FE4F34">
      <w:pPr>
        <w:pStyle w:val="a5"/>
        <w:numPr>
          <w:ilvl w:val="0"/>
          <w:numId w:val="10"/>
        </w:numPr>
        <w:tabs>
          <w:tab w:val="left" w:pos="3856"/>
        </w:tabs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Изготовление брошюры</w:t>
      </w:r>
    </w:p>
    <w:p w14:paraId="31B552E2" w14:textId="77777777" w:rsidR="00FE4F34" w:rsidRPr="003E12DA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 w:rsidRPr="003E12DA">
        <w:rPr>
          <w:rFonts w:ascii="Times New Roman" w:hAnsi="Times New Roman"/>
          <w:sz w:val="24"/>
          <w:szCs w:val="24"/>
          <w:lang w:val="ky-KG"/>
        </w:rPr>
        <w:t>Р</w:t>
      </w:r>
      <w:r w:rsidRPr="003E12DA">
        <w:rPr>
          <w:rFonts w:ascii="Times New Roman" w:hAnsi="Times New Roman"/>
          <w:sz w:val="24"/>
          <w:szCs w:val="24"/>
        </w:rPr>
        <w:t>азработк</w:t>
      </w:r>
      <w:r>
        <w:rPr>
          <w:rFonts w:ascii="Times New Roman" w:hAnsi="Times New Roman"/>
          <w:sz w:val="24"/>
          <w:szCs w:val="24"/>
          <w:lang w:val="ky-KG"/>
        </w:rPr>
        <w:t>а</w:t>
      </w:r>
      <w:r w:rsidRPr="003E12DA">
        <w:rPr>
          <w:rFonts w:ascii="Times New Roman" w:hAnsi="Times New Roman"/>
          <w:sz w:val="24"/>
          <w:szCs w:val="24"/>
        </w:rPr>
        <w:t xml:space="preserve"> концепции, верстк</w:t>
      </w:r>
      <w:r>
        <w:rPr>
          <w:rFonts w:ascii="Times New Roman" w:hAnsi="Times New Roman"/>
          <w:sz w:val="24"/>
          <w:szCs w:val="24"/>
          <w:lang w:val="ky-KG"/>
        </w:rPr>
        <w:t>а</w:t>
      </w:r>
      <w:r w:rsidRPr="003E12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y-KG"/>
        </w:rPr>
        <w:t xml:space="preserve">а также </w:t>
      </w:r>
      <w:r w:rsidRPr="003E12DA">
        <w:rPr>
          <w:rFonts w:ascii="Times New Roman" w:hAnsi="Times New Roman"/>
          <w:sz w:val="24"/>
          <w:szCs w:val="24"/>
        </w:rPr>
        <w:t>подготовк</w:t>
      </w:r>
      <w:r>
        <w:rPr>
          <w:rFonts w:ascii="Times New Roman" w:hAnsi="Times New Roman"/>
          <w:sz w:val="24"/>
          <w:szCs w:val="24"/>
          <w:lang w:val="ky-KG"/>
        </w:rPr>
        <w:t>а</w:t>
      </w:r>
      <w:r w:rsidRPr="003E12DA">
        <w:rPr>
          <w:rFonts w:ascii="Times New Roman" w:hAnsi="Times New Roman"/>
          <w:sz w:val="24"/>
          <w:szCs w:val="24"/>
        </w:rPr>
        <w:t xml:space="preserve"> инфографики, предпечатн</w:t>
      </w:r>
      <w:r>
        <w:rPr>
          <w:rFonts w:ascii="Times New Roman" w:hAnsi="Times New Roman"/>
          <w:sz w:val="24"/>
          <w:szCs w:val="24"/>
          <w:lang w:val="ky-KG"/>
        </w:rPr>
        <w:t>ая</w:t>
      </w:r>
      <w:r w:rsidRPr="003E12DA">
        <w:rPr>
          <w:rFonts w:ascii="Times New Roman" w:hAnsi="Times New Roman"/>
          <w:sz w:val="24"/>
          <w:szCs w:val="24"/>
        </w:rPr>
        <w:t xml:space="preserve"> подготовк</w:t>
      </w:r>
      <w:r>
        <w:rPr>
          <w:rFonts w:ascii="Times New Roman" w:hAnsi="Times New Roman"/>
          <w:sz w:val="24"/>
          <w:szCs w:val="24"/>
          <w:lang w:val="ky-KG"/>
        </w:rPr>
        <w:t>а</w:t>
      </w:r>
      <w:r w:rsidRPr="003E12DA">
        <w:rPr>
          <w:rFonts w:ascii="Times New Roman" w:hAnsi="Times New Roman"/>
          <w:sz w:val="24"/>
          <w:szCs w:val="24"/>
        </w:rPr>
        <w:t xml:space="preserve"> и печать.</w:t>
      </w:r>
    </w:p>
    <w:p w14:paraId="143969AB" w14:textId="77777777" w:rsidR="00FE4F34" w:rsidRPr="00C55D10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 w:rsidRPr="00C55D10">
        <w:rPr>
          <w:rFonts w:ascii="Times New Roman" w:hAnsi="Times New Roman"/>
          <w:sz w:val="24"/>
          <w:szCs w:val="24"/>
          <w:lang w:val="ky-KG"/>
        </w:rPr>
        <w:t>Количество – 100 штук.</w:t>
      </w:r>
    </w:p>
    <w:p w14:paraId="7997761F" w14:textId="77777777" w:rsidR="00FE4F34" w:rsidRPr="00C55D10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Формат -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альбомный.</w:t>
      </w:r>
    </w:p>
    <w:p w14:paraId="429B7B86" w14:textId="77777777" w:rsidR="00FE4F34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Объем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– 10</w:t>
      </w:r>
      <w:r>
        <w:rPr>
          <w:rFonts w:ascii="Times New Roman" w:hAnsi="Times New Roman"/>
          <w:sz w:val="24"/>
          <w:szCs w:val="24"/>
          <w:lang w:val="ky-KG"/>
        </w:rPr>
        <w:t xml:space="preserve"> страниц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(возможн</w:t>
      </w:r>
      <w:r>
        <w:rPr>
          <w:rFonts w:ascii="Times New Roman" w:hAnsi="Times New Roman"/>
          <w:sz w:val="24"/>
          <w:szCs w:val="24"/>
          <w:lang w:val="ky-KG"/>
        </w:rPr>
        <w:t xml:space="preserve">а корректировка </w:t>
      </w:r>
      <w:r w:rsidRPr="003E12DA">
        <w:rPr>
          <w:rFonts w:ascii="Times New Roman" w:hAnsi="Times New Roman"/>
          <w:sz w:val="24"/>
          <w:szCs w:val="24"/>
        </w:rPr>
        <w:t>±2 страницы</w:t>
      </w:r>
      <w:r w:rsidRPr="00C55D10">
        <w:rPr>
          <w:rFonts w:ascii="Times New Roman" w:hAnsi="Times New Roman"/>
          <w:sz w:val="24"/>
          <w:szCs w:val="24"/>
          <w:lang w:val="ky-KG"/>
        </w:rPr>
        <w:t>)</w:t>
      </w:r>
    </w:p>
    <w:p w14:paraId="61DE8BAF" w14:textId="77777777" w:rsidR="00FE4F34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Крепление - скоба или пружина</w:t>
      </w:r>
    </w:p>
    <w:p w14:paraId="31A1A7C5" w14:textId="77777777" w:rsidR="00FE4F34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>Обложка и внутренний блок – глянец</w:t>
      </w:r>
    </w:p>
    <w:p w14:paraId="21ADF953" w14:textId="77777777" w:rsidR="00FE4F34" w:rsidRPr="00C55D10" w:rsidRDefault="00FE4F34" w:rsidP="00FE4F34">
      <w:pPr>
        <w:pStyle w:val="a5"/>
        <w:tabs>
          <w:tab w:val="left" w:pos="3856"/>
        </w:tabs>
        <w:ind w:left="360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Цветная печать. </w:t>
      </w:r>
    </w:p>
    <w:p w14:paraId="2A42A6F1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5A0B3175" w14:textId="77777777" w:rsidR="00FE4F34" w:rsidRPr="00C55D10" w:rsidRDefault="00FE4F34" w:rsidP="00FE4F34">
      <w:pPr>
        <w:pStyle w:val="a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C55D10">
        <w:rPr>
          <w:rFonts w:ascii="Times New Roman" w:hAnsi="Times New Roman"/>
          <w:b/>
          <w:bCs/>
          <w:sz w:val="24"/>
          <w:szCs w:val="24"/>
          <w:lang w:val="en-US"/>
        </w:rPr>
        <w:t>ОЖИДАЕМЫЕ РЕЗУЛЬТАТЫ</w:t>
      </w:r>
    </w:p>
    <w:p w14:paraId="7A754166" w14:textId="77777777" w:rsidR="00FE4F34" w:rsidRPr="00C55D10" w:rsidRDefault="00FE4F34" w:rsidP="00FE4F34">
      <w:pPr>
        <w:pStyle w:val="a5"/>
        <w:ind w:left="360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F5AD578" w14:textId="77777777" w:rsidR="00FE4F34" w:rsidRPr="00C55D10" w:rsidRDefault="00FE4F34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Разработаны и распечатаны </w:t>
      </w:r>
      <w:r w:rsidRPr="00C55D10">
        <w:rPr>
          <w:rFonts w:ascii="Times New Roman" w:hAnsi="Times New Roman"/>
          <w:sz w:val="24"/>
          <w:szCs w:val="24"/>
          <w:lang w:val="ky-KG"/>
        </w:rPr>
        <w:t>45</w:t>
      </w:r>
      <w:r w:rsidRPr="00C55D10">
        <w:rPr>
          <w:rFonts w:ascii="Times New Roman" w:hAnsi="Times New Roman"/>
          <w:sz w:val="24"/>
          <w:szCs w:val="24"/>
        </w:rPr>
        <w:t xml:space="preserve"> штук баннеров.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 </w:t>
      </w:r>
    </w:p>
    <w:p w14:paraId="5ABC60B1" w14:textId="77777777" w:rsidR="00FE4F34" w:rsidRPr="00C55D10" w:rsidRDefault="00FE4F34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Разработаны сценарии видеороликов, а также тематики и содержание инфографик. </w:t>
      </w:r>
    </w:p>
    <w:p w14:paraId="07D64923" w14:textId="77777777" w:rsidR="00FE4F34" w:rsidRPr="00C55D10" w:rsidRDefault="00FE4F34" w:rsidP="00FE4F34">
      <w:pPr>
        <w:pStyle w:val="a5"/>
        <w:ind w:left="360"/>
        <w:jc w:val="both"/>
        <w:rPr>
          <w:rFonts w:ascii="Times New Roman" w:hAnsi="Times New Roman"/>
          <w:sz w:val="24"/>
          <w:szCs w:val="24"/>
        </w:rPr>
      </w:pPr>
    </w:p>
    <w:p w14:paraId="42C0673B" w14:textId="07043B06" w:rsidR="00FE4F34" w:rsidRPr="00C55D10" w:rsidRDefault="00FE4F34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Публикация </w:t>
      </w:r>
      <w:r w:rsidR="00196C7A">
        <w:rPr>
          <w:rFonts w:ascii="Times New Roman" w:hAnsi="Times New Roman"/>
          <w:sz w:val="24"/>
          <w:szCs w:val="24"/>
          <w:lang w:val="ky-KG"/>
        </w:rPr>
        <w:t>2</w:t>
      </w:r>
      <w:r w:rsidRPr="00C55D10">
        <w:rPr>
          <w:rFonts w:ascii="Times New Roman" w:hAnsi="Times New Roman"/>
          <w:sz w:val="24"/>
          <w:szCs w:val="24"/>
        </w:rPr>
        <w:t xml:space="preserve">0 инфографик о деятельности проекта и достигнутых результатах, регулярно размещаемые в группах / страницах социальных сетей в течение </w:t>
      </w:r>
      <w:r w:rsidR="00CE5480">
        <w:rPr>
          <w:rFonts w:ascii="Times New Roman" w:hAnsi="Times New Roman"/>
          <w:sz w:val="24"/>
          <w:szCs w:val="24"/>
          <w:lang w:val="ky-KG"/>
        </w:rPr>
        <w:t>24</w:t>
      </w:r>
      <w:r w:rsidRPr="00C55D10">
        <w:rPr>
          <w:rFonts w:ascii="Times New Roman" w:hAnsi="Times New Roman"/>
          <w:sz w:val="24"/>
          <w:szCs w:val="24"/>
        </w:rPr>
        <w:t xml:space="preserve"> месяцев.</w:t>
      </w:r>
    </w:p>
    <w:p w14:paraId="6A452004" w14:textId="77777777" w:rsidR="00FE4F34" w:rsidRPr="00C55D10" w:rsidRDefault="00FE4F34" w:rsidP="00FE4F34">
      <w:pPr>
        <w:pStyle w:val="a5"/>
        <w:ind w:left="360"/>
        <w:jc w:val="both"/>
        <w:rPr>
          <w:rFonts w:ascii="Times New Roman" w:hAnsi="Times New Roman"/>
          <w:sz w:val="24"/>
          <w:szCs w:val="24"/>
        </w:rPr>
      </w:pPr>
    </w:p>
    <w:p w14:paraId="78EA34A2" w14:textId="77777777" w:rsidR="00FE4F34" w:rsidRPr="00DC29EE" w:rsidRDefault="00196C7A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y-KG"/>
        </w:rPr>
        <w:t>1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>0</w:t>
      </w:r>
      <w:r w:rsidR="00FE4F34" w:rsidRPr="00C55D10">
        <w:rPr>
          <w:rFonts w:ascii="Times New Roman" w:hAnsi="Times New Roman"/>
          <w:sz w:val="24"/>
          <w:szCs w:val="24"/>
        </w:rPr>
        <w:t xml:space="preserve"> видеороликов (Компонент 2) для социальных сетей, 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>2</w:t>
      </w:r>
      <w:r w:rsidR="00FE4F34" w:rsidRPr="00C55D10">
        <w:rPr>
          <w:rFonts w:ascii="Times New Roman" w:hAnsi="Times New Roman"/>
          <w:sz w:val="24"/>
          <w:szCs w:val="24"/>
        </w:rPr>
        <w:t xml:space="preserve"> видеоролик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>а</w:t>
      </w:r>
      <w:r w:rsidR="00FE4F34" w:rsidRPr="00C55D10">
        <w:rPr>
          <w:rFonts w:ascii="Times New Roman" w:hAnsi="Times New Roman"/>
          <w:sz w:val="24"/>
          <w:szCs w:val="24"/>
        </w:rPr>
        <w:t xml:space="preserve"> (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 xml:space="preserve">итоговый по </w:t>
      </w:r>
      <w:r w:rsidR="00FE4F34" w:rsidRPr="00C55D10">
        <w:rPr>
          <w:rFonts w:ascii="Times New Roman" w:hAnsi="Times New Roman"/>
          <w:sz w:val="24"/>
          <w:szCs w:val="24"/>
        </w:rPr>
        <w:t>Компонент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>у 2</w:t>
      </w:r>
      <w:r w:rsidR="00FE4F34" w:rsidRPr="00C55D10">
        <w:rPr>
          <w:rFonts w:ascii="Times New Roman" w:hAnsi="Times New Roman"/>
          <w:sz w:val="24"/>
          <w:szCs w:val="24"/>
        </w:rPr>
        <w:t>).</w:t>
      </w:r>
      <w:r w:rsidR="00FE4F34" w:rsidRPr="00C55D10">
        <w:rPr>
          <w:rFonts w:ascii="Times New Roman" w:hAnsi="Times New Roman"/>
          <w:sz w:val="24"/>
          <w:szCs w:val="24"/>
          <w:lang w:val="ky-KG"/>
        </w:rPr>
        <w:t xml:space="preserve"> </w:t>
      </w:r>
      <w:r w:rsidR="00FE4F34">
        <w:rPr>
          <w:rFonts w:ascii="Times New Roman" w:hAnsi="Times New Roman"/>
          <w:sz w:val="24"/>
          <w:szCs w:val="24"/>
          <w:lang w:val="ky-KG"/>
        </w:rPr>
        <w:t>Общее к</w:t>
      </w:r>
      <w:r w:rsidR="00FE4F34" w:rsidRPr="00DC29EE">
        <w:rPr>
          <w:rFonts w:ascii="Times New Roman" w:hAnsi="Times New Roman"/>
          <w:sz w:val="24"/>
          <w:szCs w:val="24"/>
        </w:rPr>
        <w:t xml:space="preserve">оличество просмотров </w:t>
      </w:r>
      <w:r>
        <w:rPr>
          <w:rFonts w:ascii="Times New Roman" w:hAnsi="Times New Roman"/>
          <w:sz w:val="24"/>
          <w:szCs w:val="24"/>
          <w:lang w:val="ky-KG"/>
        </w:rPr>
        <w:t>1</w:t>
      </w:r>
      <w:r w:rsidR="00FE4F34" w:rsidRPr="00DC29EE">
        <w:rPr>
          <w:rFonts w:ascii="Times New Roman" w:hAnsi="Times New Roman"/>
          <w:sz w:val="24"/>
          <w:szCs w:val="24"/>
        </w:rPr>
        <w:t xml:space="preserve">0 видеороликов должно составлять не менее </w:t>
      </w:r>
      <w:r w:rsidR="00633055">
        <w:rPr>
          <w:rFonts w:ascii="Times New Roman" w:hAnsi="Times New Roman"/>
          <w:sz w:val="24"/>
          <w:szCs w:val="24"/>
          <w:lang w:val="ky-KG"/>
        </w:rPr>
        <w:t>4</w:t>
      </w:r>
      <w:r w:rsidR="00FE4F34" w:rsidRPr="00DC29EE">
        <w:rPr>
          <w:rFonts w:ascii="Times New Roman" w:hAnsi="Times New Roman"/>
          <w:sz w:val="24"/>
          <w:szCs w:val="24"/>
        </w:rPr>
        <w:t>0 000 просмотров</w:t>
      </w:r>
      <w:r w:rsidR="00FE4F34">
        <w:rPr>
          <w:rFonts w:ascii="Times New Roman" w:hAnsi="Times New Roman"/>
          <w:sz w:val="24"/>
          <w:szCs w:val="24"/>
          <w:lang w:val="ky-KG"/>
        </w:rPr>
        <w:t>.</w:t>
      </w:r>
    </w:p>
    <w:p w14:paraId="4BF21C5E" w14:textId="77777777" w:rsidR="00FE4F34" w:rsidRPr="00C55D10" w:rsidRDefault="00FE4F34" w:rsidP="00FE4F34">
      <w:pPr>
        <w:pStyle w:val="a5"/>
        <w:ind w:left="360"/>
        <w:jc w:val="both"/>
        <w:rPr>
          <w:rFonts w:ascii="Times New Roman" w:hAnsi="Times New Roman"/>
          <w:sz w:val="24"/>
          <w:szCs w:val="24"/>
        </w:rPr>
      </w:pPr>
    </w:p>
    <w:p w14:paraId="2237232F" w14:textId="77777777" w:rsidR="00FE4F34" w:rsidRPr="00C55D10" w:rsidRDefault="00FE4F34" w:rsidP="00FE4F3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55D10">
        <w:rPr>
          <w:rFonts w:ascii="Times New Roman" w:eastAsia="Calibri" w:hAnsi="Times New Roman"/>
          <w:sz w:val="24"/>
          <w:szCs w:val="24"/>
        </w:rPr>
        <w:t xml:space="preserve">Разработаны и размещены на платформах социальных сетей разработанные информационные продукты. </w:t>
      </w:r>
      <w:r w:rsidRPr="00C55D10">
        <w:rPr>
          <w:rFonts w:ascii="Times New Roman" w:hAnsi="Times New Roman"/>
          <w:sz w:val="24"/>
          <w:szCs w:val="24"/>
        </w:rPr>
        <w:t xml:space="preserve">Ожидается, что охват (суммированный по Facebook, Instagram) постов (тексты с инфографикой) должен быть не менее 500 человек на каждый пост. Количество просмотров видеороликов в соцсетях 20 000, количество просмотров видеосюжетов (Компонент 2) не менее 2 000 человек. </w:t>
      </w:r>
    </w:p>
    <w:p w14:paraId="384D7E2B" w14:textId="77777777" w:rsidR="00FE4F34" w:rsidRPr="00C55D10" w:rsidRDefault="00FE4F34" w:rsidP="00FE4F34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  <w:r w:rsidRPr="00C55D10">
        <w:rPr>
          <w:rFonts w:ascii="Times New Roman" w:eastAsia="Times New Roman" w:hAnsi="Times New Roman"/>
          <w:sz w:val="24"/>
          <w:szCs w:val="24"/>
        </w:rPr>
        <w:lastRenderedPageBreak/>
        <w:t xml:space="preserve">*все показатели по охватам должны быть достигнуты в течение двух месяцев с момента публикации. </w:t>
      </w:r>
    </w:p>
    <w:p w14:paraId="0FEE0506" w14:textId="77777777" w:rsidR="00FE4F34" w:rsidRPr="00C55D10" w:rsidRDefault="00FE4F34" w:rsidP="00FE4F34">
      <w:pPr>
        <w:pStyle w:val="a5"/>
        <w:jc w:val="both"/>
        <w:rPr>
          <w:rFonts w:ascii="Times New Roman" w:eastAsia="Times New Roman" w:hAnsi="Times New Roman"/>
          <w:sz w:val="24"/>
          <w:szCs w:val="24"/>
        </w:rPr>
      </w:pPr>
    </w:p>
    <w:p w14:paraId="39438302" w14:textId="77777777" w:rsidR="00FE4F34" w:rsidRPr="00C55D10" w:rsidRDefault="00FE4F34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Проведен </w:t>
      </w:r>
      <w:r w:rsidR="00633055">
        <w:rPr>
          <w:rFonts w:ascii="Times New Roman" w:hAnsi="Times New Roman"/>
          <w:sz w:val="24"/>
          <w:szCs w:val="24"/>
          <w:lang w:val="ky-KG"/>
        </w:rPr>
        <w:t>1</w:t>
      </w:r>
      <w:r w:rsidRPr="00C55D10">
        <w:rPr>
          <w:rFonts w:ascii="Times New Roman" w:hAnsi="Times New Roman"/>
          <w:sz w:val="24"/>
          <w:szCs w:val="24"/>
        </w:rPr>
        <w:t xml:space="preserve"> пресс-тур для СМИ. </w:t>
      </w:r>
    </w:p>
    <w:p w14:paraId="6E05B6AB" w14:textId="77777777" w:rsidR="00FE4F34" w:rsidRPr="00C55D10" w:rsidRDefault="00FE4F34" w:rsidP="00FE4F34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Изготовлены 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информационные </w:t>
      </w:r>
      <w:r w:rsidRPr="00C55D10">
        <w:rPr>
          <w:rFonts w:ascii="Times New Roman" w:hAnsi="Times New Roman"/>
          <w:sz w:val="24"/>
          <w:szCs w:val="24"/>
        </w:rPr>
        <w:t>стенды</w:t>
      </w:r>
      <w:r w:rsidRPr="00C55D10">
        <w:rPr>
          <w:rFonts w:ascii="Times New Roman" w:hAnsi="Times New Roman"/>
          <w:sz w:val="24"/>
          <w:szCs w:val="24"/>
          <w:lang w:val="ky-KG"/>
        </w:rPr>
        <w:t>, брошюры и фотографии</w:t>
      </w:r>
      <w:r w:rsidRPr="00C55D10">
        <w:rPr>
          <w:rFonts w:ascii="Times New Roman" w:hAnsi="Times New Roman"/>
          <w:sz w:val="24"/>
          <w:szCs w:val="24"/>
        </w:rPr>
        <w:t>.</w:t>
      </w:r>
    </w:p>
    <w:p w14:paraId="6C3DC13E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p w14:paraId="182B62EF" w14:textId="77777777" w:rsidR="00FE4F34" w:rsidRPr="00C55D10" w:rsidRDefault="00FE4F34" w:rsidP="00FE4F34">
      <w:pPr>
        <w:pStyle w:val="a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</w:rPr>
        <w:t>КВАЛИФИКАЦИОННЫЕ ТРЕБОВАНИЯ И ОПЫТ</w:t>
      </w:r>
    </w:p>
    <w:p w14:paraId="537F2498" w14:textId="77777777" w:rsidR="00FE4F34" w:rsidRPr="00C55D10" w:rsidRDefault="00FE4F34" w:rsidP="00FE4F34">
      <w:pPr>
        <w:pStyle w:val="a5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4FABB6C8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Компания, подлежащая отбору, должна соответствовать следующим минимальным критериям:</w:t>
      </w:r>
    </w:p>
    <w:p w14:paraId="098FEF26" w14:textId="77777777" w:rsidR="00FE4F34" w:rsidRPr="00C55D10" w:rsidRDefault="00FE4F34" w:rsidP="00FE4F34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Более 3-х лет опыта в реализации и ведении медиакампаний, </w:t>
      </w:r>
      <w:r w:rsidRPr="00C55D10">
        <w:rPr>
          <w:rFonts w:ascii="Times New Roman" w:hAnsi="Times New Roman"/>
          <w:sz w:val="24"/>
          <w:szCs w:val="24"/>
          <w:lang w:val="en-US"/>
        </w:rPr>
        <w:t>PR</w:t>
      </w:r>
      <w:r w:rsidRPr="00C55D10">
        <w:rPr>
          <w:rFonts w:ascii="Times New Roman" w:hAnsi="Times New Roman"/>
          <w:sz w:val="24"/>
          <w:szCs w:val="24"/>
        </w:rPr>
        <w:t xml:space="preserve"> и </w:t>
      </w:r>
      <w:r w:rsidRPr="00C55D10">
        <w:rPr>
          <w:rFonts w:ascii="Times New Roman" w:hAnsi="Times New Roman"/>
          <w:sz w:val="24"/>
          <w:szCs w:val="24"/>
          <w:lang w:val="en-US"/>
        </w:rPr>
        <w:t>SMM</w:t>
      </w:r>
      <w:r w:rsidRPr="00C55D10">
        <w:rPr>
          <w:rFonts w:ascii="Times New Roman" w:hAnsi="Times New Roman"/>
          <w:sz w:val="24"/>
          <w:szCs w:val="24"/>
        </w:rPr>
        <w:t xml:space="preserve"> – 30 баллов;</w:t>
      </w:r>
    </w:p>
    <w:p w14:paraId="71D64C22" w14:textId="77777777" w:rsidR="00FE4F34" w:rsidRPr="00C55D10" w:rsidRDefault="00FE4F34" w:rsidP="00FE4F34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Конкретный опыт работы в области подготовки медиа-материалов минимум в 3 проектах и наличие технических возможностей и необходимых ресурсов – 35 баллов;</w:t>
      </w:r>
    </w:p>
    <w:p w14:paraId="4533B18F" w14:textId="77777777" w:rsidR="00FE4F34" w:rsidRPr="00C55D10" w:rsidRDefault="00FE4F34" w:rsidP="00FE4F34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Опыт предоставления аналогичных услуг в проектах, финансируемых международными организациями – 35 баллов.</w:t>
      </w:r>
    </w:p>
    <w:p w14:paraId="6B2F8281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8AE7A9D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Для оценки технических предложений</w:t>
      </w:r>
    </w:p>
    <w:p w14:paraId="78A2944D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Балы, присуждаемые каждому из следующих пунктов, должны определяться с учетом двух подкритериев и соответствующего процента взвешивания:</w:t>
      </w:r>
    </w:p>
    <w:p w14:paraId="102041D1" w14:textId="77777777" w:rsidR="00FE4F34" w:rsidRPr="00C55D10" w:rsidRDefault="00FE4F34" w:rsidP="00FE4F34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Методология и рабочий план - 20%</w:t>
      </w:r>
    </w:p>
    <w:p w14:paraId="40899B82" w14:textId="77777777" w:rsidR="00FE4F34" w:rsidRPr="00C55D10" w:rsidRDefault="00FE4F34" w:rsidP="00FE4F34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Опыт и квалификация ключевого персонала - 80%.</w:t>
      </w:r>
    </w:p>
    <w:p w14:paraId="7A1FA6FC" w14:textId="77777777" w:rsidR="00FE4F34" w:rsidRPr="00C55D10" w:rsidRDefault="00FE4F34" w:rsidP="00FE4F34">
      <w:pPr>
        <w:pStyle w:val="a5"/>
        <w:ind w:left="360"/>
        <w:jc w:val="both"/>
        <w:rPr>
          <w:rFonts w:ascii="Times New Roman" w:hAnsi="Times New Roman"/>
          <w:sz w:val="24"/>
          <w:szCs w:val="24"/>
        </w:rPr>
      </w:pPr>
    </w:p>
    <w:p w14:paraId="2B560CCE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Консультант должен предоставить следующую команду: руководителя группы экспертов, SMM, журналиста / копирайтера, графического дизайнера, видеографа. Квалификационные требования приведены в таблице</w:t>
      </w:r>
    </w:p>
    <w:p w14:paraId="1F360D09" w14:textId="77777777" w:rsidR="00FE4F34" w:rsidRPr="00C55D10" w:rsidRDefault="00FE4F34" w:rsidP="00FE4F34">
      <w:pPr>
        <w:pStyle w:val="a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pPr w:leftFromText="180" w:rightFromText="180" w:vertAnchor="text" w:horzAnchor="margin" w:tblpY="55"/>
        <w:tblW w:w="4776" w:type="pct"/>
        <w:tblLook w:val="04A0" w:firstRow="1" w:lastRow="0" w:firstColumn="1" w:lastColumn="0" w:noHBand="0" w:noVBand="1"/>
      </w:tblPr>
      <w:tblGrid>
        <w:gridCol w:w="336"/>
        <w:gridCol w:w="1575"/>
        <w:gridCol w:w="2182"/>
        <w:gridCol w:w="2423"/>
        <w:gridCol w:w="2410"/>
      </w:tblGrid>
      <w:tr w:rsidR="00FE4F34" w:rsidRPr="00C55D10" w14:paraId="237D6CD0" w14:textId="77777777" w:rsidTr="00493300">
        <w:trPr>
          <w:trHeight w:val="534"/>
        </w:trPr>
        <w:tc>
          <w:tcPr>
            <w:tcW w:w="189" w:type="pct"/>
          </w:tcPr>
          <w:p w14:paraId="779ECFB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#</w:t>
            </w:r>
          </w:p>
        </w:tc>
        <w:tc>
          <w:tcPr>
            <w:tcW w:w="882" w:type="pct"/>
          </w:tcPr>
          <w:p w14:paraId="229350DC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персонал</w:t>
            </w:r>
          </w:p>
        </w:tc>
        <w:tc>
          <w:tcPr>
            <w:tcW w:w="1222" w:type="pct"/>
          </w:tcPr>
          <w:p w14:paraId="0891D660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образование</w:t>
            </w:r>
          </w:p>
          <w:p w14:paraId="5DD9DB2B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30%</w:t>
            </w:r>
          </w:p>
        </w:tc>
        <w:tc>
          <w:tcPr>
            <w:tcW w:w="1357" w:type="pct"/>
          </w:tcPr>
          <w:p w14:paraId="09B9E69A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Общий опыт</w:t>
            </w:r>
          </w:p>
          <w:p w14:paraId="3BD05D97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40%</w:t>
            </w:r>
          </w:p>
        </w:tc>
        <w:tc>
          <w:tcPr>
            <w:tcW w:w="1350" w:type="pct"/>
          </w:tcPr>
          <w:p w14:paraId="43A333CF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специальный опыт</w:t>
            </w:r>
          </w:p>
          <w:p w14:paraId="670770C0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b/>
                <w:bCs/>
                <w:smallCaps/>
                <w:sz w:val="24"/>
                <w:szCs w:val="24"/>
                <w:lang w:val="ru-RU"/>
              </w:rPr>
              <w:t>30%</w:t>
            </w:r>
          </w:p>
        </w:tc>
      </w:tr>
      <w:tr w:rsidR="00FE4F34" w:rsidRPr="00C55D10" w14:paraId="22CA3A3B" w14:textId="77777777" w:rsidTr="00493300">
        <w:tc>
          <w:tcPr>
            <w:tcW w:w="189" w:type="pct"/>
          </w:tcPr>
          <w:p w14:paraId="1DC4331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D6CB" w14:textId="77777777" w:rsidR="00FE4F34" w:rsidRPr="00C55D10" w:rsidRDefault="00FE4F34" w:rsidP="00493300">
            <w:pPr>
              <w:pStyle w:val="a5"/>
              <w:jc w:val="both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Лидер группы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0A1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Степень бакалавра в области маркетинга /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PR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или другая эквивалентная степень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23E3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Не менее 5 лет профессионального опыта</w:t>
            </w:r>
          </w:p>
        </w:tc>
        <w:tc>
          <w:tcPr>
            <w:tcW w:w="1350" w:type="pct"/>
          </w:tcPr>
          <w:p w14:paraId="7A3D754E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 менее 3 лет опыта работы в сфере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PR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, маркетинга и управления в консалтинге.</w:t>
            </w:r>
          </w:p>
        </w:tc>
      </w:tr>
      <w:tr w:rsidR="00FE4F34" w:rsidRPr="00C55D10" w14:paraId="1C51538C" w14:textId="77777777" w:rsidTr="00493300">
        <w:tc>
          <w:tcPr>
            <w:tcW w:w="189" w:type="pct"/>
          </w:tcPr>
          <w:p w14:paraId="4328BDE1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mallCaps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2F6B" w14:textId="77777777" w:rsidR="00FE4F34" w:rsidRPr="00C55D10" w:rsidRDefault="00FE4F34" w:rsidP="00493300">
            <w:pPr>
              <w:pStyle w:val="a5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SMM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C4B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Степень бакалавра в области маркетинга /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PR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или другая эквивалентная степень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2D5E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3 года профессионального опыта</w:t>
            </w:r>
          </w:p>
        </w:tc>
        <w:tc>
          <w:tcPr>
            <w:tcW w:w="1350" w:type="pct"/>
          </w:tcPr>
          <w:p w14:paraId="19B0524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Опыт работы в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SMM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продвижении и таргетинге не менее 1-3 лет.</w:t>
            </w:r>
          </w:p>
        </w:tc>
      </w:tr>
      <w:tr w:rsidR="00FE4F34" w:rsidRPr="00C55D10" w14:paraId="3B03FFA0" w14:textId="77777777" w:rsidTr="00493300">
        <w:tc>
          <w:tcPr>
            <w:tcW w:w="189" w:type="pct"/>
          </w:tcPr>
          <w:p w14:paraId="76FEEEF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mallCaps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29B0" w14:textId="77777777" w:rsidR="00FE4F34" w:rsidRPr="00C55D10" w:rsidRDefault="00FE4F34" w:rsidP="0049330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Журналист / Копирайтер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202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Степень бакалавра в области маркетинга /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PR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, журналистики, лингвистики или другая эквивалентная степень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BBA1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5 лет профессионального опыта</w:t>
            </w:r>
          </w:p>
        </w:tc>
        <w:tc>
          <w:tcPr>
            <w:tcW w:w="1350" w:type="pct"/>
          </w:tcPr>
          <w:p w14:paraId="0ED5CC1C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Опыт работы не менее 3-х лет в сфере копирайтинга на кыргызском и русском языках.</w:t>
            </w:r>
          </w:p>
        </w:tc>
      </w:tr>
      <w:tr w:rsidR="00FE4F34" w:rsidRPr="00C55D10" w14:paraId="46E2372D" w14:textId="77777777" w:rsidTr="00493300">
        <w:tc>
          <w:tcPr>
            <w:tcW w:w="189" w:type="pct"/>
          </w:tcPr>
          <w:p w14:paraId="2372727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  <w:t>4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3B29" w14:textId="77777777" w:rsidR="00FE4F34" w:rsidRPr="00C55D10" w:rsidRDefault="00FE4F34" w:rsidP="0049330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Графический дизайнер 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E5E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Степень бакалавра в области графического 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дизайна, архитектуры, IT или других смежных областей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BA5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 лет профессионального опыта</w:t>
            </w:r>
          </w:p>
        </w:tc>
        <w:tc>
          <w:tcPr>
            <w:tcW w:w="1350" w:type="pct"/>
          </w:tcPr>
          <w:p w14:paraId="13553516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Опыт работы в сфере графического 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дизайна не менее 5 лет.</w:t>
            </w:r>
          </w:p>
        </w:tc>
      </w:tr>
      <w:tr w:rsidR="00FE4F34" w:rsidRPr="00C55D10" w14:paraId="6FE41103" w14:textId="77777777" w:rsidTr="00493300">
        <w:tc>
          <w:tcPr>
            <w:tcW w:w="189" w:type="pct"/>
          </w:tcPr>
          <w:p w14:paraId="6F6B9D4D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mallCaps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78A7" w14:textId="77777777" w:rsidR="00FE4F34" w:rsidRPr="00C55D10" w:rsidRDefault="00FE4F34" w:rsidP="0049330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граф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64E1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Степень бакалавра в области маркетинга / 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>PR</w:t>
            </w: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, журналистики или другая эквивалентная степень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6C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5 лет профессионального опыта</w:t>
            </w:r>
          </w:p>
        </w:tc>
        <w:tc>
          <w:tcPr>
            <w:tcW w:w="1350" w:type="pct"/>
          </w:tcPr>
          <w:p w14:paraId="4A77C597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ru-RU"/>
              </w:rPr>
              <w:t>Опыт работы не менее 3-х лет в сфере видеосъемки и монтажа. Умение проводить съемки с дрона.</w:t>
            </w:r>
          </w:p>
        </w:tc>
      </w:tr>
    </w:tbl>
    <w:p w14:paraId="1B6D9428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p w14:paraId="55D983F1" w14:textId="77777777" w:rsidR="00FE4F34" w:rsidRPr="00C55D10" w:rsidRDefault="00FE4F34" w:rsidP="00FE4F34">
      <w:pPr>
        <w:pStyle w:val="a5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14A7A459" w14:textId="77777777" w:rsidR="00FE4F34" w:rsidRPr="00C55D10" w:rsidRDefault="00FE4F34" w:rsidP="00FE4F34">
      <w:pPr>
        <w:pStyle w:val="a5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7E589E1B" w14:textId="77777777" w:rsidR="00FE4F34" w:rsidRPr="00C55D10" w:rsidRDefault="00FE4F34" w:rsidP="00FE4F34">
      <w:pPr>
        <w:pStyle w:val="a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C55D10">
        <w:rPr>
          <w:rFonts w:ascii="Times New Roman" w:hAnsi="Times New Roman"/>
          <w:b/>
          <w:bCs/>
          <w:sz w:val="24"/>
          <w:szCs w:val="24"/>
        </w:rPr>
        <w:t>ОТЧЕТНОСТЬ, УТВЕРЖДЕНИЕ И ГРАФИК ВЫПЛАТ</w:t>
      </w:r>
    </w:p>
    <w:p w14:paraId="28B65F5B" w14:textId="77777777" w:rsidR="00FE4F34" w:rsidRPr="00C55D10" w:rsidRDefault="00FE4F34" w:rsidP="00FE4F34">
      <w:pPr>
        <w:pStyle w:val="a5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7774EF1C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Выбранная компания:</w:t>
      </w:r>
    </w:p>
    <w:p w14:paraId="5C060932" w14:textId="77777777" w:rsidR="00FE4F34" w:rsidRPr="00C55D10" w:rsidRDefault="00FE4F34" w:rsidP="00FE4F34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Разрабатывает все публикации по проекту на кыргызском </w:t>
      </w:r>
      <w:r w:rsidR="00633055">
        <w:rPr>
          <w:rFonts w:ascii="Times New Roman" w:hAnsi="Times New Roman"/>
          <w:sz w:val="24"/>
          <w:szCs w:val="24"/>
          <w:lang w:val="ky-KG"/>
        </w:rPr>
        <w:t>языке, за исключением двух роликов по итогам проекта</w:t>
      </w:r>
      <w:r w:rsidRPr="00C55D10">
        <w:rPr>
          <w:rFonts w:ascii="Times New Roman" w:hAnsi="Times New Roman"/>
          <w:sz w:val="24"/>
          <w:szCs w:val="24"/>
        </w:rPr>
        <w:t>;</w:t>
      </w:r>
    </w:p>
    <w:p w14:paraId="6E9B9F19" w14:textId="77777777" w:rsidR="00FE4F34" w:rsidRPr="00C55D10" w:rsidRDefault="00FE4F34" w:rsidP="00FE4F34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Сценарии видеороликов, а также тематика и содержание инфографик должны утверждаться директором проекта и специалистом по коммуникациям и СМИ проекта ERIK;</w:t>
      </w:r>
    </w:p>
    <w:p w14:paraId="63337D6A" w14:textId="77777777" w:rsidR="00FE4F34" w:rsidRPr="00C55D10" w:rsidRDefault="00FE4F34" w:rsidP="00FE4F34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По итогам выполнения каждого этапа Исполнитель обязан передавать Заказчику на электронном носителе (флеш-накопителе или ином цифровом носителе) весь созданный в рамках этап</w:t>
      </w:r>
      <w:r>
        <w:rPr>
          <w:rFonts w:ascii="Times New Roman" w:hAnsi="Times New Roman"/>
          <w:sz w:val="24"/>
          <w:szCs w:val="24"/>
          <w:lang w:val="ky-KG"/>
        </w:rPr>
        <w:t>ов</w:t>
      </w:r>
      <w:r w:rsidRPr="00C55D10">
        <w:rPr>
          <w:rFonts w:ascii="Times New Roman" w:hAnsi="Times New Roman"/>
          <w:sz w:val="24"/>
          <w:szCs w:val="24"/>
        </w:rPr>
        <w:t xml:space="preserve"> контент, включая видеоматериалы, инфографику, исходные файлы и иные результаты работ;</w:t>
      </w:r>
    </w:p>
    <w:p w14:paraId="495F24BF" w14:textId="77777777" w:rsidR="00FE4F34" w:rsidRPr="00C55D10" w:rsidRDefault="00FE4F34" w:rsidP="00FE4F34">
      <w:pPr>
        <w:pStyle w:val="a5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>Содержание отчетов следующее:</w:t>
      </w:r>
    </w:p>
    <w:p w14:paraId="62119A09" w14:textId="77777777" w:rsidR="00FE4F34" w:rsidRPr="00C55D10" w:rsidRDefault="00FE4F34" w:rsidP="00FE4F3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55D10">
        <w:rPr>
          <w:rFonts w:ascii="Times New Roman" w:hAnsi="Times New Roman"/>
          <w:sz w:val="24"/>
          <w:szCs w:val="24"/>
        </w:rPr>
        <w:t>*</w:t>
      </w:r>
      <w:r w:rsidRPr="00C55D10">
        <w:rPr>
          <w:rFonts w:ascii="Arial" w:eastAsiaTheme="minorHAnsi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Pr="00C55D10">
        <w:rPr>
          <w:rFonts w:ascii="Times New Roman" w:eastAsiaTheme="minorHAnsi" w:hAnsi="Times New Roman"/>
          <w:i/>
          <w:sz w:val="24"/>
          <w:szCs w:val="24"/>
        </w:rPr>
        <w:t>Все отчеты предоставляются в электронном виде и печатном варианте (в двух экземплярах) на русском языке.</w:t>
      </w:r>
      <w:r w:rsidRPr="00C55D10">
        <w:rPr>
          <w:rFonts w:ascii="Arial" w:eastAsiaTheme="minorHAnsi" w:hAnsi="Arial" w:cs="Arial"/>
          <w:color w:val="4D5156"/>
          <w:sz w:val="21"/>
          <w:szCs w:val="21"/>
          <w:shd w:val="clear" w:color="auto" w:fill="FFFFFF"/>
        </w:rPr>
        <w:t xml:space="preserve">  </w:t>
      </w:r>
    </w:p>
    <w:p w14:paraId="584F45A0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68"/>
        <w:gridCol w:w="2570"/>
        <w:gridCol w:w="1787"/>
        <w:gridCol w:w="1984"/>
      </w:tblGrid>
      <w:tr w:rsidR="00FE4F34" w:rsidRPr="00C55D10" w14:paraId="3E8DB736" w14:textId="77777777" w:rsidTr="00493300">
        <w:tc>
          <w:tcPr>
            <w:tcW w:w="2868" w:type="dxa"/>
          </w:tcPr>
          <w:p w14:paraId="742EFCB7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141368435"/>
            <w:r w:rsidRPr="00C55D10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2570" w:type="dxa"/>
          </w:tcPr>
          <w:p w14:paraId="49A1E068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D10">
              <w:rPr>
                <w:rFonts w:ascii="Times New Roman" w:hAnsi="Times New Roman"/>
                <w:b/>
                <w:sz w:val="24"/>
                <w:szCs w:val="24"/>
              </w:rPr>
              <w:t>Отчеты</w:t>
            </w:r>
          </w:p>
        </w:tc>
        <w:tc>
          <w:tcPr>
            <w:tcW w:w="1787" w:type="dxa"/>
          </w:tcPr>
          <w:p w14:paraId="622ACD39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D10">
              <w:rPr>
                <w:rFonts w:ascii="Times New Roman" w:hAnsi="Times New Roman"/>
                <w:b/>
                <w:sz w:val="24"/>
                <w:szCs w:val="24"/>
              </w:rPr>
              <w:t>Оплата</w:t>
            </w:r>
          </w:p>
        </w:tc>
        <w:tc>
          <w:tcPr>
            <w:tcW w:w="1984" w:type="dxa"/>
          </w:tcPr>
          <w:p w14:paraId="1F0FDC93" w14:textId="77777777" w:rsidR="00FE4F34" w:rsidRPr="00C55D10" w:rsidRDefault="00FE4F34" w:rsidP="0049330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5D1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FE4F34" w:rsidRPr="00C55D10" w14:paraId="2DCFC5E4" w14:textId="77777777" w:rsidTr="00493300">
        <w:trPr>
          <w:trHeight w:val="2228"/>
        </w:trPr>
        <w:tc>
          <w:tcPr>
            <w:tcW w:w="2868" w:type="dxa"/>
          </w:tcPr>
          <w:p w14:paraId="5DBA7B37" w14:textId="77777777" w:rsidR="00FE4F34" w:rsidRPr="00C55D10" w:rsidRDefault="00633055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видеоролика,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5 инфогрифик, д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изайн и распечатка баннеров (для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5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школ).</w:t>
            </w:r>
          </w:p>
          <w:p w14:paraId="5615DCB3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14:paraId="1FC09233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Первоначальный отчет о результатах проделанной работы </w:t>
            </w:r>
          </w:p>
        </w:tc>
        <w:tc>
          <w:tcPr>
            <w:tcW w:w="1787" w:type="dxa"/>
          </w:tcPr>
          <w:p w14:paraId="39B579D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5 % </w:t>
            </w:r>
          </w:p>
        </w:tc>
        <w:tc>
          <w:tcPr>
            <w:tcW w:w="1984" w:type="dxa"/>
          </w:tcPr>
          <w:p w14:paraId="020FA8EA" w14:textId="66C352C0" w:rsidR="00FE4F34" w:rsidRPr="00C55D10" w:rsidRDefault="006E5DD7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месяц</w:t>
            </w:r>
            <w:r w:rsidR="00564D8C">
              <w:rPr>
                <w:rFonts w:ascii="Times New Roman" w:hAnsi="Times New Roman"/>
                <w:sz w:val="24"/>
                <w:szCs w:val="24"/>
              </w:rPr>
              <w:t>а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после подписания контракта </w:t>
            </w:r>
          </w:p>
        </w:tc>
      </w:tr>
      <w:tr w:rsidR="00FE4F34" w:rsidRPr="00C55D10" w14:paraId="3158D917" w14:textId="77777777" w:rsidTr="00493300">
        <w:tc>
          <w:tcPr>
            <w:tcW w:w="2868" w:type="dxa"/>
          </w:tcPr>
          <w:p w14:paraId="16E78E1B" w14:textId="77777777" w:rsidR="00FE4F34" w:rsidRPr="00633055" w:rsidRDefault="00633055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инфографик,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видеоролик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а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(Компонент 2)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 xml:space="preserve">. </w:t>
            </w:r>
            <w:r w:rsidR="00416AEA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1 прес-тур</w:t>
            </w:r>
            <w:r w:rsidR="00416AEA">
              <w:rPr>
                <w:rFonts w:ascii="Times New Roman" w:hAnsi="Times New Roman"/>
                <w:sz w:val="24"/>
                <w:szCs w:val="24"/>
                <w:lang w:val="ky-KG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 xml:space="preserve">. </w:t>
            </w:r>
          </w:p>
          <w:p w14:paraId="4C4356DB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Дизайн и распечатка баннеров (для </w:t>
            </w:r>
            <w:r w:rsidRPr="00C55D10">
              <w:rPr>
                <w:rFonts w:ascii="Times New Roman" w:hAnsi="Times New Roman"/>
                <w:sz w:val="24"/>
                <w:szCs w:val="24"/>
                <w:lang w:val="ky-KG"/>
              </w:rPr>
              <w:t>8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школ).</w:t>
            </w:r>
          </w:p>
          <w:p w14:paraId="4E68007A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Распечатка фотографий для </w:t>
            </w:r>
            <w:r w:rsidR="00633055">
              <w:rPr>
                <w:rFonts w:ascii="Times New Roman" w:hAnsi="Times New Roman"/>
                <w:sz w:val="24"/>
                <w:szCs w:val="24"/>
                <w:lang w:val="ky-KG"/>
              </w:rPr>
              <w:t>6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школ.</w:t>
            </w:r>
          </w:p>
          <w:p w14:paraId="06E717E6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A8C8248" w14:textId="77777777" w:rsidR="008B2922" w:rsidRDefault="00FE4F34" w:rsidP="0049330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 xml:space="preserve">Выполнено таргетирование и продвижение </w:t>
            </w:r>
            <w:r w:rsidRPr="00C55D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видеороликов и инфографик. </w:t>
            </w:r>
          </w:p>
          <w:p w14:paraId="2B6EF90C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i/>
                <w:sz w:val="24"/>
                <w:szCs w:val="24"/>
                <w:lang w:val="ky-KG"/>
              </w:rPr>
            </w:pPr>
            <w:r w:rsidRPr="00C55D10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>По итогам пресс-тура подготовлен мониторинг опубликованных СМИ материалов.</w:t>
            </w:r>
          </w:p>
        </w:tc>
        <w:tc>
          <w:tcPr>
            <w:tcW w:w="2570" w:type="dxa"/>
          </w:tcPr>
          <w:p w14:paraId="5B55029F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lastRenderedPageBreak/>
              <w:t>Детальный отчет о результатах проделанной работы</w:t>
            </w:r>
          </w:p>
        </w:tc>
        <w:tc>
          <w:tcPr>
            <w:tcW w:w="1787" w:type="dxa"/>
          </w:tcPr>
          <w:p w14:paraId="67526F9E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20 %</w:t>
            </w:r>
          </w:p>
        </w:tc>
        <w:tc>
          <w:tcPr>
            <w:tcW w:w="1984" w:type="dxa"/>
          </w:tcPr>
          <w:p w14:paraId="6090E2C7" w14:textId="4F9DE09E" w:rsidR="00FE4F34" w:rsidRPr="00C55D10" w:rsidRDefault="00564D8C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/>
                <w:sz w:val="24"/>
                <w:szCs w:val="24"/>
              </w:rPr>
              <w:t>ев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после подписания контракта </w:t>
            </w:r>
          </w:p>
        </w:tc>
      </w:tr>
      <w:tr w:rsidR="00FE4F34" w:rsidRPr="00C55D10" w14:paraId="0E0DCB6A" w14:textId="77777777" w:rsidTr="00493300">
        <w:tc>
          <w:tcPr>
            <w:tcW w:w="2868" w:type="dxa"/>
          </w:tcPr>
          <w:p w14:paraId="388D174E" w14:textId="77777777" w:rsidR="00FE4F34" w:rsidRPr="00C55D10" w:rsidRDefault="00E222A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инфографик</w:t>
            </w:r>
            <w:r w:rsidR="008B2922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видеоролика (Компонент 2). </w:t>
            </w:r>
          </w:p>
          <w:p w14:paraId="17C3DDE9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Дизайн и распечатка баннеров (для </w:t>
            </w:r>
            <w:r w:rsidR="00E222A4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школ).</w:t>
            </w:r>
          </w:p>
          <w:p w14:paraId="5024ED90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Распечатка фотографий для </w:t>
            </w:r>
            <w:r w:rsidR="00E222A4"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школ.</w:t>
            </w:r>
          </w:p>
          <w:p w14:paraId="33BA96D0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14:paraId="183879D0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 xml:space="preserve">Выполнено таргетирование и продвижение видеороликов и инфографик. </w:t>
            </w:r>
          </w:p>
          <w:p w14:paraId="49A5E8A5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70" w:type="dxa"/>
          </w:tcPr>
          <w:p w14:paraId="7CDAD1BD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Детальный отчет о результатах проделанной работы </w:t>
            </w:r>
          </w:p>
        </w:tc>
        <w:tc>
          <w:tcPr>
            <w:tcW w:w="1787" w:type="dxa"/>
          </w:tcPr>
          <w:p w14:paraId="71AD2AA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984" w:type="dxa"/>
          </w:tcPr>
          <w:p w14:paraId="1B4A578F" w14:textId="760CD341" w:rsidR="00FE4F34" w:rsidRPr="00C55D10" w:rsidRDefault="00564D8C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месяцев после подписания контракта </w:t>
            </w:r>
          </w:p>
        </w:tc>
      </w:tr>
      <w:tr w:rsidR="00FE4F34" w:rsidRPr="00C55D10" w14:paraId="1922C48B" w14:textId="77777777" w:rsidTr="00493300">
        <w:trPr>
          <w:trHeight w:val="5454"/>
        </w:trPr>
        <w:tc>
          <w:tcPr>
            <w:tcW w:w="2868" w:type="dxa"/>
          </w:tcPr>
          <w:p w14:paraId="42415968" w14:textId="77777777" w:rsidR="00E222A4" w:rsidRPr="00C55D10" w:rsidRDefault="00E222A4" w:rsidP="00E222A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инфографик</w:t>
            </w:r>
            <w:r w:rsidR="00FE4F34" w:rsidRPr="00C55D10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948A5">
              <w:rPr>
                <w:rFonts w:ascii="Times New Roman" w:hAnsi="Times New Roman"/>
                <w:sz w:val="24"/>
                <w:szCs w:val="24"/>
                <w:lang w:val="ky-KG"/>
              </w:rPr>
              <w:t>2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4F34" w:rsidRPr="00C55D10">
              <w:rPr>
                <w:rFonts w:ascii="Times New Roman" w:hAnsi="Times New Roman"/>
                <w:sz w:val="24"/>
                <w:szCs w:val="24"/>
                <w:lang w:val="ky-KG"/>
              </w:rPr>
              <w:t>видеоролик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а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(Компонент 2). </w:t>
            </w:r>
          </w:p>
          <w:p w14:paraId="600FB196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Распечатка фотографий для 10 школ.</w:t>
            </w:r>
          </w:p>
          <w:p w14:paraId="551CBA4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14:paraId="4A23407C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>Выполнено таргетирование и продвижение инфографик</w:t>
            </w:r>
            <w:r w:rsidR="008B2922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 xml:space="preserve"> и видеороликов</w:t>
            </w: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570" w:type="dxa"/>
          </w:tcPr>
          <w:p w14:paraId="456DB734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 xml:space="preserve">Детальный отчет о результатах проделанной работы </w:t>
            </w:r>
          </w:p>
        </w:tc>
        <w:tc>
          <w:tcPr>
            <w:tcW w:w="1787" w:type="dxa"/>
          </w:tcPr>
          <w:p w14:paraId="1D1A1DC9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ky-KG"/>
              </w:rPr>
              <w:t>20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984" w:type="dxa"/>
          </w:tcPr>
          <w:p w14:paraId="0DF55DF9" w14:textId="65055250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1</w:t>
            </w:r>
            <w:r w:rsidR="00564D8C">
              <w:rPr>
                <w:rFonts w:ascii="Times New Roman" w:hAnsi="Times New Roman"/>
                <w:sz w:val="24"/>
                <w:szCs w:val="24"/>
              </w:rPr>
              <w:t>8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месяцев после подписания контракта</w:t>
            </w:r>
          </w:p>
        </w:tc>
      </w:tr>
      <w:tr w:rsidR="00FE4F34" w:rsidRPr="00C55D10" w14:paraId="214CA553" w14:textId="77777777" w:rsidTr="00493300">
        <w:trPr>
          <w:trHeight w:val="5454"/>
        </w:trPr>
        <w:tc>
          <w:tcPr>
            <w:tcW w:w="2868" w:type="dxa"/>
          </w:tcPr>
          <w:p w14:paraId="65DACCFB" w14:textId="77777777" w:rsidR="008B2922" w:rsidRDefault="00E222A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lastRenderedPageBreak/>
              <w:t>4</w:t>
            </w:r>
            <w:r w:rsidR="00FE4F34" w:rsidRPr="00C55D1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инфографик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="00FE4F34" w:rsidRPr="00C55D1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14:paraId="15F693C6" w14:textId="77777777" w:rsidR="00FE4F34" w:rsidRPr="00C55D10" w:rsidRDefault="008B2922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 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>итоговы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х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ролик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а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(Компонент 2).  </w:t>
            </w:r>
            <w:r w:rsidR="00FE4F34" w:rsidRPr="00C55D10">
              <w:rPr>
                <w:rFonts w:ascii="Times New Roman" w:hAnsi="Times New Roman"/>
                <w:sz w:val="24"/>
                <w:szCs w:val="24"/>
                <w:lang w:val="ky-KG"/>
              </w:rPr>
              <w:t>Изготовление стендов, брошюр.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Распечатка фотографий для </w:t>
            </w:r>
            <w:r w:rsidR="0085192A">
              <w:rPr>
                <w:rFonts w:ascii="Times New Roman" w:hAnsi="Times New Roman"/>
                <w:sz w:val="24"/>
                <w:szCs w:val="24"/>
                <w:lang w:val="ky-KG"/>
              </w:rPr>
              <w:t>10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школ.</w:t>
            </w:r>
          </w:p>
          <w:p w14:paraId="2F8FDD8F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14:paraId="3D338D7E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>Выполнено таргетирование и продвижение инфографик</w:t>
            </w:r>
            <w:r w:rsidR="0085192A">
              <w:rPr>
                <w:rFonts w:ascii="Times New Roman" w:hAnsi="Times New Roman"/>
                <w:i/>
                <w:sz w:val="24"/>
                <w:szCs w:val="24"/>
                <w:lang w:val="ky-KG"/>
              </w:rPr>
              <w:t xml:space="preserve"> и роликов</w:t>
            </w:r>
            <w:r w:rsidRPr="00C55D1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570" w:type="dxa"/>
          </w:tcPr>
          <w:p w14:paraId="7DC7ECBE" w14:textId="2A86FF98" w:rsidR="00FE4F34" w:rsidRPr="00C55D10" w:rsidRDefault="001301CB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Детальный отчет о результатах проделанной работы</w:t>
            </w:r>
          </w:p>
        </w:tc>
        <w:tc>
          <w:tcPr>
            <w:tcW w:w="1787" w:type="dxa"/>
          </w:tcPr>
          <w:p w14:paraId="79D22A48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ky-KG"/>
              </w:rPr>
              <w:t>25 %</w:t>
            </w:r>
          </w:p>
        </w:tc>
        <w:tc>
          <w:tcPr>
            <w:tcW w:w="1984" w:type="dxa"/>
          </w:tcPr>
          <w:p w14:paraId="0EAD16B4" w14:textId="78746B6A" w:rsidR="00FE4F34" w:rsidRPr="00C55D10" w:rsidRDefault="00564D8C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E4F34" w:rsidRPr="00C55D10">
              <w:rPr>
                <w:rFonts w:ascii="Times New Roman" w:hAnsi="Times New Roman"/>
                <w:sz w:val="24"/>
                <w:szCs w:val="24"/>
              </w:rPr>
              <w:t xml:space="preserve"> после подписания контракта</w:t>
            </w:r>
          </w:p>
        </w:tc>
      </w:tr>
      <w:tr w:rsidR="00FE4F34" w:rsidRPr="00C55D10" w14:paraId="507A8C7F" w14:textId="77777777" w:rsidTr="00493300">
        <w:tc>
          <w:tcPr>
            <w:tcW w:w="2868" w:type="dxa"/>
          </w:tcPr>
          <w:p w14:paraId="146F21E5" w14:textId="77777777" w:rsidR="00FE4F34" w:rsidRPr="00C55D10" w:rsidRDefault="00FE4F34" w:rsidP="004933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D10">
              <w:rPr>
                <w:rFonts w:ascii="Times New Roman" w:hAnsi="Times New Roman"/>
                <w:sz w:val="24"/>
                <w:szCs w:val="24"/>
              </w:rPr>
              <w:t>Итоговый отчет. Отчет должен включать совокупные данные по охвату в СМИ и соцсетях с подтверждениями (ссылки, скриншоты, количество просмотров, реакций, репостов). Общий охват кампании, суммированный по всем каналам (за исключением телевизионного охвата).</w:t>
            </w:r>
          </w:p>
        </w:tc>
        <w:tc>
          <w:tcPr>
            <w:tcW w:w="2570" w:type="dxa"/>
          </w:tcPr>
          <w:p w14:paraId="0673FF46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2B14D2EF" w14:textId="77777777" w:rsidR="00FE4F34" w:rsidRPr="00C55D10" w:rsidRDefault="00FE4F34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14:paraId="58ECDEA2" w14:textId="77777777" w:rsidR="00FE4F34" w:rsidRPr="00C55D10" w:rsidRDefault="00FE4F34" w:rsidP="00493300">
            <w:pPr>
              <w:jc w:val="both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C55D10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10%  </w:t>
            </w:r>
          </w:p>
        </w:tc>
        <w:tc>
          <w:tcPr>
            <w:tcW w:w="1984" w:type="dxa"/>
          </w:tcPr>
          <w:p w14:paraId="1225D574" w14:textId="4420CA4A" w:rsidR="00FE4F34" w:rsidRPr="00C55D10" w:rsidRDefault="006E5DD7" w:rsidP="004933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55D10">
              <w:rPr>
                <w:rFonts w:ascii="Times New Roman" w:hAnsi="Times New Roman"/>
                <w:sz w:val="24"/>
                <w:szCs w:val="24"/>
              </w:rPr>
              <w:t xml:space="preserve"> после подписания контракта</w:t>
            </w:r>
          </w:p>
        </w:tc>
      </w:tr>
      <w:bookmarkEnd w:id="4"/>
    </w:tbl>
    <w:p w14:paraId="086CB750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p w14:paraId="4DC11D00" w14:textId="77777777" w:rsidR="00FE4F34" w:rsidRPr="00C55D10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p w14:paraId="048277E6" w14:textId="77777777" w:rsidR="00FE4F34" w:rsidRPr="00C55D10" w:rsidRDefault="00FE4F34" w:rsidP="00FE4F34">
      <w:pPr>
        <w:pStyle w:val="a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C55D10">
        <w:rPr>
          <w:rFonts w:ascii="Times New Roman" w:hAnsi="Times New Roman"/>
          <w:b/>
          <w:bCs/>
          <w:sz w:val="24"/>
          <w:szCs w:val="24"/>
          <w:lang w:val="en-US"/>
        </w:rPr>
        <w:t xml:space="preserve">СРОК ВЫПОЛНЕНИЯ ЗАДАНИЯ </w:t>
      </w:r>
    </w:p>
    <w:p w14:paraId="1C3E5F70" w14:textId="61C4D0E1" w:rsidR="00FE4F34" w:rsidRPr="000503C6" w:rsidRDefault="00FE4F34" w:rsidP="00FE4F34">
      <w:pPr>
        <w:pStyle w:val="a5"/>
        <w:rPr>
          <w:rFonts w:ascii="Times New Roman" w:hAnsi="Times New Roman"/>
          <w:sz w:val="24"/>
          <w:szCs w:val="24"/>
        </w:rPr>
      </w:pPr>
      <w:r w:rsidRPr="00C55D10">
        <w:rPr>
          <w:rFonts w:ascii="Times New Roman" w:hAnsi="Times New Roman"/>
          <w:sz w:val="24"/>
          <w:szCs w:val="24"/>
        </w:rPr>
        <w:t xml:space="preserve">Срок выполнения задания 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полных </w:t>
      </w:r>
      <w:r w:rsidR="00564D8C">
        <w:rPr>
          <w:rFonts w:ascii="Times New Roman" w:hAnsi="Times New Roman"/>
          <w:sz w:val="24"/>
          <w:szCs w:val="24"/>
        </w:rPr>
        <w:t>24</w:t>
      </w:r>
      <w:r w:rsidRPr="00C55D10">
        <w:rPr>
          <w:rFonts w:ascii="Times New Roman" w:hAnsi="Times New Roman"/>
          <w:sz w:val="24"/>
          <w:szCs w:val="24"/>
        </w:rPr>
        <w:t xml:space="preserve"> </w:t>
      </w:r>
      <w:r w:rsidRPr="00C55D10">
        <w:rPr>
          <w:rFonts w:ascii="Times New Roman" w:hAnsi="Times New Roman"/>
          <w:sz w:val="24"/>
          <w:szCs w:val="24"/>
          <w:lang w:val="ky-KG"/>
        </w:rPr>
        <w:t xml:space="preserve">календарных </w:t>
      </w:r>
      <w:r w:rsidRPr="00C55D10">
        <w:rPr>
          <w:rFonts w:ascii="Times New Roman" w:hAnsi="Times New Roman"/>
          <w:sz w:val="24"/>
          <w:szCs w:val="24"/>
        </w:rPr>
        <w:t>месяцев.</w:t>
      </w:r>
    </w:p>
    <w:p w14:paraId="1FE01DF6" w14:textId="77777777" w:rsidR="00FE4F34" w:rsidRPr="000503C6" w:rsidRDefault="00FE4F34" w:rsidP="00FE4F34">
      <w:pPr>
        <w:pStyle w:val="a5"/>
        <w:rPr>
          <w:rFonts w:ascii="Times New Roman" w:hAnsi="Times New Roman"/>
          <w:sz w:val="24"/>
          <w:szCs w:val="24"/>
        </w:rPr>
      </w:pPr>
    </w:p>
    <w:p w14:paraId="73EA2AC6" w14:textId="77777777" w:rsidR="00FE4F34" w:rsidRPr="000503C6" w:rsidRDefault="00FE4F34" w:rsidP="00FE4F34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14:paraId="7977E7E9" w14:textId="77777777" w:rsidR="00FE4F34" w:rsidRPr="000503C6" w:rsidRDefault="00FE4F34" w:rsidP="00FE4F34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14:paraId="0808CAC3" w14:textId="77777777" w:rsidR="00FE4F34" w:rsidRDefault="00FE4F34" w:rsidP="00FE4F34"/>
    <w:p w14:paraId="54574AB8" w14:textId="77777777" w:rsidR="00FE4F34" w:rsidRDefault="00FE4F34" w:rsidP="00FE4F34"/>
    <w:p w14:paraId="33DA514E" w14:textId="77777777" w:rsidR="00D76E0F" w:rsidRDefault="00D76E0F"/>
    <w:sectPr w:rsidR="00D76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0674"/>
    <w:multiLevelType w:val="hybridMultilevel"/>
    <w:tmpl w:val="5E3E09C2"/>
    <w:lvl w:ilvl="0" w:tplc="E9B68BBE">
      <w:start w:val="1"/>
      <w:numFmt w:val="upperRoman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3213B4"/>
    <w:multiLevelType w:val="hybridMultilevel"/>
    <w:tmpl w:val="48BE390E"/>
    <w:lvl w:ilvl="0" w:tplc="DBCA8B1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E4513"/>
    <w:multiLevelType w:val="hybridMultilevel"/>
    <w:tmpl w:val="92F8DD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422C2C"/>
    <w:multiLevelType w:val="hybridMultilevel"/>
    <w:tmpl w:val="AE4E9C3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604BE2"/>
    <w:multiLevelType w:val="hybridMultilevel"/>
    <w:tmpl w:val="E8C090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CD33FE"/>
    <w:multiLevelType w:val="hybridMultilevel"/>
    <w:tmpl w:val="B3BE2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645584"/>
    <w:multiLevelType w:val="hybridMultilevel"/>
    <w:tmpl w:val="08FC10E2"/>
    <w:lvl w:ilvl="0" w:tplc="3D541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3A1002"/>
    <w:multiLevelType w:val="hybridMultilevel"/>
    <w:tmpl w:val="98486D46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3A7305"/>
    <w:multiLevelType w:val="hybridMultilevel"/>
    <w:tmpl w:val="6B1A3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3658E"/>
    <w:multiLevelType w:val="hybridMultilevel"/>
    <w:tmpl w:val="DCA0947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FF5DDB"/>
    <w:multiLevelType w:val="hybridMultilevel"/>
    <w:tmpl w:val="61B00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1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34"/>
    <w:rsid w:val="001301CB"/>
    <w:rsid w:val="00196C7A"/>
    <w:rsid w:val="002948A5"/>
    <w:rsid w:val="00416AEA"/>
    <w:rsid w:val="00564D8C"/>
    <w:rsid w:val="00633055"/>
    <w:rsid w:val="006E5DD7"/>
    <w:rsid w:val="0073045D"/>
    <w:rsid w:val="0085192A"/>
    <w:rsid w:val="008B2922"/>
    <w:rsid w:val="00B058FA"/>
    <w:rsid w:val="00C61B38"/>
    <w:rsid w:val="00CE5480"/>
    <w:rsid w:val="00D76E0F"/>
    <w:rsid w:val="00E222A4"/>
    <w:rsid w:val="00EC5651"/>
    <w:rsid w:val="00FE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741D"/>
  <w15:chartTrackingRefBased/>
  <w15:docId w15:val="{C2A73D6D-136B-4B7C-8060-828B1B5F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F3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References,Bullets,List Paragraph (numbered (a)),List_Paragraph,Multilevel para_II,Akapit z listą BS,Bullet1,PAD,ADB paragraph numbering,List Paragraph1,List Paragraph 1,Main numbered paragraph,Абзац вправо-1,NumberedParas,Report Para,Bod"/>
    <w:basedOn w:val="a"/>
    <w:link w:val="a4"/>
    <w:uiPriority w:val="99"/>
    <w:qFormat/>
    <w:rsid w:val="00FE4F34"/>
    <w:pPr>
      <w:ind w:left="720"/>
      <w:contextualSpacing/>
    </w:pPr>
  </w:style>
  <w:style w:type="paragraph" w:styleId="a5">
    <w:name w:val="No Spacing"/>
    <w:uiPriority w:val="1"/>
    <w:qFormat/>
    <w:rsid w:val="00FE4F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References Знак,Bullets Знак,List Paragraph (numbered (a)) Знак,List_Paragraph Знак,Multilevel para_II Знак,Akapit z listą BS Знак,Bullet1 Знак,PAD Знак,ADB paragraph numbering Знак,List Paragraph1 Знак,List Paragraph 1 Знак,Bod Знак"/>
    <w:link w:val="a3"/>
    <w:uiPriority w:val="99"/>
    <w:qFormat/>
    <w:locked/>
    <w:rsid w:val="00FE4F34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6"/>
    <w:uiPriority w:val="59"/>
    <w:rsid w:val="00FE4F34"/>
    <w:pPr>
      <w:spacing w:after="0" w:line="240" w:lineRule="auto"/>
    </w:pPr>
    <w:rPr>
      <w:rFonts w:ascii="Calibri" w:eastAsia="Calibri" w:hAnsi="Calibri" w:cs="Calibri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FE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30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01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Nazrgiza Iskender</cp:lastModifiedBy>
  <cp:revision>3</cp:revision>
  <cp:lastPrinted>2026-07-23T04:31:00Z</cp:lastPrinted>
  <dcterms:created xsi:type="dcterms:W3CDTF">2026-07-23T05:29:00Z</dcterms:created>
  <dcterms:modified xsi:type="dcterms:W3CDTF">2026-07-23T07:34:00Z</dcterms:modified>
</cp:coreProperties>
</file>