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55F" w:rsidRDefault="008B555F" w:rsidP="008B555F">
      <w:pPr>
        <w:jc w:val="center"/>
        <w:rPr>
          <w:b/>
          <w:bCs/>
          <w:szCs w:val="24"/>
          <w:lang w:val="ru-RU"/>
        </w:rPr>
      </w:pPr>
      <w:r>
        <w:rPr>
          <w:b/>
          <w:bCs/>
          <w:szCs w:val="24"/>
          <w:lang w:val="ru-RU"/>
        </w:rPr>
        <w:t>Центр конкурентоспособности агробизнеса</w:t>
      </w:r>
    </w:p>
    <w:p w:rsidR="008B555F" w:rsidRDefault="008B555F" w:rsidP="008B555F">
      <w:pPr>
        <w:jc w:val="center"/>
        <w:rPr>
          <w:b/>
          <w:bCs/>
          <w:szCs w:val="24"/>
          <w:lang w:val="ru-RU"/>
        </w:rPr>
      </w:pPr>
    </w:p>
    <w:p w:rsidR="008B555F" w:rsidRDefault="008B555F" w:rsidP="008B555F">
      <w:pPr>
        <w:jc w:val="center"/>
        <w:rPr>
          <w:b/>
          <w:bCs/>
          <w:szCs w:val="24"/>
          <w:lang w:val="ru-RU"/>
        </w:rPr>
      </w:pPr>
      <w:r>
        <w:rPr>
          <w:b/>
          <w:szCs w:val="24"/>
          <w:lang w:val="ru-RU"/>
        </w:rPr>
        <w:t xml:space="preserve">Проект </w:t>
      </w:r>
      <w:r w:rsidR="00E459E9">
        <w:rPr>
          <w:b/>
          <w:szCs w:val="24"/>
          <w:lang w:val="ru-RU"/>
        </w:rPr>
        <w:t>«</w:t>
      </w:r>
      <w:r>
        <w:rPr>
          <w:b/>
          <w:szCs w:val="24"/>
          <w:lang w:val="ru-RU"/>
        </w:rPr>
        <w:t>Регионально</w:t>
      </w:r>
      <w:r w:rsidR="00E459E9">
        <w:rPr>
          <w:b/>
          <w:szCs w:val="24"/>
          <w:lang w:val="ru-RU"/>
        </w:rPr>
        <w:t>е</w:t>
      </w:r>
      <w:r>
        <w:rPr>
          <w:b/>
          <w:szCs w:val="24"/>
          <w:lang w:val="ru-RU"/>
        </w:rPr>
        <w:t xml:space="preserve"> </w:t>
      </w:r>
      <w:r w:rsidR="00E459E9">
        <w:rPr>
          <w:b/>
          <w:szCs w:val="24"/>
          <w:lang w:val="ru-RU"/>
        </w:rPr>
        <w:t>э</w:t>
      </w:r>
      <w:r>
        <w:rPr>
          <w:b/>
          <w:szCs w:val="24"/>
          <w:lang w:val="ru-RU"/>
        </w:rPr>
        <w:t>кономическо</w:t>
      </w:r>
      <w:r w:rsidR="00E459E9">
        <w:rPr>
          <w:b/>
          <w:szCs w:val="24"/>
          <w:lang w:val="ru-RU"/>
        </w:rPr>
        <w:t>е</w:t>
      </w:r>
      <w:r>
        <w:rPr>
          <w:b/>
          <w:szCs w:val="24"/>
          <w:lang w:val="ru-RU"/>
        </w:rPr>
        <w:t xml:space="preserve"> </w:t>
      </w:r>
      <w:r w:rsidR="00E459E9">
        <w:rPr>
          <w:b/>
          <w:szCs w:val="24"/>
          <w:lang w:val="ru-RU"/>
        </w:rPr>
        <w:t>р</w:t>
      </w:r>
      <w:r>
        <w:rPr>
          <w:b/>
          <w:szCs w:val="24"/>
          <w:lang w:val="ru-RU"/>
        </w:rPr>
        <w:t>азвити</w:t>
      </w:r>
      <w:r w:rsidR="00E459E9">
        <w:rPr>
          <w:b/>
          <w:szCs w:val="24"/>
          <w:lang w:val="ru-RU"/>
        </w:rPr>
        <w:t>е»</w:t>
      </w:r>
    </w:p>
    <w:p w:rsidR="008B555F" w:rsidRDefault="008B555F" w:rsidP="008B555F">
      <w:pPr>
        <w:jc w:val="center"/>
        <w:rPr>
          <w:b/>
          <w:bCs/>
          <w:szCs w:val="24"/>
          <w:lang w:val="ru-RU"/>
        </w:rPr>
      </w:pPr>
    </w:p>
    <w:p w:rsidR="008B555F" w:rsidRDefault="008B555F" w:rsidP="008B555F">
      <w:pPr>
        <w:jc w:val="center"/>
        <w:rPr>
          <w:b/>
          <w:bCs/>
          <w:szCs w:val="24"/>
          <w:lang w:val="ru-RU"/>
        </w:rPr>
      </w:pPr>
      <w:r>
        <w:rPr>
          <w:b/>
          <w:bCs/>
          <w:szCs w:val="24"/>
          <w:lang w:val="ru-RU"/>
        </w:rPr>
        <w:t>ТЕХНИЧЕСКОЕ ЗАДАНИЕ</w:t>
      </w:r>
    </w:p>
    <w:p w:rsidR="008B555F" w:rsidRDefault="008B555F" w:rsidP="008B555F">
      <w:pPr>
        <w:jc w:val="both"/>
        <w:rPr>
          <w:szCs w:val="24"/>
          <w:lang w:val="ru-RU"/>
        </w:rPr>
      </w:pPr>
    </w:p>
    <w:p w:rsidR="008B555F" w:rsidRDefault="008B555F" w:rsidP="008B555F">
      <w:pPr>
        <w:tabs>
          <w:tab w:val="left" w:pos="2334"/>
        </w:tabs>
        <w:jc w:val="center"/>
        <w:rPr>
          <w:b/>
          <w:szCs w:val="24"/>
          <w:lang w:val="ru-RU"/>
        </w:rPr>
      </w:pPr>
      <w:r>
        <w:rPr>
          <w:b/>
          <w:szCs w:val="24"/>
          <w:lang w:val="ru-RU"/>
        </w:rPr>
        <w:t xml:space="preserve">СПЕЦИАЛИСТ ПО ПРАВОВОЙ ПОДДЕРЖКЕ </w:t>
      </w:r>
    </w:p>
    <w:p w:rsidR="008B555F" w:rsidRDefault="008B555F" w:rsidP="008B555F">
      <w:pPr>
        <w:tabs>
          <w:tab w:val="left" w:pos="720"/>
          <w:tab w:val="left" w:pos="2340"/>
        </w:tabs>
        <w:jc w:val="both"/>
        <w:rPr>
          <w:bCs/>
          <w:szCs w:val="24"/>
          <w:lang w:val="ru-RU"/>
        </w:rPr>
      </w:pPr>
    </w:p>
    <w:p w:rsidR="008B555F" w:rsidRDefault="008B555F" w:rsidP="008B555F">
      <w:pPr>
        <w:jc w:val="both"/>
        <w:rPr>
          <w:b/>
          <w:szCs w:val="24"/>
          <w:lang w:val="ru-RU"/>
        </w:rPr>
      </w:pPr>
      <w:r>
        <w:rPr>
          <w:b/>
          <w:szCs w:val="24"/>
          <w:lang w:val="ru-RU"/>
        </w:rPr>
        <w:t xml:space="preserve">Информация о проекте  </w:t>
      </w:r>
    </w:p>
    <w:p w:rsidR="008B555F" w:rsidRDefault="008B555F" w:rsidP="008B555F">
      <w:pPr>
        <w:jc w:val="both"/>
        <w:rPr>
          <w:color w:val="000000"/>
          <w:szCs w:val="24"/>
          <w:lang w:val="ky-KG"/>
        </w:rPr>
      </w:pPr>
    </w:p>
    <w:p w:rsidR="008B555F" w:rsidRDefault="00E459E9" w:rsidP="008B555F">
      <w:pPr>
        <w:jc w:val="both"/>
        <w:rPr>
          <w:color w:val="000000"/>
          <w:szCs w:val="24"/>
          <w:lang w:val="ky-KG"/>
        </w:rPr>
      </w:pPr>
      <w:r>
        <w:rPr>
          <w:color w:val="000000"/>
          <w:szCs w:val="24"/>
          <w:lang w:val="ky-KG"/>
        </w:rPr>
        <w:t>Кабинет Министров</w:t>
      </w:r>
      <w:r w:rsidR="008B555F">
        <w:rPr>
          <w:color w:val="000000"/>
          <w:szCs w:val="24"/>
          <w:lang w:val="ky-KG"/>
        </w:rPr>
        <w:t xml:space="preserve"> Кыргызской Республики получил финансовую поддержку от Международной ассоциации развития (далее МАР) для реализации проекта «Региональное экономическое развитие» (далее ПРЭР).  </w:t>
      </w:r>
    </w:p>
    <w:p w:rsidR="008B555F" w:rsidRDefault="008B555F" w:rsidP="008B555F">
      <w:pPr>
        <w:spacing w:before="120" w:after="120"/>
        <w:jc w:val="both"/>
        <w:rPr>
          <w:color w:val="000000"/>
          <w:szCs w:val="24"/>
          <w:lang w:val="ru-RU"/>
        </w:rPr>
      </w:pPr>
      <w:r>
        <w:rPr>
          <w:color w:val="000000"/>
          <w:szCs w:val="24"/>
          <w:lang w:val="ky-KG"/>
        </w:rPr>
        <w:t>Цель</w:t>
      </w:r>
      <w:r>
        <w:rPr>
          <w:color w:val="000000"/>
          <w:szCs w:val="24"/>
          <w:lang w:val="ru-RU"/>
        </w:rPr>
        <w:t>ю</w:t>
      </w:r>
      <w:r>
        <w:rPr>
          <w:color w:val="000000"/>
          <w:szCs w:val="24"/>
          <w:lang w:val="ky-KG"/>
        </w:rPr>
        <w:t xml:space="preserve"> проекта является оказание поддержки </w:t>
      </w:r>
      <w:r w:rsidR="00E459E9">
        <w:rPr>
          <w:color w:val="000000"/>
          <w:szCs w:val="24"/>
          <w:lang w:val="ky-KG"/>
        </w:rPr>
        <w:t>Кабинету Министров</w:t>
      </w:r>
      <w:r>
        <w:rPr>
          <w:color w:val="000000"/>
          <w:szCs w:val="24"/>
          <w:lang w:val="ky-KG"/>
        </w:rPr>
        <w:t xml:space="preserve"> Кыргызской</w:t>
      </w:r>
      <w:r>
        <w:rPr>
          <w:color w:val="000000"/>
          <w:szCs w:val="24"/>
          <w:lang w:val="ru-RU"/>
        </w:rPr>
        <w:t xml:space="preserve"> Республики (далее </w:t>
      </w:r>
      <w:r w:rsidR="00E459E9">
        <w:rPr>
          <w:color w:val="000000"/>
          <w:szCs w:val="24"/>
          <w:lang w:val="ru-RU"/>
        </w:rPr>
        <w:t xml:space="preserve">КМ </w:t>
      </w:r>
      <w:r>
        <w:rPr>
          <w:color w:val="000000"/>
          <w:szCs w:val="24"/>
          <w:lang w:val="ru-RU"/>
        </w:rPr>
        <w:t>КР) в</w:t>
      </w:r>
      <w:r>
        <w:rPr>
          <w:color w:val="000000"/>
          <w:szCs w:val="24"/>
        </w:rPr>
        <w:t> </w:t>
      </w:r>
      <w:r>
        <w:rPr>
          <w:color w:val="000000"/>
          <w:szCs w:val="24"/>
          <w:lang w:val="ru-RU"/>
        </w:rPr>
        <w:t>усилении регионального экономического развития посредством целенаправленных мероприятий</w:t>
      </w:r>
      <w:r>
        <w:rPr>
          <w:color w:val="000000"/>
          <w:szCs w:val="24"/>
        </w:rPr>
        <w:t> </w:t>
      </w:r>
      <w:r>
        <w:rPr>
          <w:color w:val="000000"/>
          <w:szCs w:val="24"/>
          <w:lang w:val="ru-RU"/>
        </w:rPr>
        <w:t>в выбранных секторах Ошской области и города Ош. Р</w:t>
      </w:r>
      <w:r>
        <w:rPr>
          <w:rStyle w:val="tlid-translation"/>
          <w:szCs w:val="24"/>
          <w:lang w:val="ru-RU"/>
        </w:rPr>
        <w:t>егиональное развитие требует</w:t>
      </w:r>
      <w:r>
        <w:rPr>
          <w:szCs w:val="24"/>
          <w:lang w:val="ru-RU"/>
        </w:rPr>
        <w:t xml:space="preserve"> многоотраслевого и комплексного подхода, ПРЭР сосредоточит поддержку городских и сельских территорий, в улучшение </w:t>
      </w:r>
      <w:r>
        <w:rPr>
          <w:rStyle w:val="tlid-translation"/>
          <w:szCs w:val="24"/>
          <w:lang w:val="ru-RU"/>
        </w:rPr>
        <w:t>регионального экономического планирования,</w:t>
      </w:r>
      <w:r>
        <w:rPr>
          <w:szCs w:val="24"/>
          <w:lang w:val="ru-RU"/>
        </w:rPr>
        <w:t xml:space="preserve"> инфраструктуры и услуг, содействие развитию и нацеливание на развитие малых и средних предприятий, а также </w:t>
      </w:r>
      <w:r>
        <w:rPr>
          <w:rStyle w:val="tlid-translation"/>
          <w:szCs w:val="24"/>
          <w:lang w:val="ru-RU"/>
        </w:rPr>
        <w:t>целевое</w:t>
      </w:r>
      <w:r>
        <w:rPr>
          <w:szCs w:val="24"/>
          <w:lang w:val="ru-RU"/>
        </w:rPr>
        <w:t xml:space="preserve"> укрепление институциональной базы в двух наиболее важных секторах экономики – сельском хозяйстве и туризме с развитием городов в качестве движущей силы региональному и отраслевому росту. </w:t>
      </w:r>
      <w:r>
        <w:rPr>
          <w:rStyle w:val="tlid-translation"/>
          <w:szCs w:val="24"/>
          <w:lang w:val="ru-RU"/>
        </w:rPr>
        <w:t>Проект направлен на стимулирование развития частного сектора и создание потенциала городских центров, которые будут служить центрами для регионального развития. Мероприятия проекта будут включать в себя специализированный пакет инвестиций / мероприятий, направленных на: (</w:t>
      </w:r>
      <w:proofErr w:type="spellStart"/>
      <w:r>
        <w:rPr>
          <w:rStyle w:val="tlid-translation"/>
          <w:szCs w:val="24"/>
        </w:rPr>
        <w:t>i</w:t>
      </w:r>
      <w:proofErr w:type="spellEnd"/>
      <w:r>
        <w:rPr>
          <w:rStyle w:val="tlid-translation"/>
          <w:szCs w:val="24"/>
          <w:lang w:val="ru-RU"/>
        </w:rPr>
        <w:t>) повышение экономического потенциала региона, (</w:t>
      </w:r>
      <w:r>
        <w:rPr>
          <w:rStyle w:val="tlid-translation"/>
          <w:szCs w:val="24"/>
        </w:rPr>
        <w:t>ii</w:t>
      </w:r>
      <w:r>
        <w:rPr>
          <w:rStyle w:val="tlid-translation"/>
          <w:szCs w:val="24"/>
          <w:lang w:val="ru-RU"/>
        </w:rPr>
        <w:t>) повышение уровня жизни; а также (</w:t>
      </w:r>
      <w:r>
        <w:rPr>
          <w:rStyle w:val="tlid-translation"/>
          <w:szCs w:val="24"/>
        </w:rPr>
        <w:t>iii</w:t>
      </w:r>
      <w:r>
        <w:rPr>
          <w:rStyle w:val="tlid-translation"/>
          <w:szCs w:val="24"/>
          <w:lang w:val="ru-RU"/>
        </w:rPr>
        <w:t xml:space="preserve">) укрепление институционального потенциала и потенциала частного сектора. </w:t>
      </w:r>
    </w:p>
    <w:p w:rsidR="008B555F" w:rsidRDefault="008B555F" w:rsidP="008B555F">
      <w:pPr>
        <w:spacing w:before="120" w:after="120"/>
        <w:jc w:val="both"/>
        <w:rPr>
          <w:color w:val="000000"/>
          <w:szCs w:val="24"/>
          <w:lang w:val="ru-RU"/>
        </w:rPr>
      </w:pPr>
      <w:r>
        <w:rPr>
          <w:color w:val="000000"/>
          <w:szCs w:val="24"/>
          <w:lang w:val="ru-RU"/>
        </w:rPr>
        <w:t>Этот многосекторальный проект состоит из следующих компонентов:</w:t>
      </w:r>
    </w:p>
    <w:p w:rsidR="008B555F" w:rsidRDefault="008B555F" w:rsidP="008B555F">
      <w:pPr>
        <w:pStyle w:val="a6"/>
        <w:numPr>
          <w:ilvl w:val="0"/>
          <w:numId w:val="1"/>
        </w:numPr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Совершенствование регионального экономического планирования и регулятивных функци</w:t>
      </w:r>
      <w:r w:rsidR="00807642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Мероприятия, предлагаемые в рамках этого компонента, направлены на создание потенциала для планирования регионального экономического развития на республиканском и региональном уровнях и предоставление возможности соответствующим учреждениям соответствующих министерств и других ведомств в Ошской области выполнить свои полномочия по предоставлению ключевых государственных услуг.</w:t>
      </w:r>
    </w:p>
    <w:p w:rsidR="008B555F" w:rsidRDefault="008B555F" w:rsidP="008B555F">
      <w:pPr>
        <w:pStyle w:val="a6"/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Укрепление агропродовольственных цепочек поставок и мелки</w:t>
      </w:r>
      <w:r w:rsidR="00402DFC">
        <w:rPr>
          <w:rFonts w:ascii="Times New Roman" w:hAnsi="Times New Roman"/>
          <w:noProof/>
          <w:sz w:val="24"/>
          <w:szCs w:val="24"/>
        </w:rPr>
        <w:t>х</w:t>
      </w:r>
      <w:r>
        <w:rPr>
          <w:rFonts w:ascii="Times New Roman" w:hAnsi="Times New Roman"/>
          <w:noProof/>
          <w:sz w:val="24"/>
          <w:szCs w:val="24"/>
        </w:rPr>
        <w:t xml:space="preserve"> сельскохоозяйственны</w:t>
      </w:r>
      <w:r w:rsidR="00402DFC">
        <w:rPr>
          <w:rFonts w:ascii="Times New Roman" w:hAnsi="Times New Roman"/>
          <w:noProof/>
          <w:sz w:val="24"/>
          <w:szCs w:val="24"/>
        </w:rPr>
        <w:t>х</w:t>
      </w:r>
      <w:r>
        <w:rPr>
          <w:rFonts w:ascii="Times New Roman" w:hAnsi="Times New Roman"/>
          <w:noProof/>
          <w:sz w:val="24"/>
          <w:szCs w:val="24"/>
        </w:rPr>
        <w:t xml:space="preserve"> производител</w:t>
      </w:r>
      <w:r w:rsidR="00402DFC">
        <w:rPr>
          <w:rFonts w:ascii="Times New Roman" w:hAnsi="Times New Roman"/>
          <w:noProof/>
          <w:sz w:val="24"/>
          <w:szCs w:val="24"/>
        </w:rPr>
        <w:t>ей</w:t>
      </w:r>
      <w:r>
        <w:rPr>
          <w:rFonts w:ascii="Times New Roman" w:hAnsi="Times New Roman"/>
          <w:noProof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Этот компонент будет способствовать поддержке развития партнерств между агропредприятиями и мелкими сельскохозяйственными производителями для финансирования целевых инвестиций, которые направлены на улучшение качества и увеличение объемов производства и агропереработки.</w:t>
      </w:r>
    </w:p>
    <w:p w:rsidR="008B555F" w:rsidRDefault="008B555F" w:rsidP="008B555F">
      <w:pPr>
        <w:pStyle w:val="a6"/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y-KG"/>
        </w:rPr>
        <w:t xml:space="preserve">Катализирующие инвестиции </w:t>
      </w:r>
      <w:r>
        <w:rPr>
          <w:rFonts w:ascii="Times New Roman" w:hAnsi="Times New Roman"/>
          <w:sz w:val="24"/>
          <w:szCs w:val="24"/>
        </w:rPr>
        <w:t>для туризма и городского развития.  Данный компонент позволит использовать уникальные природные и культурные активы Ошской области и его городов и финансировать основополагающие и стимулирующие  инвестиции, поддерживающие: (i) комплексные пакеты улучшений</w:t>
      </w:r>
      <w:r w:rsidR="004047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приоритетных туристических объектов и кластеров; (ii) региональную инфраструктуру, услуги и удобства для устранения основных </w:t>
      </w:r>
      <w:r w:rsidR="00976055">
        <w:rPr>
          <w:rFonts w:ascii="Times New Roman" w:hAnsi="Times New Roman"/>
          <w:sz w:val="24"/>
          <w:szCs w:val="24"/>
        </w:rPr>
        <w:t>проблемных участков</w:t>
      </w:r>
      <w:r>
        <w:rPr>
          <w:rFonts w:ascii="Times New Roman" w:hAnsi="Times New Roman"/>
          <w:sz w:val="24"/>
          <w:szCs w:val="24"/>
        </w:rPr>
        <w:t xml:space="preserve"> или улучшения качества и условий туризма; (iii ) городские удобства, которые  повысят жизнеспособность городских центров  для привлечения </w:t>
      </w:r>
      <w:r>
        <w:rPr>
          <w:rStyle w:val="tlid-translation"/>
          <w:rFonts w:ascii="Times New Roman" w:hAnsi="Times New Roman"/>
          <w:sz w:val="24"/>
          <w:szCs w:val="24"/>
        </w:rPr>
        <w:t>туристов и сокращения миграции</w:t>
      </w:r>
      <w:r>
        <w:rPr>
          <w:rFonts w:ascii="Times New Roman" w:hAnsi="Times New Roman"/>
          <w:sz w:val="24"/>
          <w:szCs w:val="24"/>
        </w:rPr>
        <w:t xml:space="preserve">, а также (iv) пилотное </w:t>
      </w:r>
      <w:r>
        <w:rPr>
          <w:rFonts w:ascii="Times New Roman" w:hAnsi="Times New Roman"/>
          <w:sz w:val="24"/>
          <w:szCs w:val="24"/>
        </w:rPr>
        <w:lastRenderedPageBreak/>
        <w:t>государственно-частное сотрудничество для привлечения частных инвестиций в сектор туризма.</w:t>
      </w:r>
    </w:p>
    <w:p w:rsidR="008B555F" w:rsidRDefault="008B555F" w:rsidP="008B555F">
      <w:pPr>
        <w:pStyle w:val="a6"/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y-KG"/>
        </w:rPr>
        <w:t xml:space="preserve">Поддержка туризма и развития </w:t>
      </w:r>
      <w:r>
        <w:rPr>
          <w:rFonts w:ascii="Times New Roman" w:hAnsi="Times New Roman"/>
          <w:sz w:val="24"/>
          <w:szCs w:val="24"/>
        </w:rPr>
        <w:t>сельского предпринимательства</w:t>
      </w:r>
      <w:r>
        <w:rPr>
          <w:rFonts w:ascii="Times New Roman" w:hAnsi="Times New Roman"/>
          <w:sz w:val="24"/>
          <w:szCs w:val="24"/>
          <w:lang w:val="ky-KG"/>
        </w:rPr>
        <w:t xml:space="preserve"> через малые гранты. </w:t>
      </w:r>
      <w:r>
        <w:rPr>
          <w:rStyle w:val="tlid-translation"/>
          <w:rFonts w:ascii="Times New Roman" w:hAnsi="Times New Roman"/>
          <w:sz w:val="24"/>
          <w:szCs w:val="24"/>
        </w:rPr>
        <w:t>Проект будет поддерживать развитие малых и средних предприятий (далее - МСП) через программу обучения и малых грантов, предназначенную для туризма и сельских МСП и стартапов. Программа малых грантов будет направлена на поддержку запуска новых предприятий в сельской местности, а также на диверсификацию и расширение туристических услуг.</w:t>
      </w:r>
    </w:p>
    <w:p w:rsidR="008B555F" w:rsidRDefault="008B555F" w:rsidP="008B555F">
      <w:pPr>
        <w:pStyle w:val="a6"/>
        <w:numPr>
          <w:ilvl w:val="0"/>
          <w:numId w:val="1"/>
        </w:numPr>
        <w:spacing w:after="120" w:line="240" w:lineRule="auto"/>
        <w:ind w:left="714" w:hanging="357"/>
        <w:jc w:val="both"/>
        <w:rPr>
          <w:rStyle w:val="tlid-translation"/>
        </w:rPr>
      </w:pPr>
      <w:r>
        <w:rPr>
          <w:rFonts w:ascii="Times New Roman" w:hAnsi="Times New Roman"/>
          <w:sz w:val="24"/>
          <w:szCs w:val="24"/>
        </w:rPr>
        <w:t xml:space="preserve">Поддержка реализации, мониторинг и оценка. </w:t>
      </w:r>
      <w:r>
        <w:rPr>
          <w:rStyle w:val="tlid-translation"/>
          <w:rFonts w:ascii="Times New Roman" w:hAnsi="Times New Roman"/>
          <w:sz w:val="24"/>
          <w:szCs w:val="24"/>
        </w:rPr>
        <w:t>Данный компонент будет поддерживать реализацию проекта, включая систему мониторинга и оценки проекта, коммуникационную стратегию, применение инструментов экологических и социальных защитных мер, ежегодные аудиторские проверки, обучение и финансирование операционных расходов.</w:t>
      </w:r>
    </w:p>
    <w:p w:rsidR="008B555F" w:rsidRDefault="008B555F" w:rsidP="008B555F">
      <w:pPr>
        <w:tabs>
          <w:tab w:val="left" w:pos="426"/>
        </w:tabs>
        <w:spacing w:after="120"/>
        <w:jc w:val="both"/>
      </w:pPr>
      <w:proofErr w:type="spellStart"/>
      <w:r>
        <w:rPr>
          <w:szCs w:val="24"/>
        </w:rPr>
        <w:t>Реализующими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агентствами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проекта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являются</w:t>
      </w:r>
      <w:proofErr w:type="spellEnd"/>
      <w:r>
        <w:rPr>
          <w:szCs w:val="24"/>
        </w:rPr>
        <w:t>:</w:t>
      </w:r>
    </w:p>
    <w:p w:rsidR="008B555F" w:rsidRDefault="008B555F" w:rsidP="008B555F">
      <w:pPr>
        <w:pStyle w:val="a6"/>
        <w:numPr>
          <w:ilvl w:val="0"/>
          <w:numId w:val="2"/>
        </w:numPr>
        <w:spacing w:after="120" w:line="240" w:lineRule="auto"/>
        <w:ind w:left="709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val="ky-KG" w:eastAsia="ko-KR"/>
        </w:rPr>
        <w:t>Министерство экономики и финансов Кыргызской Республики;</w:t>
      </w:r>
    </w:p>
    <w:p w:rsidR="008B555F" w:rsidRPr="00642CB9" w:rsidRDefault="008B555F" w:rsidP="00642CB9">
      <w:pPr>
        <w:pStyle w:val="a6"/>
        <w:numPr>
          <w:ilvl w:val="0"/>
          <w:numId w:val="2"/>
        </w:numPr>
        <w:spacing w:after="12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Министерство </w:t>
      </w:r>
      <w:r w:rsidR="00E459E9">
        <w:rPr>
          <w:rFonts w:ascii="Times New Roman" w:hAnsi="Times New Roman"/>
          <w:sz w:val="24"/>
          <w:szCs w:val="24"/>
        </w:rPr>
        <w:t xml:space="preserve">водных ресурсов, </w:t>
      </w:r>
      <w:r>
        <w:rPr>
          <w:rFonts w:ascii="Times New Roman" w:hAnsi="Times New Roman"/>
          <w:sz w:val="24"/>
          <w:szCs w:val="24"/>
        </w:rPr>
        <w:t>сельского</w:t>
      </w:r>
      <w:r w:rsidR="00642CB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хозяйства </w:t>
      </w:r>
      <w:r w:rsidR="00E459E9">
        <w:rPr>
          <w:rFonts w:ascii="Times New Roman" w:hAnsi="Times New Roman"/>
          <w:sz w:val="24"/>
          <w:szCs w:val="24"/>
        </w:rPr>
        <w:t xml:space="preserve">и перерабатывающей промышленности </w:t>
      </w:r>
      <w:r w:rsidRPr="00642CB9">
        <w:rPr>
          <w:rFonts w:ascii="Times New Roman" w:hAnsi="Times New Roman"/>
          <w:sz w:val="24"/>
          <w:szCs w:val="24"/>
        </w:rPr>
        <w:t>Кыргызской Республики (М</w:t>
      </w:r>
      <w:r w:rsidR="00E459E9">
        <w:rPr>
          <w:rFonts w:ascii="Times New Roman" w:hAnsi="Times New Roman"/>
          <w:sz w:val="24"/>
          <w:szCs w:val="24"/>
        </w:rPr>
        <w:t>В</w:t>
      </w:r>
      <w:r w:rsidRPr="00642CB9">
        <w:rPr>
          <w:rFonts w:ascii="Times New Roman" w:hAnsi="Times New Roman"/>
          <w:sz w:val="24"/>
          <w:szCs w:val="24"/>
        </w:rPr>
        <w:t>СХ</w:t>
      </w:r>
      <w:r w:rsidR="00E459E9">
        <w:rPr>
          <w:rFonts w:ascii="Times New Roman" w:hAnsi="Times New Roman"/>
          <w:sz w:val="24"/>
          <w:szCs w:val="24"/>
        </w:rPr>
        <w:t>ПП</w:t>
      </w:r>
      <w:r w:rsidRPr="00642CB9">
        <w:rPr>
          <w:rFonts w:ascii="Times New Roman" w:hAnsi="Times New Roman"/>
          <w:sz w:val="24"/>
          <w:szCs w:val="24"/>
        </w:rPr>
        <w:t xml:space="preserve"> КР); </w:t>
      </w:r>
    </w:p>
    <w:p w:rsidR="008B555F" w:rsidRPr="00642CB9" w:rsidRDefault="008B555F" w:rsidP="008B555F">
      <w:pPr>
        <w:pStyle w:val="a6"/>
        <w:numPr>
          <w:ilvl w:val="0"/>
          <w:numId w:val="2"/>
        </w:numPr>
        <w:spacing w:after="120" w:line="240" w:lineRule="auto"/>
        <w:ind w:left="709"/>
        <w:rPr>
          <w:rFonts w:ascii="Times New Roman" w:hAnsi="Times New Roman"/>
          <w:sz w:val="24"/>
          <w:szCs w:val="24"/>
        </w:rPr>
      </w:pPr>
      <w:r w:rsidRPr="00642CB9">
        <w:rPr>
          <w:rFonts w:ascii="Times New Roman" w:hAnsi="Times New Roman"/>
          <w:sz w:val="24"/>
          <w:szCs w:val="24"/>
        </w:rPr>
        <w:t>Агентство развития и инвестирования сообществ Кыргызской Республики (АРИС);</w:t>
      </w:r>
    </w:p>
    <w:p w:rsidR="008B555F" w:rsidRPr="00642CB9" w:rsidRDefault="008B555F" w:rsidP="008B555F">
      <w:pPr>
        <w:pStyle w:val="a6"/>
        <w:numPr>
          <w:ilvl w:val="0"/>
          <w:numId w:val="2"/>
        </w:numPr>
        <w:spacing w:after="120" w:line="240" w:lineRule="auto"/>
        <w:ind w:left="709"/>
        <w:rPr>
          <w:rFonts w:ascii="Times New Roman" w:hAnsi="Times New Roman"/>
          <w:sz w:val="24"/>
          <w:szCs w:val="24"/>
        </w:rPr>
      </w:pPr>
      <w:r w:rsidRPr="00642CB9">
        <w:rPr>
          <w:rFonts w:ascii="Times New Roman" w:hAnsi="Times New Roman"/>
          <w:sz w:val="24"/>
          <w:szCs w:val="24"/>
        </w:rPr>
        <w:t>Центр конкурентоспособности агробизнеса (ЦКА).</w:t>
      </w:r>
    </w:p>
    <w:p w:rsidR="008B555F" w:rsidRDefault="008B555F" w:rsidP="008B555F">
      <w:pPr>
        <w:tabs>
          <w:tab w:val="left" w:pos="578"/>
          <w:tab w:val="left" w:pos="1886"/>
        </w:tabs>
        <w:jc w:val="both"/>
        <w:rPr>
          <w:szCs w:val="24"/>
        </w:rPr>
      </w:pPr>
    </w:p>
    <w:p w:rsidR="008B555F" w:rsidRDefault="008B555F" w:rsidP="008B555F">
      <w:pPr>
        <w:ind w:right="-360"/>
        <w:jc w:val="both"/>
        <w:rPr>
          <w:b/>
          <w:bCs/>
          <w:szCs w:val="24"/>
        </w:rPr>
      </w:pPr>
      <w:proofErr w:type="spellStart"/>
      <w:r>
        <w:rPr>
          <w:b/>
          <w:bCs/>
          <w:szCs w:val="24"/>
        </w:rPr>
        <w:t>Цел</w:t>
      </w:r>
      <w:proofErr w:type="spellEnd"/>
      <w:r>
        <w:rPr>
          <w:b/>
          <w:bCs/>
          <w:szCs w:val="24"/>
          <w:lang w:val="ky-KG"/>
        </w:rPr>
        <w:t>и</w:t>
      </w:r>
      <w:r>
        <w:rPr>
          <w:b/>
          <w:bCs/>
          <w:szCs w:val="24"/>
        </w:rPr>
        <w:t xml:space="preserve"> и </w:t>
      </w:r>
      <w:proofErr w:type="spellStart"/>
      <w:r>
        <w:rPr>
          <w:b/>
          <w:bCs/>
          <w:szCs w:val="24"/>
        </w:rPr>
        <w:t>задачи</w:t>
      </w:r>
      <w:proofErr w:type="spellEnd"/>
      <w:r>
        <w:rPr>
          <w:b/>
          <w:bCs/>
          <w:szCs w:val="24"/>
        </w:rPr>
        <w:t xml:space="preserve"> </w:t>
      </w:r>
    </w:p>
    <w:p w:rsidR="008B555F" w:rsidRDefault="008B555F" w:rsidP="008B555F">
      <w:pPr>
        <w:jc w:val="both"/>
        <w:rPr>
          <w:szCs w:val="24"/>
        </w:rPr>
      </w:pPr>
    </w:p>
    <w:p w:rsidR="008B555F" w:rsidRDefault="008B555F" w:rsidP="008B555F">
      <w:pPr>
        <w:jc w:val="both"/>
        <w:rPr>
          <w:szCs w:val="24"/>
          <w:lang w:val="ru-RU"/>
        </w:rPr>
      </w:pPr>
      <w:r>
        <w:rPr>
          <w:szCs w:val="24"/>
          <w:lang w:val="ru-RU"/>
        </w:rPr>
        <w:t>Для достижения целей проекта ЦКА планирует нанять местного консультанта -</w:t>
      </w:r>
      <w:r>
        <w:rPr>
          <w:b/>
          <w:szCs w:val="24"/>
          <w:u w:val="single"/>
          <w:lang w:val="ru-RU"/>
        </w:rPr>
        <w:t xml:space="preserve"> Специалиста по правовой поддержке ЦКА</w:t>
      </w:r>
      <w:r>
        <w:rPr>
          <w:szCs w:val="24"/>
          <w:lang w:val="ru-RU"/>
        </w:rPr>
        <w:t xml:space="preserve"> (далее Консультант), который будет оказывать правовую поддержку ЦКА </w:t>
      </w:r>
      <w:r>
        <w:rPr>
          <w:szCs w:val="24"/>
          <w:lang w:val="ky-KG"/>
        </w:rPr>
        <w:t xml:space="preserve">и АРИС </w:t>
      </w:r>
      <w:r>
        <w:rPr>
          <w:szCs w:val="24"/>
          <w:lang w:val="ru-RU"/>
        </w:rPr>
        <w:t>в реализации проекта.</w:t>
      </w:r>
    </w:p>
    <w:p w:rsidR="008B555F" w:rsidRDefault="008B555F" w:rsidP="008B555F">
      <w:pPr>
        <w:jc w:val="both"/>
        <w:rPr>
          <w:szCs w:val="24"/>
          <w:lang w:val="ru-RU"/>
        </w:rPr>
      </w:pPr>
    </w:p>
    <w:p w:rsidR="008B555F" w:rsidRDefault="008B555F" w:rsidP="008B555F">
      <w:pPr>
        <w:jc w:val="both"/>
        <w:rPr>
          <w:rFonts w:eastAsia="Calibri"/>
          <w:szCs w:val="24"/>
          <w:lang w:val="ru-RU"/>
        </w:rPr>
      </w:pPr>
      <w:r>
        <w:rPr>
          <w:rFonts w:eastAsia="Calibri"/>
          <w:szCs w:val="24"/>
          <w:lang w:val="ru-RU"/>
        </w:rPr>
        <w:t>Консультант</w:t>
      </w:r>
      <w:r>
        <w:rPr>
          <w:rFonts w:eastAsia="Calibri"/>
          <w:szCs w:val="24"/>
          <w:lang w:val="x-none"/>
        </w:rPr>
        <w:t xml:space="preserve"> будет тесно работать с сотрудниками </w:t>
      </w:r>
      <w:r>
        <w:rPr>
          <w:rFonts w:eastAsia="Calibri"/>
          <w:szCs w:val="24"/>
          <w:lang w:val="ru-RU"/>
        </w:rPr>
        <w:t>ЦКА, М</w:t>
      </w:r>
      <w:r w:rsidR="00E459E9">
        <w:rPr>
          <w:rFonts w:eastAsia="Calibri"/>
          <w:szCs w:val="24"/>
          <w:lang w:val="ru-RU"/>
        </w:rPr>
        <w:t>В</w:t>
      </w:r>
      <w:r>
        <w:rPr>
          <w:rFonts w:eastAsia="Calibri"/>
          <w:szCs w:val="24"/>
          <w:lang w:val="ru-RU"/>
        </w:rPr>
        <w:t>С</w:t>
      </w:r>
      <w:r w:rsidR="00337817">
        <w:rPr>
          <w:rFonts w:eastAsia="Calibri"/>
          <w:szCs w:val="24"/>
          <w:lang w:val="ru-RU"/>
        </w:rPr>
        <w:t>Х</w:t>
      </w:r>
      <w:r w:rsidR="00E459E9">
        <w:rPr>
          <w:rFonts w:eastAsia="Calibri"/>
          <w:szCs w:val="24"/>
          <w:lang w:val="ru-RU"/>
        </w:rPr>
        <w:t>ПП</w:t>
      </w:r>
      <w:r>
        <w:rPr>
          <w:rFonts w:eastAsia="Calibri"/>
          <w:szCs w:val="24"/>
          <w:lang w:val="ru-RU"/>
        </w:rPr>
        <w:t xml:space="preserve"> КР, АРИС и</w:t>
      </w:r>
      <w:r>
        <w:rPr>
          <w:rFonts w:eastAsia="Calibri"/>
          <w:szCs w:val="24"/>
          <w:lang w:val="x-none"/>
        </w:rPr>
        <w:t xml:space="preserve"> со всеми партнерами, исполнительными </w:t>
      </w:r>
      <w:r>
        <w:rPr>
          <w:rFonts w:eastAsia="Calibri"/>
          <w:szCs w:val="24"/>
          <w:lang w:val="ru-RU"/>
        </w:rPr>
        <w:t>организациями</w:t>
      </w:r>
      <w:r>
        <w:rPr>
          <w:rFonts w:eastAsia="Calibri"/>
          <w:szCs w:val="24"/>
          <w:lang w:val="x-none"/>
        </w:rPr>
        <w:t>, реализующи</w:t>
      </w:r>
      <w:r>
        <w:rPr>
          <w:rFonts w:eastAsia="Calibri"/>
          <w:szCs w:val="24"/>
          <w:lang w:val="ru-RU"/>
        </w:rPr>
        <w:t>ми</w:t>
      </w:r>
      <w:r>
        <w:rPr>
          <w:rFonts w:eastAsia="Calibri"/>
          <w:szCs w:val="24"/>
          <w:lang w:val="x-none"/>
        </w:rPr>
        <w:t xml:space="preserve"> </w:t>
      </w:r>
      <w:r>
        <w:rPr>
          <w:rFonts w:eastAsia="Calibri"/>
          <w:szCs w:val="24"/>
          <w:lang w:val="ru-RU"/>
        </w:rPr>
        <w:t xml:space="preserve">данный </w:t>
      </w:r>
      <w:r>
        <w:rPr>
          <w:rFonts w:eastAsia="Calibri"/>
          <w:szCs w:val="24"/>
          <w:lang w:val="x-none"/>
        </w:rPr>
        <w:t xml:space="preserve">проект, </w:t>
      </w:r>
      <w:r w:rsidR="00337817">
        <w:rPr>
          <w:rFonts w:eastAsia="Calibri"/>
          <w:szCs w:val="24"/>
          <w:lang w:val="ru-RU"/>
        </w:rPr>
        <w:t xml:space="preserve">а также с </w:t>
      </w:r>
      <w:r>
        <w:rPr>
          <w:rFonts w:eastAsia="Calibri"/>
          <w:szCs w:val="24"/>
          <w:lang w:val="x-none"/>
        </w:rPr>
        <w:t>государственными учреждениями и другими организациями, имеющи</w:t>
      </w:r>
      <w:r w:rsidR="00337817">
        <w:rPr>
          <w:rFonts w:eastAsia="Calibri"/>
          <w:szCs w:val="24"/>
          <w:lang w:val="ru-RU"/>
        </w:rPr>
        <w:t>ми</w:t>
      </w:r>
      <w:r>
        <w:rPr>
          <w:rFonts w:eastAsia="Calibri"/>
          <w:szCs w:val="24"/>
          <w:lang w:val="x-none"/>
        </w:rPr>
        <w:t xml:space="preserve"> непосредственн</w:t>
      </w:r>
      <w:r w:rsidR="00337817">
        <w:rPr>
          <w:rFonts w:eastAsia="Calibri"/>
          <w:szCs w:val="24"/>
          <w:lang w:val="ru-RU"/>
        </w:rPr>
        <w:t>ое</w:t>
      </w:r>
      <w:r>
        <w:rPr>
          <w:rFonts w:eastAsia="Calibri"/>
          <w:szCs w:val="24"/>
          <w:lang w:val="x-none"/>
        </w:rPr>
        <w:t xml:space="preserve"> </w:t>
      </w:r>
      <w:r w:rsidR="00337817">
        <w:rPr>
          <w:rFonts w:eastAsia="Calibri"/>
          <w:szCs w:val="24"/>
          <w:lang w:val="ru-RU"/>
        </w:rPr>
        <w:t>отношение</w:t>
      </w:r>
      <w:r>
        <w:rPr>
          <w:rFonts w:eastAsia="Calibri"/>
          <w:szCs w:val="24"/>
          <w:lang w:val="x-none"/>
        </w:rPr>
        <w:t xml:space="preserve"> к реализации проекта</w:t>
      </w:r>
      <w:r>
        <w:rPr>
          <w:rFonts w:eastAsia="Calibri"/>
          <w:szCs w:val="24"/>
          <w:lang w:val="ru-RU"/>
        </w:rPr>
        <w:t>.</w:t>
      </w:r>
    </w:p>
    <w:p w:rsidR="008B555F" w:rsidRDefault="008B555F" w:rsidP="008B555F">
      <w:pPr>
        <w:jc w:val="both"/>
        <w:rPr>
          <w:szCs w:val="24"/>
          <w:lang w:val="ru-RU"/>
        </w:rPr>
      </w:pPr>
    </w:p>
    <w:p w:rsidR="008B555F" w:rsidRDefault="008B555F" w:rsidP="008B555F">
      <w:pPr>
        <w:jc w:val="both"/>
        <w:rPr>
          <w:b/>
          <w:szCs w:val="24"/>
          <w:lang w:val="ru-RU"/>
        </w:rPr>
      </w:pPr>
      <w:r>
        <w:rPr>
          <w:b/>
          <w:szCs w:val="24"/>
          <w:lang w:val="ru-RU"/>
        </w:rPr>
        <w:t xml:space="preserve">Объем услуг и обязанности </w:t>
      </w:r>
    </w:p>
    <w:p w:rsidR="008B555F" w:rsidRDefault="008B555F" w:rsidP="008B555F">
      <w:pPr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before="120" w:after="120"/>
        <w:jc w:val="both"/>
        <w:outlineLvl w:val="2"/>
        <w:rPr>
          <w:szCs w:val="24"/>
          <w:lang w:val="ky-KG"/>
        </w:rPr>
      </w:pPr>
      <w:r>
        <w:rPr>
          <w:szCs w:val="24"/>
          <w:lang w:val="ru-RU"/>
        </w:rPr>
        <w:t>В основные обязанности Консультанта входят следующие функции, но не ограничива</w:t>
      </w:r>
      <w:r w:rsidR="00337817">
        <w:rPr>
          <w:szCs w:val="24"/>
          <w:lang w:val="ru-RU"/>
        </w:rPr>
        <w:t>ю</w:t>
      </w:r>
      <w:r>
        <w:rPr>
          <w:szCs w:val="24"/>
          <w:lang w:val="ru-RU"/>
        </w:rPr>
        <w:t>тся ими:</w:t>
      </w:r>
    </w:p>
    <w:p w:rsidR="008B555F" w:rsidRDefault="008B555F" w:rsidP="008B555F">
      <w:pPr>
        <w:pStyle w:val="a6"/>
        <w:numPr>
          <w:ilvl w:val="0"/>
          <w:numId w:val="3"/>
        </w:numPr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before="120" w:after="12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Анализ </w:t>
      </w:r>
      <w:r w:rsidR="00303BAC">
        <w:rPr>
          <w:rFonts w:ascii="Times New Roman" w:hAnsi="Times New Roman"/>
          <w:sz w:val="24"/>
          <w:szCs w:val="24"/>
        </w:rPr>
        <w:t xml:space="preserve">и подготовка </w:t>
      </w:r>
      <w:r>
        <w:rPr>
          <w:rFonts w:ascii="Times New Roman" w:hAnsi="Times New Roman"/>
          <w:sz w:val="24"/>
          <w:szCs w:val="24"/>
        </w:rPr>
        <w:t>рекомендаций по совершенствованию нормативно-правовой базы регулирующих услуг по обеспечению качества и безопасности сельскохозяйственных и пищевых продуктов для стимулирования экспорта сельскохозяйственных и пищевых продуктов из Ошской области и предотвращения импорта некачественных пищевых и сельскохозяйственных продуктов;</w:t>
      </w:r>
    </w:p>
    <w:p w:rsidR="008B555F" w:rsidRDefault="008B555F" w:rsidP="008B555F">
      <w:pPr>
        <w:pStyle w:val="a6"/>
        <w:numPr>
          <w:ilvl w:val="0"/>
          <w:numId w:val="3"/>
        </w:numPr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before="120" w:after="12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Подготовка брошюр по оказанию юридической помощи фермерам;</w:t>
      </w:r>
    </w:p>
    <w:p w:rsidR="00303BAC" w:rsidRDefault="008B555F" w:rsidP="00303BAC">
      <w:pPr>
        <w:pStyle w:val="a6"/>
        <w:numPr>
          <w:ilvl w:val="0"/>
          <w:numId w:val="3"/>
        </w:numPr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before="120" w:after="12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Взаимодействие с </w:t>
      </w:r>
      <w:r w:rsidR="00303BAC">
        <w:rPr>
          <w:rFonts w:ascii="Times New Roman" w:hAnsi="Times New Roman"/>
          <w:sz w:val="24"/>
          <w:szCs w:val="24"/>
        </w:rPr>
        <w:t>государственными и другими органами по</w:t>
      </w:r>
      <w:r>
        <w:rPr>
          <w:rFonts w:ascii="Times New Roman" w:hAnsi="Times New Roman"/>
          <w:sz w:val="24"/>
          <w:szCs w:val="24"/>
        </w:rPr>
        <w:t xml:space="preserve"> услуг</w:t>
      </w:r>
      <w:r w:rsidR="00303BAC">
        <w:rPr>
          <w:rFonts w:ascii="Times New Roman" w:hAnsi="Times New Roman"/>
          <w:sz w:val="24"/>
          <w:szCs w:val="24"/>
        </w:rPr>
        <w:t>ам</w:t>
      </w:r>
      <w:r>
        <w:rPr>
          <w:rFonts w:ascii="Times New Roman" w:hAnsi="Times New Roman"/>
          <w:sz w:val="24"/>
          <w:szCs w:val="24"/>
        </w:rPr>
        <w:t>, связанны</w:t>
      </w:r>
      <w:r w:rsidR="00303BAC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с функциями сельскохозяйственной и пищевой безопасности и качества для усиления потенциала санитарного и фитосанитарного (СФС) контроля в городе Ош и Ошской области</w:t>
      </w:r>
      <w:r w:rsidR="00303BAC">
        <w:rPr>
          <w:rFonts w:ascii="Times New Roman" w:hAnsi="Times New Roman"/>
          <w:sz w:val="24"/>
          <w:szCs w:val="24"/>
        </w:rPr>
        <w:t>, определение необходимых документов для экспорта и импорта сельскохозяйственной продукции;</w:t>
      </w:r>
    </w:p>
    <w:p w:rsidR="008B555F" w:rsidRPr="00303BAC" w:rsidRDefault="00303BAC" w:rsidP="00303BAC">
      <w:pPr>
        <w:pStyle w:val="a6"/>
        <w:numPr>
          <w:ilvl w:val="0"/>
          <w:numId w:val="3"/>
        </w:numPr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before="120" w:after="12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Координация реализации мероприятий в рамках подкомпонента 1.2;</w:t>
      </w:r>
    </w:p>
    <w:p w:rsidR="008B555F" w:rsidRDefault="008B555F" w:rsidP="008B555F">
      <w:pPr>
        <w:pStyle w:val="a6"/>
        <w:numPr>
          <w:ilvl w:val="0"/>
          <w:numId w:val="3"/>
        </w:numPr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before="120" w:after="12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Постоянная работа со структурными подразделениями </w:t>
      </w:r>
      <w:r w:rsidR="00990D17">
        <w:rPr>
          <w:rFonts w:ascii="Times New Roman" w:hAnsi="Times New Roman"/>
          <w:sz w:val="24"/>
          <w:szCs w:val="24"/>
          <w:lang w:val="ky-KG"/>
        </w:rPr>
        <w:t>МВСХПП КР</w:t>
      </w:r>
      <w:r>
        <w:rPr>
          <w:rFonts w:ascii="Times New Roman" w:hAnsi="Times New Roman"/>
          <w:sz w:val="24"/>
          <w:szCs w:val="24"/>
          <w:lang w:val="ky-KG"/>
        </w:rPr>
        <w:t xml:space="preserve"> КР</w:t>
      </w:r>
      <w:r>
        <w:rPr>
          <w:rFonts w:ascii="Times New Roman" w:hAnsi="Times New Roman"/>
          <w:sz w:val="24"/>
          <w:szCs w:val="24"/>
        </w:rPr>
        <w:t xml:space="preserve"> и другими министерствами и ведомствами, участвующими в проекте, а также с другими заинтересованными сторонами проекта с целью определения нормативных </w:t>
      </w:r>
      <w:r>
        <w:rPr>
          <w:rFonts w:ascii="Times New Roman" w:hAnsi="Times New Roman"/>
          <w:sz w:val="24"/>
          <w:szCs w:val="24"/>
        </w:rPr>
        <w:lastRenderedPageBreak/>
        <w:t xml:space="preserve">потребностей в рамках мероприятий, проводимых </w:t>
      </w:r>
      <w:r w:rsidR="000D471A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</w:t>
      </w:r>
      <w:r w:rsidR="00303BAC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одкомпонент</w:t>
      </w:r>
      <w:r w:rsidR="000D471A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1.2</w:t>
      </w:r>
      <w:r w:rsidR="00303BAC">
        <w:rPr>
          <w:rFonts w:ascii="Times New Roman" w:hAnsi="Times New Roman"/>
          <w:sz w:val="24"/>
          <w:szCs w:val="24"/>
        </w:rPr>
        <w:t xml:space="preserve"> и компонента 2</w:t>
      </w:r>
      <w:r>
        <w:rPr>
          <w:rFonts w:ascii="Times New Roman" w:hAnsi="Times New Roman"/>
          <w:sz w:val="24"/>
          <w:szCs w:val="24"/>
        </w:rPr>
        <w:t>;</w:t>
      </w:r>
    </w:p>
    <w:p w:rsidR="008B555F" w:rsidRDefault="008B555F" w:rsidP="008B555F">
      <w:pPr>
        <w:pStyle w:val="a6"/>
        <w:numPr>
          <w:ilvl w:val="0"/>
          <w:numId w:val="3"/>
        </w:numPr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before="120" w:after="12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Правовое сопровождение модернизации </w:t>
      </w:r>
      <w:r>
        <w:rPr>
          <w:rFonts w:ascii="Times New Roman" w:hAnsi="Times New Roman"/>
          <w:sz w:val="24"/>
          <w:szCs w:val="24"/>
          <w:lang w:val="ky-KG"/>
        </w:rPr>
        <w:t xml:space="preserve">оснащений </w:t>
      </w:r>
      <w:proofErr w:type="spellStart"/>
      <w:r>
        <w:rPr>
          <w:rFonts w:ascii="Times New Roman" w:hAnsi="Times New Roman"/>
          <w:sz w:val="24"/>
          <w:szCs w:val="24"/>
        </w:rPr>
        <w:t>лаборатор</w:t>
      </w:r>
      <w:proofErr w:type="spellEnd"/>
      <w:r>
        <w:rPr>
          <w:rFonts w:ascii="Times New Roman" w:hAnsi="Times New Roman"/>
          <w:sz w:val="24"/>
          <w:szCs w:val="24"/>
          <w:lang w:val="ky-KG"/>
        </w:rPr>
        <w:t>ий</w:t>
      </w:r>
      <w:r>
        <w:rPr>
          <w:rFonts w:ascii="Times New Roman" w:hAnsi="Times New Roman"/>
          <w:sz w:val="24"/>
          <w:szCs w:val="24"/>
        </w:rPr>
        <w:t xml:space="preserve"> государственных органов, выполняющих надзорные и регулирующие функции по обеспечению безопасности пищевых продуктов и продвижению экспорта сельскохозяйственной продукции, а также учебных заведений, участвующих в проекте;</w:t>
      </w:r>
    </w:p>
    <w:p w:rsidR="008B555F" w:rsidRDefault="008B555F" w:rsidP="008B555F">
      <w:pPr>
        <w:pStyle w:val="a6"/>
        <w:numPr>
          <w:ilvl w:val="0"/>
          <w:numId w:val="3"/>
        </w:numPr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before="120" w:after="12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Участие в юридическом обучении бенефициаров по юридическому образованию в области экспорта, </w:t>
      </w:r>
      <w:r w:rsidR="00B8628B">
        <w:rPr>
          <w:rFonts w:ascii="Times New Roman" w:hAnsi="Times New Roman"/>
          <w:sz w:val="24"/>
          <w:szCs w:val="24"/>
          <w:lang w:val="ky-KG"/>
        </w:rPr>
        <w:t>цепочек добавленной стоимости</w:t>
      </w:r>
      <w:r>
        <w:rPr>
          <w:rFonts w:ascii="Times New Roman" w:hAnsi="Times New Roman"/>
          <w:sz w:val="24"/>
          <w:szCs w:val="24"/>
        </w:rPr>
        <w:t>, международных стандартов качества продукции и по программе малых грантов;</w:t>
      </w:r>
      <w:r w:rsidR="00B8628B">
        <w:rPr>
          <w:rFonts w:ascii="Times New Roman" w:hAnsi="Times New Roman"/>
          <w:sz w:val="24"/>
          <w:szCs w:val="24"/>
        </w:rPr>
        <w:t xml:space="preserve"> </w:t>
      </w:r>
    </w:p>
    <w:p w:rsidR="008B555F" w:rsidRDefault="008B555F" w:rsidP="008B555F">
      <w:pPr>
        <w:pStyle w:val="a6"/>
        <w:numPr>
          <w:ilvl w:val="0"/>
          <w:numId w:val="3"/>
        </w:numPr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before="120" w:after="12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Проведение юридической экспертизы маркетинговых исследований сельскохозяйственных </w:t>
      </w:r>
      <w:r>
        <w:rPr>
          <w:rFonts w:ascii="Times New Roman" w:hAnsi="Times New Roman"/>
          <w:sz w:val="24"/>
          <w:szCs w:val="24"/>
          <w:lang w:val="ky-KG"/>
        </w:rPr>
        <w:t>цепочек добавленной стоимости</w:t>
      </w:r>
      <w:r>
        <w:rPr>
          <w:rFonts w:ascii="Times New Roman" w:hAnsi="Times New Roman"/>
          <w:sz w:val="24"/>
          <w:szCs w:val="24"/>
        </w:rPr>
        <w:t>;</w:t>
      </w:r>
    </w:p>
    <w:p w:rsidR="008B555F" w:rsidRDefault="008B555F" w:rsidP="008B555F">
      <w:pPr>
        <w:pStyle w:val="a6"/>
        <w:numPr>
          <w:ilvl w:val="0"/>
          <w:numId w:val="3"/>
        </w:numPr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before="120" w:after="12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Правовое сопровождение Комитета по продуктивному партнерству в части выбора продуктивного партнерства путем юридического анализа предоставленных документов;</w:t>
      </w:r>
    </w:p>
    <w:p w:rsidR="008B555F" w:rsidRDefault="008B555F" w:rsidP="008B555F">
      <w:pPr>
        <w:pStyle w:val="a6"/>
        <w:numPr>
          <w:ilvl w:val="0"/>
          <w:numId w:val="3"/>
        </w:numPr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before="120" w:after="12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Предоставление юридических консультаций участникам продуктивного партнерства</w:t>
      </w:r>
      <w:r w:rsidR="00142581">
        <w:rPr>
          <w:rFonts w:ascii="Times New Roman" w:hAnsi="Times New Roman"/>
          <w:sz w:val="24"/>
          <w:szCs w:val="24"/>
        </w:rPr>
        <w:t>;</w:t>
      </w:r>
    </w:p>
    <w:p w:rsidR="008B555F" w:rsidRDefault="008B555F" w:rsidP="008B555F">
      <w:pPr>
        <w:pStyle w:val="a6"/>
        <w:numPr>
          <w:ilvl w:val="0"/>
          <w:numId w:val="3"/>
        </w:numPr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before="120" w:after="12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Составление, согласование и сопровождение заключения договоров между участниками Партнерства,</w:t>
      </w:r>
      <w:r>
        <w:rPr>
          <w:rFonts w:ascii="Times New Roman" w:hAnsi="Times New Roman"/>
          <w:sz w:val="24"/>
          <w:szCs w:val="24"/>
          <w:lang w:val="ky-KG"/>
        </w:rPr>
        <w:t xml:space="preserve"> инвестиционных</w:t>
      </w:r>
      <w:r>
        <w:rPr>
          <w:rFonts w:ascii="Times New Roman" w:hAnsi="Times New Roman"/>
          <w:sz w:val="24"/>
          <w:szCs w:val="24"/>
        </w:rPr>
        <w:t xml:space="preserve"> договоров с участниками Партнерства, </w:t>
      </w:r>
      <w:r>
        <w:rPr>
          <w:rFonts w:ascii="Times New Roman" w:hAnsi="Times New Roman"/>
          <w:sz w:val="24"/>
          <w:szCs w:val="24"/>
          <w:lang w:val="ky-KG"/>
        </w:rPr>
        <w:t>Проектом</w:t>
      </w:r>
      <w:r>
        <w:rPr>
          <w:rFonts w:ascii="Times New Roman" w:hAnsi="Times New Roman"/>
          <w:sz w:val="24"/>
          <w:szCs w:val="24"/>
        </w:rPr>
        <w:t xml:space="preserve"> и Министерством сельского</w:t>
      </w:r>
      <w:r w:rsidR="001425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хозяйства КР</w:t>
      </w:r>
      <w:r w:rsidR="00142581">
        <w:rPr>
          <w:rFonts w:ascii="Times New Roman" w:hAnsi="Times New Roman"/>
          <w:sz w:val="24"/>
          <w:szCs w:val="24"/>
        </w:rPr>
        <w:t>;</w:t>
      </w:r>
    </w:p>
    <w:p w:rsidR="00233F60" w:rsidRPr="00E459E9" w:rsidRDefault="00E459E9" w:rsidP="008B555F">
      <w:pPr>
        <w:pStyle w:val="a6"/>
        <w:numPr>
          <w:ilvl w:val="0"/>
          <w:numId w:val="3"/>
        </w:numPr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before="120" w:after="12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E459E9">
        <w:rPr>
          <w:rFonts w:ascii="Times New Roman" w:hAnsi="Times New Roman"/>
          <w:sz w:val="24"/>
          <w:szCs w:val="24"/>
        </w:rPr>
        <w:t xml:space="preserve">Проведение работ в части предоставления инвестиционной помощи в виде товаров, работ и услуг на </w:t>
      </w:r>
      <w:proofErr w:type="spellStart"/>
      <w:r w:rsidRPr="00E459E9">
        <w:rPr>
          <w:rFonts w:ascii="Times New Roman" w:hAnsi="Times New Roman"/>
          <w:sz w:val="24"/>
          <w:szCs w:val="24"/>
        </w:rPr>
        <w:t>грантовой</w:t>
      </w:r>
      <w:proofErr w:type="spellEnd"/>
      <w:r w:rsidRPr="00E459E9">
        <w:rPr>
          <w:rFonts w:ascii="Times New Roman" w:hAnsi="Times New Roman"/>
          <w:sz w:val="24"/>
          <w:szCs w:val="24"/>
        </w:rPr>
        <w:t xml:space="preserve"> основе, включая приём, регистрацию, изучение и рассмотрение проектов, а также оформление необходимых документов.</w:t>
      </w:r>
    </w:p>
    <w:p w:rsidR="008B555F" w:rsidRDefault="008B555F" w:rsidP="008B555F">
      <w:pPr>
        <w:pStyle w:val="a6"/>
        <w:numPr>
          <w:ilvl w:val="0"/>
          <w:numId w:val="3"/>
        </w:numPr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before="120" w:after="12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Взаимодействие с </w:t>
      </w:r>
      <w:r w:rsidR="00E459E9" w:rsidRPr="00990D17">
        <w:rPr>
          <w:rFonts w:ascii="Times New Roman" w:hAnsi="Times New Roman"/>
          <w:sz w:val="24"/>
          <w:szCs w:val="24"/>
        </w:rPr>
        <w:t>ОАО «Государственный финансовый холдинг»</w:t>
      </w:r>
      <w:r w:rsidRPr="00990D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части заключения договоров о возврате </w:t>
      </w:r>
      <w:r w:rsidRPr="00990D17">
        <w:rPr>
          <w:rFonts w:ascii="Times New Roman" w:hAnsi="Times New Roman"/>
          <w:sz w:val="24"/>
          <w:szCs w:val="24"/>
        </w:rPr>
        <w:t>займов</w:t>
      </w:r>
      <w:r>
        <w:rPr>
          <w:rFonts w:ascii="Times New Roman" w:hAnsi="Times New Roman"/>
          <w:sz w:val="24"/>
          <w:szCs w:val="24"/>
        </w:rPr>
        <w:t xml:space="preserve"> с участниками </w:t>
      </w:r>
      <w:r w:rsidRPr="00990D17">
        <w:rPr>
          <w:rFonts w:ascii="Times New Roman" w:hAnsi="Times New Roman"/>
          <w:sz w:val="24"/>
          <w:szCs w:val="24"/>
        </w:rPr>
        <w:t>Продуктивного</w:t>
      </w:r>
      <w:r>
        <w:rPr>
          <w:rFonts w:ascii="Times New Roman" w:hAnsi="Times New Roman"/>
          <w:sz w:val="24"/>
          <w:szCs w:val="24"/>
        </w:rPr>
        <w:t xml:space="preserve"> партнерства;</w:t>
      </w:r>
    </w:p>
    <w:p w:rsidR="008B555F" w:rsidRPr="00303BAC" w:rsidRDefault="008B555F" w:rsidP="008B555F">
      <w:pPr>
        <w:pStyle w:val="a6"/>
        <w:numPr>
          <w:ilvl w:val="0"/>
          <w:numId w:val="3"/>
        </w:numPr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before="120" w:after="12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Исходя из потребностей и спроса, специалист по </w:t>
      </w:r>
      <w:r w:rsidRPr="00990D17">
        <w:rPr>
          <w:rFonts w:ascii="Times New Roman" w:hAnsi="Times New Roman"/>
          <w:sz w:val="24"/>
          <w:szCs w:val="24"/>
        </w:rPr>
        <w:t>правовой подержке</w:t>
      </w:r>
      <w:r>
        <w:rPr>
          <w:rFonts w:ascii="Times New Roman" w:hAnsi="Times New Roman"/>
          <w:sz w:val="24"/>
          <w:szCs w:val="24"/>
        </w:rPr>
        <w:t xml:space="preserve"> должен </w:t>
      </w:r>
      <w:r w:rsidRPr="00990D17">
        <w:rPr>
          <w:rFonts w:ascii="Times New Roman" w:hAnsi="Times New Roman"/>
          <w:sz w:val="24"/>
          <w:szCs w:val="24"/>
        </w:rPr>
        <w:t>иметь возможность</w:t>
      </w:r>
      <w:r>
        <w:rPr>
          <w:rFonts w:ascii="Times New Roman" w:hAnsi="Times New Roman"/>
          <w:sz w:val="24"/>
          <w:szCs w:val="24"/>
        </w:rPr>
        <w:t xml:space="preserve"> предоставлять специальные юридические консультации </w:t>
      </w:r>
      <w:r w:rsidRPr="00990D17">
        <w:rPr>
          <w:rFonts w:ascii="Times New Roman" w:hAnsi="Times New Roman"/>
          <w:sz w:val="24"/>
          <w:szCs w:val="24"/>
        </w:rPr>
        <w:t>АРИС</w:t>
      </w:r>
      <w:r>
        <w:rPr>
          <w:rFonts w:ascii="Times New Roman" w:hAnsi="Times New Roman"/>
          <w:sz w:val="24"/>
          <w:szCs w:val="24"/>
        </w:rPr>
        <w:t xml:space="preserve"> по другим направлениям деятельности проекта, которые могут потребовать составления юридических документов, как в случае контрактов на получение малых грантов и для пилотных инвестиций в рамках подкомпонента </w:t>
      </w:r>
      <w:r w:rsidR="00303BAC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  <w:lang w:val="ky-KG"/>
        </w:rPr>
        <w:t>осударственного частного партнерства</w:t>
      </w:r>
      <w:r w:rsidR="00F90C7E">
        <w:rPr>
          <w:rFonts w:ascii="Times New Roman" w:hAnsi="Times New Roman"/>
          <w:sz w:val="24"/>
          <w:szCs w:val="24"/>
          <w:lang w:val="ky-KG"/>
        </w:rPr>
        <w:t>;</w:t>
      </w:r>
    </w:p>
    <w:p w:rsidR="00303BAC" w:rsidRDefault="00303BAC" w:rsidP="008B555F">
      <w:pPr>
        <w:pStyle w:val="a6"/>
        <w:numPr>
          <w:ilvl w:val="0"/>
          <w:numId w:val="3"/>
        </w:numPr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before="120" w:after="12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y-KG"/>
        </w:rPr>
        <w:t>Участие в тендерных комиссиях по закупке товаров и услуг в рамках проекта;</w:t>
      </w:r>
    </w:p>
    <w:p w:rsidR="008B555F" w:rsidRDefault="00303BAC" w:rsidP="008B555F">
      <w:pPr>
        <w:pStyle w:val="a6"/>
        <w:numPr>
          <w:ilvl w:val="0"/>
          <w:numId w:val="3"/>
        </w:numPr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before="120" w:after="12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Оказание правовой п</w:t>
      </w:r>
      <w:r w:rsidR="008B555F">
        <w:rPr>
          <w:rFonts w:ascii="Times New Roman" w:hAnsi="Times New Roman"/>
          <w:sz w:val="24"/>
          <w:szCs w:val="24"/>
        </w:rPr>
        <w:t>оддерж</w:t>
      </w:r>
      <w:r>
        <w:rPr>
          <w:rFonts w:ascii="Times New Roman" w:hAnsi="Times New Roman"/>
          <w:sz w:val="24"/>
          <w:szCs w:val="24"/>
        </w:rPr>
        <w:t>ки</w:t>
      </w:r>
      <w:r w:rsidR="008B555F">
        <w:rPr>
          <w:rFonts w:ascii="Times New Roman" w:hAnsi="Times New Roman"/>
          <w:sz w:val="24"/>
          <w:szCs w:val="24"/>
        </w:rPr>
        <w:t xml:space="preserve"> международным и местным консультантам, нанятыми в рамках проекта;</w:t>
      </w:r>
    </w:p>
    <w:p w:rsidR="008B555F" w:rsidRDefault="008B555F" w:rsidP="008B555F">
      <w:pPr>
        <w:pStyle w:val="a6"/>
        <w:numPr>
          <w:ilvl w:val="0"/>
          <w:numId w:val="3"/>
        </w:numPr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before="120" w:after="12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Подготовка отчетов о ходе реализации проекта;</w:t>
      </w:r>
    </w:p>
    <w:p w:rsidR="008B555F" w:rsidRDefault="008B555F" w:rsidP="008B555F">
      <w:pPr>
        <w:pStyle w:val="a6"/>
        <w:numPr>
          <w:ilvl w:val="0"/>
          <w:numId w:val="3"/>
        </w:numPr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before="120" w:after="12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Выполнение других поручений директора </w:t>
      </w:r>
      <w:r>
        <w:rPr>
          <w:rFonts w:ascii="Times New Roman" w:hAnsi="Times New Roman"/>
          <w:sz w:val="24"/>
          <w:szCs w:val="24"/>
          <w:lang w:val="ky-KG"/>
        </w:rPr>
        <w:t>ЦКА</w:t>
      </w:r>
      <w:r>
        <w:rPr>
          <w:rFonts w:ascii="Times New Roman" w:hAnsi="Times New Roman"/>
          <w:sz w:val="24"/>
          <w:szCs w:val="24"/>
        </w:rPr>
        <w:t xml:space="preserve"> и координатора </w:t>
      </w:r>
      <w:r w:rsidRPr="00990D17">
        <w:rPr>
          <w:rFonts w:ascii="Times New Roman" w:hAnsi="Times New Roman"/>
          <w:sz w:val="24"/>
          <w:szCs w:val="24"/>
          <w:lang w:val="ky-KG"/>
        </w:rPr>
        <w:t>ПРЭР</w:t>
      </w:r>
      <w:r w:rsidRPr="00990D17">
        <w:rPr>
          <w:rFonts w:ascii="Times New Roman" w:hAnsi="Times New Roman"/>
          <w:sz w:val="24"/>
          <w:szCs w:val="24"/>
        </w:rPr>
        <w:t>, связанных</w:t>
      </w:r>
      <w:r>
        <w:rPr>
          <w:rFonts w:ascii="Times New Roman" w:hAnsi="Times New Roman"/>
          <w:sz w:val="24"/>
          <w:szCs w:val="24"/>
        </w:rPr>
        <w:t xml:space="preserve"> с деятельностью проекта.</w:t>
      </w:r>
    </w:p>
    <w:p w:rsidR="008B555F" w:rsidRDefault="008B555F" w:rsidP="008B555F">
      <w:pPr>
        <w:jc w:val="both"/>
        <w:rPr>
          <w:szCs w:val="24"/>
          <w:lang w:val="ru-RU"/>
        </w:rPr>
      </w:pPr>
    </w:p>
    <w:p w:rsidR="008B555F" w:rsidRDefault="008B555F" w:rsidP="008B555F">
      <w:pPr>
        <w:jc w:val="both"/>
        <w:rPr>
          <w:bCs/>
          <w:szCs w:val="24"/>
          <w:lang w:val="ru-RU"/>
        </w:rPr>
      </w:pPr>
      <w:r>
        <w:rPr>
          <w:b/>
          <w:bCs/>
          <w:szCs w:val="24"/>
          <w:lang w:val="ru-RU"/>
        </w:rPr>
        <w:t>Квалификация и опыт работы</w:t>
      </w:r>
    </w:p>
    <w:p w:rsidR="008B555F" w:rsidRDefault="008B555F" w:rsidP="008B555F">
      <w:pPr>
        <w:ind w:left="360"/>
        <w:jc w:val="both"/>
        <w:rPr>
          <w:bCs/>
          <w:szCs w:val="24"/>
          <w:lang w:val="ru-RU"/>
        </w:rPr>
      </w:pPr>
    </w:p>
    <w:p w:rsidR="008B555F" w:rsidRDefault="008B555F" w:rsidP="008B555F">
      <w:pPr>
        <w:spacing w:after="240"/>
        <w:jc w:val="both"/>
        <w:rPr>
          <w:szCs w:val="24"/>
          <w:lang w:val="ru-RU"/>
        </w:rPr>
      </w:pPr>
      <w:r>
        <w:rPr>
          <w:bCs/>
          <w:szCs w:val="24"/>
          <w:lang w:val="ru-RU"/>
        </w:rPr>
        <w:t>Консультант должен соответствовать следующим критериям и квалификации:</w:t>
      </w:r>
    </w:p>
    <w:p w:rsidR="008B555F" w:rsidRDefault="008B555F" w:rsidP="008B555F">
      <w:pPr>
        <w:pStyle w:val="a6"/>
        <w:numPr>
          <w:ilvl w:val="0"/>
          <w:numId w:val="4"/>
        </w:numPr>
        <w:spacing w:after="12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Высшее образование в области юриспруденции;</w:t>
      </w:r>
    </w:p>
    <w:p w:rsidR="008B555F" w:rsidRDefault="008B555F" w:rsidP="008B555F">
      <w:pPr>
        <w:pStyle w:val="a6"/>
        <w:numPr>
          <w:ilvl w:val="0"/>
          <w:numId w:val="4"/>
        </w:numPr>
        <w:spacing w:after="12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 менее 5 лет профессионального опыта работы с контрактами и соглашениями </w:t>
      </w:r>
      <w:r w:rsidR="00303BAC">
        <w:rPr>
          <w:rFonts w:ascii="Times New Roman" w:hAnsi="Times New Roman"/>
          <w:sz w:val="24"/>
          <w:szCs w:val="24"/>
        </w:rPr>
        <w:t xml:space="preserve">(опыт </w:t>
      </w:r>
      <w:r>
        <w:rPr>
          <w:rFonts w:ascii="Times New Roman" w:hAnsi="Times New Roman"/>
          <w:sz w:val="24"/>
          <w:szCs w:val="24"/>
        </w:rPr>
        <w:t>в сфере сельского хозяйства</w:t>
      </w:r>
      <w:r w:rsidR="00303BAC">
        <w:rPr>
          <w:rFonts w:ascii="Times New Roman" w:hAnsi="Times New Roman"/>
          <w:sz w:val="24"/>
          <w:szCs w:val="24"/>
        </w:rPr>
        <w:t xml:space="preserve"> предпочтителен)</w:t>
      </w:r>
      <w:r w:rsidR="00107B52">
        <w:rPr>
          <w:rFonts w:ascii="Times New Roman" w:hAnsi="Times New Roman"/>
          <w:sz w:val="24"/>
          <w:szCs w:val="24"/>
        </w:rPr>
        <w:t>;</w:t>
      </w:r>
    </w:p>
    <w:p w:rsidR="008B555F" w:rsidRDefault="008B555F" w:rsidP="008B555F">
      <w:pPr>
        <w:pStyle w:val="a6"/>
        <w:numPr>
          <w:ilvl w:val="0"/>
          <w:numId w:val="4"/>
        </w:numPr>
        <w:spacing w:after="12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 менее 5 лет профессионального опыта </w:t>
      </w:r>
      <w:r>
        <w:rPr>
          <w:rFonts w:ascii="Times New Roman" w:hAnsi="Times New Roman"/>
          <w:sz w:val="24"/>
          <w:szCs w:val="24"/>
          <w:lang w:val="ky-KG"/>
        </w:rPr>
        <w:t>работы по правовой поддержке</w:t>
      </w:r>
      <w:r>
        <w:rPr>
          <w:rFonts w:ascii="Times New Roman" w:hAnsi="Times New Roman"/>
          <w:sz w:val="24"/>
          <w:szCs w:val="24"/>
        </w:rPr>
        <w:t xml:space="preserve"> </w:t>
      </w:r>
      <w:r w:rsidR="00303BAC">
        <w:rPr>
          <w:rFonts w:ascii="Times New Roman" w:hAnsi="Times New Roman"/>
          <w:sz w:val="24"/>
          <w:szCs w:val="24"/>
        </w:rPr>
        <w:t xml:space="preserve">(опыт </w:t>
      </w:r>
      <w:r>
        <w:rPr>
          <w:rFonts w:ascii="Times New Roman" w:hAnsi="Times New Roman"/>
          <w:sz w:val="24"/>
          <w:szCs w:val="24"/>
        </w:rPr>
        <w:t>в сфере агробизнеса</w:t>
      </w:r>
      <w:r w:rsidR="00303BAC">
        <w:rPr>
          <w:rFonts w:ascii="Times New Roman" w:hAnsi="Times New Roman"/>
          <w:sz w:val="24"/>
          <w:szCs w:val="24"/>
        </w:rPr>
        <w:t xml:space="preserve"> </w:t>
      </w:r>
      <w:r w:rsidR="00306E8B">
        <w:rPr>
          <w:rFonts w:ascii="Times New Roman" w:hAnsi="Times New Roman"/>
          <w:sz w:val="24"/>
          <w:szCs w:val="24"/>
        </w:rPr>
        <w:t>предпочтителен)</w:t>
      </w:r>
      <w:r>
        <w:rPr>
          <w:rFonts w:ascii="Times New Roman" w:hAnsi="Times New Roman"/>
          <w:sz w:val="24"/>
          <w:szCs w:val="24"/>
        </w:rPr>
        <w:t>;</w:t>
      </w:r>
    </w:p>
    <w:p w:rsidR="008B555F" w:rsidRDefault="008B555F" w:rsidP="008B555F">
      <w:pPr>
        <w:pStyle w:val="a6"/>
        <w:numPr>
          <w:ilvl w:val="0"/>
          <w:numId w:val="4"/>
        </w:numPr>
        <w:spacing w:after="12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Опыт работы правовым консультантом в проектах, финансируемых международными донорскими организациями, является преимуществом;</w:t>
      </w:r>
    </w:p>
    <w:p w:rsidR="008B555F" w:rsidRDefault="008B555F" w:rsidP="008B555F">
      <w:pPr>
        <w:pStyle w:val="a6"/>
        <w:numPr>
          <w:ilvl w:val="0"/>
          <w:numId w:val="4"/>
        </w:numPr>
        <w:spacing w:after="12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Отличное знание </w:t>
      </w:r>
      <w:r w:rsidR="009123E4">
        <w:rPr>
          <w:rFonts w:ascii="Times New Roman" w:hAnsi="Times New Roman"/>
          <w:sz w:val="24"/>
          <w:szCs w:val="24"/>
        </w:rPr>
        <w:t xml:space="preserve">кыргызского, </w:t>
      </w:r>
      <w:r>
        <w:rPr>
          <w:rFonts w:ascii="Times New Roman" w:hAnsi="Times New Roman"/>
          <w:sz w:val="24"/>
          <w:szCs w:val="24"/>
        </w:rPr>
        <w:t>русского языков.</w:t>
      </w:r>
    </w:p>
    <w:p w:rsidR="00C3459C" w:rsidRPr="00303BAC" w:rsidRDefault="00C3459C" w:rsidP="00C3459C">
      <w:pPr>
        <w:spacing w:after="120"/>
        <w:ind w:left="68"/>
        <w:jc w:val="both"/>
        <w:rPr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6992"/>
        <w:gridCol w:w="1055"/>
      </w:tblGrid>
      <w:tr w:rsidR="00C3459C" w:rsidRPr="000C3547" w:rsidTr="0098589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59C" w:rsidRPr="00303BAC" w:rsidRDefault="00C3459C" w:rsidP="0098589C">
            <w:pPr>
              <w:jc w:val="center"/>
              <w:rPr>
                <w:b/>
                <w:bCs/>
                <w:szCs w:val="24"/>
                <w:lang w:val="ru-RU"/>
              </w:rPr>
            </w:pP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59C" w:rsidRPr="000C3547" w:rsidRDefault="00C3459C" w:rsidP="00DB2BAD">
            <w:pPr>
              <w:spacing w:after="120"/>
              <w:rPr>
                <w:b/>
                <w:bCs/>
                <w:szCs w:val="24"/>
                <w:lang w:val="en-US"/>
              </w:rPr>
            </w:pPr>
            <w:r>
              <w:rPr>
                <w:b/>
                <w:bCs/>
                <w:szCs w:val="24"/>
                <w:lang w:val="ru-RU"/>
              </w:rPr>
              <w:t>Критерии</w:t>
            </w:r>
            <w:r w:rsidRPr="000C3547">
              <w:rPr>
                <w:b/>
                <w:bCs/>
                <w:szCs w:val="24"/>
                <w:lang w:val="en-US"/>
              </w:rPr>
              <w:t xml:space="preserve"> 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59C" w:rsidRPr="00C3459C" w:rsidRDefault="00C3459C" w:rsidP="0098589C">
            <w:pPr>
              <w:jc w:val="center"/>
              <w:rPr>
                <w:b/>
                <w:bCs/>
                <w:szCs w:val="24"/>
                <w:lang w:val="ru-RU"/>
              </w:rPr>
            </w:pPr>
            <w:r>
              <w:rPr>
                <w:b/>
                <w:bCs/>
                <w:szCs w:val="24"/>
                <w:lang w:val="ru-RU"/>
              </w:rPr>
              <w:t>Баллы</w:t>
            </w:r>
          </w:p>
        </w:tc>
      </w:tr>
      <w:tr w:rsidR="00C3459C" w:rsidRPr="009950CC" w:rsidTr="00990D1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59C" w:rsidRPr="009950CC" w:rsidRDefault="00C3459C" w:rsidP="0098589C">
            <w:pPr>
              <w:jc w:val="center"/>
              <w:rPr>
                <w:szCs w:val="24"/>
              </w:rPr>
            </w:pPr>
            <w:r w:rsidRPr="009950CC">
              <w:rPr>
                <w:szCs w:val="24"/>
              </w:rPr>
              <w:t>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59C" w:rsidRPr="00C3459C" w:rsidRDefault="00C3459C" w:rsidP="00990D17">
            <w:pPr>
              <w:spacing w:after="120"/>
              <w:rPr>
                <w:szCs w:val="24"/>
                <w:lang w:val="ru-RU"/>
              </w:rPr>
            </w:pPr>
            <w:r w:rsidRPr="00C3459C">
              <w:rPr>
                <w:szCs w:val="24"/>
                <w:lang w:val="ru-RU"/>
              </w:rPr>
              <w:t>Высшее образование в области юриспруденции;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59C" w:rsidRPr="009950CC" w:rsidRDefault="00C3459C" w:rsidP="0098589C">
            <w:pPr>
              <w:jc w:val="center"/>
              <w:rPr>
                <w:szCs w:val="24"/>
              </w:rPr>
            </w:pPr>
            <w:r w:rsidRPr="009950CC">
              <w:rPr>
                <w:szCs w:val="24"/>
              </w:rPr>
              <w:t>20</w:t>
            </w:r>
          </w:p>
        </w:tc>
      </w:tr>
      <w:tr w:rsidR="00C3459C" w:rsidRPr="009950CC" w:rsidTr="00990D17">
        <w:trPr>
          <w:trHeight w:val="64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59C" w:rsidRPr="009950CC" w:rsidRDefault="00C3459C" w:rsidP="0098589C">
            <w:pPr>
              <w:jc w:val="center"/>
              <w:rPr>
                <w:szCs w:val="24"/>
              </w:rPr>
            </w:pPr>
            <w:r w:rsidRPr="009950CC">
              <w:rPr>
                <w:szCs w:val="24"/>
              </w:rPr>
              <w:t>2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59C" w:rsidRPr="00C3459C" w:rsidRDefault="00C3459C" w:rsidP="00990D17">
            <w:pPr>
              <w:spacing w:after="120"/>
              <w:rPr>
                <w:szCs w:val="24"/>
                <w:lang w:val="ru-RU"/>
              </w:rPr>
            </w:pPr>
            <w:r w:rsidRPr="00C3459C">
              <w:rPr>
                <w:szCs w:val="24"/>
                <w:lang w:val="ru-RU"/>
              </w:rPr>
              <w:t xml:space="preserve">Не менее 5 лет профессионального опыта работы с контрактами и соглашениями </w:t>
            </w:r>
            <w:r w:rsidR="00306E8B" w:rsidRPr="00306E8B">
              <w:rPr>
                <w:szCs w:val="24"/>
                <w:lang w:val="ru-RU"/>
              </w:rPr>
              <w:t>(опыт в сфере сельского хозяйства предпочтителен)</w:t>
            </w:r>
            <w:r w:rsidRPr="00C3459C">
              <w:rPr>
                <w:szCs w:val="24"/>
                <w:lang w:val="ru-RU"/>
              </w:rPr>
              <w:t>;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59C" w:rsidRPr="000C3547" w:rsidRDefault="00C3459C" w:rsidP="0098589C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30</w:t>
            </w:r>
          </w:p>
        </w:tc>
      </w:tr>
      <w:tr w:rsidR="00C3459C" w:rsidRPr="009950CC" w:rsidTr="00990D17">
        <w:trPr>
          <w:trHeight w:val="558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59C" w:rsidRPr="009950CC" w:rsidRDefault="00C3459C" w:rsidP="0098589C">
            <w:pPr>
              <w:jc w:val="center"/>
              <w:rPr>
                <w:szCs w:val="24"/>
              </w:rPr>
            </w:pPr>
            <w:r w:rsidRPr="009950CC">
              <w:rPr>
                <w:szCs w:val="24"/>
              </w:rPr>
              <w:t>3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59C" w:rsidRPr="00C3459C" w:rsidRDefault="00C3459C" w:rsidP="00990D17">
            <w:pPr>
              <w:spacing w:after="120"/>
              <w:rPr>
                <w:szCs w:val="24"/>
                <w:lang w:val="ru-RU"/>
              </w:rPr>
            </w:pPr>
            <w:r w:rsidRPr="00C3459C">
              <w:rPr>
                <w:szCs w:val="24"/>
                <w:lang w:val="ru-RU"/>
              </w:rPr>
              <w:t xml:space="preserve">Не менее 5 лет профессионального опыта </w:t>
            </w:r>
            <w:r>
              <w:rPr>
                <w:szCs w:val="24"/>
                <w:lang w:val="ky-KG"/>
              </w:rPr>
              <w:t>работы по правовой поддержке</w:t>
            </w:r>
            <w:r w:rsidRPr="00C3459C">
              <w:rPr>
                <w:szCs w:val="24"/>
                <w:lang w:val="ru-RU"/>
              </w:rPr>
              <w:t xml:space="preserve"> </w:t>
            </w:r>
            <w:r w:rsidR="00306E8B">
              <w:rPr>
                <w:szCs w:val="24"/>
                <w:lang w:val="ru-RU"/>
              </w:rPr>
              <w:t xml:space="preserve">(опыт </w:t>
            </w:r>
            <w:r w:rsidRPr="00C3459C">
              <w:rPr>
                <w:szCs w:val="24"/>
                <w:lang w:val="ru-RU"/>
              </w:rPr>
              <w:t>в сфере агробизнеса</w:t>
            </w:r>
            <w:r w:rsidR="00306E8B">
              <w:rPr>
                <w:szCs w:val="24"/>
                <w:lang w:val="ru-RU"/>
              </w:rPr>
              <w:t xml:space="preserve"> предпочтителен)</w:t>
            </w:r>
            <w:r w:rsidRPr="00C3459C">
              <w:rPr>
                <w:szCs w:val="24"/>
                <w:lang w:val="ru-RU"/>
              </w:rPr>
              <w:t>;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59C" w:rsidRPr="000C3547" w:rsidRDefault="00C3459C" w:rsidP="0098589C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30</w:t>
            </w:r>
          </w:p>
        </w:tc>
      </w:tr>
      <w:tr w:rsidR="00C3459C" w:rsidRPr="006421C3" w:rsidTr="00990D17">
        <w:trPr>
          <w:trHeight w:val="736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59C" w:rsidRPr="000C3547" w:rsidRDefault="00C3459C" w:rsidP="0098589C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4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59C" w:rsidRPr="00C3459C" w:rsidRDefault="00C3459C" w:rsidP="00990D17">
            <w:pPr>
              <w:rPr>
                <w:szCs w:val="24"/>
                <w:lang w:val="ru-RU"/>
              </w:rPr>
            </w:pPr>
            <w:r w:rsidRPr="00C3459C">
              <w:rPr>
                <w:szCs w:val="24"/>
                <w:lang w:val="ru-RU"/>
              </w:rPr>
              <w:t>Опыт работы правовым консультантом в проектах, финансируемых международными донорскими организациями, является преимуществом;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59C" w:rsidRPr="000C3547" w:rsidRDefault="00C3459C" w:rsidP="0098589C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15</w:t>
            </w:r>
          </w:p>
        </w:tc>
      </w:tr>
      <w:tr w:rsidR="00C3459C" w:rsidRPr="000C3547" w:rsidTr="00990D17">
        <w:trPr>
          <w:trHeight w:val="558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59C" w:rsidRPr="00990D17" w:rsidRDefault="00C3459C" w:rsidP="0098589C">
            <w:pPr>
              <w:jc w:val="center"/>
              <w:rPr>
                <w:szCs w:val="24"/>
                <w:lang w:val="ru-RU"/>
              </w:rPr>
            </w:pPr>
            <w:r w:rsidRPr="00990D17">
              <w:rPr>
                <w:szCs w:val="24"/>
                <w:lang w:val="ru-RU"/>
              </w:rPr>
              <w:t>5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59C" w:rsidRPr="00C3459C" w:rsidRDefault="00C3459C" w:rsidP="00990D17">
            <w:pPr>
              <w:rPr>
                <w:szCs w:val="24"/>
                <w:lang w:val="ru-RU"/>
              </w:rPr>
            </w:pPr>
            <w:r w:rsidRPr="00C3459C">
              <w:rPr>
                <w:szCs w:val="24"/>
                <w:lang w:val="ru-RU"/>
              </w:rPr>
              <w:t>Отличное знание кыргызского, русского языков.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59C" w:rsidRPr="00990D17" w:rsidRDefault="00C3459C" w:rsidP="0098589C">
            <w:pPr>
              <w:jc w:val="center"/>
              <w:rPr>
                <w:szCs w:val="24"/>
                <w:lang w:val="ru-RU"/>
              </w:rPr>
            </w:pPr>
            <w:r w:rsidRPr="00990D17">
              <w:rPr>
                <w:szCs w:val="24"/>
                <w:lang w:val="ru-RU"/>
              </w:rPr>
              <w:t>5</w:t>
            </w:r>
          </w:p>
        </w:tc>
      </w:tr>
      <w:tr w:rsidR="00C3459C" w:rsidRPr="006421C3" w:rsidTr="0098589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59C" w:rsidRPr="000C3547" w:rsidRDefault="00C3459C" w:rsidP="0098589C">
            <w:pPr>
              <w:jc w:val="center"/>
              <w:rPr>
                <w:rFonts w:eastAsia="Calibri"/>
                <w:szCs w:val="24"/>
                <w:lang w:val="en-US"/>
              </w:rPr>
            </w:pP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59C" w:rsidRPr="000C3547" w:rsidRDefault="00C3459C" w:rsidP="0098589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59C" w:rsidRPr="006421C3" w:rsidRDefault="00C3459C" w:rsidP="0098589C">
            <w:pPr>
              <w:jc w:val="center"/>
              <w:rPr>
                <w:b/>
                <w:szCs w:val="24"/>
              </w:rPr>
            </w:pPr>
            <w:r w:rsidRPr="006421C3">
              <w:rPr>
                <w:b/>
                <w:szCs w:val="24"/>
              </w:rPr>
              <w:t>100</w:t>
            </w:r>
          </w:p>
        </w:tc>
      </w:tr>
    </w:tbl>
    <w:p w:rsidR="00C3459C" w:rsidRPr="00C3459C" w:rsidRDefault="00C3459C" w:rsidP="00C3459C">
      <w:pPr>
        <w:spacing w:after="120"/>
        <w:ind w:left="68"/>
        <w:jc w:val="both"/>
        <w:rPr>
          <w:szCs w:val="24"/>
        </w:rPr>
      </w:pPr>
    </w:p>
    <w:p w:rsidR="008B555F" w:rsidRDefault="008B555F" w:rsidP="008B555F">
      <w:pPr>
        <w:tabs>
          <w:tab w:val="left" w:pos="709"/>
        </w:tabs>
        <w:spacing w:after="200" w:line="276" w:lineRule="auto"/>
        <w:jc w:val="both"/>
        <w:rPr>
          <w:rFonts w:eastAsia="Calibri"/>
          <w:b/>
          <w:szCs w:val="24"/>
          <w:lang w:val="ru-RU"/>
        </w:rPr>
      </w:pPr>
      <w:r>
        <w:rPr>
          <w:rFonts w:eastAsia="Calibri"/>
          <w:b/>
          <w:szCs w:val="24"/>
          <w:lang w:val="ru-RU"/>
        </w:rPr>
        <w:t>Период работы</w:t>
      </w:r>
    </w:p>
    <w:p w:rsidR="008B555F" w:rsidRDefault="008B555F" w:rsidP="008B555F">
      <w:pPr>
        <w:tabs>
          <w:tab w:val="left" w:pos="709"/>
        </w:tabs>
        <w:spacing w:after="200" w:line="276" w:lineRule="auto"/>
        <w:jc w:val="both"/>
        <w:rPr>
          <w:szCs w:val="24"/>
          <w:lang w:val="ru-RU"/>
        </w:rPr>
      </w:pPr>
      <w:r>
        <w:rPr>
          <w:szCs w:val="24"/>
          <w:lang w:val="ru-RU"/>
        </w:rPr>
        <w:t xml:space="preserve">Продолжительность контракта рассчитана на 12 (двенадцать) месяцев с испытательным сроком </w:t>
      </w:r>
      <w:r w:rsidR="00990D17">
        <w:rPr>
          <w:szCs w:val="24"/>
          <w:lang w:val="ru-RU"/>
        </w:rPr>
        <w:t>4</w:t>
      </w:r>
      <w:r>
        <w:rPr>
          <w:szCs w:val="24"/>
          <w:lang w:val="ru-RU"/>
        </w:rPr>
        <w:t xml:space="preserve"> месяца.</w:t>
      </w:r>
      <w:r w:rsidR="00DB2BAD">
        <w:rPr>
          <w:szCs w:val="24"/>
          <w:lang w:val="ru-RU"/>
        </w:rPr>
        <w:t xml:space="preserve">  </w:t>
      </w:r>
      <w:r w:rsidR="00DB2BAD" w:rsidRPr="00DB2BAD">
        <w:rPr>
          <w:szCs w:val="24"/>
          <w:lang w:val="ru-RU"/>
        </w:rPr>
        <w:t>Контра</w:t>
      </w:r>
      <w:bookmarkStart w:id="0" w:name="_GoBack"/>
      <w:bookmarkEnd w:id="0"/>
      <w:r w:rsidR="00DB2BAD" w:rsidRPr="00DB2BAD">
        <w:rPr>
          <w:szCs w:val="24"/>
          <w:lang w:val="ru-RU"/>
        </w:rPr>
        <w:t>кт может быть продлен в зависимости от удовлетворительно</w:t>
      </w:r>
      <w:r w:rsidR="00921EAA">
        <w:rPr>
          <w:szCs w:val="24"/>
          <w:lang w:val="ru-RU"/>
        </w:rPr>
        <w:t>го</w:t>
      </w:r>
      <w:r w:rsidR="00DB2BAD" w:rsidRPr="00DB2BAD">
        <w:rPr>
          <w:szCs w:val="24"/>
          <w:lang w:val="ru-RU"/>
        </w:rPr>
        <w:t xml:space="preserve"> </w:t>
      </w:r>
      <w:r w:rsidR="00921EAA">
        <w:rPr>
          <w:szCs w:val="24"/>
          <w:lang w:val="ru-RU"/>
        </w:rPr>
        <w:t>выполнения задания</w:t>
      </w:r>
      <w:r w:rsidR="00DB2BAD" w:rsidRPr="00DB2BAD">
        <w:rPr>
          <w:szCs w:val="24"/>
          <w:lang w:val="ru-RU"/>
        </w:rPr>
        <w:t xml:space="preserve"> и </w:t>
      </w:r>
      <w:r w:rsidR="00921EAA">
        <w:rPr>
          <w:szCs w:val="24"/>
          <w:lang w:val="ru-RU"/>
        </w:rPr>
        <w:t>проектных</w:t>
      </w:r>
      <w:r w:rsidR="00DB2BAD" w:rsidRPr="00DB2BAD">
        <w:rPr>
          <w:szCs w:val="24"/>
          <w:lang w:val="ru-RU"/>
        </w:rPr>
        <w:t xml:space="preserve"> потребностей.</w:t>
      </w:r>
    </w:p>
    <w:p w:rsidR="008B555F" w:rsidRDefault="008B555F" w:rsidP="008B555F">
      <w:pPr>
        <w:pStyle w:val="a3"/>
        <w:widowControl w:val="0"/>
        <w:autoSpaceDE w:val="0"/>
        <w:autoSpaceDN w:val="0"/>
        <w:adjustRightInd w:val="0"/>
        <w:rPr>
          <w:color w:val="FF0000"/>
          <w:szCs w:val="24"/>
          <w:lang w:val="ru-RU"/>
        </w:rPr>
      </w:pPr>
      <w:r>
        <w:rPr>
          <w:b/>
          <w:szCs w:val="24"/>
          <w:lang w:val="ru-RU"/>
        </w:rPr>
        <w:t>Отчетность</w:t>
      </w:r>
      <w:r>
        <w:rPr>
          <w:color w:val="FF0000"/>
          <w:szCs w:val="24"/>
          <w:lang w:val="ru-RU"/>
        </w:rPr>
        <w:t xml:space="preserve"> </w:t>
      </w:r>
    </w:p>
    <w:p w:rsidR="008B555F" w:rsidRDefault="008B555F" w:rsidP="008B555F">
      <w:pPr>
        <w:tabs>
          <w:tab w:val="left" w:pos="0"/>
          <w:tab w:val="left" w:pos="720"/>
          <w:tab w:val="left" w:pos="1080"/>
        </w:tabs>
        <w:jc w:val="both"/>
        <w:rPr>
          <w:spacing w:val="-2"/>
          <w:szCs w:val="24"/>
          <w:lang w:val="ru-RU" w:eastAsia="zh-CN"/>
        </w:rPr>
      </w:pPr>
      <w:r>
        <w:rPr>
          <w:szCs w:val="24"/>
          <w:lang w:val="ru-RU"/>
        </w:rPr>
        <w:t xml:space="preserve">Консультант будет подотчетен директору ЦКА и выполнять свою работу в соответствии с принципами и процедурами, определяемыми </w:t>
      </w:r>
      <w:r>
        <w:rPr>
          <w:szCs w:val="24"/>
          <w:lang w:val="ky-KG"/>
        </w:rPr>
        <w:t xml:space="preserve">в </w:t>
      </w:r>
      <w:r>
        <w:rPr>
          <w:szCs w:val="24"/>
          <w:lang w:val="ru-RU"/>
        </w:rPr>
        <w:t xml:space="preserve">Операционном руководстве </w:t>
      </w:r>
      <w:r>
        <w:rPr>
          <w:spacing w:val="-2"/>
          <w:szCs w:val="24"/>
          <w:lang w:val="ru-RU"/>
        </w:rPr>
        <w:t>ПРЭР</w:t>
      </w:r>
      <w:r>
        <w:rPr>
          <w:spacing w:val="-2"/>
          <w:szCs w:val="24"/>
          <w:lang w:val="ru-RU" w:eastAsia="zh-CN"/>
        </w:rPr>
        <w:t>.</w:t>
      </w:r>
    </w:p>
    <w:p w:rsidR="003B43C2" w:rsidRPr="008B555F" w:rsidRDefault="003B43C2">
      <w:pPr>
        <w:rPr>
          <w:lang w:val="ru-RU"/>
        </w:rPr>
      </w:pPr>
    </w:p>
    <w:sectPr w:rsidR="003B43C2" w:rsidRPr="008B5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A01AD"/>
    <w:multiLevelType w:val="hybridMultilevel"/>
    <w:tmpl w:val="129A1A56"/>
    <w:lvl w:ilvl="0" w:tplc="3AEAB36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2059A"/>
    <w:multiLevelType w:val="hybridMultilevel"/>
    <w:tmpl w:val="492ED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A120B"/>
    <w:multiLevelType w:val="hybridMultilevel"/>
    <w:tmpl w:val="E5E89B6C"/>
    <w:lvl w:ilvl="0" w:tplc="AF20D446">
      <w:numFmt w:val="bullet"/>
      <w:lvlText w:val="-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DFB620A"/>
    <w:multiLevelType w:val="hybridMultilevel"/>
    <w:tmpl w:val="D3EA4A78"/>
    <w:lvl w:ilvl="0" w:tplc="AF20D446">
      <w:numFmt w:val="bullet"/>
      <w:lvlText w:val="-"/>
      <w:lvlJc w:val="left"/>
      <w:pPr>
        <w:ind w:left="1440" w:hanging="360"/>
      </w:p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55F"/>
    <w:rsid w:val="000D471A"/>
    <w:rsid w:val="00107B52"/>
    <w:rsid w:val="00142581"/>
    <w:rsid w:val="00225053"/>
    <w:rsid w:val="00233F60"/>
    <w:rsid w:val="00303BAC"/>
    <w:rsid w:val="00306E8B"/>
    <w:rsid w:val="00337817"/>
    <w:rsid w:val="003B43C2"/>
    <w:rsid w:val="00402DFC"/>
    <w:rsid w:val="0040472C"/>
    <w:rsid w:val="00642CB9"/>
    <w:rsid w:val="00807642"/>
    <w:rsid w:val="008B555F"/>
    <w:rsid w:val="009123E4"/>
    <w:rsid w:val="00921EAA"/>
    <w:rsid w:val="00976055"/>
    <w:rsid w:val="00990D17"/>
    <w:rsid w:val="00B8628B"/>
    <w:rsid w:val="00C3459C"/>
    <w:rsid w:val="00DB2BAD"/>
    <w:rsid w:val="00E459E9"/>
    <w:rsid w:val="00E46360"/>
    <w:rsid w:val="00EC436E"/>
    <w:rsid w:val="00F9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61A9C"/>
  <w15:chartTrackingRefBased/>
  <w15:docId w15:val="{99242183-FDC3-47FB-B54F-48ACE442E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5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B555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8B555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a5">
    <w:name w:val="Абзац списка Знак"/>
    <w:aliases w:val="List_Paragraph Знак,Multilevel para_II Знак,List Paragraph1 Знак,Akapit z listą BS Знак,Bullet1 Знак,List Paragraph11 Знак,List Paragraph (numbered (a)) Знак,ADB paragraph numbering Знак,List Paragraph 1 Знак,Абзац вправо-1 Знак"/>
    <w:link w:val="a6"/>
    <w:uiPriority w:val="34"/>
    <w:qFormat/>
    <w:locked/>
    <w:rsid w:val="008B555F"/>
  </w:style>
  <w:style w:type="paragraph" w:styleId="a6">
    <w:name w:val="List Paragraph"/>
    <w:aliases w:val="List_Paragraph,Multilevel para_II,List Paragraph1,Akapit z listą BS,Bullet1,List Paragraph11,List Paragraph (numbered (a)),ADB paragraph numbering,List Paragraph 1,Main numbered paragraph,Абзац вправо-1,Абзац списка1,Bullets,References,Body"/>
    <w:basedOn w:val="a"/>
    <w:link w:val="a5"/>
    <w:uiPriority w:val="34"/>
    <w:qFormat/>
    <w:rsid w:val="008B55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tlid-translation">
    <w:name w:val="tlid-translation"/>
    <w:rsid w:val="008B5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8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1412</Words>
  <Characters>8054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Chyngyz Turdakunov</cp:lastModifiedBy>
  <cp:revision>4</cp:revision>
  <dcterms:created xsi:type="dcterms:W3CDTF">2026-08-03T09:06:00Z</dcterms:created>
  <dcterms:modified xsi:type="dcterms:W3CDTF">2026-08-03T09:46:00Z</dcterms:modified>
</cp:coreProperties>
</file>