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FE628" w14:textId="77777777" w:rsidR="00606CD3" w:rsidRDefault="00606CD3" w:rsidP="00606CD3">
      <w:pPr>
        <w:jc w:val="center"/>
        <w:rPr>
          <w:b/>
          <w:bCs/>
        </w:rPr>
      </w:pPr>
      <w:bookmarkStart w:id="0" w:name="_Hlk211348705"/>
      <w:r>
        <w:rPr>
          <w:b/>
          <w:bCs/>
        </w:rPr>
        <w:t>Министерство науки, высшего образования и инноваций Кыргызская Республика</w:t>
      </w:r>
    </w:p>
    <w:p w14:paraId="31448638" w14:textId="77777777" w:rsidR="006C0D18" w:rsidRPr="00571DD0" w:rsidRDefault="006C0D18" w:rsidP="00606CD3">
      <w:pPr>
        <w:jc w:val="center"/>
        <w:rPr>
          <w:b/>
          <w:bCs/>
        </w:rPr>
      </w:pPr>
      <w:r w:rsidRPr="00571DD0">
        <w:rPr>
          <w:b/>
          <w:bCs/>
        </w:rPr>
        <w:t>Проект «Качество и инновации в высшем образовании» (КИВО)</w:t>
      </w:r>
    </w:p>
    <w:p w14:paraId="2CDDEEA8" w14:textId="77777777" w:rsidR="006C0D18" w:rsidRPr="00571DD0" w:rsidRDefault="006C0D18" w:rsidP="00571DD0">
      <w:pPr>
        <w:jc w:val="center"/>
        <w:rPr>
          <w:b/>
          <w:bCs/>
        </w:rPr>
      </w:pPr>
      <w:r w:rsidRPr="00571DD0">
        <w:rPr>
          <w:b/>
          <w:bCs/>
        </w:rPr>
        <w:t>Техническое задание</w:t>
      </w:r>
    </w:p>
    <w:p w14:paraId="5919747A" w14:textId="30323946" w:rsidR="006C0D18" w:rsidRPr="00571DD0" w:rsidRDefault="006C0D18" w:rsidP="00571DD0">
      <w:pPr>
        <w:jc w:val="center"/>
        <w:rPr>
          <w:b/>
          <w:bCs/>
        </w:rPr>
      </w:pPr>
      <w:r w:rsidRPr="00571DD0">
        <w:rPr>
          <w:b/>
          <w:bCs/>
        </w:rPr>
        <w:t>HEQIP-CS-IC</w:t>
      </w:r>
      <w:r w:rsidRPr="00022EEC">
        <w:rPr>
          <w:b/>
          <w:bCs/>
        </w:rPr>
        <w:t>-</w:t>
      </w:r>
      <w:r w:rsidR="00022EEC" w:rsidRPr="00022EEC">
        <w:rPr>
          <w:b/>
          <w:bCs/>
        </w:rPr>
        <w:t>3-5</w:t>
      </w:r>
    </w:p>
    <w:p w14:paraId="3D0BF799" w14:textId="4413CE6A" w:rsidR="00192B37" w:rsidRPr="00571DD0" w:rsidRDefault="00192B37" w:rsidP="00571DD0">
      <w:pPr>
        <w:jc w:val="center"/>
        <w:rPr>
          <w:b/>
          <w:bCs/>
        </w:rPr>
      </w:pPr>
    </w:p>
    <w:p w14:paraId="639A83F7" w14:textId="77777777" w:rsidR="007C5FDA" w:rsidRPr="00571DD0" w:rsidRDefault="007C5FDA" w:rsidP="00571DD0">
      <w:pPr>
        <w:jc w:val="center"/>
        <w:rPr>
          <w:b/>
          <w:bCs/>
        </w:rPr>
      </w:pPr>
      <w:r w:rsidRPr="00571DD0">
        <w:rPr>
          <w:b/>
          <w:bCs/>
        </w:rPr>
        <w:t>Индивидуальный консультант по проведению опросов удовлетворенности и вовлеченности бенефициаров проекта, студентов и преподавателей, а также аналитической поддержке мониторинга и оценки</w:t>
      </w:r>
    </w:p>
    <w:p w14:paraId="6BA4CD3E" w14:textId="5A94101A" w:rsidR="006C0D18" w:rsidRPr="00571DD0" w:rsidRDefault="006C0D18" w:rsidP="00571DD0">
      <w:pPr>
        <w:jc w:val="center"/>
        <w:rPr>
          <w:b/>
          <w:bCs/>
        </w:rPr>
      </w:pPr>
    </w:p>
    <w:p w14:paraId="490F3DF6" w14:textId="77777777" w:rsidR="008B02E4" w:rsidRPr="00571DD0" w:rsidRDefault="008B02E4" w:rsidP="00571DD0"/>
    <w:p w14:paraId="3D2777BB" w14:textId="77777777" w:rsidR="00227649" w:rsidRPr="00571DD0" w:rsidRDefault="00227649" w:rsidP="00571DD0">
      <w:pPr>
        <w:tabs>
          <w:tab w:val="left" w:pos="284"/>
        </w:tabs>
        <w:suppressAutoHyphens/>
        <w:rPr>
          <w:b/>
        </w:rPr>
      </w:pPr>
      <w:r w:rsidRPr="00571DD0">
        <w:rPr>
          <w:b/>
        </w:rPr>
        <w:t>1. Введение</w:t>
      </w:r>
    </w:p>
    <w:p w14:paraId="2E2902B9" w14:textId="77777777" w:rsidR="00227649" w:rsidRPr="00571DD0" w:rsidRDefault="00227649" w:rsidP="00571DD0">
      <w:pPr>
        <w:suppressAutoHyphens/>
        <w:rPr>
          <w:b/>
        </w:rPr>
      </w:pPr>
    </w:p>
    <w:p w14:paraId="765A391D" w14:textId="77777777" w:rsidR="00227649" w:rsidRPr="00571DD0" w:rsidRDefault="00227649" w:rsidP="00571DD0">
      <w:r w:rsidRPr="00571DD0">
        <w:t>Всемирный банк предоставил кредит в размере 25 млн. долларов США для реализации Проекта «Качество и инновации в высшем образовании» (КИВО) в Кыргызской Республике. Проект реализуется Министерством науки, высшего образования и инноваций Кыргызской Республики (МНВОИ КР) в течение 5 лет.</w:t>
      </w:r>
    </w:p>
    <w:p w14:paraId="7E4DF96E" w14:textId="77777777" w:rsidR="00227649" w:rsidRPr="00571DD0" w:rsidRDefault="00227649" w:rsidP="00571DD0"/>
    <w:p w14:paraId="1066E062" w14:textId="77777777" w:rsidR="00227649" w:rsidRPr="00571DD0" w:rsidRDefault="00227649" w:rsidP="00571DD0">
      <w:r w:rsidRPr="00571DD0">
        <w:t>Цель проекта – улучшение качества исследований и укрепление качества и соответствия программ высшего образования требованиям рынка труда. Эти цели будут достигнуты за счет различных мероприятий, таких как создание Центров инновации и исследований (ЦИИ), Академического инновационного фонда (АИФ),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w:t>
      </w:r>
    </w:p>
    <w:p w14:paraId="55BAC6F9" w14:textId="77777777" w:rsidR="00227649" w:rsidRPr="00571DD0" w:rsidRDefault="00227649" w:rsidP="00571DD0"/>
    <w:p w14:paraId="79702136" w14:textId="77777777" w:rsidR="00227649" w:rsidRPr="00571DD0" w:rsidRDefault="00227649" w:rsidP="00571DD0">
      <w:r w:rsidRPr="00571DD0">
        <w:t>Реализация проекта включает четыре компонента:</w:t>
      </w:r>
    </w:p>
    <w:p w14:paraId="5DB6FDE4" w14:textId="77777777" w:rsidR="00227649" w:rsidRPr="00571DD0" w:rsidRDefault="00227649" w:rsidP="00571DD0"/>
    <w:p w14:paraId="5036F59C" w14:textId="77777777" w:rsidR="00227649" w:rsidRPr="00571DD0" w:rsidRDefault="00227649" w:rsidP="00571DD0">
      <w:r w:rsidRPr="00571DD0">
        <w:rPr>
          <w:i/>
        </w:rPr>
        <w:t>Компонент 1: Повышение качества и актуальности исследовательских, инновационных и учебных программ в выбранных ВУЗах.</w:t>
      </w:r>
      <w:r w:rsidRPr="00571DD0">
        <w:t xml:space="preserve"> В рамках этого компонента реализуются такие мероприятия как (i) создание Центров исследований и инноваций для сотрудничества исследователей в приоритетных областях, имеющих высокую значимость для национальной экономики; (</w:t>
      </w:r>
      <w:proofErr w:type="spellStart"/>
      <w:r w:rsidRPr="00571DD0">
        <w:t>ii</w:t>
      </w:r>
      <w:proofErr w:type="spellEnd"/>
      <w:r w:rsidRPr="00571DD0">
        <w:t>) модернизация образовательных программ в выбранных вузах.</w:t>
      </w:r>
    </w:p>
    <w:p w14:paraId="67793D15" w14:textId="77777777" w:rsidR="00227649" w:rsidRPr="00571DD0" w:rsidRDefault="00227649" w:rsidP="00571DD0">
      <w:pPr>
        <w:tabs>
          <w:tab w:val="left" w:pos="8505"/>
        </w:tabs>
        <w:rPr>
          <w:i/>
        </w:rPr>
      </w:pPr>
    </w:p>
    <w:p w14:paraId="31293F8C" w14:textId="77777777" w:rsidR="00227649" w:rsidRPr="00571DD0" w:rsidRDefault="00227649" w:rsidP="00571DD0">
      <w:pPr>
        <w:tabs>
          <w:tab w:val="left" w:pos="8505"/>
        </w:tabs>
      </w:pPr>
      <w:r w:rsidRPr="00571DD0">
        <w:rPr>
          <w:i/>
        </w:rPr>
        <w:t>Компонент 2: Наращивание потенциала университетов для исследований и инноваций.</w:t>
      </w:r>
      <w:r w:rsidRPr="00571DD0">
        <w:t xml:space="preserve"> В рамках этого компонента будет создан Академический инновационный фонд (АИФ), который будет предоставлять гранты (до 200 000 долларов США на три года) для исследований и инноваций на конкурсной основе для любых государственных или частных вузов по всем дисциплинам. Для управления АИФ будут созданы Техническая группа и Секретариат при МНВОИ КР.</w:t>
      </w:r>
    </w:p>
    <w:p w14:paraId="1677AD70" w14:textId="77777777" w:rsidR="00227649" w:rsidRPr="00571DD0" w:rsidRDefault="00227649" w:rsidP="00571DD0">
      <w:pPr>
        <w:rPr>
          <w:i/>
        </w:rPr>
      </w:pPr>
    </w:p>
    <w:p w14:paraId="0845516C" w14:textId="77777777" w:rsidR="00227649" w:rsidRPr="00571DD0" w:rsidRDefault="00227649" w:rsidP="00571DD0">
      <w:r w:rsidRPr="00571DD0">
        <w:rPr>
          <w:i/>
        </w:rPr>
        <w:t>Компонент 3: Усиление управления системой высшего образования в целях обеспечения качества.</w:t>
      </w:r>
      <w:r w:rsidRPr="00571DD0">
        <w:t xml:space="preserve"> В рамках этого компонента проект будет финансировать техническую помощь, мероприятия по наращиванию потенциала и консультации по улучшению систем обеспечения качества и аккредитации вузов. Основное внимание будет уделено внешней институциональной и программной аккредитации вузов, а также их внутренней самооценке и подразделениям обеспечения качества.</w:t>
      </w:r>
    </w:p>
    <w:p w14:paraId="66514465" w14:textId="77777777" w:rsidR="00227649" w:rsidRPr="00571DD0" w:rsidRDefault="00227649" w:rsidP="00571DD0">
      <w:pPr>
        <w:rPr>
          <w:i/>
        </w:rPr>
      </w:pPr>
    </w:p>
    <w:p w14:paraId="56B9BE51" w14:textId="77777777" w:rsidR="00227649" w:rsidRPr="00571DD0" w:rsidRDefault="00227649" w:rsidP="00571DD0">
      <w:pPr>
        <w:rPr>
          <w:b/>
          <w:bCs/>
        </w:rPr>
      </w:pPr>
      <w:r w:rsidRPr="00571DD0">
        <w:rPr>
          <w:i/>
        </w:rPr>
        <w:t>Компонент 4: Поддержка управления проектом, мониторинга и оценки</w:t>
      </w:r>
      <w:r w:rsidRPr="00571DD0">
        <w:t>. Этот компонент направлен на финансирование операционных расходов по реализации проекта: персонал Отдела реализации проекта (ОРП), оборудование, надзор и прочие эксплуатационные расходы структур, ответственных за реализацию.</w:t>
      </w:r>
    </w:p>
    <w:p w14:paraId="2EC70B49" w14:textId="77777777" w:rsidR="00227649" w:rsidRPr="00571DD0" w:rsidRDefault="00227649" w:rsidP="00571DD0"/>
    <w:p w14:paraId="2508AB8A" w14:textId="77777777" w:rsidR="00227649" w:rsidRPr="00571DD0" w:rsidRDefault="00227649" w:rsidP="00571DD0">
      <w:r w:rsidRPr="00571DD0">
        <w:t xml:space="preserve">Реализация проекта осуществляется через отдел реализации проекта при Министерстве науки, высшего образования и инноваций КР. Национальным координатором проекта выступает заместитель министра, ответственный за профессиональное и послевузовское образование, который координирует, контролирует и способствует реализации проекта, предоставляя регулярные отчеты министру. В процесс реализации проекта вовлечены все </w:t>
      </w:r>
      <w:r w:rsidRPr="00571DD0">
        <w:lastRenderedPageBreak/>
        <w:t xml:space="preserve">подразделения МНВОИ КР, благодаря которым обеспечивается общая координация и поддержка всех проектных мероприятий. </w:t>
      </w:r>
    </w:p>
    <w:p w14:paraId="58A99390" w14:textId="77777777" w:rsidR="00227649" w:rsidRPr="00571DD0" w:rsidRDefault="00227649" w:rsidP="00571DD0"/>
    <w:p w14:paraId="7C8EF19F" w14:textId="77777777" w:rsidR="00227649" w:rsidRPr="00571DD0" w:rsidRDefault="00227649" w:rsidP="00571DD0">
      <w:pPr>
        <w:pStyle w:val="Normal1"/>
        <w:numPr>
          <w:ilvl w:val="0"/>
          <w:numId w:val="0"/>
        </w:numPr>
        <w:rPr>
          <w:rFonts w:ascii="Arial" w:hAnsi="Arial" w:cs="Arial"/>
          <w:lang w:val="ru-RU"/>
        </w:rPr>
      </w:pPr>
    </w:p>
    <w:p w14:paraId="12D859B3" w14:textId="77777777" w:rsidR="00227649" w:rsidRPr="00571DD0" w:rsidRDefault="00227649" w:rsidP="00571DD0">
      <w:pPr>
        <w:rPr>
          <w:b/>
          <w:bCs/>
        </w:rPr>
      </w:pPr>
      <w:r w:rsidRPr="00571DD0">
        <w:rPr>
          <w:b/>
          <w:bCs/>
        </w:rPr>
        <w:t>2. Взаимосвязь проектных компонентов и роль опросов в системе мониторинга и оценки</w:t>
      </w:r>
    </w:p>
    <w:p w14:paraId="10F5E21A" w14:textId="77777777" w:rsidR="00227649" w:rsidRPr="00571DD0" w:rsidRDefault="00227649" w:rsidP="00571DD0"/>
    <w:p w14:paraId="43EFAA28" w14:textId="77777777" w:rsidR="00227649" w:rsidRPr="00571DD0" w:rsidRDefault="00227649" w:rsidP="00571DD0">
      <w:r w:rsidRPr="00571DD0">
        <w:t>Проект «Качество и инновации в высшем образовании» имеет комплексный характер, поскольку его компоненты взаимосвязаны и направлены на достижение единой цели — повышение качества исследований, укрепление качества образовательных программ и усиление их соответствия требованиям рынка труда. Компоненты проекта не являются изолированными направлениями работы: результаты одного компонента создают основу для реализации и оценки результатов других компонентов.</w:t>
      </w:r>
    </w:p>
    <w:p w14:paraId="5C5F8889" w14:textId="77777777" w:rsidR="00227649" w:rsidRPr="00571DD0" w:rsidRDefault="00227649" w:rsidP="00571DD0">
      <w:r w:rsidRPr="00571DD0">
        <w:t xml:space="preserve">Если </w:t>
      </w:r>
      <w:r w:rsidRPr="00571DD0">
        <w:rPr>
          <w:i/>
          <w:iCs/>
        </w:rPr>
        <w:t>Компонент 1</w:t>
      </w:r>
      <w:r w:rsidRPr="00571DD0">
        <w:t xml:space="preserve"> направлен на повышение качества и актуальности исследовательских, инновационных и образовательных программ в выбранных пяти вузах, участвующих в проектных мероприятиях, то </w:t>
      </w:r>
      <w:r w:rsidRPr="00561169">
        <w:rPr>
          <w:i/>
          <w:iCs/>
        </w:rPr>
        <w:t>Компонент 2</w:t>
      </w:r>
      <w:r w:rsidRPr="00571DD0">
        <w:t xml:space="preserve"> дополняет эти меры через развитие исследовательского и инновационного потенциала вузов посредством Академического инновационного фонда. </w:t>
      </w:r>
      <w:r w:rsidRPr="00561169">
        <w:rPr>
          <w:i/>
          <w:iCs/>
        </w:rPr>
        <w:t>Компонент 3</w:t>
      </w:r>
      <w:r w:rsidRPr="00571DD0">
        <w:t xml:space="preserve"> обеспечивает системную и институциональную основу для повышения качества высшего образования, включая развитие механизмов обеспечения качества, аккредитации, самооценки и управленческих решений, основанных на данных. </w:t>
      </w:r>
      <w:r w:rsidRPr="00561169">
        <w:rPr>
          <w:i/>
          <w:iCs/>
        </w:rPr>
        <w:t>Компонент 4</w:t>
      </w:r>
      <w:r w:rsidRPr="00571DD0">
        <w:t xml:space="preserve"> обеспечивает управление проектом, мониторинг и оценку, включая сбор, анализ и использование данных о ходе реализации проекта и достижении его результатов.</w:t>
      </w:r>
    </w:p>
    <w:p w14:paraId="4980F751" w14:textId="77777777" w:rsidR="00561169" w:rsidRDefault="00561169" w:rsidP="00571DD0"/>
    <w:p w14:paraId="3F77EEA8" w14:textId="7FF0873C" w:rsidR="00231D6F" w:rsidRDefault="00227649" w:rsidP="00571DD0">
      <w:r w:rsidRPr="00571DD0">
        <w:t xml:space="preserve">В рамках проекта особая роль отводится высшим учебным заведениям как ключевым участникам реализации проектных мероприятий и основным институциональным бенефициарам. </w:t>
      </w:r>
      <w:r w:rsidR="00231D6F">
        <w:t>Наряду с созданием и развитием Центров исследований и инноваций, академическим совершенствованием, модернизацией образовательных программ и укреплением исследовательского потенциала, проект предусматривает повышение качества образовательной, исследовательской и институциональной среды, а также более активное вовлечение студентов, преподавателей и других бенефициаров в процессы улучшения качества высшего образования.</w:t>
      </w:r>
    </w:p>
    <w:p w14:paraId="0BD1D195" w14:textId="355237C1" w:rsidR="00273D6E" w:rsidRDefault="00273D6E" w:rsidP="00571DD0">
      <w:r>
        <w:t>Опросы удовлетворенности и вовлеченности студентов, преподавателей и других бенефициаров проекта являются важным инструментом мониторинга и оценки результатов проекта и соответствующих проектных мероприятий. Они позволяют оценить не только факт реализации мероприятий, но и их восприятие целевыми группами: насколько мероприятия являются доступными, понятными, полезными, актуальными, прозрачными и практически значимыми для студентов, преподавателей и участвующих вузов.</w:t>
      </w:r>
    </w:p>
    <w:p w14:paraId="48BAE6ED" w14:textId="6B1916C2" w:rsidR="00273D6E" w:rsidRDefault="00065F45" w:rsidP="00571DD0">
      <w:r>
        <w:t xml:space="preserve">Результаты опросов должны использоваться для </w:t>
      </w:r>
      <w:r w:rsidR="00785459">
        <w:t xml:space="preserve">укрепления вовлеченности студентов и преподавателей, выявления барьеров участия, улучшения коммуникации с бенефициарами, </w:t>
      </w:r>
      <w:r>
        <w:t>повышения качества реализации проектных мероприятий, корректировки проектных мероприятий и подготовки рекомендаций для дальнейшего развития образовательной, исследовательской и институциональной среды в вузах.</w:t>
      </w:r>
    </w:p>
    <w:p w14:paraId="682FC0CB" w14:textId="77777777" w:rsidR="00B37ECC" w:rsidRDefault="00B37ECC" w:rsidP="00571DD0">
      <w:pPr>
        <w:rPr>
          <w:rFonts w:eastAsia="Times New Roman"/>
          <w:lang w:eastAsia="ru-RU"/>
        </w:rPr>
      </w:pPr>
    </w:p>
    <w:p w14:paraId="1C6A88F5" w14:textId="560F4BE8" w:rsidR="00785459" w:rsidRDefault="00D91C05" w:rsidP="00571DD0">
      <w:pPr>
        <w:rPr>
          <w:rFonts w:eastAsia="Times New Roman"/>
          <w:lang w:eastAsia="ru-RU"/>
        </w:rPr>
      </w:pPr>
      <w:r>
        <w:t>С учетом этого проведение опросов и исследований должно быть методологически согласованным, сопоставимым между раундами и ориентированным на практическое использование результатов. Полученные данные должны позволять отслеживать изменения во времени, сравнивать результаты по релевантным группам респондентов и формировать обоснованные выводы для управления проектом, мониторинга качества, повышения прозрачности и подотчетности проекта, а также дальнейшего институционального развития высшего образования.</w:t>
      </w:r>
    </w:p>
    <w:p w14:paraId="795B869B" w14:textId="77777777" w:rsidR="00D91C05" w:rsidRDefault="00D91C05" w:rsidP="00571DD0">
      <w:pPr>
        <w:rPr>
          <w:rFonts w:eastAsia="Times New Roman"/>
          <w:lang w:eastAsia="ru-RU"/>
        </w:rPr>
      </w:pPr>
    </w:p>
    <w:p w14:paraId="35365A6A" w14:textId="77777777" w:rsidR="00227649" w:rsidRPr="00571DD0" w:rsidRDefault="00227649" w:rsidP="00571DD0"/>
    <w:p w14:paraId="01376ECD" w14:textId="77777777" w:rsidR="00227649" w:rsidRPr="00571DD0" w:rsidRDefault="00227649" w:rsidP="00571DD0">
      <w:pPr>
        <w:pStyle w:val="2"/>
        <w:spacing w:before="0" w:beforeAutospacing="0" w:after="0" w:afterAutospacing="0"/>
        <w:rPr>
          <w:rFonts w:ascii="Arial" w:hAnsi="Arial" w:cs="Arial"/>
          <w:sz w:val="22"/>
          <w:szCs w:val="22"/>
        </w:rPr>
      </w:pPr>
      <w:r w:rsidRPr="00571DD0">
        <w:rPr>
          <w:rFonts w:ascii="Arial" w:hAnsi="Arial" w:cs="Arial"/>
          <w:sz w:val="22"/>
          <w:szCs w:val="22"/>
        </w:rPr>
        <w:t>3. Цель задания</w:t>
      </w:r>
    </w:p>
    <w:p w14:paraId="46A25D3A" w14:textId="6D3E87A5" w:rsidR="00227649" w:rsidRPr="00530336" w:rsidRDefault="00227649" w:rsidP="00530336"/>
    <w:p w14:paraId="60EB261E" w14:textId="77777777" w:rsidR="00530336" w:rsidRPr="00530336" w:rsidRDefault="00530336" w:rsidP="00530336">
      <w:pPr>
        <w:rPr>
          <w:rFonts w:eastAsia="Times New Roman"/>
          <w:lang w:eastAsia="ru-RU"/>
        </w:rPr>
      </w:pPr>
      <w:r w:rsidRPr="00530336">
        <w:rPr>
          <w:rFonts w:eastAsia="Times New Roman"/>
          <w:lang w:eastAsia="ru-RU"/>
        </w:rPr>
        <w:t xml:space="preserve">Целью настоящего задания является привлечение Индивидуального консультанта для разработки, организации, проведения и анализа опросов студентов, преподавателей и других </w:t>
      </w:r>
      <w:r w:rsidRPr="00530336">
        <w:rPr>
          <w:rFonts w:eastAsia="Times New Roman"/>
          <w:lang w:eastAsia="ru-RU"/>
        </w:rPr>
        <w:lastRenderedPageBreak/>
        <w:t>бенефициаров проекта КИВО, направленных на оценку уровня удовлетворенности, вовлеченности, восприятия качества проектных мероприятий и их практической полезности.</w:t>
      </w:r>
    </w:p>
    <w:p w14:paraId="38224888" w14:textId="29E0EA24" w:rsidR="00530336" w:rsidRPr="00530336" w:rsidRDefault="00530336" w:rsidP="00530336">
      <w:pPr>
        <w:rPr>
          <w:rFonts w:eastAsia="Times New Roman"/>
          <w:lang w:eastAsia="ru-RU"/>
        </w:rPr>
      </w:pPr>
      <w:r w:rsidRPr="00530336">
        <w:rPr>
          <w:rFonts w:eastAsia="Times New Roman"/>
          <w:lang w:eastAsia="ru-RU"/>
        </w:rPr>
        <w:t>Задание направлено на формирование надежной, сопоставимой и практически применимой доказательной базы, которая позволит МНВОИ КР, ОРП, участвующим вузам и другим заинтересованным сторонам</w:t>
      </w:r>
      <w:r w:rsidR="00522A6E">
        <w:rPr>
          <w:rFonts w:eastAsia="Times New Roman"/>
          <w:lang w:eastAsia="ru-RU"/>
        </w:rPr>
        <w:t>:</w:t>
      </w:r>
      <w:r w:rsidR="00EC6F5E" w:rsidRPr="00EC6F5E">
        <w:rPr>
          <w:rFonts w:eastAsia="Times New Roman"/>
          <w:lang w:eastAsia="ru-RU"/>
        </w:rPr>
        <w:t xml:space="preserve"> </w:t>
      </w:r>
      <w:r w:rsidR="00EC6F5E" w:rsidRPr="00465001">
        <w:rPr>
          <w:rFonts w:eastAsia="Times New Roman"/>
          <w:i/>
          <w:iCs/>
          <w:lang w:eastAsia="ru-RU"/>
        </w:rPr>
        <w:t>(</w:t>
      </w:r>
      <w:proofErr w:type="spellStart"/>
      <w:r w:rsidR="00522A6E" w:rsidRPr="00465001">
        <w:rPr>
          <w:rFonts w:eastAsia="Times New Roman"/>
          <w:i/>
          <w:iCs/>
          <w:lang w:val="en-US" w:eastAsia="ru-RU"/>
        </w:rPr>
        <w:t>i</w:t>
      </w:r>
      <w:proofErr w:type="spellEnd"/>
      <w:r w:rsidR="00EC6F5E" w:rsidRPr="00465001">
        <w:rPr>
          <w:rFonts w:eastAsia="Times New Roman"/>
          <w:i/>
          <w:iCs/>
          <w:lang w:eastAsia="ru-RU"/>
        </w:rPr>
        <w:t>)</w:t>
      </w:r>
      <w:r w:rsidR="00A759D3" w:rsidRPr="00465001">
        <w:rPr>
          <w:rFonts w:eastAsia="Times New Roman"/>
          <w:i/>
          <w:iCs/>
          <w:lang w:eastAsia="ru-RU"/>
        </w:rPr>
        <w:t xml:space="preserve"> оценить</w:t>
      </w:r>
      <w:r w:rsidRPr="00465001">
        <w:rPr>
          <w:rFonts w:eastAsia="Times New Roman"/>
          <w:i/>
          <w:iCs/>
          <w:lang w:eastAsia="ru-RU"/>
        </w:rPr>
        <w:t xml:space="preserve"> </w:t>
      </w:r>
      <w:r w:rsidR="00A00ABC" w:rsidRPr="00465001">
        <w:rPr>
          <w:rFonts w:eastAsia="Times New Roman"/>
          <w:i/>
          <w:iCs/>
          <w:lang w:eastAsia="ru-RU"/>
        </w:rPr>
        <w:t xml:space="preserve">уровень удовлетворенности </w:t>
      </w:r>
      <w:r w:rsidR="001B4000" w:rsidRPr="00465001">
        <w:rPr>
          <w:rFonts w:eastAsia="Times New Roman"/>
          <w:i/>
          <w:iCs/>
          <w:lang w:eastAsia="ru-RU"/>
        </w:rPr>
        <w:t xml:space="preserve">студентов процессом обучения и их отзывы </w:t>
      </w:r>
      <w:r w:rsidR="00AE787B" w:rsidRPr="00465001">
        <w:rPr>
          <w:rFonts w:eastAsia="Times New Roman"/>
          <w:i/>
          <w:iCs/>
          <w:lang w:eastAsia="ru-RU"/>
        </w:rPr>
        <w:t xml:space="preserve">об эффективности </w:t>
      </w:r>
      <w:r w:rsidR="00A759D3" w:rsidRPr="00465001">
        <w:rPr>
          <w:rFonts w:eastAsia="Times New Roman"/>
          <w:i/>
          <w:iCs/>
          <w:lang w:eastAsia="ru-RU"/>
        </w:rPr>
        <w:t>образовательных программ, и</w:t>
      </w:r>
      <w:r w:rsidR="00522A6E" w:rsidRPr="00465001">
        <w:rPr>
          <w:rFonts w:eastAsia="Times New Roman"/>
          <w:i/>
          <w:iCs/>
          <w:lang w:eastAsia="ru-RU"/>
        </w:rPr>
        <w:t xml:space="preserve"> (</w:t>
      </w:r>
      <w:r w:rsidR="00522A6E" w:rsidRPr="00465001">
        <w:rPr>
          <w:rFonts w:eastAsia="Times New Roman"/>
          <w:i/>
          <w:iCs/>
          <w:lang w:val="en-US" w:eastAsia="ru-RU"/>
        </w:rPr>
        <w:t>ii</w:t>
      </w:r>
      <w:r w:rsidR="00522A6E" w:rsidRPr="00465001">
        <w:rPr>
          <w:rFonts w:eastAsia="Times New Roman"/>
          <w:i/>
          <w:iCs/>
          <w:lang w:eastAsia="ru-RU"/>
        </w:rPr>
        <w:t xml:space="preserve">) </w:t>
      </w:r>
      <w:r w:rsidRPr="00465001">
        <w:rPr>
          <w:rFonts w:eastAsia="Times New Roman"/>
          <w:i/>
          <w:iCs/>
          <w:lang w:eastAsia="ru-RU"/>
        </w:rPr>
        <w:t>оцен</w:t>
      </w:r>
      <w:r w:rsidR="00F44F65" w:rsidRPr="00465001">
        <w:rPr>
          <w:rFonts w:eastAsia="Times New Roman"/>
          <w:i/>
          <w:iCs/>
          <w:lang w:eastAsia="ru-RU"/>
        </w:rPr>
        <w:t>и</w:t>
      </w:r>
      <w:r w:rsidRPr="00465001">
        <w:rPr>
          <w:rFonts w:eastAsia="Times New Roman"/>
          <w:i/>
          <w:iCs/>
          <w:lang w:eastAsia="ru-RU"/>
        </w:rPr>
        <w:t>ть, насколько проектные мероприятия воспринимаются бенефициарами как доступные, актуальные, прозрачные, полезные и способствующие повышению качества образовательной, исследовательской и институциональной среды.</w:t>
      </w:r>
    </w:p>
    <w:p w14:paraId="16455802" w14:textId="77777777" w:rsidR="00530336" w:rsidRPr="00530336" w:rsidRDefault="00530336" w:rsidP="00530336">
      <w:pPr>
        <w:rPr>
          <w:rFonts w:eastAsia="Times New Roman"/>
          <w:lang w:eastAsia="ru-RU"/>
        </w:rPr>
      </w:pPr>
      <w:r w:rsidRPr="00530336">
        <w:rPr>
          <w:rFonts w:eastAsia="Times New Roman"/>
          <w:lang w:eastAsia="ru-RU"/>
        </w:rPr>
        <w:t>В рамках настоящего задания Индивидуальный консультант должен обеспечить полный технический цикл проведения соответствующих опросов — от разработки методологии и инструментов до анализа данных, представления результатов и подготовки практических рекомендаций.</w:t>
      </w:r>
    </w:p>
    <w:p w14:paraId="7D4E0CF4" w14:textId="255EC5C0" w:rsidR="00530336" w:rsidRPr="00530336" w:rsidRDefault="00530336" w:rsidP="00530336">
      <w:pPr>
        <w:rPr>
          <w:rFonts w:eastAsia="Times New Roman"/>
          <w:lang w:eastAsia="ru-RU"/>
        </w:rPr>
      </w:pPr>
      <w:r w:rsidRPr="00530336">
        <w:rPr>
          <w:rFonts w:eastAsia="Times New Roman"/>
          <w:lang w:eastAsia="ru-RU"/>
        </w:rPr>
        <w:t xml:space="preserve">Особое внимание должно быть уделено тому, чтобы результаты опросов использовались не только для целей мониторинга и отчетности по проекту, но и как инструмент регулярной обратной связи для улучшения </w:t>
      </w:r>
      <w:r w:rsidR="00CE23D2">
        <w:rPr>
          <w:rFonts w:eastAsia="Times New Roman"/>
          <w:lang w:eastAsia="ru-RU"/>
        </w:rPr>
        <w:t>академическ</w:t>
      </w:r>
      <w:r w:rsidR="00AA5166">
        <w:rPr>
          <w:rFonts w:eastAsia="Times New Roman"/>
          <w:lang w:eastAsia="ru-RU"/>
        </w:rPr>
        <w:t>ой деятельности</w:t>
      </w:r>
      <w:r w:rsidRPr="00530336">
        <w:rPr>
          <w:rFonts w:eastAsia="Times New Roman"/>
          <w:lang w:eastAsia="ru-RU"/>
        </w:rPr>
        <w:t>, повышения качества коммуникации с бенефициарами, укрепления вовлеченности студентов и преподавателей, а также повышения эффективности реализации мероприятий в вузах.</w:t>
      </w:r>
    </w:p>
    <w:p w14:paraId="3653F0BD" w14:textId="77777777" w:rsidR="00530336" w:rsidRPr="00530336" w:rsidRDefault="00530336" w:rsidP="00530336">
      <w:pPr>
        <w:rPr>
          <w:rFonts w:eastAsia="Times New Roman"/>
          <w:lang w:eastAsia="ru-RU"/>
        </w:rPr>
      </w:pPr>
      <w:r w:rsidRPr="00530336">
        <w:rPr>
          <w:rFonts w:eastAsia="Times New Roman"/>
          <w:lang w:eastAsia="ru-RU"/>
        </w:rPr>
        <w:t>Ожидается, что результаты задания позволят отслеживать изменения во времени, анализировать восприятие различных групп бенефициаров, выявлять сильные и слабые стороны реализации проектных мероприятий, своевременно определять риски и формировать рекомендации для корректировки проектного управления, повышения качества образовательной и исследовательской среды, а также обеспечения большей прозрачности и подотчетности проекта перед его бенефициарами.</w:t>
      </w:r>
    </w:p>
    <w:p w14:paraId="12E6AF1F" w14:textId="36D8EB24" w:rsidR="00530336" w:rsidRPr="00530336" w:rsidRDefault="00530336" w:rsidP="00530336"/>
    <w:p w14:paraId="4ECB3A2E" w14:textId="77777777" w:rsidR="00AA419F" w:rsidRPr="00571DD0" w:rsidRDefault="00AA419F" w:rsidP="00571DD0"/>
    <w:p w14:paraId="18926CFD" w14:textId="77777777" w:rsidR="00420450" w:rsidRPr="00571DD0" w:rsidRDefault="00420450" w:rsidP="00571DD0">
      <w:pPr>
        <w:pStyle w:val="2"/>
        <w:spacing w:before="0" w:beforeAutospacing="0" w:after="0" w:afterAutospacing="0"/>
        <w:rPr>
          <w:rFonts w:ascii="Arial" w:hAnsi="Arial" w:cs="Arial"/>
          <w:sz w:val="22"/>
          <w:szCs w:val="22"/>
        </w:rPr>
      </w:pPr>
      <w:r w:rsidRPr="00571DD0">
        <w:rPr>
          <w:rFonts w:ascii="Arial" w:hAnsi="Arial" w:cs="Arial"/>
          <w:sz w:val="22"/>
          <w:szCs w:val="22"/>
        </w:rPr>
        <w:t>4. Объем работ</w:t>
      </w:r>
    </w:p>
    <w:p w14:paraId="08C8D3C1" w14:textId="426591A2" w:rsidR="00164698" w:rsidRDefault="00164698" w:rsidP="00571DD0">
      <w:pPr>
        <w:pStyle w:val="isselectedend"/>
        <w:spacing w:before="0" w:beforeAutospacing="0" w:after="0" w:afterAutospacing="0"/>
        <w:rPr>
          <w:rFonts w:ascii="Arial" w:hAnsi="Arial" w:cs="Arial"/>
          <w:sz w:val="22"/>
          <w:szCs w:val="22"/>
        </w:rPr>
      </w:pPr>
    </w:p>
    <w:p w14:paraId="139ECEAB" w14:textId="77777777" w:rsidR="00B50C44" w:rsidRPr="00B50C44" w:rsidRDefault="00B50C44" w:rsidP="00B50C44">
      <w:pPr>
        <w:rPr>
          <w:lang w:eastAsia="ru-RU"/>
        </w:rPr>
      </w:pPr>
      <w:r w:rsidRPr="00B50C44">
        <w:rPr>
          <w:lang w:eastAsia="ru-RU"/>
        </w:rPr>
        <w:t>Настоящее задание включает проведение трех раундов опросов студентов, преподавателей и других релевантных групп бенефициаров проекта на ключевых этапах реализации проекта: базовый раунд, промежуточный раунд и итоговый раунд.</w:t>
      </w:r>
    </w:p>
    <w:p w14:paraId="4E6B391B" w14:textId="77777777" w:rsidR="00B50C44" w:rsidRPr="00B50C44" w:rsidRDefault="00B50C44" w:rsidP="00B50C44">
      <w:pPr>
        <w:rPr>
          <w:lang w:eastAsia="ru-RU"/>
        </w:rPr>
      </w:pPr>
      <w:r w:rsidRPr="00B50C44">
        <w:rPr>
          <w:lang w:eastAsia="ru-RU"/>
        </w:rPr>
        <w:t>Данные опросы должны позволить оценить восприятие проектных мероприятий, уровень удовлетворенности бенефициаров, доступность информации, качество коммуникации, степень вовлеченности, практическую полезность мероприятий, а также изменения в этих аспектах в течение периода реализации проекта.</w:t>
      </w:r>
    </w:p>
    <w:p w14:paraId="67665357" w14:textId="77777777" w:rsidR="00F51F38" w:rsidRDefault="00F51F38" w:rsidP="00B50C44">
      <w:pPr>
        <w:rPr>
          <w:lang w:eastAsia="ru-RU"/>
        </w:rPr>
      </w:pPr>
    </w:p>
    <w:p w14:paraId="027AA97D" w14:textId="6084F2E0" w:rsidR="00B50C44" w:rsidRPr="00B50C44" w:rsidRDefault="00B50C44" w:rsidP="00B50C44">
      <w:pPr>
        <w:rPr>
          <w:lang w:eastAsia="ru-RU"/>
        </w:rPr>
      </w:pPr>
      <w:r w:rsidRPr="00B50C44">
        <w:rPr>
          <w:lang w:eastAsia="ru-RU"/>
        </w:rPr>
        <w:t>В рамках настоящего задания Индивидуальный консультант должен выполнить следующие основные виды работ:</w:t>
      </w:r>
    </w:p>
    <w:p w14:paraId="4D90C91F" w14:textId="468078DD" w:rsidR="00DB30D9" w:rsidRDefault="00DB30D9" w:rsidP="00571DD0">
      <w:pPr>
        <w:pStyle w:val="isselectedend"/>
        <w:spacing w:before="0" w:beforeAutospacing="0" w:after="0" w:afterAutospacing="0"/>
        <w:rPr>
          <w:rFonts w:ascii="Arial" w:hAnsi="Arial" w:cs="Arial"/>
          <w:sz w:val="22"/>
          <w:szCs w:val="22"/>
        </w:rPr>
      </w:pPr>
    </w:p>
    <w:p w14:paraId="1A06061E" w14:textId="77777777" w:rsidR="00420450" w:rsidRPr="00571DD0" w:rsidRDefault="00420450" w:rsidP="00571DD0">
      <w:pPr>
        <w:rPr>
          <w:i/>
          <w:iCs/>
          <w:u w:val="single"/>
        </w:rPr>
      </w:pPr>
      <w:r w:rsidRPr="00571DD0">
        <w:rPr>
          <w:i/>
          <w:iCs/>
          <w:u w:val="single"/>
        </w:rPr>
        <w:t>4.1. Разработка методологии и рабочего плана опросов</w:t>
      </w:r>
    </w:p>
    <w:p w14:paraId="6D03D858" w14:textId="77777777" w:rsidR="00763E55" w:rsidRPr="00571DD0" w:rsidRDefault="00763E55" w:rsidP="00571DD0">
      <w:pPr>
        <w:pStyle w:val="isselectedend"/>
        <w:spacing w:before="0" w:beforeAutospacing="0" w:after="0" w:afterAutospacing="0"/>
        <w:rPr>
          <w:rFonts w:ascii="Arial" w:hAnsi="Arial" w:cs="Arial"/>
          <w:sz w:val="22"/>
          <w:szCs w:val="22"/>
        </w:rPr>
      </w:pPr>
    </w:p>
    <w:p w14:paraId="74257919" w14:textId="3832EF67" w:rsidR="00420450" w:rsidRPr="00571DD0" w:rsidRDefault="00E91DDB" w:rsidP="00571DD0">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Индивидуальный к</w:t>
      </w:r>
      <w:r w:rsidR="00420450" w:rsidRPr="00571DD0">
        <w:rPr>
          <w:rFonts w:ascii="Arial" w:hAnsi="Arial" w:cs="Arial"/>
          <w:sz w:val="22"/>
          <w:szCs w:val="22"/>
        </w:rPr>
        <w:t>онсультант разработа</w:t>
      </w:r>
      <w:r>
        <w:rPr>
          <w:rFonts w:ascii="Arial" w:hAnsi="Arial" w:cs="Arial"/>
          <w:sz w:val="22"/>
          <w:szCs w:val="22"/>
        </w:rPr>
        <w:t>е</w:t>
      </w:r>
      <w:r w:rsidR="00420450" w:rsidRPr="00571DD0">
        <w:rPr>
          <w:rFonts w:ascii="Arial" w:hAnsi="Arial" w:cs="Arial"/>
          <w:sz w:val="22"/>
          <w:szCs w:val="22"/>
        </w:rPr>
        <w:t>т</w:t>
      </w:r>
      <w:r w:rsidR="00A427CA">
        <w:rPr>
          <w:rFonts w:ascii="Arial" w:hAnsi="Arial" w:cs="Arial"/>
          <w:sz w:val="22"/>
          <w:szCs w:val="22"/>
        </w:rPr>
        <w:t xml:space="preserve"> общую</w:t>
      </w:r>
      <w:r w:rsidR="00420450" w:rsidRPr="00571DD0">
        <w:rPr>
          <w:rFonts w:ascii="Arial" w:hAnsi="Arial" w:cs="Arial"/>
          <w:sz w:val="22"/>
          <w:szCs w:val="22"/>
        </w:rPr>
        <w:t xml:space="preserve"> методологию проведения опросов студентов, преподавателей и других бенефициаров проекта, обеспечивающую сопоставимость данных между раундами, практическую применимость результатов и соответствие требованиям мониторинга и оценки проекта.</w:t>
      </w:r>
      <w:r w:rsidR="00664744">
        <w:rPr>
          <w:rFonts w:ascii="Arial" w:hAnsi="Arial" w:cs="Arial"/>
          <w:sz w:val="22"/>
          <w:szCs w:val="22"/>
        </w:rPr>
        <w:t xml:space="preserve"> </w:t>
      </w:r>
      <w:r w:rsidR="00664744" w:rsidRPr="00664744">
        <w:rPr>
          <w:rFonts w:ascii="Arial" w:hAnsi="Arial" w:cs="Arial"/>
          <w:sz w:val="22"/>
          <w:szCs w:val="22"/>
        </w:rPr>
        <w:t>По мере возможности опрос должен позволять проводить сравнение между студентами факультета, которы</w:t>
      </w:r>
      <w:r w:rsidR="00664744">
        <w:rPr>
          <w:rFonts w:ascii="Arial" w:hAnsi="Arial" w:cs="Arial"/>
          <w:sz w:val="22"/>
          <w:szCs w:val="22"/>
        </w:rPr>
        <w:t>е</w:t>
      </w:r>
      <w:r w:rsidR="00664744" w:rsidRPr="00664744">
        <w:rPr>
          <w:rFonts w:ascii="Arial" w:hAnsi="Arial" w:cs="Arial"/>
          <w:sz w:val="22"/>
          <w:szCs w:val="22"/>
        </w:rPr>
        <w:t xml:space="preserve"> получа</w:t>
      </w:r>
      <w:r w:rsidR="00664744">
        <w:rPr>
          <w:rFonts w:ascii="Arial" w:hAnsi="Arial" w:cs="Arial"/>
          <w:sz w:val="22"/>
          <w:szCs w:val="22"/>
        </w:rPr>
        <w:t>ю</w:t>
      </w:r>
      <w:r w:rsidR="00664744" w:rsidRPr="00664744">
        <w:rPr>
          <w:rFonts w:ascii="Arial" w:hAnsi="Arial" w:cs="Arial"/>
          <w:sz w:val="22"/>
          <w:szCs w:val="22"/>
        </w:rPr>
        <w:t>т прямую выгоду от проекта, и студентами факультетов, которые такой выгоды не получают.</w:t>
      </w:r>
    </w:p>
    <w:p w14:paraId="1FAD2C65" w14:textId="77777777" w:rsidR="00A427CA" w:rsidRDefault="00A427CA" w:rsidP="00571DD0">
      <w:pPr>
        <w:pStyle w:val="isselectedend"/>
        <w:spacing w:before="0" w:beforeAutospacing="0" w:after="0" w:afterAutospacing="0"/>
        <w:rPr>
          <w:rFonts w:ascii="Arial" w:hAnsi="Arial" w:cs="Arial"/>
          <w:sz w:val="22"/>
          <w:szCs w:val="22"/>
        </w:rPr>
      </w:pPr>
    </w:p>
    <w:p w14:paraId="5CA3A9DE" w14:textId="63A72E6E"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Методология должна включать:</w:t>
      </w:r>
    </w:p>
    <w:p w14:paraId="6446979D" w14:textId="164CC3B6"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описание целей, исследовательских вопросов и ожидаемых результатов опросов;</w:t>
      </w:r>
    </w:p>
    <w:p w14:paraId="03333C67" w14:textId="1E864656"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определение целевых групп респондентов, включая студентов, преподавателей и другие релевантные группы бенефициаров проекта;</w:t>
      </w:r>
    </w:p>
    <w:p w14:paraId="5FA0F124" w14:textId="536444D8"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подход к формированию выборки и обоснование предполагаемого охвата;</w:t>
      </w:r>
    </w:p>
    <w:p w14:paraId="3C4FD4FD" w14:textId="30DFFEC3"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подход к включению вузов, программ, подразделений или групп бенефициаров, участвующих в проектных мероприятиях;</w:t>
      </w:r>
    </w:p>
    <w:p w14:paraId="5DAAAF65" w14:textId="693969B8"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план проведения каждого раунда опросов;</w:t>
      </w:r>
    </w:p>
    <w:p w14:paraId="7817AC73" w14:textId="4F1CBD1A"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lastRenderedPageBreak/>
        <w:t>подход к обеспечению гендерно-дезагрегированного анализа и, где применимо, анализа по вузам, программам, направлениям подготовки, статусу респондентов и другим релевантным категориям;</w:t>
      </w:r>
    </w:p>
    <w:p w14:paraId="3F3FB429" w14:textId="58B071CF"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описание методов сбора данных, включая онлайн-опросы, очный сбор данных, телефонные интервью, фокусированные консультации или смешанный формат;</w:t>
      </w:r>
    </w:p>
    <w:p w14:paraId="09EF5074" w14:textId="5CCDE983"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процедуры обеспечения качества данных, проверки достоверности, очистки и документирования данных;</w:t>
      </w:r>
    </w:p>
    <w:p w14:paraId="3CEE3786" w14:textId="48801F26" w:rsidR="008D2A5C" w:rsidRPr="008D2A5C" w:rsidRDefault="008D2A5C" w:rsidP="008D2A5C">
      <w:pPr>
        <w:pStyle w:val="a3"/>
        <w:numPr>
          <w:ilvl w:val="0"/>
          <w:numId w:val="44"/>
        </w:numPr>
        <w:jc w:val="left"/>
        <w:rPr>
          <w:rFonts w:eastAsia="Times New Roman"/>
          <w:lang w:eastAsia="ru-RU"/>
        </w:rPr>
      </w:pPr>
      <w:r w:rsidRPr="008D2A5C">
        <w:rPr>
          <w:rFonts w:eastAsia="Times New Roman"/>
          <w:lang w:eastAsia="ru-RU"/>
        </w:rPr>
        <w:t>меры по обеспечению конфиденциальности, защиты персональных данных и добровольного участия респондентов;</w:t>
      </w:r>
    </w:p>
    <w:p w14:paraId="2C74F415" w14:textId="666BEB5D" w:rsidR="00420450" w:rsidRPr="008D2A5C" w:rsidRDefault="008D2A5C" w:rsidP="008D2A5C">
      <w:pPr>
        <w:numPr>
          <w:ilvl w:val="0"/>
          <w:numId w:val="44"/>
        </w:numPr>
      </w:pPr>
      <w:r w:rsidRPr="008D2A5C">
        <w:rPr>
          <w:rFonts w:eastAsia="Times New Roman"/>
          <w:lang w:eastAsia="ru-RU"/>
        </w:rPr>
        <w:t>риски проведения опросов и меры по их снижению.</w:t>
      </w:r>
    </w:p>
    <w:p w14:paraId="75195CB9" w14:textId="77777777" w:rsidR="00900754" w:rsidRDefault="00900754" w:rsidP="00571DD0">
      <w:pPr>
        <w:pStyle w:val="isselectedend"/>
        <w:spacing w:before="0" w:beforeAutospacing="0" w:after="0" w:afterAutospacing="0"/>
        <w:rPr>
          <w:rFonts w:ascii="Arial" w:hAnsi="Arial" w:cs="Arial"/>
          <w:sz w:val="22"/>
          <w:szCs w:val="22"/>
        </w:rPr>
      </w:pPr>
    </w:p>
    <w:p w14:paraId="1DC482BA" w14:textId="63B6C110"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Методология и рабочий план подлежат согласованию с МНВОИ КР и ОРП до начала сбора данных.</w:t>
      </w:r>
    </w:p>
    <w:p w14:paraId="7965719B" w14:textId="77777777" w:rsidR="00763E55" w:rsidRPr="00571DD0" w:rsidRDefault="00763E55" w:rsidP="00571DD0">
      <w:pPr>
        <w:pStyle w:val="isselectedend"/>
        <w:spacing w:before="0" w:beforeAutospacing="0" w:after="0" w:afterAutospacing="0"/>
        <w:rPr>
          <w:rFonts w:ascii="Arial" w:hAnsi="Arial" w:cs="Arial"/>
          <w:sz w:val="22"/>
          <w:szCs w:val="22"/>
        </w:rPr>
      </w:pPr>
    </w:p>
    <w:p w14:paraId="16D7DCC9" w14:textId="77777777" w:rsidR="00420450" w:rsidRPr="00571DD0" w:rsidRDefault="00420450" w:rsidP="00571DD0">
      <w:pPr>
        <w:rPr>
          <w:i/>
          <w:iCs/>
          <w:u w:val="single"/>
        </w:rPr>
      </w:pPr>
      <w:r w:rsidRPr="00571DD0">
        <w:rPr>
          <w:i/>
          <w:iCs/>
          <w:u w:val="single"/>
        </w:rPr>
        <w:t>4.2. Разработка, тестирование и финализация инструментов сбора данных</w:t>
      </w:r>
    </w:p>
    <w:p w14:paraId="58A5649E" w14:textId="77777777" w:rsidR="00763E55" w:rsidRPr="00571DD0" w:rsidRDefault="00763E55" w:rsidP="00571DD0">
      <w:pPr>
        <w:pStyle w:val="isselectedend"/>
        <w:spacing w:before="0" w:beforeAutospacing="0" w:after="0" w:afterAutospacing="0"/>
        <w:rPr>
          <w:rFonts w:ascii="Arial" w:hAnsi="Arial" w:cs="Arial"/>
          <w:sz w:val="22"/>
          <w:szCs w:val="22"/>
        </w:rPr>
      </w:pPr>
    </w:p>
    <w:p w14:paraId="723DBBDF" w14:textId="4DAFDA4C" w:rsidR="00420450" w:rsidRPr="00571DD0" w:rsidRDefault="00E833A9" w:rsidP="00571DD0">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w:t>
      </w:r>
      <w:r w:rsidR="003858FD">
        <w:rPr>
          <w:rFonts w:ascii="Arial" w:hAnsi="Arial" w:cs="Arial"/>
          <w:sz w:val="22"/>
          <w:szCs w:val="22"/>
        </w:rPr>
        <w:t>ому</w:t>
      </w:r>
      <w:r>
        <w:rPr>
          <w:rFonts w:ascii="Arial" w:hAnsi="Arial" w:cs="Arial"/>
          <w:sz w:val="22"/>
          <w:szCs w:val="22"/>
        </w:rPr>
        <w:t xml:space="preserve"> к</w:t>
      </w:r>
      <w:r w:rsidR="00420450" w:rsidRPr="00571DD0">
        <w:rPr>
          <w:rFonts w:ascii="Arial" w:hAnsi="Arial" w:cs="Arial"/>
          <w:sz w:val="22"/>
          <w:szCs w:val="22"/>
        </w:rPr>
        <w:t>онсультант</w:t>
      </w:r>
      <w:r w:rsidR="003858FD">
        <w:rPr>
          <w:rFonts w:ascii="Arial" w:hAnsi="Arial" w:cs="Arial"/>
          <w:sz w:val="22"/>
          <w:szCs w:val="22"/>
        </w:rPr>
        <w:t>у</w:t>
      </w:r>
      <w:r w:rsidR="00420450" w:rsidRPr="00571DD0">
        <w:rPr>
          <w:rFonts w:ascii="Arial" w:hAnsi="Arial" w:cs="Arial"/>
          <w:sz w:val="22"/>
          <w:szCs w:val="22"/>
        </w:rPr>
        <w:t xml:space="preserve"> </w:t>
      </w:r>
      <w:r w:rsidR="00253A09">
        <w:rPr>
          <w:rFonts w:ascii="Arial" w:hAnsi="Arial" w:cs="Arial"/>
          <w:sz w:val="22"/>
          <w:szCs w:val="22"/>
        </w:rPr>
        <w:t>необходимо</w:t>
      </w:r>
      <w:r w:rsidR="00420450" w:rsidRPr="00571DD0">
        <w:rPr>
          <w:rFonts w:ascii="Arial" w:hAnsi="Arial" w:cs="Arial"/>
          <w:sz w:val="22"/>
          <w:szCs w:val="22"/>
        </w:rPr>
        <w:t xml:space="preserve"> разработать инструменты сбора данных для опросов студентов, преподавателей и других бенефициаров проекта, включая вопросники, инструкции для проведения опросов, формы информированного согласия, протоколы контроля качества и шаблоны баз данных.</w:t>
      </w:r>
    </w:p>
    <w:p w14:paraId="455D4456" w14:textId="738BAD00"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Инструменты должны быть разработаны таким образом, чтобы обеспечить получение достоверной информации по ключевым вопросам, связанным с удовлетворенностью, вовлеченностью, восприятием качества проектных мероприятий, доступностью информации, качеством коммуникации и практической полезностью проекта для бенефициаров.</w:t>
      </w:r>
    </w:p>
    <w:p w14:paraId="5078C678" w14:textId="77777777" w:rsidR="00007FC3" w:rsidRPr="00571DD0" w:rsidRDefault="00007FC3" w:rsidP="00571DD0">
      <w:pPr>
        <w:pStyle w:val="isselectedend"/>
        <w:spacing w:before="0" w:beforeAutospacing="0" w:after="0" w:afterAutospacing="0"/>
        <w:rPr>
          <w:rFonts w:ascii="Arial" w:hAnsi="Arial" w:cs="Arial"/>
          <w:sz w:val="22"/>
          <w:szCs w:val="22"/>
        </w:rPr>
      </w:pPr>
    </w:p>
    <w:p w14:paraId="2613677E" w14:textId="77777777" w:rsidR="00420450" w:rsidRPr="00571DD0" w:rsidRDefault="00420450" w:rsidP="00571DD0">
      <w:pPr>
        <w:pStyle w:val="isselectedend"/>
        <w:spacing w:before="0" w:beforeAutospacing="0" w:after="0" w:afterAutospacing="0"/>
        <w:rPr>
          <w:rFonts w:ascii="Arial" w:hAnsi="Arial" w:cs="Arial"/>
          <w:sz w:val="22"/>
          <w:szCs w:val="22"/>
        </w:rPr>
      </w:pPr>
      <w:r w:rsidRPr="00A27DB7">
        <w:rPr>
          <w:rFonts w:ascii="Arial" w:hAnsi="Arial" w:cs="Arial"/>
          <w:sz w:val="22"/>
          <w:szCs w:val="22"/>
          <w:u w:val="single"/>
        </w:rPr>
        <w:t>Опросы студентов</w:t>
      </w:r>
      <w:r w:rsidRPr="00571DD0">
        <w:rPr>
          <w:rFonts w:ascii="Arial" w:hAnsi="Arial" w:cs="Arial"/>
          <w:sz w:val="22"/>
          <w:szCs w:val="22"/>
        </w:rPr>
        <w:t xml:space="preserve"> должны охватывать, как минимум, следующие вопросы:</w:t>
      </w:r>
    </w:p>
    <w:p w14:paraId="517614DB" w14:textId="77777777" w:rsidR="00420450" w:rsidRPr="00571DD0" w:rsidRDefault="00420450" w:rsidP="001C3B8F">
      <w:pPr>
        <w:numPr>
          <w:ilvl w:val="0"/>
          <w:numId w:val="29"/>
        </w:numPr>
      </w:pPr>
      <w:r w:rsidRPr="00571DD0">
        <w:t>осведомленность студентов о проектных мероприятиях и возможностях участия;</w:t>
      </w:r>
    </w:p>
    <w:p w14:paraId="3A0AE55C" w14:textId="77777777" w:rsidR="00420450" w:rsidRPr="00571DD0" w:rsidRDefault="00420450" w:rsidP="001C3B8F">
      <w:pPr>
        <w:numPr>
          <w:ilvl w:val="0"/>
          <w:numId w:val="29"/>
        </w:numPr>
      </w:pPr>
      <w:r w:rsidRPr="00571DD0">
        <w:t>доступность и понятность информации о проекте;</w:t>
      </w:r>
    </w:p>
    <w:p w14:paraId="4F0DBF0E" w14:textId="77777777" w:rsidR="00420450" w:rsidRPr="00571DD0" w:rsidRDefault="00420450" w:rsidP="001C3B8F">
      <w:pPr>
        <w:numPr>
          <w:ilvl w:val="0"/>
          <w:numId w:val="29"/>
        </w:numPr>
      </w:pPr>
      <w:r w:rsidRPr="00571DD0">
        <w:t>восприятие изменений в образовательной среде, учебных программах, практико-ориентированности обучения и доступе к новым возможностям;</w:t>
      </w:r>
    </w:p>
    <w:p w14:paraId="5D67649C" w14:textId="77777777" w:rsidR="00420450" w:rsidRPr="00571DD0" w:rsidRDefault="00420450" w:rsidP="001C3B8F">
      <w:pPr>
        <w:numPr>
          <w:ilvl w:val="0"/>
          <w:numId w:val="29"/>
        </w:numPr>
      </w:pPr>
      <w:r w:rsidRPr="00571DD0">
        <w:t>удовлетворенность качеством мероприятий, проведенных в рамках проекта;</w:t>
      </w:r>
    </w:p>
    <w:p w14:paraId="628B9D6B" w14:textId="77777777" w:rsidR="00420450" w:rsidRPr="00571DD0" w:rsidRDefault="00420450" w:rsidP="001C3B8F">
      <w:pPr>
        <w:numPr>
          <w:ilvl w:val="0"/>
          <w:numId w:val="29"/>
        </w:numPr>
      </w:pPr>
      <w:r w:rsidRPr="00571DD0">
        <w:t>восприятие полезности проектных мероприятий для обучения, развития навыков, исследовательской активности или будущей занятости;</w:t>
      </w:r>
    </w:p>
    <w:p w14:paraId="21230F87" w14:textId="77777777" w:rsidR="00420450" w:rsidRPr="00571DD0" w:rsidRDefault="00420450" w:rsidP="001C3B8F">
      <w:pPr>
        <w:numPr>
          <w:ilvl w:val="0"/>
          <w:numId w:val="29"/>
        </w:numPr>
      </w:pPr>
      <w:r w:rsidRPr="00571DD0">
        <w:t>степень вовлеченности студентов в проектные мероприятия, консультации, опросы, обсуждения или другие формы обратной связи;</w:t>
      </w:r>
    </w:p>
    <w:p w14:paraId="591778F8" w14:textId="77777777" w:rsidR="00420450" w:rsidRPr="00571DD0" w:rsidRDefault="00420450" w:rsidP="001C3B8F">
      <w:pPr>
        <w:numPr>
          <w:ilvl w:val="0"/>
          <w:numId w:val="29"/>
        </w:numPr>
      </w:pPr>
      <w:r w:rsidRPr="00571DD0">
        <w:t>восприятие прозрачности, доступности и справедливости участия в проектных возможностях;</w:t>
      </w:r>
    </w:p>
    <w:p w14:paraId="7488B482" w14:textId="77777777" w:rsidR="00420450" w:rsidRPr="00571DD0" w:rsidRDefault="00420450" w:rsidP="001C3B8F">
      <w:pPr>
        <w:numPr>
          <w:ilvl w:val="0"/>
          <w:numId w:val="29"/>
        </w:numPr>
      </w:pPr>
      <w:r w:rsidRPr="00571DD0">
        <w:t>предложения студентов по улучшению проектных мероприятий и коммуникации.</w:t>
      </w:r>
    </w:p>
    <w:p w14:paraId="057BA593" w14:textId="77777777" w:rsidR="00007FC3" w:rsidRPr="00571DD0" w:rsidRDefault="00007FC3" w:rsidP="00571DD0">
      <w:pPr>
        <w:pStyle w:val="isselectedend"/>
        <w:spacing w:before="0" w:beforeAutospacing="0" w:after="0" w:afterAutospacing="0"/>
        <w:rPr>
          <w:rFonts w:ascii="Arial" w:hAnsi="Arial" w:cs="Arial"/>
          <w:sz w:val="22"/>
          <w:szCs w:val="22"/>
        </w:rPr>
      </w:pPr>
    </w:p>
    <w:p w14:paraId="3B81C714" w14:textId="3A951CB9" w:rsidR="00420450" w:rsidRPr="00571DD0" w:rsidRDefault="00420450" w:rsidP="00571DD0">
      <w:pPr>
        <w:pStyle w:val="isselectedend"/>
        <w:spacing w:before="0" w:beforeAutospacing="0" w:after="0" w:afterAutospacing="0"/>
        <w:rPr>
          <w:rFonts w:ascii="Arial" w:hAnsi="Arial" w:cs="Arial"/>
          <w:sz w:val="22"/>
          <w:szCs w:val="22"/>
        </w:rPr>
      </w:pPr>
      <w:r w:rsidRPr="00A27DB7">
        <w:rPr>
          <w:rFonts w:ascii="Arial" w:hAnsi="Arial" w:cs="Arial"/>
          <w:sz w:val="22"/>
          <w:szCs w:val="22"/>
          <w:u w:val="single"/>
        </w:rPr>
        <w:t>Опросы преподавателей</w:t>
      </w:r>
      <w:r w:rsidRPr="00571DD0">
        <w:rPr>
          <w:rFonts w:ascii="Arial" w:hAnsi="Arial" w:cs="Arial"/>
          <w:sz w:val="22"/>
          <w:szCs w:val="22"/>
        </w:rPr>
        <w:t xml:space="preserve"> должны охватывать, как минимум, следующие вопросы:</w:t>
      </w:r>
    </w:p>
    <w:p w14:paraId="7CBF1ACF" w14:textId="77777777" w:rsidR="00420450" w:rsidRPr="00571DD0" w:rsidRDefault="00420450" w:rsidP="001C3B8F">
      <w:pPr>
        <w:numPr>
          <w:ilvl w:val="0"/>
          <w:numId w:val="30"/>
        </w:numPr>
      </w:pPr>
      <w:r w:rsidRPr="00571DD0">
        <w:t>осведомленность преподавателей о целях, мероприятиях и ожидаемых результатах проекта;</w:t>
      </w:r>
    </w:p>
    <w:p w14:paraId="4A748184" w14:textId="77777777" w:rsidR="00420450" w:rsidRPr="00571DD0" w:rsidRDefault="00420450" w:rsidP="001C3B8F">
      <w:pPr>
        <w:numPr>
          <w:ilvl w:val="0"/>
          <w:numId w:val="30"/>
        </w:numPr>
      </w:pPr>
      <w:r w:rsidRPr="00571DD0">
        <w:t>участие преподавателей в проектных мероприятиях, включая обучение, модернизацию программ, исследовательские или инновационные инициативы;</w:t>
      </w:r>
    </w:p>
    <w:p w14:paraId="72998AC7" w14:textId="77777777" w:rsidR="00420450" w:rsidRPr="00571DD0" w:rsidRDefault="00420450" w:rsidP="001C3B8F">
      <w:pPr>
        <w:numPr>
          <w:ilvl w:val="0"/>
          <w:numId w:val="30"/>
        </w:numPr>
      </w:pPr>
      <w:r w:rsidRPr="00571DD0">
        <w:t>восприятие полезности проектных мероприятий для повышения качества преподавания, обновления содержания программ, развития исследовательской деятельности и взаимодействия с индустрией;</w:t>
      </w:r>
    </w:p>
    <w:p w14:paraId="076DEEBB" w14:textId="77777777" w:rsidR="00420450" w:rsidRPr="00571DD0" w:rsidRDefault="00420450" w:rsidP="001C3B8F">
      <w:pPr>
        <w:numPr>
          <w:ilvl w:val="0"/>
          <w:numId w:val="30"/>
        </w:numPr>
      </w:pPr>
      <w:r w:rsidRPr="00571DD0">
        <w:t>удовлетворенность организацией, содержанием и практической применимостью мероприятий;</w:t>
      </w:r>
    </w:p>
    <w:p w14:paraId="1F6C27EB" w14:textId="77777777" w:rsidR="00420450" w:rsidRPr="00571DD0" w:rsidRDefault="00420450" w:rsidP="001C3B8F">
      <w:pPr>
        <w:numPr>
          <w:ilvl w:val="0"/>
          <w:numId w:val="30"/>
        </w:numPr>
      </w:pPr>
      <w:r w:rsidRPr="00571DD0">
        <w:t>восприятие изменений в институциональной среде, образовательных процессах, исследовательской инфраструктуре и механизмах обеспечения качества;</w:t>
      </w:r>
    </w:p>
    <w:p w14:paraId="13442DC1" w14:textId="77777777" w:rsidR="00420450" w:rsidRPr="00571DD0" w:rsidRDefault="00420450" w:rsidP="001C3B8F">
      <w:pPr>
        <w:numPr>
          <w:ilvl w:val="0"/>
          <w:numId w:val="30"/>
        </w:numPr>
      </w:pPr>
      <w:r w:rsidRPr="00571DD0">
        <w:t>наличие барьеров для участия преподавателей в проектных мероприятиях;</w:t>
      </w:r>
    </w:p>
    <w:p w14:paraId="399BEE40" w14:textId="77777777" w:rsidR="00420450" w:rsidRPr="00571DD0" w:rsidRDefault="00420450" w:rsidP="001C3B8F">
      <w:pPr>
        <w:numPr>
          <w:ilvl w:val="0"/>
          <w:numId w:val="30"/>
        </w:numPr>
      </w:pPr>
      <w:r w:rsidRPr="00571DD0">
        <w:t>предложения преподавателей по улучшению реализации проекта, коммуникации и поддержки со стороны вузов и проектных структур.</w:t>
      </w:r>
    </w:p>
    <w:p w14:paraId="1E1DF1E9" w14:textId="77777777" w:rsidR="00007FC3" w:rsidRPr="00571DD0" w:rsidRDefault="00007FC3" w:rsidP="00571DD0">
      <w:pPr>
        <w:pStyle w:val="isselectedend"/>
        <w:spacing w:before="0" w:beforeAutospacing="0" w:after="0" w:afterAutospacing="0"/>
        <w:rPr>
          <w:rFonts w:ascii="Arial" w:hAnsi="Arial" w:cs="Arial"/>
          <w:sz w:val="22"/>
          <w:szCs w:val="22"/>
        </w:rPr>
      </w:pPr>
    </w:p>
    <w:p w14:paraId="2E0FDC60" w14:textId="4462D1F8"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lastRenderedPageBreak/>
        <w:t>Опросы других бенефициаров проекта, где применимо, должны охватывать вопросы участия, удовлетворенности, доступности информации, восприятия пользы проектных мероприятий, выявленных ограничений и предложений по улучшению реализации проекта.</w:t>
      </w:r>
    </w:p>
    <w:p w14:paraId="575321FF" w14:textId="77777777" w:rsidR="00007FC3" w:rsidRPr="00571DD0" w:rsidRDefault="00007FC3" w:rsidP="00571DD0">
      <w:pPr>
        <w:pStyle w:val="isselectedend"/>
        <w:spacing w:before="0" w:beforeAutospacing="0" w:after="0" w:afterAutospacing="0"/>
        <w:rPr>
          <w:rFonts w:ascii="Arial" w:hAnsi="Arial" w:cs="Arial"/>
          <w:sz w:val="22"/>
          <w:szCs w:val="22"/>
        </w:rPr>
      </w:pPr>
    </w:p>
    <w:p w14:paraId="01C0D292" w14:textId="77777777" w:rsidR="00420450" w:rsidRPr="00571DD0" w:rsidRDefault="00420450" w:rsidP="00571DD0">
      <w:pPr>
        <w:rPr>
          <w:i/>
          <w:iCs/>
          <w:u w:val="single"/>
        </w:rPr>
      </w:pPr>
      <w:r w:rsidRPr="00571DD0">
        <w:rPr>
          <w:i/>
          <w:iCs/>
          <w:u w:val="single"/>
        </w:rPr>
        <w:t>4.3. Организация и проведение сбора данных</w:t>
      </w:r>
    </w:p>
    <w:p w14:paraId="23C423EB" w14:textId="77777777" w:rsidR="00007FC3" w:rsidRPr="00571DD0" w:rsidRDefault="00007FC3" w:rsidP="00571DD0">
      <w:pPr>
        <w:pStyle w:val="isselectedend"/>
        <w:spacing w:before="0" w:beforeAutospacing="0" w:after="0" w:afterAutospacing="0"/>
        <w:rPr>
          <w:rFonts w:ascii="Arial" w:hAnsi="Arial" w:cs="Arial"/>
          <w:sz w:val="22"/>
          <w:szCs w:val="22"/>
        </w:rPr>
      </w:pPr>
    </w:p>
    <w:p w14:paraId="5D5AEA0D" w14:textId="31D237AA" w:rsidR="00420450" w:rsidRPr="00571DD0" w:rsidRDefault="003840D6" w:rsidP="00571DD0">
      <w:pPr>
        <w:pStyle w:val="isselectedend"/>
        <w:spacing w:before="0" w:beforeAutospacing="0" w:after="0" w:afterAutospacing="0"/>
        <w:rPr>
          <w:rFonts w:ascii="Arial" w:hAnsi="Arial" w:cs="Arial"/>
          <w:sz w:val="22"/>
          <w:szCs w:val="22"/>
        </w:rPr>
      </w:pPr>
      <w:r>
        <w:rPr>
          <w:rFonts w:ascii="Arial" w:hAnsi="Arial" w:cs="Arial"/>
          <w:sz w:val="22"/>
          <w:szCs w:val="22"/>
        </w:rPr>
        <w:t xml:space="preserve">Индивидуальный </w:t>
      </w:r>
      <w:r w:rsidR="006668DB">
        <w:rPr>
          <w:rFonts w:ascii="Arial" w:hAnsi="Arial" w:cs="Arial"/>
          <w:sz w:val="22"/>
          <w:szCs w:val="22"/>
        </w:rPr>
        <w:t>к</w:t>
      </w:r>
      <w:r w:rsidR="00420450" w:rsidRPr="00571DD0">
        <w:rPr>
          <w:rFonts w:ascii="Arial" w:hAnsi="Arial" w:cs="Arial"/>
          <w:sz w:val="22"/>
          <w:szCs w:val="22"/>
        </w:rPr>
        <w:t>онсультант отвечает за организацию и проведение сбора данных по всем раундам опросов студентов, преподавателей и других бенефициаров проекта в соответствии с утвержденной методологией, согласованным графиком и требованиями к качеству данных.</w:t>
      </w:r>
    </w:p>
    <w:p w14:paraId="1D40D8CB" w14:textId="77777777" w:rsidR="00007FC3" w:rsidRPr="00571DD0" w:rsidRDefault="00007FC3" w:rsidP="00571DD0">
      <w:pPr>
        <w:pStyle w:val="isselectedend"/>
        <w:spacing w:before="0" w:beforeAutospacing="0" w:after="0" w:afterAutospacing="0"/>
        <w:rPr>
          <w:rFonts w:ascii="Arial" w:hAnsi="Arial" w:cs="Arial"/>
          <w:sz w:val="22"/>
          <w:szCs w:val="22"/>
        </w:rPr>
      </w:pPr>
    </w:p>
    <w:p w14:paraId="03D1EBB7" w14:textId="521632C7" w:rsidR="00420450" w:rsidRPr="00571DD0" w:rsidRDefault="006D38B5" w:rsidP="00571DD0">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Индивидуальному к</w:t>
      </w:r>
      <w:r w:rsidR="00420450" w:rsidRPr="00571DD0">
        <w:rPr>
          <w:rFonts w:ascii="Arial" w:hAnsi="Arial" w:cs="Arial"/>
          <w:sz w:val="22"/>
          <w:szCs w:val="22"/>
        </w:rPr>
        <w:t>онсультант</w:t>
      </w:r>
      <w:r>
        <w:rPr>
          <w:rFonts w:ascii="Arial" w:hAnsi="Arial" w:cs="Arial"/>
          <w:sz w:val="22"/>
          <w:szCs w:val="22"/>
        </w:rPr>
        <w:t>у необходимо</w:t>
      </w:r>
      <w:r w:rsidR="00420450" w:rsidRPr="00571DD0">
        <w:rPr>
          <w:rFonts w:ascii="Arial" w:hAnsi="Arial" w:cs="Arial"/>
          <w:sz w:val="22"/>
          <w:szCs w:val="22"/>
        </w:rPr>
        <w:t>:</w:t>
      </w:r>
    </w:p>
    <w:p w14:paraId="274C80AE" w14:textId="77777777" w:rsidR="00420450" w:rsidRPr="00571DD0" w:rsidRDefault="00420450" w:rsidP="001C3B8F">
      <w:pPr>
        <w:numPr>
          <w:ilvl w:val="0"/>
          <w:numId w:val="27"/>
        </w:numPr>
      </w:pPr>
      <w:r w:rsidRPr="00571DD0">
        <w:t>подготовить детальный план сбора данных для каждого раунда;</w:t>
      </w:r>
    </w:p>
    <w:p w14:paraId="3CF16BB4" w14:textId="77777777" w:rsidR="00420450" w:rsidRPr="00571DD0" w:rsidRDefault="00420450" w:rsidP="001C3B8F">
      <w:pPr>
        <w:numPr>
          <w:ilvl w:val="0"/>
          <w:numId w:val="27"/>
        </w:numPr>
      </w:pPr>
      <w:r w:rsidRPr="00571DD0">
        <w:t>совместно с ОРП, МНВОИ КР и участвующими вузами определить доступные источники информации, необходимые для формирования выборки и коммуникации с респондентами;</w:t>
      </w:r>
    </w:p>
    <w:p w14:paraId="14BD9FBA" w14:textId="77777777" w:rsidR="00420450" w:rsidRPr="00571DD0" w:rsidRDefault="00420450" w:rsidP="001C3B8F">
      <w:pPr>
        <w:numPr>
          <w:ilvl w:val="0"/>
          <w:numId w:val="27"/>
        </w:numPr>
      </w:pPr>
      <w:r w:rsidRPr="00571DD0">
        <w:t>организовать коммуникацию с респондентами через согласованные каналы;</w:t>
      </w:r>
    </w:p>
    <w:p w14:paraId="49A5530C" w14:textId="77777777" w:rsidR="00420450" w:rsidRPr="00571DD0" w:rsidRDefault="00420450" w:rsidP="001C3B8F">
      <w:pPr>
        <w:numPr>
          <w:ilvl w:val="0"/>
          <w:numId w:val="27"/>
        </w:numPr>
      </w:pPr>
      <w:r w:rsidRPr="00571DD0">
        <w:t>обеспечить проведение опросов с соблюдением принципов добровольного участия, конфиденциальности и корректного обращения с персональными данными;</w:t>
      </w:r>
    </w:p>
    <w:p w14:paraId="666FE134" w14:textId="77777777" w:rsidR="00420450" w:rsidRPr="00571DD0" w:rsidRDefault="00420450" w:rsidP="001C3B8F">
      <w:pPr>
        <w:numPr>
          <w:ilvl w:val="0"/>
          <w:numId w:val="27"/>
        </w:numPr>
      </w:pPr>
      <w:r w:rsidRPr="00571DD0">
        <w:t>контролировать уровень отклика респондентов и принимать меры по его повышению;</w:t>
      </w:r>
    </w:p>
    <w:p w14:paraId="6D1F6CAB" w14:textId="77777777" w:rsidR="00420450" w:rsidRPr="00571DD0" w:rsidRDefault="00420450" w:rsidP="001C3B8F">
      <w:pPr>
        <w:numPr>
          <w:ilvl w:val="0"/>
          <w:numId w:val="27"/>
        </w:numPr>
      </w:pPr>
      <w:r w:rsidRPr="00571DD0">
        <w:t>обеспечивать полноту, достоверность и сопоставимость собираемых данных;</w:t>
      </w:r>
    </w:p>
    <w:p w14:paraId="6998C1B9" w14:textId="77777777" w:rsidR="00420450" w:rsidRPr="00571DD0" w:rsidRDefault="00420450" w:rsidP="001C3B8F">
      <w:pPr>
        <w:numPr>
          <w:ilvl w:val="0"/>
          <w:numId w:val="27"/>
        </w:numPr>
      </w:pPr>
      <w:r w:rsidRPr="00571DD0">
        <w:t>вести учет хода сбора данных, возникающих ограничений и принятых корректирующих мер.</w:t>
      </w:r>
    </w:p>
    <w:p w14:paraId="2C5670F6" w14:textId="77777777" w:rsidR="009C0E49" w:rsidRDefault="009C0E49" w:rsidP="00571DD0">
      <w:pPr>
        <w:pStyle w:val="isselectedend"/>
        <w:spacing w:before="0" w:beforeAutospacing="0" w:after="0" w:afterAutospacing="0"/>
        <w:rPr>
          <w:rFonts w:ascii="Arial" w:hAnsi="Arial" w:cs="Arial"/>
          <w:sz w:val="22"/>
          <w:szCs w:val="22"/>
        </w:rPr>
      </w:pPr>
    </w:p>
    <w:p w14:paraId="2ECAF9DC" w14:textId="77777777" w:rsidR="00420450" w:rsidRPr="00571DD0" w:rsidRDefault="00420450" w:rsidP="00571DD0">
      <w:pPr>
        <w:rPr>
          <w:i/>
          <w:iCs/>
          <w:u w:val="single"/>
        </w:rPr>
      </w:pPr>
      <w:r w:rsidRPr="00571DD0">
        <w:rPr>
          <w:i/>
          <w:iCs/>
          <w:u w:val="single"/>
        </w:rPr>
        <w:t>4.4. Очистка, обработка и документирование данных</w:t>
      </w:r>
    </w:p>
    <w:p w14:paraId="609FCE6C" w14:textId="77777777" w:rsidR="00007FC3" w:rsidRPr="00571DD0" w:rsidRDefault="00007FC3" w:rsidP="00571DD0">
      <w:pPr>
        <w:pStyle w:val="isselectedend"/>
        <w:spacing w:before="0" w:beforeAutospacing="0" w:after="0" w:afterAutospacing="0"/>
        <w:rPr>
          <w:rFonts w:ascii="Arial" w:hAnsi="Arial" w:cs="Arial"/>
          <w:sz w:val="22"/>
          <w:szCs w:val="22"/>
        </w:rPr>
      </w:pPr>
    </w:p>
    <w:p w14:paraId="3BE0293D" w14:textId="5B7C7514"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 xml:space="preserve">После каждого раунда сбора данных </w:t>
      </w:r>
      <w:r w:rsidR="009C0E49">
        <w:rPr>
          <w:rFonts w:ascii="Arial" w:hAnsi="Arial" w:cs="Arial"/>
          <w:sz w:val="22"/>
          <w:szCs w:val="22"/>
        </w:rPr>
        <w:t>Индивидуальн</w:t>
      </w:r>
      <w:r w:rsidR="00EF2B4A">
        <w:rPr>
          <w:rFonts w:ascii="Arial" w:hAnsi="Arial" w:cs="Arial"/>
          <w:sz w:val="22"/>
          <w:szCs w:val="22"/>
        </w:rPr>
        <w:t xml:space="preserve">ому </w:t>
      </w:r>
      <w:r w:rsidR="009C0E49">
        <w:rPr>
          <w:rFonts w:ascii="Arial" w:hAnsi="Arial" w:cs="Arial"/>
          <w:sz w:val="22"/>
          <w:szCs w:val="22"/>
        </w:rPr>
        <w:t>к</w:t>
      </w:r>
      <w:r w:rsidRPr="00571DD0">
        <w:rPr>
          <w:rFonts w:ascii="Arial" w:hAnsi="Arial" w:cs="Arial"/>
          <w:sz w:val="22"/>
          <w:szCs w:val="22"/>
        </w:rPr>
        <w:t>онсультант</w:t>
      </w:r>
      <w:r w:rsidR="00EF2B4A">
        <w:rPr>
          <w:rFonts w:ascii="Arial" w:hAnsi="Arial" w:cs="Arial"/>
          <w:sz w:val="22"/>
          <w:szCs w:val="22"/>
        </w:rPr>
        <w:t xml:space="preserve">у необходимо </w:t>
      </w:r>
      <w:r w:rsidRPr="00571DD0">
        <w:rPr>
          <w:rFonts w:ascii="Arial" w:hAnsi="Arial" w:cs="Arial"/>
          <w:sz w:val="22"/>
          <w:szCs w:val="22"/>
        </w:rPr>
        <w:t>провести очистку, проверку и подготовку данных к анализу.</w:t>
      </w:r>
    </w:p>
    <w:p w14:paraId="13D0FC47" w14:textId="77777777" w:rsidR="009C0E49" w:rsidRDefault="009C0E49" w:rsidP="00571DD0">
      <w:pPr>
        <w:pStyle w:val="isselectedend"/>
        <w:spacing w:before="0" w:beforeAutospacing="0" w:after="0" w:afterAutospacing="0"/>
        <w:rPr>
          <w:rFonts w:ascii="Arial" w:hAnsi="Arial" w:cs="Arial"/>
          <w:sz w:val="22"/>
          <w:szCs w:val="22"/>
        </w:rPr>
      </w:pPr>
    </w:p>
    <w:p w14:paraId="477DC58F" w14:textId="77777777" w:rsidR="001C3B8F" w:rsidRPr="00AF6AC3" w:rsidRDefault="001C3B8F" w:rsidP="001C3B8F">
      <w:pPr>
        <w:pStyle w:val="isselectedend"/>
        <w:spacing w:before="0" w:beforeAutospacing="0" w:after="0" w:afterAutospacing="0"/>
        <w:rPr>
          <w:rFonts w:ascii="Arial" w:hAnsi="Arial" w:cs="Arial"/>
          <w:sz w:val="22"/>
          <w:szCs w:val="22"/>
        </w:rPr>
      </w:pPr>
      <w:r>
        <w:rPr>
          <w:rFonts w:ascii="Arial" w:hAnsi="Arial" w:cs="Arial"/>
          <w:sz w:val="22"/>
          <w:szCs w:val="22"/>
        </w:rPr>
        <w:t xml:space="preserve">Индивидуальному </w:t>
      </w:r>
      <w:r w:rsidRPr="00AF6AC3">
        <w:rPr>
          <w:rFonts w:ascii="Arial" w:hAnsi="Arial" w:cs="Arial"/>
          <w:sz w:val="22"/>
          <w:szCs w:val="22"/>
        </w:rPr>
        <w:t>Консультант</w:t>
      </w:r>
      <w:r>
        <w:rPr>
          <w:rFonts w:ascii="Arial" w:hAnsi="Arial" w:cs="Arial"/>
          <w:sz w:val="22"/>
          <w:szCs w:val="22"/>
        </w:rPr>
        <w:t>у необходимо</w:t>
      </w:r>
      <w:r w:rsidRPr="00AF6AC3">
        <w:rPr>
          <w:rFonts w:ascii="Arial" w:hAnsi="Arial" w:cs="Arial"/>
          <w:sz w:val="22"/>
          <w:szCs w:val="22"/>
        </w:rPr>
        <w:t>:</w:t>
      </w:r>
    </w:p>
    <w:p w14:paraId="3F10DB7C" w14:textId="77777777" w:rsidR="001C3B8F" w:rsidRPr="00AF6AC3" w:rsidRDefault="001C3B8F" w:rsidP="001C3B8F">
      <w:pPr>
        <w:numPr>
          <w:ilvl w:val="0"/>
          <w:numId w:val="26"/>
        </w:numPr>
      </w:pPr>
      <w:r w:rsidRPr="00AF6AC3">
        <w:t>проверить данные на полноту, логическую согласованность, дубликаты, пропуски и выбросы;</w:t>
      </w:r>
    </w:p>
    <w:p w14:paraId="04C10A67" w14:textId="77777777" w:rsidR="001C3B8F" w:rsidRPr="00AF6AC3" w:rsidRDefault="001C3B8F" w:rsidP="001C3B8F">
      <w:pPr>
        <w:numPr>
          <w:ilvl w:val="0"/>
          <w:numId w:val="26"/>
        </w:numPr>
      </w:pPr>
      <w:r w:rsidRPr="00AF6AC3">
        <w:t>применить согласованные правила очистки данных и задокументировать принятые решения;</w:t>
      </w:r>
    </w:p>
    <w:p w14:paraId="7CB8C989" w14:textId="77777777" w:rsidR="001C3B8F" w:rsidRPr="00AF6AC3" w:rsidRDefault="001C3B8F" w:rsidP="001C3B8F">
      <w:pPr>
        <w:numPr>
          <w:ilvl w:val="0"/>
          <w:numId w:val="26"/>
        </w:numPr>
      </w:pPr>
      <w:r w:rsidRPr="00AF6AC3">
        <w:t>обеспечить обезличивание данных, где это необходимо;</w:t>
      </w:r>
    </w:p>
    <w:p w14:paraId="58188ED8" w14:textId="77777777" w:rsidR="001C3B8F" w:rsidRPr="00AF6AC3" w:rsidRDefault="001C3B8F" w:rsidP="001C3B8F">
      <w:pPr>
        <w:numPr>
          <w:ilvl w:val="0"/>
          <w:numId w:val="26"/>
        </w:numPr>
      </w:pPr>
      <w:r w:rsidRPr="00AF6AC3">
        <w:t>подготовить очищенные базы данных в редактируемом формате;</w:t>
      </w:r>
    </w:p>
    <w:p w14:paraId="412CDAE5" w14:textId="77777777" w:rsidR="001C3B8F" w:rsidRPr="00AF6AC3" w:rsidRDefault="001C3B8F" w:rsidP="001C3B8F">
      <w:pPr>
        <w:numPr>
          <w:ilvl w:val="0"/>
          <w:numId w:val="26"/>
        </w:numPr>
      </w:pPr>
      <w:r>
        <w:t xml:space="preserve">составить </w:t>
      </w:r>
      <w:r w:rsidRPr="00AF6AC3">
        <w:t xml:space="preserve">описание переменных </w:t>
      </w:r>
      <w:r>
        <w:t xml:space="preserve">или </w:t>
      </w:r>
      <w:r w:rsidRPr="00AF6AC3">
        <w:t xml:space="preserve">разработать </w:t>
      </w:r>
      <w:proofErr w:type="spellStart"/>
      <w:r w:rsidRPr="00AF6AC3">
        <w:t>кодбук</w:t>
      </w:r>
      <w:proofErr w:type="spellEnd"/>
      <w:r w:rsidRPr="00AF6AC3">
        <w:t>, включая названия переменных, категории ответов, правила кодирования и производные показатели;</w:t>
      </w:r>
    </w:p>
    <w:p w14:paraId="70D668A4" w14:textId="77777777" w:rsidR="001C3B8F" w:rsidRPr="00AF6AC3" w:rsidRDefault="001C3B8F" w:rsidP="001C3B8F">
      <w:pPr>
        <w:numPr>
          <w:ilvl w:val="0"/>
          <w:numId w:val="26"/>
        </w:numPr>
      </w:pPr>
      <w:r w:rsidRPr="00AF6AC3">
        <w:t>подготовить краткую техническую записку о качестве данных, уровне отклика, ограничениях выборки и возможных методологических ограничениях каждого раунда.</w:t>
      </w:r>
    </w:p>
    <w:p w14:paraId="6C795988" w14:textId="77777777" w:rsidR="001C3B8F" w:rsidRDefault="001C3B8F" w:rsidP="001C3B8F">
      <w:pPr>
        <w:pStyle w:val="isselectedend"/>
        <w:spacing w:before="0" w:beforeAutospacing="0" w:after="0" w:afterAutospacing="0"/>
        <w:rPr>
          <w:rFonts w:ascii="Arial" w:hAnsi="Arial" w:cs="Arial"/>
          <w:sz w:val="22"/>
          <w:szCs w:val="22"/>
        </w:rPr>
      </w:pPr>
    </w:p>
    <w:p w14:paraId="066C9D49" w14:textId="77777777" w:rsidR="001C3B8F" w:rsidRDefault="001C3B8F" w:rsidP="001C3B8F">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Все базы данных, инструменты, </w:t>
      </w:r>
      <w:proofErr w:type="spellStart"/>
      <w:r w:rsidRPr="00AF6AC3">
        <w:rPr>
          <w:rFonts w:ascii="Arial" w:hAnsi="Arial" w:cs="Arial"/>
          <w:sz w:val="22"/>
          <w:szCs w:val="22"/>
        </w:rPr>
        <w:t>кодбуки</w:t>
      </w:r>
      <w:proofErr w:type="spellEnd"/>
      <w:r w:rsidRPr="00AF6AC3">
        <w:rPr>
          <w:rFonts w:ascii="Arial" w:hAnsi="Arial" w:cs="Arial"/>
          <w:sz w:val="22"/>
          <w:szCs w:val="22"/>
        </w:rPr>
        <w:t xml:space="preserve"> и сопутствующие материалы, подготовленные в рамках задания, являются собственностью проекта и должны быть переданы ОРП в полном объеме.</w:t>
      </w:r>
    </w:p>
    <w:p w14:paraId="59A10F75" w14:textId="7624A1B4" w:rsidR="003E7E80" w:rsidRPr="00571DD0" w:rsidRDefault="003E7E80" w:rsidP="00571DD0">
      <w:pPr>
        <w:pStyle w:val="isselectedend"/>
        <w:spacing w:before="0" w:beforeAutospacing="0" w:after="0" w:afterAutospacing="0"/>
        <w:rPr>
          <w:rFonts w:ascii="Arial" w:hAnsi="Arial" w:cs="Arial"/>
          <w:sz w:val="22"/>
          <w:szCs w:val="22"/>
        </w:rPr>
      </w:pPr>
    </w:p>
    <w:p w14:paraId="6C02B651" w14:textId="77777777" w:rsidR="00420450" w:rsidRPr="00571DD0" w:rsidRDefault="00420450" w:rsidP="00571DD0">
      <w:pPr>
        <w:rPr>
          <w:i/>
          <w:iCs/>
          <w:u w:val="single"/>
        </w:rPr>
      </w:pPr>
      <w:r w:rsidRPr="00571DD0">
        <w:rPr>
          <w:i/>
          <w:iCs/>
          <w:u w:val="single"/>
        </w:rPr>
        <w:t>4.5. Анализ данных и подготовка аналитических отчетов</w:t>
      </w:r>
    </w:p>
    <w:p w14:paraId="715F7551" w14:textId="77777777" w:rsidR="003E7E80" w:rsidRPr="00571DD0" w:rsidRDefault="003E7E80" w:rsidP="00571DD0">
      <w:pPr>
        <w:pStyle w:val="isselectedend"/>
        <w:spacing w:before="0" w:beforeAutospacing="0" w:after="0" w:afterAutospacing="0"/>
        <w:rPr>
          <w:rFonts w:ascii="Arial" w:hAnsi="Arial" w:cs="Arial"/>
          <w:sz w:val="22"/>
          <w:szCs w:val="22"/>
        </w:rPr>
      </w:pPr>
    </w:p>
    <w:p w14:paraId="3F19412E" w14:textId="706A8636"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Консультант</w:t>
      </w:r>
      <w:r w:rsidR="00071D93">
        <w:rPr>
          <w:rFonts w:ascii="Arial" w:hAnsi="Arial" w:cs="Arial"/>
          <w:sz w:val="22"/>
          <w:szCs w:val="22"/>
        </w:rPr>
        <w:t>у необходимо провести</w:t>
      </w:r>
      <w:r w:rsidRPr="00571DD0">
        <w:rPr>
          <w:rFonts w:ascii="Arial" w:hAnsi="Arial" w:cs="Arial"/>
          <w:sz w:val="22"/>
          <w:szCs w:val="22"/>
        </w:rPr>
        <w:t xml:space="preserve"> анализ данных по каждому раунду опросов и подготовить аналитические отчеты, ориентированные на практическое использование результатов.</w:t>
      </w:r>
    </w:p>
    <w:p w14:paraId="46E65003" w14:textId="77777777"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Анализ должен включать, где применимо:</w:t>
      </w:r>
    </w:p>
    <w:p w14:paraId="0C9855D0" w14:textId="77777777" w:rsidR="00420450" w:rsidRPr="00571DD0" w:rsidRDefault="00420450" w:rsidP="001C3B8F">
      <w:pPr>
        <w:numPr>
          <w:ilvl w:val="0"/>
          <w:numId w:val="31"/>
        </w:numPr>
      </w:pPr>
      <w:r w:rsidRPr="00571DD0">
        <w:t>описательную статистику по основным показателям удовлетворенности, вовлеченности и восприятия проектных мероприятий;</w:t>
      </w:r>
    </w:p>
    <w:p w14:paraId="4B20D46B" w14:textId="77777777" w:rsidR="00420450" w:rsidRPr="00571DD0" w:rsidRDefault="00420450" w:rsidP="001C3B8F">
      <w:pPr>
        <w:numPr>
          <w:ilvl w:val="0"/>
          <w:numId w:val="31"/>
        </w:numPr>
      </w:pPr>
      <w:r w:rsidRPr="00571DD0">
        <w:t>анализ результатов по категориям респондентов, вузам, программам, направлениям подготовки, полу и другим релевантным категориям;</w:t>
      </w:r>
    </w:p>
    <w:p w14:paraId="4581EE21" w14:textId="77777777" w:rsidR="00420450" w:rsidRPr="00571DD0" w:rsidRDefault="00420450" w:rsidP="001C3B8F">
      <w:pPr>
        <w:numPr>
          <w:ilvl w:val="0"/>
          <w:numId w:val="31"/>
        </w:numPr>
      </w:pPr>
      <w:r w:rsidRPr="00571DD0">
        <w:t>анализ осведомленности бенефициаров о проекте и доступности информации;</w:t>
      </w:r>
    </w:p>
    <w:p w14:paraId="249938FD" w14:textId="77777777" w:rsidR="00420450" w:rsidRPr="00571DD0" w:rsidRDefault="00420450" w:rsidP="001C3B8F">
      <w:pPr>
        <w:numPr>
          <w:ilvl w:val="0"/>
          <w:numId w:val="31"/>
        </w:numPr>
      </w:pPr>
      <w:r w:rsidRPr="00571DD0">
        <w:t>анализ восприятия качества, полезности и практической применимости проектных мероприятий;</w:t>
      </w:r>
    </w:p>
    <w:p w14:paraId="252C02F3" w14:textId="77777777" w:rsidR="00420450" w:rsidRPr="00571DD0" w:rsidRDefault="00420450" w:rsidP="001C3B8F">
      <w:pPr>
        <w:numPr>
          <w:ilvl w:val="0"/>
          <w:numId w:val="31"/>
        </w:numPr>
      </w:pPr>
      <w:r w:rsidRPr="00571DD0">
        <w:t>анализ уровня вовлеченности студентов, преподавателей и других бенефициаров;</w:t>
      </w:r>
    </w:p>
    <w:p w14:paraId="2479F13B" w14:textId="77777777" w:rsidR="00420450" w:rsidRPr="00571DD0" w:rsidRDefault="00420450" w:rsidP="001C3B8F">
      <w:pPr>
        <w:numPr>
          <w:ilvl w:val="0"/>
          <w:numId w:val="31"/>
        </w:numPr>
      </w:pPr>
      <w:r w:rsidRPr="00571DD0">
        <w:lastRenderedPageBreak/>
        <w:t>анализ барьеров участия и факторов, снижающих эффективность проектных мероприятий;</w:t>
      </w:r>
    </w:p>
    <w:p w14:paraId="75282CD0" w14:textId="77777777" w:rsidR="00420450" w:rsidRPr="00571DD0" w:rsidRDefault="00420450" w:rsidP="001C3B8F">
      <w:pPr>
        <w:numPr>
          <w:ilvl w:val="0"/>
          <w:numId w:val="31"/>
        </w:numPr>
      </w:pPr>
      <w:r w:rsidRPr="00571DD0">
        <w:t>сравнение результатов между раундами опросов;</w:t>
      </w:r>
    </w:p>
    <w:p w14:paraId="214C133D" w14:textId="77777777" w:rsidR="00420450" w:rsidRPr="00571DD0" w:rsidRDefault="00420450" w:rsidP="001C3B8F">
      <w:pPr>
        <w:numPr>
          <w:ilvl w:val="0"/>
          <w:numId w:val="31"/>
        </w:numPr>
      </w:pPr>
      <w:r w:rsidRPr="00571DD0">
        <w:t>выявление ключевых тенденций, проблем и рисков для достижения проектных результатов;</w:t>
      </w:r>
    </w:p>
    <w:p w14:paraId="0197E2C9" w14:textId="071DF9E3" w:rsidR="003E7E80" w:rsidRPr="00571DD0" w:rsidRDefault="00420450" w:rsidP="001C3B8F">
      <w:pPr>
        <w:numPr>
          <w:ilvl w:val="0"/>
          <w:numId w:val="31"/>
        </w:numPr>
      </w:pPr>
      <w:r w:rsidRPr="00571DD0">
        <w:t>подготовку практических рекомендаций для МНВОИ КР, ОРП, участвующих вузов и других заинтересованных сторон.</w:t>
      </w:r>
    </w:p>
    <w:p w14:paraId="569B22CC" w14:textId="77777777" w:rsidR="003E7E80" w:rsidRPr="00571DD0" w:rsidRDefault="003E7E80" w:rsidP="00571DD0">
      <w:pPr>
        <w:pStyle w:val="isselectedend"/>
        <w:spacing w:before="0" w:beforeAutospacing="0" w:after="0" w:afterAutospacing="0"/>
        <w:rPr>
          <w:rFonts w:ascii="Arial" w:hAnsi="Arial" w:cs="Arial"/>
          <w:sz w:val="22"/>
          <w:szCs w:val="22"/>
        </w:rPr>
      </w:pPr>
    </w:p>
    <w:p w14:paraId="2BDD0398" w14:textId="004AEEFF" w:rsidR="00420450" w:rsidRPr="00571DD0" w:rsidRDefault="00420450" w:rsidP="00571DD0">
      <w:pPr>
        <w:pStyle w:val="isselectedend"/>
        <w:spacing w:before="0" w:beforeAutospacing="0" w:after="0" w:afterAutospacing="0"/>
        <w:rPr>
          <w:rFonts w:ascii="Arial" w:hAnsi="Arial" w:cs="Arial"/>
          <w:sz w:val="22"/>
          <w:szCs w:val="22"/>
        </w:rPr>
      </w:pPr>
      <w:r w:rsidRPr="00571DD0">
        <w:rPr>
          <w:rFonts w:ascii="Arial" w:hAnsi="Arial" w:cs="Arial"/>
          <w:sz w:val="22"/>
          <w:szCs w:val="22"/>
        </w:rPr>
        <w:t xml:space="preserve">Аналитические отчеты должны быть не только описательными, но и интерпретационными. </w:t>
      </w:r>
      <w:r w:rsidR="005B2132">
        <w:rPr>
          <w:rFonts w:ascii="Arial" w:hAnsi="Arial" w:cs="Arial"/>
          <w:sz w:val="22"/>
          <w:szCs w:val="22"/>
        </w:rPr>
        <w:t>Индивидуальному к</w:t>
      </w:r>
      <w:r w:rsidRPr="00571DD0">
        <w:rPr>
          <w:rFonts w:ascii="Arial" w:hAnsi="Arial" w:cs="Arial"/>
          <w:sz w:val="22"/>
          <w:szCs w:val="22"/>
        </w:rPr>
        <w:t xml:space="preserve">онсультант </w:t>
      </w:r>
      <w:r w:rsidR="000E6B9C">
        <w:rPr>
          <w:rFonts w:ascii="Arial" w:hAnsi="Arial" w:cs="Arial"/>
          <w:sz w:val="22"/>
          <w:szCs w:val="22"/>
        </w:rPr>
        <w:t>необходимо</w:t>
      </w:r>
      <w:r w:rsidRPr="00571DD0">
        <w:rPr>
          <w:rFonts w:ascii="Arial" w:hAnsi="Arial" w:cs="Arial"/>
          <w:sz w:val="22"/>
          <w:szCs w:val="22"/>
        </w:rPr>
        <w:t xml:space="preserve"> представить выводы, объяснить их значение для проекта и предложить рекомендации по улучшению коммуникации, вовлеченности бенефициаров, качества реализации мероприятий и использования обратной связи в проектном управлении.</w:t>
      </w:r>
    </w:p>
    <w:p w14:paraId="68606ED7" w14:textId="56892E28" w:rsidR="003E7E80" w:rsidRPr="00571DD0" w:rsidRDefault="003E7E80" w:rsidP="00571DD0">
      <w:pPr>
        <w:pStyle w:val="isselectedend"/>
        <w:spacing w:before="0" w:beforeAutospacing="0" w:after="0" w:afterAutospacing="0"/>
        <w:rPr>
          <w:rFonts w:ascii="Arial" w:hAnsi="Arial" w:cs="Arial"/>
          <w:sz w:val="22"/>
          <w:szCs w:val="22"/>
        </w:rPr>
      </w:pPr>
    </w:p>
    <w:p w14:paraId="58DFB4C2" w14:textId="77777777" w:rsidR="00420450" w:rsidRPr="00571DD0" w:rsidRDefault="00420450" w:rsidP="00571DD0">
      <w:pPr>
        <w:rPr>
          <w:i/>
          <w:iCs/>
          <w:u w:val="single"/>
        </w:rPr>
      </w:pPr>
      <w:r w:rsidRPr="00571DD0">
        <w:rPr>
          <w:i/>
          <w:iCs/>
          <w:u w:val="single"/>
        </w:rPr>
        <w:t>4.6. Представление, обсуждение и использование результатов</w:t>
      </w:r>
    </w:p>
    <w:p w14:paraId="0B8D3ABE" w14:textId="77777777" w:rsidR="003E7E80" w:rsidRPr="00571DD0" w:rsidRDefault="003E7E80" w:rsidP="00571DD0">
      <w:pPr>
        <w:pStyle w:val="isselectedend"/>
        <w:spacing w:before="0" w:beforeAutospacing="0" w:after="0" w:afterAutospacing="0"/>
        <w:rPr>
          <w:rFonts w:ascii="Arial" w:hAnsi="Arial" w:cs="Arial"/>
          <w:sz w:val="22"/>
          <w:szCs w:val="22"/>
        </w:rPr>
      </w:pPr>
    </w:p>
    <w:p w14:paraId="19266ED0" w14:textId="16822749" w:rsidR="00420450" w:rsidRPr="00571DD0" w:rsidRDefault="0021015D" w:rsidP="00571DD0">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Индивидуальный к</w:t>
      </w:r>
      <w:r w:rsidR="00420450" w:rsidRPr="00571DD0">
        <w:rPr>
          <w:rFonts w:ascii="Arial" w:hAnsi="Arial" w:cs="Arial"/>
          <w:sz w:val="22"/>
          <w:szCs w:val="22"/>
        </w:rPr>
        <w:t>онсультант представит результаты каждого раунда опросов МНВОИ КР, ОРП, участвующим вузам и другим заинтересованным сторонам в согласованном формате.</w:t>
      </w:r>
    </w:p>
    <w:p w14:paraId="461715DD" w14:textId="77777777" w:rsidR="00645817" w:rsidRPr="00571DD0" w:rsidRDefault="00645817" w:rsidP="00571DD0">
      <w:pPr>
        <w:pStyle w:val="isselectedend"/>
        <w:spacing w:before="0" w:beforeAutospacing="0" w:after="0" w:afterAutospacing="0"/>
        <w:rPr>
          <w:rFonts w:ascii="Arial" w:hAnsi="Arial" w:cs="Arial"/>
          <w:sz w:val="22"/>
          <w:szCs w:val="22"/>
        </w:rPr>
      </w:pPr>
    </w:p>
    <w:p w14:paraId="0179B82A" w14:textId="77777777" w:rsidR="00EC214E" w:rsidRPr="00AF6AC3" w:rsidRDefault="00EC214E" w:rsidP="00EC214E">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Индивидуальному к</w:t>
      </w:r>
      <w:r w:rsidRPr="00AF6AC3">
        <w:rPr>
          <w:rFonts w:ascii="Arial" w:hAnsi="Arial" w:cs="Arial"/>
          <w:sz w:val="22"/>
          <w:szCs w:val="22"/>
        </w:rPr>
        <w:t>онсультант</w:t>
      </w:r>
      <w:r>
        <w:rPr>
          <w:rFonts w:ascii="Arial" w:hAnsi="Arial" w:cs="Arial"/>
          <w:sz w:val="22"/>
          <w:szCs w:val="22"/>
        </w:rPr>
        <w:t>у необходимо</w:t>
      </w:r>
      <w:r w:rsidRPr="00AF6AC3">
        <w:rPr>
          <w:rFonts w:ascii="Arial" w:hAnsi="Arial" w:cs="Arial"/>
          <w:sz w:val="22"/>
          <w:szCs w:val="22"/>
        </w:rPr>
        <w:t>:</w:t>
      </w:r>
    </w:p>
    <w:p w14:paraId="359AD1F0" w14:textId="77777777" w:rsidR="00EC214E" w:rsidRPr="00AF6AC3" w:rsidRDefault="00EC214E" w:rsidP="00EC214E">
      <w:pPr>
        <w:numPr>
          <w:ilvl w:val="0"/>
          <w:numId w:val="33"/>
        </w:numPr>
      </w:pPr>
      <w:r w:rsidRPr="00AF6AC3">
        <w:t>подготовить презентационные материалы по каждому раунду исследований;</w:t>
      </w:r>
    </w:p>
    <w:p w14:paraId="0F74C440" w14:textId="77777777" w:rsidR="00EC214E" w:rsidRPr="00AF6AC3" w:rsidRDefault="00EC214E" w:rsidP="00EC214E">
      <w:pPr>
        <w:numPr>
          <w:ilvl w:val="0"/>
          <w:numId w:val="33"/>
        </w:numPr>
      </w:pPr>
      <w:r w:rsidRPr="00AF6AC3">
        <w:t>представить основные выводы, тенденции, риски и рекомендации;</w:t>
      </w:r>
    </w:p>
    <w:p w14:paraId="0D9984F3" w14:textId="77777777" w:rsidR="00EC214E" w:rsidRPr="00AF6AC3" w:rsidRDefault="00EC214E" w:rsidP="00EC214E">
      <w:pPr>
        <w:numPr>
          <w:ilvl w:val="0"/>
          <w:numId w:val="33"/>
        </w:numPr>
      </w:pPr>
      <w:r w:rsidRPr="00AF6AC3">
        <w:t>принять участие в обсуждении результатов с МНВОИ КР, ОРП, вузами и другими заинтересованными сторонами;</w:t>
      </w:r>
    </w:p>
    <w:p w14:paraId="558E0C82" w14:textId="77777777" w:rsidR="00EC214E" w:rsidRPr="00AF6AC3" w:rsidRDefault="00EC214E" w:rsidP="00EC214E">
      <w:pPr>
        <w:numPr>
          <w:ilvl w:val="0"/>
          <w:numId w:val="33"/>
        </w:numPr>
      </w:pPr>
      <w:r w:rsidRPr="00AF6AC3">
        <w:t>внести доработки в отчеты и материалы на основании консолидированных комментариев;</w:t>
      </w:r>
    </w:p>
    <w:p w14:paraId="4582B3D7" w14:textId="77777777" w:rsidR="00EC214E" w:rsidRPr="00AF6AC3" w:rsidRDefault="00EC214E" w:rsidP="00EC214E">
      <w:pPr>
        <w:numPr>
          <w:ilvl w:val="0"/>
          <w:numId w:val="33"/>
        </w:numPr>
      </w:pPr>
      <w:r w:rsidRPr="00AF6AC3">
        <w:t xml:space="preserve">подготовить краткие аналитические записки </w:t>
      </w:r>
      <w:r>
        <w:t>/резюме (</w:t>
      </w:r>
      <w:proofErr w:type="spellStart"/>
      <w:r w:rsidRPr="00AF6AC3">
        <w:t>summary</w:t>
      </w:r>
      <w:proofErr w:type="spellEnd"/>
      <w:r w:rsidRPr="00AF6AC3">
        <w:t xml:space="preserve"> </w:t>
      </w:r>
      <w:proofErr w:type="spellStart"/>
      <w:r w:rsidRPr="00AF6AC3">
        <w:t>notes</w:t>
      </w:r>
      <w:proofErr w:type="spellEnd"/>
      <w:r>
        <w:t>)</w:t>
      </w:r>
      <w:r w:rsidRPr="00AF6AC3">
        <w:t xml:space="preserve"> для управленческого уровня, если это будет запрошено МНВОИ КР или ОРП;</w:t>
      </w:r>
    </w:p>
    <w:p w14:paraId="423A0610" w14:textId="77777777" w:rsidR="00EC214E" w:rsidRPr="00AF6AC3" w:rsidRDefault="00EC214E" w:rsidP="00EC214E">
      <w:pPr>
        <w:numPr>
          <w:ilvl w:val="0"/>
          <w:numId w:val="33"/>
        </w:numPr>
      </w:pPr>
      <w:r w:rsidRPr="00AF6AC3">
        <w:t>обеспечить передачу всех финальных материалов в редактируемом формате.</w:t>
      </w:r>
    </w:p>
    <w:p w14:paraId="47076E2D" w14:textId="77777777" w:rsidR="00EC214E" w:rsidRDefault="00EC214E" w:rsidP="00EC214E">
      <w:pPr>
        <w:pStyle w:val="isselectedend"/>
        <w:spacing w:before="0" w:beforeAutospacing="0" w:after="0" w:afterAutospacing="0"/>
        <w:rPr>
          <w:rFonts w:ascii="Arial" w:hAnsi="Arial" w:cs="Arial"/>
          <w:sz w:val="22"/>
          <w:szCs w:val="22"/>
        </w:rPr>
      </w:pPr>
    </w:p>
    <w:p w14:paraId="031A9070" w14:textId="32FE0B03" w:rsidR="00EC214E" w:rsidRDefault="00EC214E" w:rsidP="00EC214E">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Результаты исследований </w:t>
      </w:r>
      <w:r>
        <w:rPr>
          <w:rFonts w:ascii="Arial" w:hAnsi="Arial" w:cs="Arial"/>
          <w:sz w:val="22"/>
          <w:szCs w:val="22"/>
        </w:rPr>
        <w:t xml:space="preserve">необходимо </w:t>
      </w:r>
      <w:r w:rsidRPr="00AF6AC3">
        <w:rPr>
          <w:rFonts w:ascii="Arial" w:hAnsi="Arial" w:cs="Arial"/>
          <w:sz w:val="22"/>
          <w:szCs w:val="22"/>
        </w:rPr>
        <w:t>представ</w:t>
      </w:r>
      <w:r>
        <w:rPr>
          <w:rFonts w:ascii="Arial" w:hAnsi="Arial" w:cs="Arial"/>
          <w:sz w:val="22"/>
          <w:szCs w:val="22"/>
        </w:rPr>
        <w:t xml:space="preserve">ить </w:t>
      </w:r>
      <w:r w:rsidRPr="00AF6AC3">
        <w:rPr>
          <w:rFonts w:ascii="Arial" w:hAnsi="Arial" w:cs="Arial"/>
          <w:sz w:val="22"/>
          <w:szCs w:val="22"/>
        </w:rPr>
        <w:t xml:space="preserve">в форме, пригодной для использования в проектной отчетности, мониторинге показателей, планировании корректирующих мер, </w:t>
      </w:r>
      <w:r w:rsidR="00977C02" w:rsidRPr="00571DD0">
        <w:rPr>
          <w:rFonts w:ascii="Arial" w:hAnsi="Arial" w:cs="Arial"/>
          <w:sz w:val="22"/>
          <w:szCs w:val="22"/>
        </w:rPr>
        <w:t>улучшении коммуникации с бенефициарами и повышении качества реализации проектных мероприятий.</w:t>
      </w:r>
    </w:p>
    <w:p w14:paraId="0F75E2DA" w14:textId="15230A31" w:rsidR="00645817" w:rsidRDefault="00645817" w:rsidP="00571DD0">
      <w:pPr>
        <w:pStyle w:val="isselectedend"/>
        <w:spacing w:before="0" w:beforeAutospacing="0" w:after="0" w:afterAutospacing="0"/>
        <w:rPr>
          <w:rFonts w:ascii="Arial" w:hAnsi="Arial" w:cs="Arial"/>
          <w:sz w:val="22"/>
          <w:szCs w:val="22"/>
        </w:rPr>
      </w:pPr>
    </w:p>
    <w:p w14:paraId="7C4AC8EC" w14:textId="20C37ED5" w:rsidR="001B68E4" w:rsidRDefault="001B68E4" w:rsidP="00571DD0">
      <w:pPr>
        <w:pStyle w:val="isselectedend"/>
        <w:spacing w:before="0" w:beforeAutospacing="0" w:after="0" w:afterAutospacing="0"/>
        <w:rPr>
          <w:rFonts w:ascii="Arial" w:hAnsi="Arial" w:cs="Arial"/>
          <w:sz w:val="22"/>
          <w:szCs w:val="22"/>
        </w:rPr>
      </w:pPr>
    </w:p>
    <w:p w14:paraId="2CCA8FA9" w14:textId="77777777" w:rsidR="001B68E4" w:rsidRPr="00AF6AC3" w:rsidRDefault="001B68E4" w:rsidP="001B68E4">
      <w:pPr>
        <w:pStyle w:val="2"/>
        <w:spacing w:before="0" w:beforeAutospacing="0" w:after="0" w:afterAutospacing="0"/>
        <w:rPr>
          <w:rFonts w:ascii="Arial" w:hAnsi="Arial" w:cs="Arial"/>
          <w:sz w:val="22"/>
          <w:szCs w:val="22"/>
        </w:rPr>
      </w:pPr>
      <w:r w:rsidRPr="0048280D">
        <w:rPr>
          <w:rFonts w:ascii="Arial" w:hAnsi="Arial" w:cs="Arial"/>
          <w:sz w:val="22"/>
          <w:szCs w:val="22"/>
        </w:rPr>
        <w:t>5</w:t>
      </w:r>
      <w:r w:rsidRPr="00AF6AC3">
        <w:rPr>
          <w:rFonts w:ascii="Arial" w:hAnsi="Arial" w:cs="Arial"/>
          <w:sz w:val="22"/>
          <w:szCs w:val="22"/>
        </w:rPr>
        <w:t>. Институциональные механизмы координации и взаимодействия</w:t>
      </w:r>
    </w:p>
    <w:p w14:paraId="71F5FE5D" w14:textId="77777777" w:rsidR="001B68E4" w:rsidRDefault="001B68E4" w:rsidP="001B68E4">
      <w:pPr>
        <w:pStyle w:val="isselectedend"/>
        <w:spacing w:before="0" w:beforeAutospacing="0" w:after="0" w:afterAutospacing="0"/>
        <w:rPr>
          <w:rFonts w:ascii="Arial" w:hAnsi="Arial" w:cs="Arial"/>
          <w:sz w:val="22"/>
          <w:szCs w:val="22"/>
        </w:rPr>
      </w:pPr>
    </w:p>
    <w:p w14:paraId="052C29EE" w14:textId="374AE9BB" w:rsidR="001B68E4" w:rsidRDefault="00301895" w:rsidP="001B68E4">
      <w:r w:rsidRPr="00571DD0">
        <w:t>Индивидуальный консультант по проведению опросов удовлетворенности и вовлеченности бенефициаров проекта, студентов и преподавателей, а также аналитической поддержке мониторинга и оценки</w:t>
      </w:r>
      <w:r>
        <w:t xml:space="preserve"> </w:t>
      </w:r>
      <w:r w:rsidR="001B68E4">
        <w:t xml:space="preserve">будет работать в тесном сотрудничестве с </w:t>
      </w:r>
      <w:r w:rsidR="001B68E4" w:rsidRPr="001403BB">
        <w:t>Координатором Компонента 3, специалистами МНВОИ КР</w:t>
      </w:r>
      <w:r w:rsidR="001B68E4">
        <w:t xml:space="preserve">, соответствующими специалистами участвующих вузов, </w:t>
      </w:r>
      <w:r w:rsidR="009E617A">
        <w:t>преподавателями, с</w:t>
      </w:r>
      <w:r w:rsidR="00B72E13">
        <w:t>т</w:t>
      </w:r>
      <w:r w:rsidR="009E617A">
        <w:t>у</w:t>
      </w:r>
      <w:r w:rsidR="00B72E13">
        <w:t>д</w:t>
      </w:r>
      <w:r w:rsidR="009E617A">
        <w:t>ентами</w:t>
      </w:r>
      <w:r w:rsidR="001B68E4">
        <w:t xml:space="preserve"> и другими заинтересованными сторонами.</w:t>
      </w:r>
    </w:p>
    <w:p w14:paraId="67E6E0DC" w14:textId="77777777" w:rsidR="001B68E4" w:rsidRPr="001B68E4" w:rsidRDefault="001B68E4" w:rsidP="001B68E4"/>
    <w:p w14:paraId="1F4D54AE" w14:textId="77777777" w:rsidR="001B68E4" w:rsidRPr="00941CBA" w:rsidRDefault="001B68E4" w:rsidP="001B68E4">
      <w:pPr>
        <w:rPr>
          <w:i/>
          <w:iCs/>
          <w:u w:val="single"/>
        </w:rPr>
      </w:pPr>
      <w:r w:rsidRPr="00941CBA">
        <w:rPr>
          <w:i/>
          <w:iCs/>
          <w:u w:val="single"/>
        </w:rPr>
        <w:t>5.1. Министерство науки, высшего образования и инноваций Кыргызской Республики</w:t>
      </w:r>
    </w:p>
    <w:p w14:paraId="74B65B3E" w14:textId="77777777" w:rsidR="001B68E4" w:rsidRDefault="001B68E4" w:rsidP="001B68E4"/>
    <w:p w14:paraId="12D75708" w14:textId="77777777" w:rsidR="001B68E4" w:rsidRDefault="001B68E4" w:rsidP="001B68E4">
      <w:r>
        <w:t>МНВОИ КР выступает в качестве ключевого государственного органа и стратегического заказчика результатов настоящего задания. В его функции входит:</w:t>
      </w:r>
    </w:p>
    <w:p w14:paraId="6A328AF8" w14:textId="77777777" w:rsidR="001B68E4" w:rsidRPr="000B65F5" w:rsidRDefault="001B68E4" w:rsidP="001B68E4">
      <w:pPr>
        <w:pStyle w:val="a3"/>
        <w:numPr>
          <w:ilvl w:val="0"/>
          <w:numId w:val="34"/>
        </w:numPr>
        <w:rPr>
          <w:lang w:eastAsia="ru-RU"/>
        </w:rPr>
      </w:pPr>
      <w:r w:rsidRPr="00614AE5">
        <w:t xml:space="preserve">осуществление </w:t>
      </w:r>
      <w:r w:rsidRPr="000B65F5">
        <w:rPr>
          <w:lang w:eastAsia="ru-RU"/>
        </w:rPr>
        <w:t>общего руководства и согласованности задания с целями проекта КИВО и рамкой результатов;</w:t>
      </w:r>
    </w:p>
    <w:p w14:paraId="300A4DB9" w14:textId="77777777" w:rsidR="001B68E4" w:rsidRPr="000B65F5" w:rsidRDefault="001B68E4" w:rsidP="001B68E4">
      <w:pPr>
        <w:pStyle w:val="a3"/>
        <w:numPr>
          <w:ilvl w:val="0"/>
          <w:numId w:val="34"/>
        </w:numPr>
        <w:rPr>
          <w:lang w:eastAsia="ru-RU"/>
        </w:rPr>
      </w:pPr>
      <w:r w:rsidRPr="000B65F5">
        <w:rPr>
          <w:lang w:eastAsia="ru-RU"/>
        </w:rPr>
        <w:t>определение, совместно с ОРП, участвующих вузов, программ и целевых групп респондентов;</w:t>
      </w:r>
    </w:p>
    <w:p w14:paraId="16546ED4" w14:textId="77777777" w:rsidR="001B68E4" w:rsidRPr="000B65F5" w:rsidRDefault="001B68E4" w:rsidP="001B68E4">
      <w:pPr>
        <w:pStyle w:val="a3"/>
        <w:numPr>
          <w:ilvl w:val="0"/>
          <w:numId w:val="34"/>
        </w:numPr>
        <w:rPr>
          <w:lang w:eastAsia="ru-RU"/>
        </w:rPr>
      </w:pPr>
      <w:r w:rsidRPr="000B65F5">
        <w:rPr>
          <w:lang w:eastAsia="ru-RU"/>
        </w:rPr>
        <w:t>рассмотрение и согласование ключевых методологических подходов, инструментов и аналитических отчетов;</w:t>
      </w:r>
    </w:p>
    <w:p w14:paraId="402C6C78" w14:textId="77777777" w:rsidR="001B68E4" w:rsidRPr="000B65F5" w:rsidRDefault="001B68E4" w:rsidP="001B68E4">
      <w:pPr>
        <w:pStyle w:val="a3"/>
        <w:numPr>
          <w:ilvl w:val="0"/>
          <w:numId w:val="34"/>
        </w:numPr>
        <w:rPr>
          <w:lang w:eastAsia="ru-RU"/>
        </w:rPr>
      </w:pPr>
      <w:r w:rsidRPr="000B65F5">
        <w:rPr>
          <w:lang w:eastAsia="ru-RU"/>
        </w:rPr>
        <w:t>при необходимости направление официальных писем или запросов для содействия проведению исследований;</w:t>
      </w:r>
    </w:p>
    <w:p w14:paraId="034A0CF1" w14:textId="77777777" w:rsidR="001B68E4" w:rsidRDefault="001B68E4" w:rsidP="001B68E4">
      <w:pPr>
        <w:pStyle w:val="a3"/>
        <w:numPr>
          <w:ilvl w:val="0"/>
          <w:numId w:val="34"/>
        </w:numPr>
      </w:pPr>
      <w:r w:rsidRPr="000B65F5">
        <w:rPr>
          <w:lang w:eastAsia="ru-RU"/>
        </w:rPr>
        <w:lastRenderedPageBreak/>
        <w:t>участие в обсуждении результатов и использовании выводов для принятия управленческих решений.</w:t>
      </w:r>
    </w:p>
    <w:p w14:paraId="4ADF28C1" w14:textId="77777777" w:rsidR="001B68E4" w:rsidRDefault="001B68E4" w:rsidP="001B68E4"/>
    <w:p w14:paraId="6E2B5E96" w14:textId="77777777" w:rsidR="001B68E4" w:rsidRDefault="001B68E4" w:rsidP="001B68E4"/>
    <w:p w14:paraId="10D8959C" w14:textId="77777777" w:rsidR="001B68E4" w:rsidRPr="00941CBA" w:rsidRDefault="001B68E4" w:rsidP="001B68E4">
      <w:pPr>
        <w:rPr>
          <w:i/>
          <w:iCs/>
          <w:u w:val="single"/>
        </w:rPr>
      </w:pPr>
      <w:r w:rsidRPr="0064550C">
        <w:rPr>
          <w:i/>
          <w:iCs/>
          <w:u w:val="single"/>
        </w:rPr>
        <w:t>5.2.</w:t>
      </w:r>
      <w:r w:rsidRPr="00941CBA">
        <w:rPr>
          <w:i/>
          <w:iCs/>
          <w:u w:val="single"/>
        </w:rPr>
        <w:t xml:space="preserve"> Отдел реализации проекта</w:t>
      </w:r>
    </w:p>
    <w:p w14:paraId="5FF0318D" w14:textId="77777777" w:rsidR="001B68E4" w:rsidRDefault="001B68E4" w:rsidP="001B68E4"/>
    <w:p w14:paraId="1CA9CAB0" w14:textId="77777777" w:rsidR="001B68E4" w:rsidRDefault="001B68E4" w:rsidP="001B68E4">
      <w:r>
        <w:t>ОРП отвечает за операционную координацию выполнения задания, сопровождение контракта и административную приемку результатов. В его функции входит:</w:t>
      </w:r>
    </w:p>
    <w:p w14:paraId="38D17AF5" w14:textId="77777777" w:rsidR="001B68E4" w:rsidRPr="00370347" w:rsidRDefault="001B68E4" w:rsidP="001B68E4">
      <w:pPr>
        <w:pStyle w:val="a3"/>
        <w:numPr>
          <w:ilvl w:val="0"/>
          <w:numId w:val="35"/>
        </w:numPr>
        <w:rPr>
          <w:lang w:eastAsia="ru-RU"/>
        </w:rPr>
      </w:pPr>
      <w:r w:rsidRPr="00370347">
        <w:rPr>
          <w:lang w:eastAsia="ru-RU"/>
        </w:rPr>
        <w:t>организация закупочных и контрактных процедур;</w:t>
      </w:r>
    </w:p>
    <w:p w14:paraId="5766EB9C" w14:textId="0AB59151" w:rsidR="001B68E4" w:rsidRPr="00370347" w:rsidRDefault="001B68E4" w:rsidP="001B68E4">
      <w:pPr>
        <w:pStyle w:val="a3"/>
        <w:numPr>
          <w:ilvl w:val="0"/>
          <w:numId w:val="35"/>
        </w:numPr>
        <w:rPr>
          <w:lang w:eastAsia="ru-RU"/>
        </w:rPr>
      </w:pPr>
      <w:r w:rsidRPr="00370347">
        <w:rPr>
          <w:lang w:eastAsia="ru-RU"/>
        </w:rPr>
        <w:t xml:space="preserve">проведение стартовой встречи с </w:t>
      </w:r>
      <w:r w:rsidR="006B7039">
        <w:rPr>
          <w:lang w:eastAsia="ru-RU"/>
        </w:rPr>
        <w:t>Индивидуальным к</w:t>
      </w:r>
      <w:r w:rsidRPr="00370347">
        <w:rPr>
          <w:lang w:eastAsia="ru-RU"/>
        </w:rPr>
        <w:t>онсультантом;</w:t>
      </w:r>
    </w:p>
    <w:p w14:paraId="22699B03" w14:textId="77777777" w:rsidR="001B68E4" w:rsidRPr="00370347" w:rsidRDefault="001B68E4" w:rsidP="001B68E4">
      <w:pPr>
        <w:pStyle w:val="a3"/>
        <w:numPr>
          <w:ilvl w:val="0"/>
          <w:numId w:val="35"/>
        </w:numPr>
        <w:rPr>
          <w:lang w:eastAsia="ru-RU"/>
        </w:rPr>
      </w:pPr>
      <w:r w:rsidRPr="00370347">
        <w:rPr>
          <w:lang w:eastAsia="ru-RU"/>
        </w:rPr>
        <w:t>предоставление доступных проектных документов и релевантной информации;</w:t>
      </w:r>
    </w:p>
    <w:p w14:paraId="486C85AD" w14:textId="57BF1CB9" w:rsidR="001B68E4" w:rsidRPr="00370347" w:rsidRDefault="001B68E4" w:rsidP="001B68E4">
      <w:pPr>
        <w:pStyle w:val="a3"/>
        <w:numPr>
          <w:ilvl w:val="0"/>
          <w:numId w:val="35"/>
        </w:numPr>
        <w:rPr>
          <w:lang w:eastAsia="ru-RU"/>
        </w:rPr>
      </w:pPr>
      <w:r w:rsidRPr="00370347">
        <w:rPr>
          <w:lang w:eastAsia="ru-RU"/>
        </w:rPr>
        <w:t xml:space="preserve">содействие взаимодействию </w:t>
      </w:r>
      <w:r w:rsidR="005C6F59">
        <w:rPr>
          <w:lang w:eastAsia="ru-RU"/>
        </w:rPr>
        <w:t>Индивидуального к</w:t>
      </w:r>
      <w:r w:rsidRPr="00370347">
        <w:rPr>
          <w:lang w:eastAsia="ru-RU"/>
        </w:rPr>
        <w:t>онсультанта с МНВОИ КР, вузами</w:t>
      </w:r>
      <w:r w:rsidR="00EA322B">
        <w:rPr>
          <w:lang w:eastAsia="ru-RU"/>
        </w:rPr>
        <w:t xml:space="preserve">, </w:t>
      </w:r>
      <w:proofErr w:type="spellStart"/>
      <w:r w:rsidR="00EA322B">
        <w:rPr>
          <w:lang w:eastAsia="ru-RU"/>
        </w:rPr>
        <w:t>сдуентами</w:t>
      </w:r>
      <w:proofErr w:type="spellEnd"/>
      <w:r w:rsidRPr="00370347">
        <w:rPr>
          <w:lang w:eastAsia="ru-RU"/>
        </w:rPr>
        <w:t xml:space="preserve"> и другими заинтересованными сторонами;</w:t>
      </w:r>
    </w:p>
    <w:p w14:paraId="0651118C" w14:textId="77777777" w:rsidR="001B68E4" w:rsidRPr="00370347" w:rsidRDefault="001B68E4" w:rsidP="001B68E4">
      <w:pPr>
        <w:pStyle w:val="a3"/>
        <w:numPr>
          <w:ilvl w:val="0"/>
          <w:numId w:val="35"/>
        </w:numPr>
        <w:rPr>
          <w:lang w:eastAsia="ru-RU"/>
        </w:rPr>
      </w:pPr>
      <w:r w:rsidRPr="00370347">
        <w:rPr>
          <w:lang w:eastAsia="ru-RU"/>
        </w:rPr>
        <w:t>координация получения и направления Консультанту консолидированных комментариев;</w:t>
      </w:r>
    </w:p>
    <w:p w14:paraId="6F1AD736" w14:textId="77777777" w:rsidR="001B68E4" w:rsidRPr="00370347" w:rsidRDefault="001B68E4" w:rsidP="001B68E4">
      <w:pPr>
        <w:pStyle w:val="a3"/>
        <w:numPr>
          <w:ilvl w:val="0"/>
          <w:numId w:val="35"/>
        </w:numPr>
        <w:rPr>
          <w:lang w:eastAsia="ru-RU"/>
        </w:rPr>
      </w:pPr>
      <w:r w:rsidRPr="00370347">
        <w:rPr>
          <w:lang w:eastAsia="ru-RU"/>
        </w:rPr>
        <w:t>контроль сроков представления результатов;</w:t>
      </w:r>
    </w:p>
    <w:p w14:paraId="73BF2B06" w14:textId="77777777" w:rsidR="001B68E4" w:rsidRDefault="001B68E4" w:rsidP="001B68E4">
      <w:pPr>
        <w:numPr>
          <w:ilvl w:val="0"/>
          <w:numId w:val="35"/>
        </w:numPr>
      </w:pPr>
      <w:r>
        <w:t>организация обсуждений, презентаций и консультаций по результатам исследований;</w:t>
      </w:r>
    </w:p>
    <w:p w14:paraId="07E2817D" w14:textId="77777777" w:rsidR="001B68E4" w:rsidRDefault="001B68E4" w:rsidP="001B68E4">
      <w:pPr>
        <w:pStyle w:val="a3"/>
        <w:numPr>
          <w:ilvl w:val="0"/>
          <w:numId w:val="35"/>
        </w:numPr>
      </w:pPr>
      <w:r w:rsidRPr="00370347">
        <w:rPr>
          <w:lang w:eastAsia="ru-RU"/>
        </w:rPr>
        <w:t xml:space="preserve">хранение финальных отчетов, баз данных, инструментов, </w:t>
      </w:r>
      <w:proofErr w:type="spellStart"/>
      <w:r w:rsidRPr="00370347">
        <w:rPr>
          <w:lang w:eastAsia="ru-RU"/>
        </w:rPr>
        <w:t>кодбуков</w:t>
      </w:r>
      <w:proofErr w:type="spellEnd"/>
      <w:r w:rsidRPr="00370347">
        <w:rPr>
          <w:lang w:eastAsia="ru-RU"/>
        </w:rPr>
        <w:t xml:space="preserve"> и других материалов.</w:t>
      </w:r>
    </w:p>
    <w:p w14:paraId="178E5913" w14:textId="77777777" w:rsidR="001B68E4" w:rsidRDefault="001B68E4" w:rsidP="001B68E4"/>
    <w:p w14:paraId="4AFBFE60" w14:textId="77777777" w:rsidR="001B68E4" w:rsidRDefault="001B68E4" w:rsidP="001B68E4"/>
    <w:p w14:paraId="405A85DC" w14:textId="77777777" w:rsidR="001B68E4" w:rsidRPr="00873946" w:rsidRDefault="001B68E4" w:rsidP="001B68E4">
      <w:pPr>
        <w:rPr>
          <w:i/>
          <w:iCs/>
          <w:u w:val="single"/>
        </w:rPr>
      </w:pPr>
      <w:r w:rsidRPr="0064550C">
        <w:rPr>
          <w:i/>
          <w:iCs/>
          <w:u w:val="single"/>
        </w:rPr>
        <w:t>5.3.</w:t>
      </w:r>
      <w:r w:rsidRPr="00873946">
        <w:rPr>
          <w:i/>
          <w:iCs/>
          <w:u w:val="single"/>
        </w:rPr>
        <w:t xml:space="preserve"> Участвующие высшие учебные заведения</w:t>
      </w:r>
    </w:p>
    <w:p w14:paraId="6BCE32B8" w14:textId="77777777" w:rsidR="001B68E4" w:rsidRDefault="001B68E4" w:rsidP="001B68E4"/>
    <w:p w14:paraId="30A605CE" w14:textId="4102018F" w:rsidR="005E0C87" w:rsidRDefault="005E0C87" w:rsidP="005E0C87">
      <w:pPr>
        <w:rPr>
          <w:lang w:eastAsia="ru-RU"/>
        </w:rPr>
      </w:pPr>
      <w:r w:rsidRPr="005E0C87">
        <w:rPr>
          <w:lang w:eastAsia="ru-RU"/>
        </w:rPr>
        <w:t>Участвующие вузы являются ключевыми институциональными партнерами при выполнении настоящего задания. Их участие необходимо для обеспечения доступа к релевантной информации, коммуникации со студентами, преподавателями и другими бенефициарами проекта, а также для практического использования результатов опросов в целях улучшения проектных мероприятий и внутренних процессов.</w:t>
      </w:r>
    </w:p>
    <w:p w14:paraId="0502AE02" w14:textId="77777777" w:rsidR="00E731E5" w:rsidRPr="005E0C87" w:rsidRDefault="00E731E5" w:rsidP="005E0C87">
      <w:pPr>
        <w:rPr>
          <w:lang w:eastAsia="ru-RU"/>
        </w:rPr>
      </w:pPr>
    </w:p>
    <w:p w14:paraId="6C396A21" w14:textId="77777777" w:rsidR="005E0C87" w:rsidRPr="005E0C87" w:rsidRDefault="005E0C87" w:rsidP="005E0C87">
      <w:pPr>
        <w:rPr>
          <w:lang w:eastAsia="ru-RU"/>
        </w:rPr>
      </w:pPr>
      <w:r w:rsidRPr="005E0C87">
        <w:rPr>
          <w:lang w:eastAsia="ru-RU"/>
        </w:rPr>
        <w:t>Участвующие вузы:</w:t>
      </w:r>
    </w:p>
    <w:p w14:paraId="71A959F7" w14:textId="77777777" w:rsidR="005E0C87" w:rsidRPr="005E0C87" w:rsidRDefault="005E0C87" w:rsidP="00E731E5">
      <w:pPr>
        <w:pStyle w:val="a3"/>
        <w:numPr>
          <w:ilvl w:val="0"/>
          <w:numId w:val="47"/>
        </w:numPr>
        <w:rPr>
          <w:lang w:eastAsia="ru-RU"/>
        </w:rPr>
      </w:pPr>
      <w:r w:rsidRPr="005E0C87">
        <w:rPr>
          <w:lang w:eastAsia="ru-RU"/>
        </w:rPr>
        <w:t>назначают ответственное контактное лицо для взаимодействия с Индивидуальным консультантом и ОРП;</w:t>
      </w:r>
    </w:p>
    <w:p w14:paraId="08ED3AD1" w14:textId="77777777" w:rsidR="005E0C87" w:rsidRPr="005E0C87" w:rsidRDefault="005E0C87" w:rsidP="00E731E5">
      <w:pPr>
        <w:pStyle w:val="a3"/>
        <w:numPr>
          <w:ilvl w:val="0"/>
          <w:numId w:val="47"/>
        </w:numPr>
        <w:rPr>
          <w:lang w:eastAsia="ru-RU"/>
        </w:rPr>
      </w:pPr>
      <w:r w:rsidRPr="005E0C87">
        <w:rPr>
          <w:lang w:eastAsia="ru-RU"/>
        </w:rPr>
        <w:t>предоставляют имеющуюся информацию, необходимую для формирования выборки и организации сбора данных, включая сведения о поддерживаемых программах, преподавателях, студентах и других бенефициарах проекта, если такие данные имеются;</w:t>
      </w:r>
    </w:p>
    <w:p w14:paraId="0FF60E90" w14:textId="77777777" w:rsidR="005E0C87" w:rsidRPr="005E0C87" w:rsidRDefault="005E0C87" w:rsidP="00E731E5">
      <w:pPr>
        <w:pStyle w:val="a3"/>
        <w:numPr>
          <w:ilvl w:val="0"/>
          <w:numId w:val="47"/>
        </w:numPr>
        <w:rPr>
          <w:lang w:eastAsia="ru-RU"/>
        </w:rPr>
      </w:pPr>
      <w:r w:rsidRPr="005E0C87">
        <w:rPr>
          <w:lang w:eastAsia="ru-RU"/>
        </w:rPr>
        <w:t>содействуют коммуникации со студентами, преподавателями, руководителями программ, подразделениями по обеспечению качества, карьерными центрами и другими внутренними структурами;</w:t>
      </w:r>
    </w:p>
    <w:p w14:paraId="6D996B59" w14:textId="77777777" w:rsidR="005E0C87" w:rsidRPr="005E0C87" w:rsidRDefault="005E0C87" w:rsidP="00E731E5">
      <w:pPr>
        <w:pStyle w:val="a3"/>
        <w:numPr>
          <w:ilvl w:val="0"/>
          <w:numId w:val="47"/>
        </w:numPr>
        <w:rPr>
          <w:lang w:eastAsia="ru-RU"/>
        </w:rPr>
      </w:pPr>
      <w:r w:rsidRPr="005E0C87">
        <w:rPr>
          <w:lang w:eastAsia="ru-RU"/>
        </w:rPr>
        <w:t>участвуют в обсуждении результатов опросов и рассмотрении рекомендаций;</w:t>
      </w:r>
    </w:p>
    <w:p w14:paraId="31B828A6" w14:textId="77777777" w:rsidR="005E0C87" w:rsidRPr="005E0C87" w:rsidRDefault="005E0C87" w:rsidP="00E731E5">
      <w:pPr>
        <w:pStyle w:val="a3"/>
        <w:numPr>
          <w:ilvl w:val="0"/>
          <w:numId w:val="47"/>
        </w:numPr>
        <w:rPr>
          <w:lang w:eastAsia="ru-RU"/>
        </w:rPr>
      </w:pPr>
      <w:r w:rsidRPr="005E0C87">
        <w:rPr>
          <w:lang w:eastAsia="ru-RU"/>
        </w:rPr>
        <w:t>используют результаты опросов для совершенствования образовательных программ, повышения качества коммуникации с бенефициарами, развития механизмов обратной связи, улучшения проектных мероприятий и внутреннего мониторинга качества.</w:t>
      </w:r>
    </w:p>
    <w:p w14:paraId="191BF208" w14:textId="77777777" w:rsidR="00E731E5" w:rsidRDefault="00E731E5" w:rsidP="005E0C87">
      <w:pPr>
        <w:rPr>
          <w:lang w:eastAsia="ru-RU"/>
        </w:rPr>
      </w:pPr>
    </w:p>
    <w:p w14:paraId="00FC30C4" w14:textId="52DA3B26" w:rsidR="005E0C87" w:rsidRPr="005E0C87" w:rsidRDefault="005E0C87" w:rsidP="005E0C87">
      <w:pPr>
        <w:rPr>
          <w:lang w:eastAsia="ru-RU"/>
        </w:rPr>
      </w:pPr>
      <w:r w:rsidRPr="005E0C87">
        <w:rPr>
          <w:lang w:eastAsia="ru-RU"/>
        </w:rPr>
        <w:t>Вузы не должны влиять на содержание ответов респондентов, методологию анализа или выводы Индивидуального консультанта.</w:t>
      </w:r>
    </w:p>
    <w:p w14:paraId="19213037" w14:textId="77777777" w:rsidR="005E0C87" w:rsidRDefault="005E0C87" w:rsidP="005E0C87"/>
    <w:p w14:paraId="1B30FC07" w14:textId="77777777" w:rsidR="001B68E4" w:rsidRDefault="001B68E4" w:rsidP="001B68E4"/>
    <w:p w14:paraId="7253B175" w14:textId="28AAFCF1" w:rsidR="00E2656C" w:rsidRDefault="001B68E4" w:rsidP="00E2656C">
      <w:pPr>
        <w:rPr>
          <w:i/>
          <w:iCs/>
          <w:u w:val="single"/>
        </w:rPr>
      </w:pPr>
      <w:r w:rsidRPr="0064550C">
        <w:rPr>
          <w:i/>
          <w:iCs/>
          <w:u w:val="single"/>
        </w:rPr>
        <w:t>5.4.</w:t>
      </w:r>
      <w:r w:rsidRPr="00873946">
        <w:rPr>
          <w:i/>
          <w:iCs/>
          <w:u w:val="single"/>
        </w:rPr>
        <w:t xml:space="preserve"> </w:t>
      </w:r>
      <w:r w:rsidR="00E2656C" w:rsidRPr="00E2656C">
        <w:rPr>
          <w:i/>
          <w:iCs/>
          <w:u w:val="single"/>
        </w:rPr>
        <w:t>Студенты, преподаватели и другие бенефициары проекта</w:t>
      </w:r>
    </w:p>
    <w:p w14:paraId="42B67D9F" w14:textId="77777777" w:rsidR="00B939BC" w:rsidRDefault="00B939BC" w:rsidP="00E2656C"/>
    <w:p w14:paraId="0FCBD256" w14:textId="77777777" w:rsidR="00E2656C" w:rsidRDefault="00E2656C" w:rsidP="00B939BC">
      <w:r>
        <w:t>Студенты, преподаватели и другие бенефициары проекта являются основными группами респондентов по настоящему заданию. Их участие в опросах должно быть добровольным, информированным и основанным на принципах конфиденциальности.</w:t>
      </w:r>
    </w:p>
    <w:p w14:paraId="1950F866" w14:textId="77777777" w:rsidR="00E2656C" w:rsidRDefault="00E2656C" w:rsidP="00B939BC">
      <w:r>
        <w:t>Студенты предоставляют обратную связь о доступности информации, качестве коммуникации, уровне вовлеченности, восприятии полезности проектных мероприятий, изменениях в образовательной среде и предложениях по улучшению реализации проекта.</w:t>
      </w:r>
    </w:p>
    <w:p w14:paraId="6EAEC187" w14:textId="77777777" w:rsidR="00B939BC" w:rsidRDefault="00B939BC" w:rsidP="00B939BC"/>
    <w:p w14:paraId="52561BA6" w14:textId="58F5F46C" w:rsidR="00E2656C" w:rsidRDefault="00E2656C" w:rsidP="00B939BC">
      <w:r>
        <w:lastRenderedPageBreak/>
        <w:t>Преподаватели предоставляют обратную связь о качестве, содержании, организации и практической применимости проектных мероприятий, их влиянии на преподавание, обновление образовательных программ, исследовательскую деятельность, институциональную среду и механизмы обеспечения качества.</w:t>
      </w:r>
    </w:p>
    <w:p w14:paraId="4C6F8ACB" w14:textId="77777777" w:rsidR="00E2656C" w:rsidRDefault="00E2656C" w:rsidP="00B939BC">
      <w:r>
        <w:t>Другие бенефициары проекта, где применимо, предоставляют обратную связь об участии в проектных мероприятиях, уровне удовлетворенности, доступности информации, выявленных ограничениях и предложениях по улучшению реализации проекта.</w:t>
      </w:r>
    </w:p>
    <w:p w14:paraId="6E2C5F44" w14:textId="77777777" w:rsidR="00E2656C" w:rsidRDefault="00E2656C" w:rsidP="00B939BC">
      <w:r>
        <w:t>Индивидуальные ответы респондентов не должны передаваться третьим сторонам в форме, позволяющей идентифицировать конкретного респондента, если такая передача не была прямо согласована и не соответствует требованиям конфиденциальности и защиты данных.</w:t>
      </w:r>
    </w:p>
    <w:p w14:paraId="0723996B" w14:textId="77777777" w:rsidR="001B68E4" w:rsidRDefault="001B68E4" w:rsidP="001B68E4"/>
    <w:p w14:paraId="7BC15205" w14:textId="77777777" w:rsidR="001B68E4" w:rsidRDefault="001B68E4" w:rsidP="001B68E4"/>
    <w:p w14:paraId="427473D7" w14:textId="77777777" w:rsidR="001B68E4" w:rsidRPr="00873946" w:rsidRDefault="001B68E4" w:rsidP="001B68E4">
      <w:pPr>
        <w:rPr>
          <w:i/>
          <w:iCs/>
          <w:u w:val="single"/>
        </w:rPr>
      </w:pPr>
      <w:r w:rsidRPr="0064550C">
        <w:rPr>
          <w:i/>
          <w:iCs/>
          <w:u w:val="single"/>
        </w:rPr>
        <w:t>5.5.</w:t>
      </w:r>
      <w:r w:rsidRPr="00873946">
        <w:rPr>
          <w:i/>
          <w:iCs/>
          <w:u w:val="single"/>
        </w:rPr>
        <w:t xml:space="preserve"> </w:t>
      </w:r>
      <w:r>
        <w:rPr>
          <w:i/>
          <w:iCs/>
          <w:u w:val="single"/>
        </w:rPr>
        <w:t>Индивидуальный к</w:t>
      </w:r>
      <w:r w:rsidRPr="00873946">
        <w:rPr>
          <w:i/>
          <w:iCs/>
          <w:u w:val="single"/>
        </w:rPr>
        <w:t>онсультант</w:t>
      </w:r>
    </w:p>
    <w:p w14:paraId="088CD9D9" w14:textId="77777777" w:rsidR="001B68E4" w:rsidRDefault="001B68E4" w:rsidP="001B68E4"/>
    <w:p w14:paraId="1E8E0C09" w14:textId="77777777" w:rsidR="001B68E4" w:rsidRDefault="001B68E4" w:rsidP="001B68E4">
      <w:r>
        <w:t>Консультант обеспечивает выполнение всех профессиональных, методологических и аналитических функций, предусмотренных настоящим Техническим заданием. В его функции входит:</w:t>
      </w:r>
    </w:p>
    <w:p w14:paraId="4A708392" w14:textId="77777777" w:rsidR="001B68E4" w:rsidRPr="00D6313D" w:rsidRDefault="001B68E4" w:rsidP="001B68E4">
      <w:pPr>
        <w:pStyle w:val="a3"/>
        <w:numPr>
          <w:ilvl w:val="0"/>
          <w:numId w:val="36"/>
        </w:numPr>
        <w:rPr>
          <w:lang w:eastAsia="ru-RU"/>
        </w:rPr>
      </w:pPr>
      <w:r w:rsidRPr="00D6313D">
        <w:rPr>
          <w:lang w:eastAsia="ru-RU"/>
        </w:rPr>
        <w:t>разработка методологии, выборочной стратегии и инструментов исследований;</w:t>
      </w:r>
    </w:p>
    <w:p w14:paraId="59744AC2" w14:textId="77777777" w:rsidR="001B68E4" w:rsidRPr="00D6313D" w:rsidRDefault="001B68E4" w:rsidP="001B68E4">
      <w:pPr>
        <w:pStyle w:val="a3"/>
        <w:numPr>
          <w:ilvl w:val="0"/>
          <w:numId w:val="36"/>
        </w:numPr>
        <w:rPr>
          <w:lang w:eastAsia="ru-RU"/>
        </w:rPr>
      </w:pPr>
      <w:r w:rsidRPr="00D6313D">
        <w:rPr>
          <w:lang w:eastAsia="ru-RU"/>
        </w:rPr>
        <w:t>организация и контроль сбора данных;</w:t>
      </w:r>
    </w:p>
    <w:p w14:paraId="5D64E2B2" w14:textId="77777777" w:rsidR="001B68E4" w:rsidRPr="00D6313D" w:rsidRDefault="001B68E4" w:rsidP="001B68E4">
      <w:pPr>
        <w:pStyle w:val="a3"/>
        <w:numPr>
          <w:ilvl w:val="0"/>
          <w:numId w:val="36"/>
        </w:numPr>
        <w:rPr>
          <w:lang w:eastAsia="ru-RU"/>
        </w:rPr>
      </w:pPr>
      <w:r w:rsidRPr="00D6313D">
        <w:rPr>
          <w:lang w:eastAsia="ru-RU"/>
        </w:rPr>
        <w:t>обеспечение качества, конфиденциальности и защиты данных;</w:t>
      </w:r>
    </w:p>
    <w:p w14:paraId="0259A7ED" w14:textId="77777777" w:rsidR="001B68E4" w:rsidRPr="00D6313D" w:rsidRDefault="001B68E4" w:rsidP="001B68E4">
      <w:pPr>
        <w:pStyle w:val="a3"/>
        <w:numPr>
          <w:ilvl w:val="0"/>
          <w:numId w:val="36"/>
        </w:numPr>
        <w:rPr>
          <w:lang w:eastAsia="ru-RU"/>
        </w:rPr>
      </w:pPr>
      <w:r w:rsidRPr="00D6313D">
        <w:rPr>
          <w:lang w:eastAsia="ru-RU"/>
        </w:rPr>
        <w:t>очистка, обработка, анализ и документирование данных;</w:t>
      </w:r>
    </w:p>
    <w:p w14:paraId="448BD9BB" w14:textId="77777777" w:rsidR="001B68E4" w:rsidRPr="00D6313D" w:rsidRDefault="001B68E4" w:rsidP="001B68E4">
      <w:pPr>
        <w:pStyle w:val="a3"/>
        <w:numPr>
          <w:ilvl w:val="0"/>
          <w:numId w:val="36"/>
        </w:numPr>
        <w:rPr>
          <w:lang w:eastAsia="ru-RU"/>
        </w:rPr>
      </w:pPr>
      <w:r w:rsidRPr="00D6313D">
        <w:rPr>
          <w:lang w:eastAsia="ru-RU"/>
        </w:rPr>
        <w:t xml:space="preserve">подготовка аналитических отчетов, презентаций, баз данных, </w:t>
      </w:r>
      <w:proofErr w:type="spellStart"/>
      <w:r w:rsidRPr="00D6313D">
        <w:rPr>
          <w:lang w:eastAsia="ru-RU"/>
        </w:rPr>
        <w:t>кодбуков</w:t>
      </w:r>
      <w:proofErr w:type="spellEnd"/>
      <w:r w:rsidRPr="00D6313D">
        <w:rPr>
          <w:lang w:eastAsia="ru-RU"/>
        </w:rPr>
        <w:t>, технических записок и рекомендаций;</w:t>
      </w:r>
    </w:p>
    <w:p w14:paraId="442CC256" w14:textId="77777777" w:rsidR="001B68E4" w:rsidRPr="00D6313D" w:rsidRDefault="001B68E4" w:rsidP="001B68E4">
      <w:pPr>
        <w:pStyle w:val="a3"/>
        <w:numPr>
          <w:ilvl w:val="0"/>
          <w:numId w:val="36"/>
        </w:numPr>
        <w:rPr>
          <w:lang w:eastAsia="ru-RU"/>
        </w:rPr>
      </w:pPr>
      <w:r w:rsidRPr="00D6313D">
        <w:rPr>
          <w:lang w:eastAsia="ru-RU"/>
        </w:rPr>
        <w:t>представление результатов МНВОИ КР, ОРП и заинтересованным сторонам;</w:t>
      </w:r>
    </w:p>
    <w:p w14:paraId="04284133" w14:textId="77777777" w:rsidR="001B68E4" w:rsidRPr="00D6313D" w:rsidRDefault="001B68E4" w:rsidP="001B68E4">
      <w:pPr>
        <w:pStyle w:val="a3"/>
        <w:numPr>
          <w:ilvl w:val="0"/>
          <w:numId w:val="36"/>
        </w:numPr>
        <w:rPr>
          <w:lang w:eastAsia="ru-RU"/>
        </w:rPr>
      </w:pPr>
      <w:r w:rsidRPr="00D6313D">
        <w:rPr>
          <w:lang w:eastAsia="ru-RU"/>
        </w:rPr>
        <w:t>доработка материалов по консолидированным комментариям;</w:t>
      </w:r>
    </w:p>
    <w:p w14:paraId="175A00D8" w14:textId="77777777" w:rsidR="001B68E4" w:rsidRPr="00D6313D" w:rsidRDefault="001B68E4" w:rsidP="001B68E4">
      <w:pPr>
        <w:pStyle w:val="a3"/>
        <w:numPr>
          <w:ilvl w:val="0"/>
          <w:numId w:val="36"/>
        </w:numPr>
      </w:pPr>
      <w:r w:rsidRPr="00D6313D">
        <w:rPr>
          <w:lang w:eastAsia="ru-RU"/>
        </w:rPr>
        <w:t>передача ОРП полного комплекта финальных материалов в редактируемом формате.</w:t>
      </w:r>
    </w:p>
    <w:p w14:paraId="72DF2499" w14:textId="77777777" w:rsidR="001B68E4" w:rsidRDefault="001B68E4" w:rsidP="001B68E4"/>
    <w:p w14:paraId="758C0261" w14:textId="77777777" w:rsidR="001B68E4" w:rsidRDefault="001B68E4" w:rsidP="001B68E4"/>
    <w:p w14:paraId="17444CBC" w14:textId="77777777" w:rsidR="001B68E4" w:rsidRPr="00873946" w:rsidRDefault="001B68E4" w:rsidP="001B68E4">
      <w:pPr>
        <w:rPr>
          <w:i/>
          <w:iCs/>
          <w:u w:val="single"/>
        </w:rPr>
      </w:pPr>
      <w:r>
        <w:rPr>
          <w:i/>
          <w:iCs/>
          <w:u w:val="single"/>
        </w:rPr>
        <w:t>5</w:t>
      </w:r>
      <w:r w:rsidRPr="009A74A9">
        <w:rPr>
          <w:i/>
          <w:iCs/>
          <w:u w:val="single"/>
        </w:rPr>
        <w:t>.6.</w:t>
      </w:r>
      <w:r w:rsidRPr="00873946">
        <w:rPr>
          <w:i/>
          <w:iCs/>
          <w:u w:val="single"/>
        </w:rPr>
        <w:t xml:space="preserve"> Координация с другими консультантами и проектными мероприятиями</w:t>
      </w:r>
    </w:p>
    <w:p w14:paraId="324087C3" w14:textId="77777777" w:rsidR="001B68E4" w:rsidRDefault="001B68E4" w:rsidP="00723B1F">
      <w:pPr>
        <w:rPr>
          <w:lang w:eastAsia="ru-RU"/>
        </w:rPr>
      </w:pPr>
    </w:p>
    <w:p w14:paraId="06B31CA5" w14:textId="77777777" w:rsidR="00723B1F" w:rsidRPr="00723B1F" w:rsidRDefault="00723B1F" w:rsidP="00723B1F">
      <w:pPr>
        <w:rPr>
          <w:rFonts w:eastAsia="Times New Roman"/>
          <w:lang w:eastAsia="ru-RU"/>
        </w:rPr>
      </w:pPr>
      <w:r w:rsidRPr="00723B1F">
        <w:rPr>
          <w:rFonts w:eastAsia="Times New Roman"/>
          <w:lang w:eastAsia="ru-RU"/>
        </w:rPr>
        <w:t>Индивидуальному консультанту необходимо, по запросу ОРП, координировать свою работу с другими консультантами и проектными мероприятиями, связанными с мониторингом и оценкой, исследованиями рынка труда, опросами работодателей, исследованиями выпускников, модернизацией программ, обеспечением качества, KPI, рейтингом и аккредитацией.</w:t>
      </w:r>
    </w:p>
    <w:p w14:paraId="205E94A0" w14:textId="77777777" w:rsidR="00723B1F" w:rsidRPr="00723B1F" w:rsidRDefault="00723B1F" w:rsidP="00723B1F">
      <w:pPr>
        <w:rPr>
          <w:rFonts w:eastAsia="Times New Roman"/>
          <w:lang w:eastAsia="ru-RU"/>
        </w:rPr>
      </w:pPr>
      <w:r w:rsidRPr="00723B1F">
        <w:rPr>
          <w:rFonts w:eastAsia="Times New Roman"/>
          <w:lang w:eastAsia="ru-RU"/>
        </w:rPr>
        <w:t>Такая координация должна обеспечивать сопоставимость данных, согласованность инструментов и показателей, предотвращение дублирования опросов и снижение избыточной нагрузки на вузы, студентов, преподавателей и другие группы респондентов.</w:t>
      </w:r>
    </w:p>
    <w:p w14:paraId="0E0676FD" w14:textId="77777777" w:rsidR="001B68E4" w:rsidRPr="00723B1F" w:rsidRDefault="001B68E4" w:rsidP="001B68E4"/>
    <w:p w14:paraId="787036BE" w14:textId="77777777" w:rsidR="00065ACB" w:rsidRPr="00723B1F" w:rsidRDefault="00065ACB" w:rsidP="00571DD0"/>
    <w:p w14:paraId="371AE756" w14:textId="77777777" w:rsidR="00065ACB" w:rsidRPr="00AF6AC3" w:rsidRDefault="00065ACB" w:rsidP="00065ACB">
      <w:pPr>
        <w:pStyle w:val="2"/>
        <w:spacing w:before="0" w:beforeAutospacing="0" w:after="0" w:afterAutospacing="0"/>
        <w:rPr>
          <w:rFonts w:ascii="Arial" w:hAnsi="Arial" w:cs="Arial"/>
          <w:sz w:val="22"/>
          <w:szCs w:val="22"/>
        </w:rPr>
      </w:pPr>
      <w:r>
        <w:rPr>
          <w:rFonts w:ascii="Arial" w:hAnsi="Arial" w:cs="Arial"/>
          <w:sz w:val="22"/>
          <w:szCs w:val="22"/>
        </w:rPr>
        <w:t>6</w:t>
      </w:r>
      <w:r w:rsidRPr="00AF6AC3">
        <w:rPr>
          <w:rFonts w:ascii="Arial" w:hAnsi="Arial" w:cs="Arial"/>
          <w:sz w:val="22"/>
          <w:szCs w:val="22"/>
        </w:rPr>
        <w:t>. Ожидаемые результаты, сроки выполнения и порядок оплаты</w:t>
      </w:r>
    </w:p>
    <w:p w14:paraId="1E29A2B0" w14:textId="77777777" w:rsidR="00065ACB" w:rsidRDefault="00065ACB" w:rsidP="00065ACB">
      <w:pPr>
        <w:pStyle w:val="isselectedend"/>
        <w:spacing w:before="0" w:beforeAutospacing="0" w:after="0" w:afterAutospacing="0"/>
        <w:rPr>
          <w:rFonts w:ascii="Arial" w:hAnsi="Arial" w:cs="Arial"/>
          <w:sz w:val="22"/>
          <w:szCs w:val="22"/>
        </w:rPr>
      </w:pPr>
    </w:p>
    <w:p w14:paraId="3E53089D" w14:textId="5B712458" w:rsidR="00065ACB" w:rsidRPr="00AF6AC3" w:rsidRDefault="00065ACB" w:rsidP="00065ACB">
      <w:pPr>
        <w:pStyle w:val="isselectedend"/>
        <w:spacing w:before="0" w:beforeAutospacing="0" w:after="0" w:afterAutospacing="0"/>
        <w:rPr>
          <w:rFonts w:ascii="Arial" w:hAnsi="Arial" w:cs="Arial"/>
          <w:sz w:val="22"/>
          <w:szCs w:val="22"/>
        </w:rPr>
      </w:pPr>
      <w:r w:rsidRPr="00AF6AC3">
        <w:rPr>
          <w:rFonts w:ascii="Arial" w:hAnsi="Arial" w:cs="Arial"/>
          <w:sz w:val="22"/>
          <w:szCs w:val="22"/>
        </w:rPr>
        <w:t>Настоящее задание предусматривает выполнение работ на основе контракта с фиксированной стоимостью (</w:t>
      </w:r>
      <w:proofErr w:type="spellStart"/>
      <w:r w:rsidRPr="00AF6AC3">
        <w:rPr>
          <w:rFonts w:ascii="Arial" w:hAnsi="Arial" w:cs="Arial"/>
          <w:sz w:val="22"/>
          <w:szCs w:val="22"/>
        </w:rPr>
        <w:t>lump</w:t>
      </w:r>
      <w:proofErr w:type="spellEnd"/>
      <w:r w:rsidRPr="00AF6AC3">
        <w:rPr>
          <w:rFonts w:ascii="Arial" w:hAnsi="Arial" w:cs="Arial"/>
          <w:sz w:val="22"/>
          <w:szCs w:val="22"/>
        </w:rPr>
        <w:t xml:space="preserve"> </w:t>
      </w:r>
      <w:proofErr w:type="spellStart"/>
      <w:r w:rsidRPr="00AF6AC3">
        <w:rPr>
          <w:rFonts w:ascii="Arial" w:hAnsi="Arial" w:cs="Arial"/>
          <w:sz w:val="22"/>
          <w:szCs w:val="22"/>
        </w:rPr>
        <w:t>sum</w:t>
      </w:r>
      <w:proofErr w:type="spellEnd"/>
      <w:r w:rsidRPr="00AF6AC3">
        <w:rPr>
          <w:rFonts w:ascii="Arial" w:hAnsi="Arial" w:cs="Arial"/>
          <w:sz w:val="22"/>
          <w:szCs w:val="22"/>
        </w:rPr>
        <w:t xml:space="preserve">). Оплата производится поэтапно, после представления </w:t>
      </w:r>
      <w:r>
        <w:rPr>
          <w:rFonts w:ascii="Arial" w:hAnsi="Arial" w:cs="Arial"/>
          <w:sz w:val="22"/>
          <w:szCs w:val="22"/>
        </w:rPr>
        <w:t>Индивидуальным к</w:t>
      </w:r>
      <w:r w:rsidRPr="00AF6AC3">
        <w:rPr>
          <w:rFonts w:ascii="Arial" w:hAnsi="Arial" w:cs="Arial"/>
          <w:sz w:val="22"/>
          <w:szCs w:val="22"/>
        </w:rPr>
        <w:t>онсультантом соответствующих результатов, их рассмотрения</w:t>
      </w:r>
      <w:r>
        <w:rPr>
          <w:rFonts w:ascii="Arial" w:hAnsi="Arial" w:cs="Arial"/>
          <w:sz w:val="22"/>
          <w:szCs w:val="22"/>
        </w:rPr>
        <w:t>,</w:t>
      </w:r>
      <w:r w:rsidRPr="00AF6AC3">
        <w:rPr>
          <w:rFonts w:ascii="Arial" w:hAnsi="Arial" w:cs="Arial"/>
          <w:sz w:val="22"/>
          <w:szCs w:val="22"/>
        </w:rPr>
        <w:t xml:space="preserve"> письменной приемки со стороны ОРП и МНВОИ КР.</w:t>
      </w:r>
    </w:p>
    <w:p w14:paraId="127E3E3D" w14:textId="77777777" w:rsidR="00065ACB" w:rsidRPr="000404D4" w:rsidRDefault="00065ACB" w:rsidP="000404D4">
      <w:r w:rsidRPr="00AF6AC3">
        <w:t xml:space="preserve">Оплата не производится только за факт проведения опроса или представления чернового </w:t>
      </w:r>
      <w:r>
        <w:t xml:space="preserve">варианта </w:t>
      </w:r>
      <w:r w:rsidRPr="00AF6AC3">
        <w:t xml:space="preserve">документа. Основанием для оплаты является приемка полного пакета результатов по соответствующему этапу, включая утвержденную методологию, инструменты, </w:t>
      </w:r>
      <w:r w:rsidRPr="000404D4">
        <w:t>подтверждение завершенного сбора данных, очищенную базу данных, аналитический отчет, презентационные материалы и, где применимо, доработку материалов по комментариям ОРП, МНВОИ КР и Всемирного банка.</w:t>
      </w:r>
    </w:p>
    <w:p w14:paraId="210FE11F" w14:textId="77777777" w:rsidR="00AE03C7" w:rsidRDefault="00AE03C7" w:rsidP="000404D4">
      <w:r>
        <w:t>Планируемый период выполнения задания — с даты вступления контракта в силу до завершения всех предусмотренных настоящим Техническим заданием результатов, но не позднее сентября 2029 года с учетом срока закрытия проекта в ноябре 2029 года и необходимости завершения финальной приемки и оплаты до закрытия проектных финансовых процедур.</w:t>
      </w:r>
    </w:p>
    <w:p w14:paraId="105EEB33" w14:textId="77777777" w:rsidR="001057D3" w:rsidRDefault="001057D3" w:rsidP="000404D4"/>
    <w:p w14:paraId="2ADA6847" w14:textId="0F28194A" w:rsidR="00065ACB" w:rsidRDefault="00065ACB" w:rsidP="000404D4">
      <w:r w:rsidRPr="000404D4">
        <w:t xml:space="preserve">Предполагается, что первый раунд </w:t>
      </w:r>
      <w:r w:rsidR="000404D4" w:rsidRPr="000404D4">
        <w:t>опросов студентов, преподавателей и других бенефициаров проекта</w:t>
      </w:r>
      <w:r w:rsidRPr="000404D4">
        <w:t xml:space="preserve"> должен быть проведен в августе–октябре 2026 года.</w:t>
      </w:r>
    </w:p>
    <w:p w14:paraId="02734CE0" w14:textId="2295C7B5" w:rsidR="0019166D" w:rsidRPr="000404D4" w:rsidRDefault="0019166D" w:rsidP="000404D4">
      <w:r>
        <w:t>В случае более позднего вступления контракта в силу Индивидуальный консультант представляет обновленный календарный план в течение 10 рабочих дней после подписания контракта. При этом количество предусмотренных раундов опросов и предельный срок представления финальных результатов — не позднее 15 августа 2029 года — не изменяются.</w:t>
      </w:r>
    </w:p>
    <w:p w14:paraId="50715C22" w14:textId="50D2153F" w:rsidR="00065ACB" w:rsidRDefault="00065ACB" w:rsidP="00571DD0"/>
    <w:p w14:paraId="0ABC77D9" w14:textId="77777777" w:rsidR="00CE6D3B" w:rsidRPr="0045313B" w:rsidRDefault="00CE6D3B" w:rsidP="00CE6D3B">
      <w:pPr>
        <w:pStyle w:val="isselectedend"/>
        <w:spacing w:before="0" w:beforeAutospacing="0" w:after="0" w:afterAutospacing="0"/>
        <w:rPr>
          <w:rFonts w:ascii="Arial" w:hAnsi="Arial" w:cs="Arial"/>
          <w:i/>
          <w:iCs/>
          <w:sz w:val="22"/>
          <w:szCs w:val="22"/>
          <w:u w:val="single"/>
        </w:rPr>
      </w:pPr>
      <w:r w:rsidRPr="0045313B">
        <w:rPr>
          <w:rFonts w:ascii="Arial" w:hAnsi="Arial" w:cs="Arial"/>
          <w:i/>
          <w:iCs/>
          <w:sz w:val="22"/>
          <w:szCs w:val="22"/>
          <w:u w:val="single"/>
        </w:rPr>
        <w:t>6.1. График результатов и порядок оплаты</w:t>
      </w:r>
    </w:p>
    <w:p w14:paraId="7B4E8151" w14:textId="77777777" w:rsidR="00CE6D3B" w:rsidRDefault="00CE6D3B" w:rsidP="00CE6D3B">
      <w:pPr>
        <w:pStyle w:val="isselectedend"/>
        <w:spacing w:before="0" w:beforeAutospacing="0" w:after="0" w:afterAutospacing="0"/>
        <w:rPr>
          <w:rFonts w:ascii="Arial" w:hAnsi="Arial" w:cs="Arial"/>
          <w:sz w:val="22"/>
          <w:szCs w:val="22"/>
        </w:rPr>
      </w:pPr>
    </w:p>
    <w:tbl>
      <w:tblPr>
        <w:tblStyle w:val="a9"/>
        <w:tblW w:w="9634" w:type="dxa"/>
        <w:tblLook w:val="04A0" w:firstRow="1" w:lastRow="0" w:firstColumn="1" w:lastColumn="0" w:noHBand="0" w:noVBand="1"/>
      </w:tblPr>
      <w:tblGrid>
        <w:gridCol w:w="508"/>
        <w:gridCol w:w="2017"/>
        <w:gridCol w:w="3861"/>
        <w:gridCol w:w="2207"/>
        <w:gridCol w:w="1041"/>
      </w:tblGrid>
      <w:tr w:rsidR="00CE6D3B" w:rsidRPr="0019209D" w14:paraId="3F00AF37" w14:textId="77777777" w:rsidTr="0021320A">
        <w:trPr>
          <w:tblHeader/>
        </w:trPr>
        <w:tc>
          <w:tcPr>
            <w:tcW w:w="521" w:type="dxa"/>
            <w:vAlign w:val="center"/>
          </w:tcPr>
          <w:p w14:paraId="0DC3F731" w14:textId="77777777" w:rsidR="00CE6D3B" w:rsidRPr="0019209D" w:rsidRDefault="00CE6D3B" w:rsidP="0021320A">
            <w:pPr>
              <w:pStyle w:val="isselectedend"/>
              <w:spacing w:before="0" w:beforeAutospacing="0" w:after="0" w:afterAutospacing="0"/>
              <w:jc w:val="center"/>
              <w:rPr>
                <w:rFonts w:ascii="Arial" w:hAnsi="Arial" w:cs="Arial"/>
                <w:sz w:val="22"/>
                <w:szCs w:val="22"/>
              </w:rPr>
            </w:pPr>
            <w:r w:rsidRPr="0019209D">
              <w:rPr>
                <w:rFonts w:ascii="Arial" w:hAnsi="Arial" w:cs="Arial"/>
                <w:b/>
                <w:bCs/>
                <w:sz w:val="22"/>
                <w:szCs w:val="22"/>
              </w:rPr>
              <w:t>№</w:t>
            </w:r>
          </w:p>
        </w:tc>
        <w:tc>
          <w:tcPr>
            <w:tcW w:w="1601" w:type="dxa"/>
            <w:vAlign w:val="center"/>
          </w:tcPr>
          <w:p w14:paraId="31EEC288" w14:textId="77777777" w:rsidR="00CE6D3B" w:rsidRPr="0019209D" w:rsidRDefault="00CE6D3B" w:rsidP="0021320A">
            <w:pPr>
              <w:pStyle w:val="isselectedend"/>
              <w:spacing w:before="0" w:beforeAutospacing="0" w:after="0" w:afterAutospacing="0"/>
              <w:jc w:val="center"/>
              <w:rPr>
                <w:rFonts w:ascii="Arial" w:hAnsi="Arial" w:cs="Arial"/>
                <w:sz w:val="22"/>
                <w:szCs w:val="22"/>
              </w:rPr>
            </w:pPr>
            <w:r w:rsidRPr="0019209D">
              <w:rPr>
                <w:rFonts w:ascii="Arial" w:hAnsi="Arial" w:cs="Arial"/>
                <w:b/>
                <w:bCs/>
                <w:sz w:val="22"/>
                <w:szCs w:val="22"/>
              </w:rPr>
              <w:t>Этап / результат</w:t>
            </w:r>
          </w:p>
        </w:tc>
        <w:tc>
          <w:tcPr>
            <w:tcW w:w="4209" w:type="dxa"/>
            <w:vAlign w:val="center"/>
          </w:tcPr>
          <w:p w14:paraId="2FA9A9EF" w14:textId="77777777" w:rsidR="00CE6D3B" w:rsidRPr="0019209D" w:rsidRDefault="00CE6D3B" w:rsidP="0021320A">
            <w:pPr>
              <w:pStyle w:val="isselectedend"/>
              <w:spacing w:before="0" w:beforeAutospacing="0" w:after="0" w:afterAutospacing="0"/>
              <w:jc w:val="center"/>
              <w:rPr>
                <w:rFonts w:ascii="Arial" w:hAnsi="Arial" w:cs="Arial"/>
                <w:sz w:val="22"/>
                <w:szCs w:val="22"/>
              </w:rPr>
            </w:pPr>
            <w:r w:rsidRPr="0019209D">
              <w:rPr>
                <w:rFonts w:ascii="Arial" w:hAnsi="Arial" w:cs="Arial"/>
                <w:b/>
                <w:bCs/>
                <w:sz w:val="22"/>
                <w:szCs w:val="22"/>
              </w:rPr>
              <w:t>Содержание результата</w:t>
            </w:r>
          </w:p>
        </w:tc>
        <w:tc>
          <w:tcPr>
            <w:tcW w:w="2262" w:type="dxa"/>
            <w:vAlign w:val="center"/>
          </w:tcPr>
          <w:p w14:paraId="1AE8F717" w14:textId="77777777" w:rsidR="00CE6D3B" w:rsidRPr="0019209D" w:rsidRDefault="00CE6D3B" w:rsidP="0021320A">
            <w:pPr>
              <w:pStyle w:val="isselectedend"/>
              <w:spacing w:before="0" w:beforeAutospacing="0" w:after="0" w:afterAutospacing="0"/>
              <w:jc w:val="center"/>
              <w:rPr>
                <w:rFonts w:ascii="Arial" w:hAnsi="Arial" w:cs="Arial"/>
                <w:sz w:val="22"/>
                <w:szCs w:val="22"/>
              </w:rPr>
            </w:pPr>
            <w:r w:rsidRPr="0019209D">
              <w:rPr>
                <w:rFonts w:ascii="Arial" w:hAnsi="Arial" w:cs="Arial"/>
                <w:b/>
                <w:bCs/>
                <w:sz w:val="22"/>
                <w:szCs w:val="22"/>
              </w:rPr>
              <w:t>Срок представления</w:t>
            </w:r>
          </w:p>
        </w:tc>
        <w:tc>
          <w:tcPr>
            <w:tcW w:w="1041" w:type="dxa"/>
            <w:vAlign w:val="center"/>
          </w:tcPr>
          <w:p w14:paraId="765BE8D8" w14:textId="77777777" w:rsidR="00CE6D3B" w:rsidRPr="0019209D" w:rsidRDefault="00CE6D3B" w:rsidP="0021320A">
            <w:pPr>
              <w:jc w:val="center"/>
              <w:rPr>
                <w:b/>
                <w:bCs/>
              </w:rPr>
            </w:pPr>
            <w:r w:rsidRPr="0019209D">
              <w:rPr>
                <w:b/>
                <w:bCs/>
              </w:rPr>
              <w:t>Размер оплаты</w:t>
            </w:r>
          </w:p>
        </w:tc>
      </w:tr>
      <w:tr w:rsidR="00CE6D3B" w:rsidRPr="0019209D" w14:paraId="194EE38F" w14:textId="77777777" w:rsidTr="0021320A">
        <w:tc>
          <w:tcPr>
            <w:tcW w:w="521" w:type="dxa"/>
            <w:vAlign w:val="center"/>
          </w:tcPr>
          <w:p w14:paraId="184E977E"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1</w:t>
            </w:r>
          </w:p>
        </w:tc>
        <w:tc>
          <w:tcPr>
            <w:tcW w:w="1601" w:type="dxa"/>
            <w:vAlign w:val="center"/>
          </w:tcPr>
          <w:p w14:paraId="1A166D54"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Вводный отчет, методология и инструменты опросов</w:t>
            </w:r>
          </w:p>
        </w:tc>
        <w:tc>
          <w:tcPr>
            <w:tcW w:w="4209" w:type="dxa"/>
            <w:vAlign w:val="center"/>
          </w:tcPr>
          <w:p w14:paraId="477554DA" w14:textId="77777777" w:rsidR="00250468" w:rsidRDefault="00CE6D3B" w:rsidP="00250468">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Вводный отчет, включающий</w:t>
            </w:r>
            <w:r w:rsidR="00250468">
              <w:rPr>
                <w:rFonts w:ascii="Arial" w:hAnsi="Arial" w:cs="Arial"/>
                <w:sz w:val="22"/>
                <w:szCs w:val="22"/>
              </w:rPr>
              <w:t>:</w:t>
            </w:r>
          </w:p>
          <w:p w14:paraId="0FDE3AAA" w14:textId="195A35FB" w:rsidR="00D50027" w:rsidRDefault="00CE6D3B" w:rsidP="00250468">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детальную методологию опросов студентов, преподавателей и других бенефициаров проекта; </w:t>
            </w:r>
          </w:p>
          <w:p w14:paraId="40B06035" w14:textId="77777777" w:rsidR="00250468"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календарный план; </w:t>
            </w:r>
          </w:p>
          <w:p w14:paraId="01D4F105" w14:textId="77777777" w:rsidR="000F5DA7"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выборочную стратегию; </w:t>
            </w:r>
          </w:p>
          <w:p w14:paraId="63BDA853" w14:textId="77777777" w:rsidR="000F5DA7"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подход к сбору данных; </w:t>
            </w:r>
          </w:p>
          <w:p w14:paraId="282D9D55" w14:textId="77777777" w:rsidR="000F5DA7"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инструменты опросов;</w:t>
            </w:r>
          </w:p>
          <w:p w14:paraId="01B4948A" w14:textId="77777777" w:rsidR="0048418D"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формы информированного согласия; </w:t>
            </w:r>
          </w:p>
          <w:p w14:paraId="7FF5B4FD" w14:textId="77777777" w:rsidR="0048418D"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план обеспечения качества данных; </w:t>
            </w:r>
          </w:p>
          <w:p w14:paraId="332BBA84" w14:textId="77777777" w:rsidR="0048418D"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шаблоны баз данных; </w:t>
            </w:r>
          </w:p>
          <w:p w14:paraId="696CFDF7" w14:textId="102D4138" w:rsidR="00CE6D3B" w:rsidRPr="0019209D" w:rsidRDefault="00CE6D3B" w:rsidP="00D50027">
            <w:pPr>
              <w:pStyle w:val="isselectedend"/>
              <w:numPr>
                <w:ilvl w:val="0"/>
                <w:numId w:val="37"/>
              </w:numPr>
              <w:spacing w:before="0" w:beforeAutospacing="0" w:after="0" w:afterAutospacing="0"/>
              <w:jc w:val="left"/>
              <w:rPr>
                <w:rFonts w:ascii="Arial" w:hAnsi="Arial" w:cs="Arial"/>
                <w:sz w:val="22"/>
                <w:szCs w:val="22"/>
              </w:rPr>
            </w:pPr>
            <w:r w:rsidRPr="00571DD0">
              <w:rPr>
                <w:rFonts w:ascii="Arial" w:hAnsi="Arial" w:cs="Arial"/>
                <w:sz w:val="22"/>
                <w:szCs w:val="22"/>
              </w:rPr>
              <w:t>риски и меры по их снижению.</w:t>
            </w:r>
          </w:p>
        </w:tc>
        <w:tc>
          <w:tcPr>
            <w:tcW w:w="2262" w:type="dxa"/>
            <w:vAlign w:val="center"/>
          </w:tcPr>
          <w:p w14:paraId="1557CD64" w14:textId="563A7DE5"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В течение 30 календарных дней с даты вступления контракта в силу, </w:t>
            </w:r>
            <w:r w:rsidR="00821CB1">
              <w:rPr>
                <w:rFonts w:ascii="Arial" w:hAnsi="Arial" w:cs="Arial"/>
                <w:sz w:val="22"/>
                <w:szCs w:val="22"/>
              </w:rPr>
              <w:t xml:space="preserve">предполагается </w:t>
            </w:r>
            <w:r w:rsidR="0003553C">
              <w:rPr>
                <w:rFonts w:ascii="Arial" w:hAnsi="Arial" w:cs="Arial"/>
                <w:sz w:val="22"/>
                <w:szCs w:val="22"/>
              </w:rPr>
              <w:t xml:space="preserve">в августе – октябре </w:t>
            </w:r>
            <w:r w:rsidRPr="00571DD0">
              <w:rPr>
                <w:rFonts w:ascii="Arial" w:hAnsi="Arial" w:cs="Arial"/>
                <w:sz w:val="22"/>
                <w:szCs w:val="22"/>
              </w:rPr>
              <w:t>2026 года.</w:t>
            </w:r>
          </w:p>
        </w:tc>
        <w:tc>
          <w:tcPr>
            <w:tcW w:w="1041" w:type="dxa"/>
            <w:vAlign w:val="center"/>
          </w:tcPr>
          <w:p w14:paraId="646F34F1" w14:textId="71D36E3F"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1</w:t>
            </w:r>
            <w:r w:rsidR="00334219">
              <w:rPr>
                <w:rFonts w:ascii="Arial" w:hAnsi="Arial" w:cs="Arial"/>
                <w:sz w:val="22"/>
                <w:szCs w:val="22"/>
              </w:rPr>
              <w:t>0</w:t>
            </w:r>
            <w:r w:rsidRPr="00571DD0">
              <w:rPr>
                <w:rFonts w:ascii="Arial" w:hAnsi="Arial" w:cs="Arial"/>
                <w:sz w:val="22"/>
                <w:szCs w:val="22"/>
              </w:rPr>
              <w:t>%</w:t>
            </w:r>
          </w:p>
        </w:tc>
      </w:tr>
      <w:tr w:rsidR="00CE6D3B" w:rsidRPr="0019209D" w14:paraId="7A38A117" w14:textId="77777777" w:rsidTr="0021320A">
        <w:tc>
          <w:tcPr>
            <w:tcW w:w="521" w:type="dxa"/>
            <w:vAlign w:val="center"/>
          </w:tcPr>
          <w:p w14:paraId="027CAEE8"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2</w:t>
            </w:r>
          </w:p>
        </w:tc>
        <w:tc>
          <w:tcPr>
            <w:tcW w:w="1601" w:type="dxa"/>
            <w:vAlign w:val="center"/>
          </w:tcPr>
          <w:p w14:paraId="044EB87A"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Первый раунд опросов — базовый раунд</w:t>
            </w:r>
          </w:p>
        </w:tc>
        <w:tc>
          <w:tcPr>
            <w:tcW w:w="4209" w:type="dxa"/>
            <w:vAlign w:val="center"/>
          </w:tcPr>
          <w:p w14:paraId="16CB9F77" w14:textId="77777777" w:rsidR="0048418D" w:rsidRDefault="00CE6D3B" w:rsidP="0048418D">
            <w:pPr>
              <w:pStyle w:val="isselectedend"/>
              <w:numPr>
                <w:ilvl w:val="0"/>
                <w:numId w:val="38"/>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Проведенный первый раунд опросов студентов, преподавателей и других бенефициаров проекта; </w:t>
            </w:r>
          </w:p>
          <w:p w14:paraId="5994EA3C" w14:textId="77777777" w:rsidR="0048418D" w:rsidRDefault="00CE6D3B" w:rsidP="0048418D">
            <w:pPr>
              <w:pStyle w:val="isselectedend"/>
              <w:numPr>
                <w:ilvl w:val="0"/>
                <w:numId w:val="38"/>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очищенная база данных; </w:t>
            </w:r>
          </w:p>
          <w:p w14:paraId="0CE42168" w14:textId="77777777" w:rsidR="0048418D" w:rsidRDefault="00CE6D3B" w:rsidP="0048418D">
            <w:pPr>
              <w:pStyle w:val="isselectedend"/>
              <w:numPr>
                <w:ilvl w:val="0"/>
                <w:numId w:val="38"/>
              </w:numPr>
              <w:spacing w:before="0" w:beforeAutospacing="0" w:after="0" w:afterAutospacing="0"/>
              <w:jc w:val="left"/>
              <w:rPr>
                <w:rFonts w:ascii="Arial" w:hAnsi="Arial" w:cs="Arial"/>
                <w:sz w:val="22"/>
                <w:szCs w:val="22"/>
              </w:rPr>
            </w:pPr>
            <w:proofErr w:type="spellStart"/>
            <w:r w:rsidRPr="00571DD0">
              <w:rPr>
                <w:rFonts w:ascii="Arial" w:hAnsi="Arial" w:cs="Arial"/>
                <w:sz w:val="22"/>
                <w:szCs w:val="22"/>
              </w:rPr>
              <w:t>кодбук</w:t>
            </w:r>
            <w:proofErr w:type="spellEnd"/>
            <w:r w:rsidRPr="00571DD0">
              <w:rPr>
                <w:rFonts w:ascii="Arial" w:hAnsi="Arial" w:cs="Arial"/>
                <w:sz w:val="22"/>
                <w:szCs w:val="22"/>
              </w:rPr>
              <w:t xml:space="preserve">; </w:t>
            </w:r>
          </w:p>
          <w:p w14:paraId="728C376D" w14:textId="77777777" w:rsidR="0036542F" w:rsidRDefault="00CE6D3B" w:rsidP="0048418D">
            <w:pPr>
              <w:pStyle w:val="isselectedend"/>
              <w:numPr>
                <w:ilvl w:val="0"/>
                <w:numId w:val="38"/>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техническая записка о ходе сбора данных, уровне отклика и ограничениях; </w:t>
            </w:r>
          </w:p>
          <w:p w14:paraId="49A8824F" w14:textId="77777777" w:rsidR="0036542F" w:rsidRDefault="00CE6D3B" w:rsidP="0048418D">
            <w:pPr>
              <w:pStyle w:val="isselectedend"/>
              <w:numPr>
                <w:ilvl w:val="0"/>
                <w:numId w:val="38"/>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аналитический отчет по базовому раунду; </w:t>
            </w:r>
          </w:p>
          <w:p w14:paraId="5B07CAA8" w14:textId="08373993" w:rsidR="00CE6D3B" w:rsidRPr="0019209D" w:rsidRDefault="00CE6D3B" w:rsidP="0048418D">
            <w:pPr>
              <w:pStyle w:val="isselectedend"/>
              <w:numPr>
                <w:ilvl w:val="0"/>
                <w:numId w:val="38"/>
              </w:numPr>
              <w:spacing w:before="0" w:beforeAutospacing="0" w:after="0" w:afterAutospacing="0"/>
              <w:jc w:val="left"/>
              <w:rPr>
                <w:rFonts w:ascii="Arial" w:hAnsi="Arial" w:cs="Arial"/>
                <w:sz w:val="22"/>
                <w:szCs w:val="22"/>
              </w:rPr>
            </w:pPr>
            <w:r w:rsidRPr="00571DD0">
              <w:rPr>
                <w:rFonts w:ascii="Arial" w:hAnsi="Arial" w:cs="Arial"/>
                <w:sz w:val="22"/>
                <w:szCs w:val="22"/>
              </w:rPr>
              <w:t>презентация ключевых результатов.</w:t>
            </w:r>
          </w:p>
        </w:tc>
        <w:tc>
          <w:tcPr>
            <w:tcW w:w="2262" w:type="dxa"/>
            <w:vAlign w:val="center"/>
          </w:tcPr>
          <w:p w14:paraId="1FE9D7DB" w14:textId="77777777" w:rsidR="005C4D7E"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Сбор данных: август–сентябрь 2026 года. </w:t>
            </w:r>
          </w:p>
          <w:p w14:paraId="572BD0A1" w14:textId="77777777" w:rsidR="005C4D7E" w:rsidRDefault="005C4D7E" w:rsidP="00357559">
            <w:pPr>
              <w:pStyle w:val="isselectedend"/>
              <w:spacing w:before="0" w:beforeAutospacing="0" w:after="0" w:afterAutospacing="0"/>
              <w:jc w:val="left"/>
              <w:rPr>
                <w:rFonts w:ascii="Arial" w:hAnsi="Arial" w:cs="Arial"/>
                <w:sz w:val="22"/>
                <w:szCs w:val="22"/>
              </w:rPr>
            </w:pPr>
          </w:p>
          <w:p w14:paraId="50ADEEC6" w14:textId="77777777" w:rsidR="00FB5738"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Черновой отчет: не позднее </w:t>
            </w:r>
            <w:r w:rsidR="005C4D7E">
              <w:rPr>
                <w:rFonts w:ascii="Arial" w:hAnsi="Arial" w:cs="Arial"/>
                <w:sz w:val="22"/>
                <w:szCs w:val="22"/>
              </w:rPr>
              <w:t>15 ноября</w:t>
            </w:r>
            <w:r w:rsidRPr="00571DD0">
              <w:rPr>
                <w:rFonts w:ascii="Arial" w:hAnsi="Arial" w:cs="Arial"/>
                <w:sz w:val="22"/>
                <w:szCs w:val="22"/>
              </w:rPr>
              <w:t xml:space="preserve"> 2026 года. </w:t>
            </w:r>
          </w:p>
          <w:p w14:paraId="1C0DECD6" w14:textId="77777777" w:rsidR="00FB5738" w:rsidRDefault="00FB5738" w:rsidP="00357559">
            <w:pPr>
              <w:pStyle w:val="isselectedend"/>
              <w:spacing w:before="0" w:beforeAutospacing="0" w:after="0" w:afterAutospacing="0"/>
              <w:jc w:val="left"/>
              <w:rPr>
                <w:rFonts w:ascii="Arial" w:hAnsi="Arial" w:cs="Arial"/>
                <w:sz w:val="22"/>
                <w:szCs w:val="22"/>
              </w:rPr>
            </w:pPr>
          </w:p>
          <w:p w14:paraId="54F6718D" w14:textId="609BFC98"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Финальный отчет после доработки: не позднее </w:t>
            </w:r>
            <w:r w:rsidR="00D50027">
              <w:rPr>
                <w:rFonts w:ascii="Arial" w:hAnsi="Arial" w:cs="Arial"/>
                <w:sz w:val="22"/>
                <w:szCs w:val="22"/>
              </w:rPr>
              <w:t>15 декабря</w:t>
            </w:r>
            <w:r w:rsidRPr="00571DD0">
              <w:rPr>
                <w:rFonts w:ascii="Arial" w:hAnsi="Arial" w:cs="Arial"/>
                <w:sz w:val="22"/>
                <w:szCs w:val="22"/>
              </w:rPr>
              <w:t xml:space="preserve"> 2026 года.</w:t>
            </w:r>
          </w:p>
        </w:tc>
        <w:tc>
          <w:tcPr>
            <w:tcW w:w="1041" w:type="dxa"/>
            <w:vAlign w:val="center"/>
          </w:tcPr>
          <w:p w14:paraId="0D6F19AC"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25%</w:t>
            </w:r>
          </w:p>
        </w:tc>
      </w:tr>
      <w:tr w:rsidR="00CE6D3B" w:rsidRPr="0019209D" w14:paraId="36EC83A6" w14:textId="77777777" w:rsidTr="0021320A">
        <w:tc>
          <w:tcPr>
            <w:tcW w:w="521" w:type="dxa"/>
            <w:vAlign w:val="center"/>
          </w:tcPr>
          <w:p w14:paraId="6988E5BD"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3</w:t>
            </w:r>
          </w:p>
        </w:tc>
        <w:tc>
          <w:tcPr>
            <w:tcW w:w="1601" w:type="dxa"/>
            <w:vAlign w:val="center"/>
          </w:tcPr>
          <w:p w14:paraId="43E28390"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Подготовка и актуализация инструментов для промежуточного раунда</w:t>
            </w:r>
          </w:p>
        </w:tc>
        <w:tc>
          <w:tcPr>
            <w:tcW w:w="4209" w:type="dxa"/>
            <w:vAlign w:val="center"/>
          </w:tcPr>
          <w:p w14:paraId="2E03E7C8" w14:textId="77777777" w:rsidR="00CC0E94" w:rsidRDefault="00CE6D3B" w:rsidP="0036542F">
            <w:pPr>
              <w:pStyle w:val="isselectedend"/>
              <w:numPr>
                <w:ilvl w:val="0"/>
                <w:numId w:val="39"/>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Обновленная методология промежуточного раунда; </w:t>
            </w:r>
          </w:p>
          <w:p w14:paraId="2F16D296" w14:textId="77777777" w:rsidR="00CC0E94" w:rsidRDefault="00CE6D3B" w:rsidP="0036542F">
            <w:pPr>
              <w:pStyle w:val="isselectedend"/>
              <w:numPr>
                <w:ilvl w:val="0"/>
                <w:numId w:val="39"/>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актуализированные инструменты опросов с учетом результатов базового раунда; </w:t>
            </w:r>
          </w:p>
          <w:p w14:paraId="35E5EE58" w14:textId="77777777" w:rsidR="00CC0E94" w:rsidRDefault="00CE6D3B" w:rsidP="0036542F">
            <w:pPr>
              <w:pStyle w:val="isselectedend"/>
              <w:numPr>
                <w:ilvl w:val="0"/>
                <w:numId w:val="39"/>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уточненный план выборки; </w:t>
            </w:r>
          </w:p>
          <w:p w14:paraId="743DC4FD" w14:textId="77777777" w:rsidR="00CC0E94" w:rsidRDefault="00CE6D3B" w:rsidP="0036542F">
            <w:pPr>
              <w:pStyle w:val="isselectedend"/>
              <w:numPr>
                <w:ilvl w:val="0"/>
                <w:numId w:val="39"/>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обновленный план коммуникации с респондентами; </w:t>
            </w:r>
          </w:p>
          <w:p w14:paraId="63DE0779" w14:textId="50F5795D" w:rsidR="00CE6D3B" w:rsidRPr="0019209D" w:rsidRDefault="00CE6D3B" w:rsidP="0036542F">
            <w:pPr>
              <w:pStyle w:val="isselectedend"/>
              <w:numPr>
                <w:ilvl w:val="0"/>
                <w:numId w:val="39"/>
              </w:numPr>
              <w:spacing w:before="0" w:beforeAutospacing="0" w:after="0" w:afterAutospacing="0"/>
              <w:jc w:val="left"/>
              <w:rPr>
                <w:rFonts w:ascii="Arial" w:hAnsi="Arial" w:cs="Arial"/>
                <w:sz w:val="22"/>
                <w:szCs w:val="22"/>
              </w:rPr>
            </w:pPr>
            <w:r w:rsidRPr="00571DD0">
              <w:rPr>
                <w:rFonts w:ascii="Arial" w:hAnsi="Arial" w:cs="Arial"/>
                <w:sz w:val="22"/>
                <w:szCs w:val="22"/>
              </w:rPr>
              <w:t>краткая техническая записка о готовности к промежуточному раунду.</w:t>
            </w:r>
          </w:p>
        </w:tc>
        <w:tc>
          <w:tcPr>
            <w:tcW w:w="2262" w:type="dxa"/>
            <w:vAlign w:val="center"/>
          </w:tcPr>
          <w:p w14:paraId="57D196D4"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Не позднее апреля 2028 года.</w:t>
            </w:r>
          </w:p>
        </w:tc>
        <w:tc>
          <w:tcPr>
            <w:tcW w:w="1041" w:type="dxa"/>
            <w:vAlign w:val="center"/>
          </w:tcPr>
          <w:p w14:paraId="1E94361C" w14:textId="1E5D4711" w:rsidR="00CE6D3B" w:rsidRPr="0019209D" w:rsidRDefault="00E355AC" w:rsidP="00357559">
            <w:pPr>
              <w:pStyle w:val="isselectedend"/>
              <w:spacing w:before="0" w:beforeAutospacing="0" w:after="0" w:afterAutospacing="0"/>
              <w:jc w:val="left"/>
              <w:rPr>
                <w:rFonts w:ascii="Arial" w:hAnsi="Arial" w:cs="Arial"/>
                <w:sz w:val="22"/>
                <w:szCs w:val="22"/>
              </w:rPr>
            </w:pPr>
            <w:r>
              <w:rPr>
                <w:rFonts w:ascii="Arial" w:hAnsi="Arial" w:cs="Arial"/>
                <w:sz w:val="22"/>
                <w:szCs w:val="22"/>
              </w:rPr>
              <w:t>5</w:t>
            </w:r>
            <w:r w:rsidR="00CE6D3B" w:rsidRPr="00571DD0">
              <w:rPr>
                <w:rFonts w:ascii="Arial" w:hAnsi="Arial" w:cs="Arial"/>
                <w:sz w:val="22"/>
                <w:szCs w:val="22"/>
              </w:rPr>
              <w:t>%</w:t>
            </w:r>
          </w:p>
        </w:tc>
      </w:tr>
      <w:tr w:rsidR="00CE6D3B" w:rsidRPr="0019209D" w14:paraId="6123A367" w14:textId="77777777" w:rsidTr="0021320A">
        <w:tc>
          <w:tcPr>
            <w:tcW w:w="521" w:type="dxa"/>
            <w:vAlign w:val="center"/>
          </w:tcPr>
          <w:p w14:paraId="2A8348FA"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4</w:t>
            </w:r>
          </w:p>
        </w:tc>
        <w:tc>
          <w:tcPr>
            <w:tcW w:w="1601" w:type="dxa"/>
            <w:vAlign w:val="center"/>
          </w:tcPr>
          <w:p w14:paraId="09937837"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Второй раунд опросов — промежуточный раунд</w:t>
            </w:r>
          </w:p>
        </w:tc>
        <w:tc>
          <w:tcPr>
            <w:tcW w:w="4209" w:type="dxa"/>
            <w:vAlign w:val="center"/>
          </w:tcPr>
          <w:p w14:paraId="2D022018" w14:textId="77777777" w:rsidR="006C0CD8" w:rsidRDefault="00CE6D3B" w:rsidP="006C0CD8">
            <w:pPr>
              <w:pStyle w:val="isselectedend"/>
              <w:numPr>
                <w:ilvl w:val="0"/>
                <w:numId w:val="40"/>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Проведенный промежуточный раунд опросов; </w:t>
            </w:r>
          </w:p>
          <w:p w14:paraId="295E491B" w14:textId="77777777" w:rsidR="006C0CD8" w:rsidRDefault="00CE6D3B" w:rsidP="006C0CD8">
            <w:pPr>
              <w:pStyle w:val="isselectedend"/>
              <w:numPr>
                <w:ilvl w:val="0"/>
                <w:numId w:val="40"/>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очищенная база данных; </w:t>
            </w:r>
          </w:p>
          <w:p w14:paraId="7DA99133" w14:textId="77777777" w:rsidR="006C0CD8" w:rsidRDefault="00CE6D3B" w:rsidP="006C0CD8">
            <w:pPr>
              <w:pStyle w:val="isselectedend"/>
              <w:numPr>
                <w:ilvl w:val="0"/>
                <w:numId w:val="40"/>
              </w:numPr>
              <w:spacing w:before="0" w:beforeAutospacing="0" w:after="0" w:afterAutospacing="0"/>
              <w:jc w:val="left"/>
              <w:rPr>
                <w:rFonts w:ascii="Arial" w:hAnsi="Arial" w:cs="Arial"/>
                <w:sz w:val="22"/>
                <w:szCs w:val="22"/>
              </w:rPr>
            </w:pPr>
            <w:proofErr w:type="spellStart"/>
            <w:r w:rsidRPr="00571DD0">
              <w:rPr>
                <w:rFonts w:ascii="Arial" w:hAnsi="Arial" w:cs="Arial"/>
                <w:sz w:val="22"/>
                <w:szCs w:val="22"/>
              </w:rPr>
              <w:t>кодбук</w:t>
            </w:r>
            <w:proofErr w:type="spellEnd"/>
            <w:r w:rsidRPr="00571DD0">
              <w:rPr>
                <w:rFonts w:ascii="Arial" w:hAnsi="Arial" w:cs="Arial"/>
                <w:sz w:val="22"/>
                <w:szCs w:val="22"/>
              </w:rPr>
              <w:t xml:space="preserve">; </w:t>
            </w:r>
          </w:p>
          <w:p w14:paraId="247696D3" w14:textId="77777777" w:rsidR="004161F7" w:rsidRDefault="00CE6D3B" w:rsidP="006C0CD8">
            <w:pPr>
              <w:pStyle w:val="isselectedend"/>
              <w:numPr>
                <w:ilvl w:val="0"/>
                <w:numId w:val="40"/>
              </w:numPr>
              <w:spacing w:before="0" w:beforeAutospacing="0" w:after="0" w:afterAutospacing="0"/>
              <w:jc w:val="left"/>
              <w:rPr>
                <w:rFonts w:ascii="Arial" w:hAnsi="Arial" w:cs="Arial"/>
                <w:sz w:val="22"/>
                <w:szCs w:val="22"/>
              </w:rPr>
            </w:pPr>
            <w:r w:rsidRPr="00571DD0">
              <w:rPr>
                <w:rFonts w:ascii="Arial" w:hAnsi="Arial" w:cs="Arial"/>
                <w:sz w:val="22"/>
                <w:szCs w:val="22"/>
              </w:rPr>
              <w:lastRenderedPageBreak/>
              <w:t xml:space="preserve">аналитический отчет, включающий сравнение с базовым раундом; </w:t>
            </w:r>
          </w:p>
          <w:p w14:paraId="2B169B47" w14:textId="77777777" w:rsidR="004161F7" w:rsidRDefault="00CE6D3B" w:rsidP="006C0CD8">
            <w:pPr>
              <w:pStyle w:val="isselectedend"/>
              <w:numPr>
                <w:ilvl w:val="0"/>
                <w:numId w:val="40"/>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выводы о промежуточных изменениях; </w:t>
            </w:r>
          </w:p>
          <w:p w14:paraId="72E89143" w14:textId="77777777" w:rsidR="007849F1" w:rsidRDefault="00CE6D3B" w:rsidP="006C0CD8">
            <w:pPr>
              <w:pStyle w:val="isselectedend"/>
              <w:numPr>
                <w:ilvl w:val="0"/>
                <w:numId w:val="40"/>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рекомендации по корректировке проектных мероприятий; </w:t>
            </w:r>
          </w:p>
          <w:p w14:paraId="79777DD7" w14:textId="0D2C2DE0" w:rsidR="00CE6D3B" w:rsidRPr="0019209D" w:rsidRDefault="00CE6D3B" w:rsidP="006C0CD8">
            <w:pPr>
              <w:pStyle w:val="isselectedend"/>
              <w:numPr>
                <w:ilvl w:val="0"/>
                <w:numId w:val="40"/>
              </w:numPr>
              <w:spacing w:before="0" w:beforeAutospacing="0" w:after="0" w:afterAutospacing="0"/>
              <w:jc w:val="left"/>
              <w:rPr>
                <w:rFonts w:ascii="Arial" w:hAnsi="Arial" w:cs="Arial"/>
                <w:sz w:val="22"/>
                <w:szCs w:val="22"/>
              </w:rPr>
            </w:pPr>
            <w:r w:rsidRPr="00571DD0">
              <w:rPr>
                <w:rFonts w:ascii="Arial" w:hAnsi="Arial" w:cs="Arial"/>
                <w:sz w:val="22"/>
                <w:szCs w:val="22"/>
              </w:rPr>
              <w:t>презентация результатов.</w:t>
            </w:r>
          </w:p>
        </w:tc>
        <w:tc>
          <w:tcPr>
            <w:tcW w:w="2262" w:type="dxa"/>
            <w:vAlign w:val="center"/>
          </w:tcPr>
          <w:p w14:paraId="208B2AD6" w14:textId="77777777" w:rsidR="003C04CF"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lastRenderedPageBreak/>
              <w:t xml:space="preserve">Сбор данных: май–июнь 2028 года. </w:t>
            </w:r>
          </w:p>
          <w:p w14:paraId="41585B74" w14:textId="77777777" w:rsidR="003C04CF" w:rsidRDefault="003C04CF" w:rsidP="00357559">
            <w:pPr>
              <w:pStyle w:val="isselectedend"/>
              <w:spacing w:before="0" w:beforeAutospacing="0" w:after="0" w:afterAutospacing="0"/>
              <w:jc w:val="left"/>
              <w:rPr>
                <w:rFonts w:ascii="Arial" w:hAnsi="Arial" w:cs="Arial"/>
                <w:sz w:val="22"/>
                <w:szCs w:val="22"/>
              </w:rPr>
            </w:pPr>
          </w:p>
          <w:p w14:paraId="629D9869" w14:textId="77777777" w:rsidR="003C04CF"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lastRenderedPageBreak/>
              <w:t>Черновой отчет: не позднее июля 2028 года.</w:t>
            </w:r>
          </w:p>
          <w:p w14:paraId="01AAED40" w14:textId="77777777" w:rsidR="003C04CF" w:rsidRDefault="003C04CF" w:rsidP="00357559">
            <w:pPr>
              <w:pStyle w:val="isselectedend"/>
              <w:spacing w:before="0" w:beforeAutospacing="0" w:after="0" w:afterAutospacing="0"/>
              <w:jc w:val="left"/>
              <w:rPr>
                <w:rFonts w:ascii="Arial" w:hAnsi="Arial" w:cs="Arial"/>
                <w:sz w:val="22"/>
                <w:szCs w:val="22"/>
              </w:rPr>
            </w:pPr>
          </w:p>
          <w:p w14:paraId="78239338" w14:textId="659AE0B2"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Финальный отчет после доработки: не позднее августа 2028 года.</w:t>
            </w:r>
          </w:p>
        </w:tc>
        <w:tc>
          <w:tcPr>
            <w:tcW w:w="1041" w:type="dxa"/>
            <w:vAlign w:val="center"/>
          </w:tcPr>
          <w:p w14:paraId="07D3BDC3"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lastRenderedPageBreak/>
              <w:t>25%</w:t>
            </w:r>
          </w:p>
        </w:tc>
      </w:tr>
      <w:tr w:rsidR="00CE6D3B" w:rsidRPr="0019209D" w14:paraId="13F08A32" w14:textId="77777777" w:rsidTr="0021320A">
        <w:tc>
          <w:tcPr>
            <w:tcW w:w="521" w:type="dxa"/>
            <w:vAlign w:val="center"/>
          </w:tcPr>
          <w:p w14:paraId="2F407DC9"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5</w:t>
            </w:r>
          </w:p>
        </w:tc>
        <w:tc>
          <w:tcPr>
            <w:tcW w:w="1601" w:type="dxa"/>
            <w:vAlign w:val="center"/>
          </w:tcPr>
          <w:p w14:paraId="582659EA"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Подготовка финального раунда опросов</w:t>
            </w:r>
          </w:p>
        </w:tc>
        <w:tc>
          <w:tcPr>
            <w:tcW w:w="4209" w:type="dxa"/>
            <w:vAlign w:val="center"/>
          </w:tcPr>
          <w:p w14:paraId="591536BA" w14:textId="77777777" w:rsidR="00957F8E" w:rsidRDefault="00CE6D3B" w:rsidP="003C04CF">
            <w:pPr>
              <w:pStyle w:val="isselectedend"/>
              <w:numPr>
                <w:ilvl w:val="0"/>
                <w:numId w:val="41"/>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Актуализированная методология финального раунда; </w:t>
            </w:r>
          </w:p>
          <w:p w14:paraId="6BF3E582" w14:textId="77777777" w:rsidR="00957F8E" w:rsidRDefault="00CE6D3B" w:rsidP="003C04CF">
            <w:pPr>
              <w:pStyle w:val="isselectedend"/>
              <w:numPr>
                <w:ilvl w:val="0"/>
                <w:numId w:val="41"/>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уточненные инструменты; </w:t>
            </w:r>
          </w:p>
          <w:p w14:paraId="73CA8027" w14:textId="77777777" w:rsidR="00957F8E" w:rsidRDefault="00CE6D3B" w:rsidP="003C04CF">
            <w:pPr>
              <w:pStyle w:val="isselectedend"/>
              <w:numPr>
                <w:ilvl w:val="0"/>
                <w:numId w:val="41"/>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обновленный план выборки; </w:t>
            </w:r>
          </w:p>
          <w:p w14:paraId="27232A9A" w14:textId="77777777" w:rsidR="00957F8E" w:rsidRDefault="00CE6D3B" w:rsidP="003C04CF">
            <w:pPr>
              <w:pStyle w:val="isselectedend"/>
              <w:numPr>
                <w:ilvl w:val="0"/>
                <w:numId w:val="41"/>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финальный план сбора данных; </w:t>
            </w:r>
          </w:p>
          <w:p w14:paraId="5254544D" w14:textId="3AA355E6" w:rsidR="00CE6D3B" w:rsidRPr="0019209D" w:rsidRDefault="00CE6D3B" w:rsidP="003C04CF">
            <w:pPr>
              <w:pStyle w:val="isselectedend"/>
              <w:numPr>
                <w:ilvl w:val="0"/>
                <w:numId w:val="41"/>
              </w:numPr>
              <w:spacing w:before="0" w:beforeAutospacing="0" w:after="0" w:afterAutospacing="0"/>
              <w:jc w:val="left"/>
              <w:rPr>
                <w:rFonts w:ascii="Arial" w:hAnsi="Arial" w:cs="Arial"/>
                <w:sz w:val="22"/>
                <w:szCs w:val="22"/>
              </w:rPr>
            </w:pPr>
            <w:r w:rsidRPr="00571DD0">
              <w:rPr>
                <w:rFonts w:ascii="Arial" w:hAnsi="Arial" w:cs="Arial"/>
                <w:sz w:val="22"/>
                <w:szCs w:val="22"/>
              </w:rPr>
              <w:t>техническая записка о рисках завершения задания и мерах по соблюдению сроков до закрытия проекта.</w:t>
            </w:r>
          </w:p>
        </w:tc>
        <w:tc>
          <w:tcPr>
            <w:tcW w:w="2262" w:type="dxa"/>
            <w:vAlign w:val="center"/>
          </w:tcPr>
          <w:p w14:paraId="0832F634"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Не позднее марта 2029 года.</w:t>
            </w:r>
          </w:p>
        </w:tc>
        <w:tc>
          <w:tcPr>
            <w:tcW w:w="1041" w:type="dxa"/>
            <w:vAlign w:val="center"/>
          </w:tcPr>
          <w:p w14:paraId="261BCF68" w14:textId="246A6483" w:rsidR="00CE6D3B" w:rsidRPr="0019209D" w:rsidRDefault="00334219" w:rsidP="00357559">
            <w:pPr>
              <w:pStyle w:val="isselectedend"/>
              <w:spacing w:before="0" w:beforeAutospacing="0" w:after="0" w:afterAutospacing="0"/>
              <w:jc w:val="left"/>
              <w:rPr>
                <w:rFonts w:ascii="Arial" w:hAnsi="Arial" w:cs="Arial"/>
                <w:sz w:val="22"/>
                <w:szCs w:val="22"/>
              </w:rPr>
            </w:pPr>
            <w:r>
              <w:rPr>
                <w:rFonts w:ascii="Arial" w:hAnsi="Arial" w:cs="Arial"/>
                <w:sz w:val="22"/>
                <w:szCs w:val="22"/>
              </w:rPr>
              <w:t>10</w:t>
            </w:r>
            <w:r w:rsidR="00CE6D3B" w:rsidRPr="00571DD0">
              <w:rPr>
                <w:rFonts w:ascii="Arial" w:hAnsi="Arial" w:cs="Arial"/>
                <w:sz w:val="22"/>
                <w:szCs w:val="22"/>
              </w:rPr>
              <w:t>%</w:t>
            </w:r>
          </w:p>
        </w:tc>
      </w:tr>
      <w:tr w:rsidR="00CE6D3B" w:rsidRPr="0019209D" w14:paraId="16A27E6D" w14:textId="77777777" w:rsidTr="0021320A">
        <w:tc>
          <w:tcPr>
            <w:tcW w:w="521" w:type="dxa"/>
            <w:vAlign w:val="center"/>
          </w:tcPr>
          <w:p w14:paraId="0DF26999"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6</w:t>
            </w:r>
          </w:p>
        </w:tc>
        <w:tc>
          <w:tcPr>
            <w:tcW w:w="1601" w:type="dxa"/>
            <w:vAlign w:val="center"/>
          </w:tcPr>
          <w:p w14:paraId="27C9C65C" w14:textId="7777777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Третий раунд опросов — итоговый раунд и финальный интегрированный отчет</w:t>
            </w:r>
          </w:p>
        </w:tc>
        <w:tc>
          <w:tcPr>
            <w:tcW w:w="4209" w:type="dxa"/>
            <w:vAlign w:val="center"/>
          </w:tcPr>
          <w:p w14:paraId="2243E019"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Проведенный итоговый раунд опросов студентов, преподавателей и других бенефициаров проекта; </w:t>
            </w:r>
          </w:p>
          <w:p w14:paraId="05FFFAA0"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очищенная база данных; </w:t>
            </w:r>
          </w:p>
          <w:p w14:paraId="1DFA67EB"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proofErr w:type="spellStart"/>
            <w:r w:rsidRPr="00571DD0">
              <w:rPr>
                <w:rFonts w:ascii="Arial" w:hAnsi="Arial" w:cs="Arial"/>
                <w:sz w:val="22"/>
                <w:szCs w:val="22"/>
              </w:rPr>
              <w:t>кодбук</w:t>
            </w:r>
            <w:proofErr w:type="spellEnd"/>
            <w:r w:rsidRPr="00571DD0">
              <w:rPr>
                <w:rFonts w:ascii="Arial" w:hAnsi="Arial" w:cs="Arial"/>
                <w:sz w:val="22"/>
                <w:szCs w:val="22"/>
              </w:rPr>
              <w:t xml:space="preserve">; </w:t>
            </w:r>
          </w:p>
          <w:p w14:paraId="58E0388A"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итоговый аналитический отчет, включающий сравнение базового, промежуточного и итогового раундов; </w:t>
            </w:r>
          </w:p>
          <w:p w14:paraId="08EDEF38"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анализ изменений во времени; </w:t>
            </w:r>
          </w:p>
          <w:p w14:paraId="129FB3A7"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выводы о восприятии, удовлетворенности, вовлеченности и практической полезности проектных мероприятий; </w:t>
            </w:r>
          </w:p>
          <w:p w14:paraId="23BCC7D3" w14:textId="77777777" w:rsidR="00957F8E"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 xml:space="preserve">финальный интегрированный отчет по всему заданию; </w:t>
            </w:r>
          </w:p>
          <w:p w14:paraId="02CB7E9C" w14:textId="13BBB934" w:rsidR="00CE6D3B" w:rsidRPr="0019209D" w:rsidRDefault="00CE6D3B" w:rsidP="00957F8E">
            <w:pPr>
              <w:pStyle w:val="isselectedend"/>
              <w:numPr>
                <w:ilvl w:val="0"/>
                <w:numId w:val="42"/>
              </w:numPr>
              <w:spacing w:before="0" w:beforeAutospacing="0" w:after="0" w:afterAutospacing="0"/>
              <w:jc w:val="left"/>
              <w:rPr>
                <w:rFonts w:ascii="Arial" w:hAnsi="Arial" w:cs="Arial"/>
                <w:sz w:val="22"/>
                <w:szCs w:val="22"/>
              </w:rPr>
            </w:pPr>
            <w:r w:rsidRPr="00571DD0">
              <w:rPr>
                <w:rFonts w:ascii="Arial" w:hAnsi="Arial" w:cs="Arial"/>
                <w:sz w:val="22"/>
                <w:szCs w:val="22"/>
              </w:rPr>
              <w:t>финальная презентация для МНВОИ КР, ОРП и заинтересованных сторон.</w:t>
            </w:r>
          </w:p>
        </w:tc>
        <w:tc>
          <w:tcPr>
            <w:tcW w:w="2262" w:type="dxa"/>
            <w:vAlign w:val="center"/>
          </w:tcPr>
          <w:p w14:paraId="77A2B3D4" w14:textId="77777777" w:rsidR="00957F8E"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Сбор данных: апрель–май 2029 года. Черновой отчет: не позднее июня 2029 года. </w:t>
            </w:r>
          </w:p>
          <w:p w14:paraId="35D33C40" w14:textId="77777777" w:rsidR="00957F8E" w:rsidRDefault="00957F8E" w:rsidP="00357559">
            <w:pPr>
              <w:pStyle w:val="isselectedend"/>
              <w:spacing w:before="0" w:beforeAutospacing="0" w:after="0" w:afterAutospacing="0"/>
              <w:jc w:val="left"/>
              <w:rPr>
                <w:rFonts w:ascii="Arial" w:hAnsi="Arial" w:cs="Arial"/>
                <w:sz w:val="22"/>
                <w:szCs w:val="22"/>
              </w:rPr>
            </w:pPr>
          </w:p>
          <w:p w14:paraId="423A407C" w14:textId="77777777" w:rsidR="00957F8E"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Финальный интегрированный отчет и презентация: не позднее 15 августа 2029 года. </w:t>
            </w:r>
          </w:p>
          <w:p w14:paraId="5E6EC8B7" w14:textId="77777777" w:rsidR="00957F8E" w:rsidRDefault="00957F8E" w:rsidP="00357559">
            <w:pPr>
              <w:pStyle w:val="isselectedend"/>
              <w:spacing w:before="0" w:beforeAutospacing="0" w:after="0" w:afterAutospacing="0"/>
              <w:jc w:val="left"/>
              <w:rPr>
                <w:rFonts w:ascii="Arial" w:hAnsi="Arial" w:cs="Arial"/>
                <w:sz w:val="22"/>
                <w:szCs w:val="22"/>
              </w:rPr>
            </w:pPr>
          </w:p>
          <w:p w14:paraId="64B92815" w14:textId="77777777" w:rsidR="00E355AC"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 xml:space="preserve">Финальная приемка: не позднее 31 августа 2029 года. </w:t>
            </w:r>
          </w:p>
          <w:p w14:paraId="7376ACCF" w14:textId="77777777" w:rsidR="00E355AC" w:rsidRDefault="00E355AC" w:rsidP="00357559">
            <w:pPr>
              <w:pStyle w:val="isselectedend"/>
              <w:spacing w:before="0" w:beforeAutospacing="0" w:after="0" w:afterAutospacing="0"/>
              <w:jc w:val="left"/>
              <w:rPr>
                <w:rFonts w:ascii="Arial" w:hAnsi="Arial" w:cs="Arial"/>
                <w:sz w:val="22"/>
                <w:szCs w:val="22"/>
              </w:rPr>
            </w:pPr>
          </w:p>
          <w:p w14:paraId="53C4C937" w14:textId="2E43A0A5"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Финальная оплата: сентябрь 2029 года.</w:t>
            </w:r>
          </w:p>
        </w:tc>
        <w:tc>
          <w:tcPr>
            <w:tcW w:w="1041" w:type="dxa"/>
            <w:vAlign w:val="center"/>
          </w:tcPr>
          <w:p w14:paraId="3F6812B5" w14:textId="1B65E527" w:rsidR="00CE6D3B" w:rsidRPr="0019209D" w:rsidRDefault="00CE6D3B" w:rsidP="00357559">
            <w:pPr>
              <w:pStyle w:val="isselectedend"/>
              <w:spacing w:before="0" w:beforeAutospacing="0" w:after="0" w:afterAutospacing="0"/>
              <w:jc w:val="left"/>
              <w:rPr>
                <w:rFonts w:ascii="Arial" w:hAnsi="Arial" w:cs="Arial"/>
                <w:sz w:val="22"/>
                <w:szCs w:val="22"/>
              </w:rPr>
            </w:pPr>
            <w:r w:rsidRPr="00571DD0">
              <w:rPr>
                <w:rFonts w:ascii="Arial" w:hAnsi="Arial" w:cs="Arial"/>
                <w:sz w:val="22"/>
                <w:szCs w:val="22"/>
              </w:rPr>
              <w:t>2</w:t>
            </w:r>
            <w:r w:rsidR="00E355AC">
              <w:rPr>
                <w:rFonts w:ascii="Arial" w:hAnsi="Arial" w:cs="Arial"/>
                <w:sz w:val="22"/>
                <w:szCs w:val="22"/>
              </w:rPr>
              <w:t>5</w:t>
            </w:r>
            <w:r w:rsidRPr="00571DD0">
              <w:rPr>
                <w:rFonts w:ascii="Arial" w:hAnsi="Arial" w:cs="Arial"/>
                <w:sz w:val="22"/>
                <w:szCs w:val="22"/>
              </w:rPr>
              <w:t>%</w:t>
            </w:r>
          </w:p>
        </w:tc>
      </w:tr>
      <w:tr w:rsidR="00CE6D3B" w:rsidRPr="00CE6D3B" w14:paraId="70DEEF93" w14:textId="77777777" w:rsidTr="0021320A">
        <w:tc>
          <w:tcPr>
            <w:tcW w:w="8593" w:type="dxa"/>
            <w:gridSpan w:val="4"/>
            <w:vAlign w:val="center"/>
          </w:tcPr>
          <w:p w14:paraId="72D8D8D0" w14:textId="77777777" w:rsidR="00CE6D3B" w:rsidRPr="00CE6D3B" w:rsidRDefault="00CE6D3B" w:rsidP="00357559">
            <w:pPr>
              <w:pStyle w:val="isselectedend"/>
              <w:spacing w:before="0" w:beforeAutospacing="0" w:after="0" w:afterAutospacing="0"/>
              <w:jc w:val="left"/>
              <w:rPr>
                <w:rFonts w:ascii="Arial" w:hAnsi="Arial" w:cs="Arial"/>
                <w:b/>
                <w:bCs/>
                <w:i/>
                <w:iCs/>
                <w:sz w:val="22"/>
                <w:szCs w:val="22"/>
              </w:rPr>
            </w:pPr>
            <w:r w:rsidRPr="00CE6D3B">
              <w:rPr>
                <w:rFonts w:ascii="Arial" w:hAnsi="Arial" w:cs="Arial"/>
                <w:b/>
                <w:bCs/>
                <w:i/>
                <w:iCs/>
                <w:sz w:val="22"/>
                <w:szCs w:val="22"/>
              </w:rPr>
              <w:t>Итого:</w:t>
            </w:r>
          </w:p>
        </w:tc>
        <w:tc>
          <w:tcPr>
            <w:tcW w:w="1041" w:type="dxa"/>
            <w:vAlign w:val="center"/>
          </w:tcPr>
          <w:p w14:paraId="04028CC4" w14:textId="77777777" w:rsidR="00CE6D3B" w:rsidRPr="00CE6D3B" w:rsidRDefault="00CE6D3B" w:rsidP="00357559">
            <w:pPr>
              <w:pStyle w:val="isselectedend"/>
              <w:spacing w:before="0" w:beforeAutospacing="0" w:after="0" w:afterAutospacing="0"/>
              <w:jc w:val="left"/>
              <w:rPr>
                <w:rFonts w:ascii="Arial" w:hAnsi="Arial" w:cs="Arial"/>
                <w:b/>
                <w:bCs/>
                <w:i/>
                <w:iCs/>
                <w:sz w:val="22"/>
                <w:szCs w:val="22"/>
              </w:rPr>
            </w:pPr>
            <w:r w:rsidRPr="00CE6D3B">
              <w:rPr>
                <w:rFonts w:ascii="Arial" w:hAnsi="Arial" w:cs="Arial"/>
                <w:b/>
                <w:bCs/>
                <w:i/>
                <w:iCs/>
                <w:sz w:val="22"/>
                <w:szCs w:val="22"/>
              </w:rPr>
              <w:t>100%</w:t>
            </w:r>
          </w:p>
        </w:tc>
      </w:tr>
    </w:tbl>
    <w:p w14:paraId="3399D955" w14:textId="77777777" w:rsidR="00CE6D3B" w:rsidRDefault="00CE6D3B" w:rsidP="00CE6D3B">
      <w:pPr>
        <w:pStyle w:val="isselectedend"/>
        <w:spacing w:before="0" w:beforeAutospacing="0" w:after="0" w:afterAutospacing="0"/>
        <w:rPr>
          <w:rFonts w:ascii="Arial" w:hAnsi="Arial" w:cs="Arial"/>
          <w:sz w:val="22"/>
          <w:szCs w:val="22"/>
        </w:rPr>
      </w:pPr>
    </w:p>
    <w:p w14:paraId="27C0283F" w14:textId="77777777" w:rsidR="00CE6D3B" w:rsidRPr="00AB67DA" w:rsidRDefault="00CE6D3B" w:rsidP="00CE6D3B">
      <w:r w:rsidRPr="00AB67DA">
        <w:t>Указанный график является обязательным ориентиром для планирования и исполнения задания. Допускается уточнение конкретных дат проведения отдельных раундов опросов по согласованию с ОРП и МНВОИ КР, если это необходимо в связи с академическим календарем, доступностью студентов и преподавателей, сроками проведения проектных мероприятий, экзаменационными периодами или другими объективными обстоятельствами.</w:t>
      </w:r>
    </w:p>
    <w:p w14:paraId="0A80B457" w14:textId="77777777" w:rsidR="00E956BA" w:rsidRDefault="00E956BA" w:rsidP="00CE6D3B"/>
    <w:p w14:paraId="30336055" w14:textId="584FF805" w:rsidR="00CE6D3B" w:rsidRPr="00571DD0" w:rsidRDefault="00EE0DF2" w:rsidP="001D7BE7">
      <w:r w:rsidRPr="00A570A4">
        <w:t>При этом такое уточнение не должно приводить к сокращению количества предусмотренных раундов исследований, снижению качества данных или переносу финальных результатов позднее августа 2029 года. Любое существенное изменение графика должно быть оформлено письменно и согласовано с ОРП, МНВОИ КР.</w:t>
      </w:r>
    </w:p>
    <w:p w14:paraId="362A22F0" w14:textId="77777777" w:rsidR="006D040B" w:rsidRDefault="006D040B" w:rsidP="00571DD0"/>
    <w:p w14:paraId="3FD92B59" w14:textId="57DC5D6F" w:rsidR="008A183F" w:rsidRPr="00EE0DF2" w:rsidRDefault="00EE0DF2" w:rsidP="00571DD0">
      <w:pPr>
        <w:rPr>
          <w:i/>
          <w:iCs/>
          <w:u w:val="single"/>
        </w:rPr>
      </w:pPr>
      <w:r>
        <w:rPr>
          <w:i/>
          <w:iCs/>
          <w:u w:val="single"/>
        </w:rPr>
        <w:lastRenderedPageBreak/>
        <w:t>6</w:t>
      </w:r>
      <w:r w:rsidR="008A183F" w:rsidRPr="00EE0DF2">
        <w:rPr>
          <w:i/>
          <w:iCs/>
          <w:u w:val="single"/>
        </w:rPr>
        <w:t>.</w:t>
      </w:r>
      <w:r>
        <w:rPr>
          <w:i/>
          <w:iCs/>
          <w:u w:val="single"/>
        </w:rPr>
        <w:t>2</w:t>
      </w:r>
      <w:r w:rsidR="008A183F" w:rsidRPr="00EE0DF2">
        <w:rPr>
          <w:i/>
          <w:iCs/>
          <w:u w:val="single"/>
        </w:rPr>
        <w:t>. Общие требования к результатам</w:t>
      </w:r>
    </w:p>
    <w:p w14:paraId="3AAE00D6" w14:textId="77777777" w:rsidR="006D040B" w:rsidRDefault="006D040B" w:rsidP="00571DD0"/>
    <w:p w14:paraId="60B98B02" w14:textId="4062EB6F" w:rsidR="008A183F" w:rsidRPr="00571DD0" w:rsidRDefault="008A183F" w:rsidP="00571DD0">
      <w:r w:rsidRPr="00571DD0">
        <w:t>Каждый аналитический отчет должен включать:</w:t>
      </w:r>
    </w:p>
    <w:p w14:paraId="4916C88F" w14:textId="77777777" w:rsidR="008A183F" w:rsidRPr="00571DD0" w:rsidRDefault="008A183F" w:rsidP="00EE0DF2">
      <w:pPr>
        <w:numPr>
          <w:ilvl w:val="0"/>
          <w:numId w:val="24"/>
        </w:numPr>
      </w:pPr>
      <w:r w:rsidRPr="00571DD0">
        <w:t>описание цели и методологии соответствующего раунда опросов;</w:t>
      </w:r>
    </w:p>
    <w:p w14:paraId="0A18E0F5" w14:textId="77777777" w:rsidR="008A183F" w:rsidRPr="00571DD0" w:rsidRDefault="008A183F" w:rsidP="00EE0DF2">
      <w:pPr>
        <w:numPr>
          <w:ilvl w:val="0"/>
          <w:numId w:val="24"/>
        </w:numPr>
      </w:pPr>
      <w:r w:rsidRPr="00571DD0">
        <w:t>описание целевых групп респондентов;</w:t>
      </w:r>
    </w:p>
    <w:p w14:paraId="777AC3A8" w14:textId="77777777" w:rsidR="008A183F" w:rsidRPr="00571DD0" w:rsidRDefault="008A183F" w:rsidP="00EE0DF2">
      <w:pPr>
        <w:numPr>
          <w:ilvl w:val="0"/>
          <w:numId w:val="24"/>
        </w:numPr>
      </w:pPr>
      <w:r w:rsidRPr="00571DD0">
        <w:t>описание выборки, охвата, фактического количества респондентов и уровня отклика;</w:t>
      </w:r>
    </w:p>
    <w:p w14:paraId="3BB10E20" w14:textId="77777777" w:rsidR="008A183F" w:rsidRPr="00571DD0" w:rsidRDefault="008A183F" w:rsidP="00EE0DF2">
      <w:pPr>
        <w:numPr>
          <w:ilvl w:val="0"/>
          <w:numId w:val="24"/>
        </w:numPr>
      </w:pPr>
      <w:r w:rsidRPr="00571DD0">
        <w:t>описание ограничений исследования и мер по снижению методологических рисков;</w:t>
      </w:r>
    </w:p>
    <w:p w14:paraId="1277B27A" w14:textId="77777777" w:rsidR="008A183F" w:rsidRPr="00571DD0" w:rsidRDefault="008A183F" w:rsidP="00EE0DF2">
      <w:pPr>
        <w:numPr>
          <w:ilvl w:val="0"/>
          <w:numId w:val="24"/>
        </w:numPr>
      </w:pPr>
      <w:r w:rsidRPr="00571DD0">
        <w:t>основные результаты по ключевым вопросам исследования;</w:t>
      </w:r>
    </w:p>
    <w:p w14:paraId="1506A56D" w14:textId="59AB13C7" w:rsidR="008A183F" w:rsidRPr="00571DD0" w:rsidRDefault="008A183F" w:rsidP="00EE0DF2">
      <w:pPr>
        <w:numPr>
          <w:ilvl w:val="0"/>
          <w:numId w:val="24"/>
        </w:numPr>
      </w:pPr>
      <w:r w:rsidRPr="00571DD0">
        <w:t xml:space="preserve">анализ результатов с разбивкой по релевантным категориям, включая пол, вуз, программу, статус респондента, направление подготовки или иную категорию, где это применимо и </w:t>
      </w:r>
      <w:proofErr w:type="spellStart"/>
      <w:proofErr w:type="gramStart"/>
      <w:r w:rsidRPr="00571DD0">
        <w:t>методол</w:t>
      </w:r>
      <w:r w:rsidR="0083113C" w:rsidRPr="0026063F">
        <w:t>.</w:t>
      </w:r>
      <w:r w:rsidRPr="00571DD0">
        <w:t>огически</w:t>
      </w:r>
      <w:proofErr w:type="spellEnd"/>
      <w:proofErr w:type="gramEnd"/>
      <w:r w:rsidRPr="00571DD0">
        <w:t xml:space="preserve"> обоснованно;</w:t>
      </w:r>
    </w:p>
    <w:p w14:paraId="3B04F56E" w14:textId="77777777" w:rsidR="008A183F" w:rsidRPr="00571DD0" w:rsidRDefault="008A183F" w:rsidP="00EE0DF2">
      <w:pPr>
        <w:numPr>
          <w:ilvl w:val="0"/>
          <w:numId w:val="24"/>
        </w:numPr>
      </w:pPr>
      <w:r w:rsidRPr="00571DD0">
        <w:t>сравнение с предыдущими раундами, начиная со второго раунда опросов;</w:t>
      </w:r>
    </w:p>
    <w:p w14:paraId="48484498" w14:textId="77777777" w:rsidR="008A183F" w:rsidRPr="00571DD0" w:rsidRDefault="008A183F" w:rsidP="00EE0DF2">
      <w:pPr>
        <w:numPr>
          <w:ilvl w:val="0"/>
          <w:numId w:val="24"/>
        </w:numPr>
      </w:pPr>
      <w:r w:rsidRPr="00571DD0">
        <w:t>выводы и практические рекомендации для МНВОИ КР, ОРП, участвующих вузов и других заинтересованных сторон;</w:t>
      </w:r>
    </w:p>
    <w:p w14:paraId="177C4793" w14:textId="77777777" w:rsidR="008A183F" w:rsidRPr="00571DD0" w:rsidRDefault="008A183F" w:rsidP="00EE0DF2">
      <w:pPr>
        <w:numPr>
          <w:ilvl w:val="0"/>
          <w:numId w:val="24"/>
        </w:numPr>
      </w:pPr>
      <w:r w:rsidRPr="00571DD0">
        <w:t xml:space="preserve">приложения, включая финальные инструменты, краткое описание базы данных, </w:t>
      </w:r>
      <w:proofErr w:type="spellStart"/>
      <w:r w:rsidRPr="00571DD0">
        <w:t>кодбук</w:t>
      </w:r>
      <w:proofErr w:type="spellEnd"/>
      <w:r w:rsidRPr="00571DD0">
        <w:t xml:space="preserve"> и техническую информацию о сборе и очистке данных.</w:t>
      </w:r>
    </w:p>
    <w:p w14:paraId="015E9D1C" w14:textId="77777777" w:rsidR="006D040B" w:rsidRDefault="006D040B" w:rsidP="00571DD0">
      <w:pPr>
        <w:pStyle w:val="isselectedend"/>
        <w:spacing w:before="0" w:beforeAutospacing="0" w:after="0" w:afterAutospacing="0"/>
        <w:rPr>
          <w:rFonts w:ascii="Arial" w:hAnsi="Arial" w:cs="Arial"/>
          <w:sz w:val="22"/>
          <w:szCs w:val="22"/>
        </w:rPr>
      </w:pPr>
    </w:p>
    <w:p w14:paraId="25160CE9" w14:textId="4186B8E4" w:rsidR="00647DE3" w:rsidRDefault="00647DE3" w:rsidP="00F44BB8">
      <w:r>
        <w:t xml:space="preserve">Аналитические отчеты не должны ограничиваться простым описанием процентных распределений или перечислением ответов респондентов. Индивидуальному </w:t>
      </w:r>
      <w:r w:rsidR="00940E39">
        <w:t>к</w:t>
      </w:r>
      <w:r>
        <w:t>онсультанту необходимо представить интерпретацию данных, объяснить значение полученных результатов для целей проекта и сформулировать практические рекомендации, пригодные для принятия управленческих решений.</w:t>
      </w:r>
    </w:p>
    <w:p w14:paraId="6743AF99" w14:textId="3DE0DF78" w:rsidR="001D21FF" w:rsidRDefault="001D21FF" w:rsidP="00F44BB8">
      <w:pPr>
        <w:pStyle w:val="isselectedend"/>
        <w:spacing w:before="0" w:beforeAutospacing="0" w:after="0" w:afterAutospacing="0"/>
        <w:rPr>
          <w:rFonts w:ascii="Arial" w:hAnsi="Arial" w:cs="Arial"/>
          <w:sz w:val="22"/>
          <w:szCs w:val="22"/>
        </w:rPr>
      </w:pPr>
    </w:p>
    <w:p w14:paraId="76E9C8EB" w14:textId="01CDE6C5" w:rsidR="007160BB" w:rsidRDefault="007160BB" w:rsidP="00F44BB8">
      <w:pPr>
        <w:pStyle w:val="isselectedend"/>
        <w:spacing w:before="0" w:beforeAutospacing="0" w:after="0" w:afterAutospacing="0"/>
        <w:rPr>
          <w:rFonts w:ascii="Arial" w:hAnsi="Arial" w:cs="Arial"/>
          <w:sz w:val="22"/>
          <w:szCs w:val="22"/>
        </w:rPr>
      </w:pPr>
    </w:p>
    <w:p w14:paraId="695B3151" w14:textId="77777777" w:rsidR="007160BB" w:rsidRPr="00031215" w:rsidRDefault="007160BB" w:rsidP="00F44BB8">
      <w:pPr>
        <w:rPr>
          <w:i/>
          <w:iCs/>
          <w:u w:val="single"/>
        </w:rPr>
      </w:pPr>
      <w:r w:rsidRPr="0064550C">
        <w:rPr>
          <w:i/>
          <w:iCs/>
          <w:u w:val="single"/>
        </w:rPr>
        <w:t>6.3.</w:t>
      </w:r>
      <w:r>
        <w:rPr>
          <w:i/>
          <w:iCs/>
          <w:u w:val="single"/>
        </w:rPr>
        <w:t xml:space="preserve"> </w:t>
      </w:r>
      <w:r w:rsidRPr="00031215">
        <w:rPr>
          <w:i/>
          <w:iCs/>
          <w:u w:val="single"/>
        </w:rPr>
        <w:t>Форматы предоставления материалов</w:t>
      </w:r>
    </w:p>
    <w:p w14:paraId="6A7FD4C1" w14:textId="77777777" w:rsidR="007160BB" w:rsidRDefault="007160BB" w:rsidP="00F44BB8"/>
    <w:p w14:paraId="4511D245" w14:textId="68C9F2A7" w:rsidR="007160BB" w:rsidRDefault="007160BB" w:rsidP="00F44BB8">
      <w:r>
        <w:t>Все основные отчеты и материалы представляются на кыргызском или русском языке. По запросу ОРП или МНВОИ КР Индивидуальный консультант готовит краткое резюме, презентацию</w:t>
      </w:r>
      <w:r w:rsidR="000B43AB">
        <w:t xml:space="preserve">, </w:t>
      </w:r>
      <w:r>
        <w:t>или отдельные аналитические материалы.</w:t>
      </w:r>
    </w:p>
    <w:p w14:paraId="57BC78F5" w14:textId="77777777" w:rsidR="007160BB" w:rsidRDefault="007160BB" w:rsidP="00F44BB8"/>
    <w:p w14:paraId="74792B50" w14:textId="77777777" w:rsidR="007160BB" w:rsidRPr="00AF6AC3" w:rsidRDefault="007160BB" w:rsidP="00F44BB8">
      <w:pPr>
        <w:pStyle w:val="isselectedend"/>
        <w:spacing w:before="0" w:beforeAutospacing="0" w:after="0" w:afterAutospacing="0"/>
        <w:rPr>
          <w:rFonts w:ascii="Arial" w:hAnsi="Arial" w:cs="Arial"/>
          <w:sz w:val="22"/>
          <w:szCs w:val="22"/>
        </w:rPr>
      </w:pPr>
      <w:r w:rsidRPr="00AF6AC3">
        <w:rPr>
          <w:rFonts w:ascii="Arial" w:hAnsi="Arial" w:cs="Arial"/>
          <w:sz w:val="22"/>
          <w:szCs w:val="22"/>
        </w:rPr>
        <w:t>Все материалы должны представляться в электронном редактируемом формате, включая, где применимо:</w:t>
      </w:r>
    </w:p>
    <w:p w14:paraId="677F93DF" w14:textId="77777777" w:rsidR="007160BB" w:rsidRPr="00AF6AC3" w:rsidRDefault="007160BB" w:rsidP="00C105EE">
      <w:pPr>
        <w:numPr>
          <w:ilvl w:val="0"/>
          <w:numId w:val="48"/>
        </w:numPr>
      </w:pPr>
      <w:r w:rsidRPr="00AF6AC3">
        <w:t>отчеты — в формате Microsoft Word;</w:t>
      </w:r>
    </w:p>
    <w:p w14:paraId="2458BCF0" w14:textId="77777777" w:rsidR="007160BB" w:rsidRPr="00AF6AC3" w:rsidRDefault="007160BB" w:rsidP="00C105EE">
      <w:pPr>
        <w:numPr>
          <w:ilvl w:val="0"/>
          <w:numId w:val="48"/>
        </w:numPr>
      </w:pPr>
      <w:r w:rsidRPr="00AF6AC3">
        <w:t>презентации — в формате Microsoft PowerPoint</w:t>
      </w:r>
      <w:r>
        <w:t>, или ином аналогичном формате</w:t>
      </w:r>
      <w:r w:rsidRPr="00AF6AC3">
        <w:t>;</w:t>
      </w:r>
    </w:p>
    <w:p w14:paraId="7B54FE61" w14:textId="77777777" w:rsidR="007160BB" w:rsidRPr="00AF6AC3" w:rsidRDefault="007160BB" w:rsidP="00C105EE">
      <w:pPr>
        <w:numPr>
          <w:ilvl w:val="0"/>
          <w:numId w:val="48"/>
        </w:numPr>
      </w:pPr>
      <w:r w:rsidRPr="00AF6AC3">
        <w:t xml:space="preserve">базы данных — в Excel, CSV, SPSS, </w:t>
      </w:r>
      <w:proofErr w:type="spellStart"/>
      <w:r w:rsidRPr="00AF6AC3">
        <w:t>Stata</w:t>
      </w:r>
      <w:proofErr w:type="spellEnd"/>
      <w:r w:rsidRPr="00AF6AC3">
        <w:t xml:space="preserve"> или ином формате, согласованном с ОРП;</w:t>
      </w:r>
    </w:p>
    <w:p w14:paraId="06AFBC1D" w14:textId="77777777" w:rsidR="007160BB" w:rsidRPr="00AF6AC3" w:rsidRDefault="007160BB" w:rsidP="00C105EE">
      <w:pPr>
        <w:numPr>
          <w:ilvl w:val="0"/>
          <w:numId w:val="48"/>
        </w:numPr>
      </w:pPr>
      <w:r w:rsidRPr="00AF6AC3">
        <w:t>таблицы, графики и приложения — в редактируемом формате;</w:t>
      </w:r>
    </w:p>
    <w:p w14:paraId="1ED0552A" w14:textId="77777777" w:rsidR="007160BB" w:rsidRPr="00AF6AC3" w:rsidRDefault="007160BB" w:rsidP="00C105EE">
      <w:pPr>
        <w:numPr>
          <w:ilvl w:val="0"/>
          <w:numId w:val="48"/>
        </w:numPr>
      </w:pPr>
      <w:r w:rsidRPr="00AF6AC3">
        <w:t>вопросники, инструкции, формы согласия и иные инструменты — в редактируемом формате.</w:t>
      </w:r>
    </w:p>
    <w:p w14:paraId="396001AD" w14:textId="77777777" w:rsidR="007160BB" w:rsidRDefault="007160BB" w:rsidP="007160BB">
      <w:pPr>
        <w:pStyle w:val="isselectedend"/>
        <w:spacing w:before="0" w:beforeAutospacing="0" w:after="0" w:afterAutospacing="0"/>
        <w:rPr>
          <w:rFonts w:ascii="Arial" w:hAnsi="Arial" w:cs="Arial"/>
          <w:sz w:val="22"/>
          <w:szCs w:val="22"/>
        </w:rPr>
      </w:pPr>
    </w:p>
    <w:p w14:paraId="332D2663" w14:textId="77777777" w:rsidR="007160BB" w:rsidRDefault="007160BB" w:rsidP="007160BB">
      <w:r w:rsidRPr="000014A4">
        <w:t xml:space="preserve">Для сбора данных </w:t>
      </w:r>
      <w:r>
        <w:t>Индивидуальный к</w:t>
      </w:r>
      <w:r w:rsidRPr="000014A4">
        <w:t xml:space="preserve">онсультант может использовать </w:t>
      </w:r>
      <w:r>
        <w:t xml:space="preserve">доступные </w:t>
      </w:r>
      <w:r w:rsidRPr="000014A4">
        <w:t>инструменты</w:t>
      </w:r>
      <w:r>
        <w:t xml:space="preserve"> (например, такие как </w:t>
      </w:r>
      <w:proofErr w:type="spellStart"/>
      <w:r w:rsidRPr="000014A4">
        <w:t>Kobo</w:t>
      </w:r>
      <w:proofErr w:type="spellEnd"/>
      <w:r w:rsidRPr="000014A4">
        <w:t xml:space="preserve"> </w:t>
      </w:r>
      <w:proofErr w:type="spellStart"/>
      <w:r w:rsidRPr="000014A4">
        <w:t>Toolbox</w:t>
      </w:r>
      <w:proofErr w:type="spellEnd"/>
      <w:r w:rsidRPr="000014A4">
        <w:t xml:space="preserve">, ODK, </w:t>
      </w:r>
      <w:proofErr w:type="spellStart"/>
      <w:r w:rsidRPr="000014A4">
        <w:t>SurveyCTO</w:t>
      </w:r>
      <w:proofErr w:type="spellEnd"/>
      <w:r w:rsidRPr="000014A4">
        <w:t xml:space="preserve">, Google </w:t>
      </w:r>
      <w:proofErr w:type="spellStart"/>
      <w:r w:rsidRPr="000014A4">
        <w:t>Forms</w:t>
      </w:r>
      <w:proofErr w:type="spellEnd"/>
      <w:r w:rsidRPr="000014A4">
        <w:t xml:space="preserve">, Microsoft </w:t>
      </w:r>
      <w:proofErr w:type="spellStart"/>
      <w:r w:rsidRPr="000014A4">
        <w:t>Forms</w:t>
      </w:r>
      <w:proofErr w:type="spellEnd"/>
      <w:r w:rsidRPr="000014A4">
        <w:t xml:space="preserve">, </w:t>
      </w:r>
      <w:proofErr w:type="spellStart"/>
      <w:r w:rsidRPr="000014A4">
        <w:t>Qualtrics</w:t>
      </w:r>
      <w:proofErr w:type="spellEnd"/>
      <w:r w:rsidRPr="000014A4">
        <w:t xml:space="preserve">, </w:t>
      </w:r>
      <w:proofErr w:type="spellStart"/>
      <w:r w:rsidRPr="000014A4">
        <w:t>SurveyMonkey</w:t>
      </w:r>
      <w:proofErr w:type="spellEnd"/>
      <w:r>
        <w:t>, но не ограничиваясь этим)</w:t>
      </w:r>
      <w:r w:rsidRPr="000014A4">
        <w:t xml:space="preserve"> при условии, что выбранная платформа обеспечивает корректную настройку вопросников, защиту данных, контроль качества заполнения и выгрузку данных в редактируемом формате, включая Excel и/или CSV.</w:t>
      </w:r>
    </w:p>
    <w:p w14:paraId="662663F4" w14:textId="77777777" w:rsidR="007160BB" w:rsidRPr="000014A4" w:rsidRDefault="007160BB" w:rsidP="007160BB"/>
    <w:p w14:paraId="3ABBB556" w14:textId="55B80922" w:rsidR="007160BB" w:rsidRDefault="007160BB" w:rsidP="007160BB">
      <w:r>
        <w:t>Использование конкретной платформы для сбора данных должно быть предложено Консультантом в Вводном отчете и согласовано с ОРП до начала сбора данных.</w:t>
      </w:r>
      <w:r w:rsidR="00796BD6" w:rsidRPr="00796BD6">
        <w:t xml:space="preserve"> </w:t>
      </w:r>
      <w:r>
        <w:t xml:space="preserve">По согласованию с ОРП Консультант может подготовить интерактивные панели визуализации данных (например, такие как Power BI, Excel </w:t>
      </w:r>
      <w:proofErr w:type="spellStart"/>
      <w:r>
        <w:t>dashboard</w:t>
      </w:r>
      <w:proofErr w:type="spellEnd"/>
      <w:r>
        <w:t xml:space="preserve">, </w:t>
      </w:r>
      <w:proofErr w:type="spellStart"/>
      <w:r>
        <w:t>Tableau</w:t>
      </w:r>
      <w:proofErr w:type="spellEnd"/>
      <w:r>
        <w:t>, но не ограничиваясь этим). Такие панели могут использоваться для представления ключевых результатов по раундам исследований, сравнения показателей во времени и анализа по релевантным категориям.</w:t>
      </w:r>
    </w:p>
    <w:p w14:paraId="4E288AAB" w14:textId="77777777" w:rsidR="007160BB" w:rsidRDefault="007160BB" w:rsidP="007160BB">
      <w:r>
        <w:t>При этом интерактивная панель (</w:t>
      </w:r>
      <w:proofErr w:type="spellStart"/>
      <w:r>
        <w:t>dashboard</w:t>
      </w:r>
      <w:proofErr w:type="spellEnd"/>
      <w:r>
        <w:t xml:space="preserve">) не заменяет обязательные аналитические отчеты, очищенные базы данных, </w:t>
      </w:r>
      <w:proofErr w:type="spellStart"/>
      <w:r>
        <w:t>кодбуки</w:t>
      </w:r>
      <w:proofErr w:type="spellEnd"/>
      <w:r>
        <w:t>, технические записки и презентации. Интерактивная панель (</w:t>
      </w:r>
      <w:proofErr w:type="spellStart"/>
      <w:r>
        <w:t>dashboard</w:t>
      </w:r>
      <w:proofErr w:type="spellEnd"/>
      <w:r>
        <w:t>) рассматривается как дополнительный инструмент визуализации и использования данных, а не как самостоятельный итоговый отчет.</w:t>
      </w:r>
    </w:p>
    <w:p w14:paraId="045CA794" w14:textId="77777777" w:rsidR="007160BB" w:rsidRPr="007160BB" w:rsidRDefault="007160BB" w:rsidP="007160BB"/>
    <w:p w14:paraId="719589FE" w14:textId="77777777" w:rsidR="007160BB" w:rsidRPr="007160BB" w:rsidRDefault="007160BB" w:rsidP="007160BB"/>
    <w:p w14:paraId="10DBBC14" w14:textId="77777777" w:rsidR="007160BB" w:rsidRPr="007160BB" w:rsidRDefault="007160BB" w:rsidP="007160BB">
      <w:pPr>
        <w:rPr>
          <w:i/>
          <w:iCs/>
          <w:u w:val="single"/>
        </w:rPr>
      </w:pPr>
      <w:r w:rsidRPr="007160BB">
        <w:rPr>
          <w:i/>
          <w:iCs/>
          <w:u w:val="single"/>
        </w:rPr>
        <w:lastRenderedPageBreak/>
        <w:t>6.4. Требования к приемке результатов</w:t>
      </w:r>
    </w:p>
    <w:p w14:paraId="58CB06D5" w14:textId="77777777" w:rsidR="007160BB" w:rsidRPr="007160BB" w:rsidRDefault="007160BB" w:rsidP="007160BB"/>
    <w:p w14:paraId="7FD202B9" w14:textId="77777777" w:rsidR="007160BB" w:rsidRPr="007160BB" w:rsidRDefault="007160BB" w:rsidP="007160BB">
      <w:r w:rsidRPr="007160BB">
        <w:t>МНВОИ и ОРП рассматривают представленные результаты и предоставляют Консультанту консолидированные комментарии в течение 10 рабочих дней с даты получения соответствующего результата. При получении комментариев консультанту необходимо доработать материалы и представить финальную версию в течение 10 рабочих дней, если иной срок не согласован письменно.</w:t>
      </w:r>
    </w:p>
    <w:p w14:paraId="36BF823F" w14:textId="77777777" w:rsidR="007160BB" w:rsidRPr="007160BB" w:rsidRDefault="007160BB" w:rsidP="007160BB">
      <w:r w:rsidRPr="007160BB">
        <w:t xml:space="preserve">Результат считается принятым только после письменного подтверждения со стороны МНВОИ КР и ОРП в установленном порядке. Представление неполного пакета материалов, включая отсутствие очищенной базы данных, </w:t>
      </w:r>
      <w:proofErr w:type="spellStart"/>
      <w:r w:rsidRPr="007160BB">
        <w:t>кодбука</w:t>
      </w:r>
      <w:proofErr w:type="spellEnd"/>
      <w:r w:rsidRPr="007160BB">
        <w:t>, технической записки, аналитического отчета или презентации, не является основанием для приемки и оплаты соответствующего этапа.</w:t>
      </w:r>
    </w:p>
    <w:p w14:paraId="6BF47B48" w14:textId="77777777" w:rsidR="007160BB" w:rsidRPr="007160BB" w:rsidRDefault="007160BB" w:rsidP="007160BB">
      <w:r w:rsidRPr="007160BB">
        <w:t>Если качество представленных материалов не соответствует требованиям настоящего Технического задания, ОРП и МНВОИ вправе вернуть материалы на доработку с указанием замечаний. Оплата производится только после устранения замечаний и приемки финального результата.</w:t>
      </w:r>
    </w:p>
    <w:p w14:paraId="1D2A758A" w14:textId="77777777" w:rsidR="007160BB" w:rsidRPr="007160BB" w:rsidRDefault="007160BB" w:rsidP="007160BB"/>
    <w:p w14:paraId="00EBF6B2" w14:textId="77777777" w:rsidR="007160BB" w:rsidRPr="007160BB" w:rsidRDefault="007160BB" w:rsidP="007160BB"/>
    <w:p w14:paraId="7763A9AE" w14:textId="77777777" w:rsidR="007160BB" w:rsidRPr="007160BB" w:rsidRDefault="007160BB" w:rsidP="007160BB">
      <w:pPr>
        <w:rPr>
          <w:i/>
          <w:iCs/>
          <w:u w:val="single"/>
        </w:rPr>
      </w:pPr>
      <w:r w:rsidRPr="007160BB">
        <w:rPr>
          <w:i/>
          <w:iCs/>
          <w:u w:val="single"/>
        </w:rPr>
        <w:t>6.5. Требования к конфиденциальности и защите данных</w:t>
      </w:r>
    </w:p>
    <w:p w14:paraId="4571800F" w14:textId="77777777" w:rsidR="007160BB" w:rsidRPr="007160BB" w:rsidRDefault="007160BB" w:rsidP="007160BB"/>
    <w:p w14:paraId="2E4A8A9B" w14:textId="73DE5F97" w:rsidR="007160BB" w:rsidRPr="007160BB" w:rsidRDefault="00524505" w:rsidP="007160BB">
      <w:r>
        <w:t>Индивидуальный к</w:t>
      </w:r>
      <w:r w:rsidR="007160BB" w:rsidRPr="007160BB">
        <w:t>онсультант обязан соблюдать требования конфиденциальности при сборе, хранении, обработке, анализе и передаче данных. Участие респондентов в исследованиях должно быть добровольным и основываться на информированном согласии.</w:t>
      </w:r>
    </w:p>
    <w:p w14:paraId="7CB416E6" w14:textId="1E633628" w:rsidR="007160BB" w:rsidRPr="007160BB" w:rsidRDefault="007160BB" w:rsidP="007160BB">
      <w:r w:rsidRPr="007160BB">
        <w:t xml:space="preserve">Индивидуальные ответы </w:t>
      </w:r>
      <w:r w:rsidR="00DA64A9">
        <w:t xml:space="preserve">преподавателей, студентов, </w:t>
      </w:r>
      <w:r w:rsidR="00C706B8">
        <w:t>бенефициаров проекта</w:t>
      </w:r>
      <w:r w:rsidRPr="007160BB">
        <w:t xml:space="preserve"> или иных респондентов не должны передаваться третьим сторонам в форме, позволяющей идентифицировать конкретного респондента, если такая передача не была прямо согласована с ОРП и не соответствует требованиям конфиденциальности и защиты данных.</w:t>
      </w:r>
    </w:p>
    <w:p w14:paraId="23DF7768" w14:textId="77777777" w:rsidR="007160BB" w:rsidRPr="007160BB" w:rsidRDefault="007160BB" w:rsidP="007160BB">
      <w:r w:rsidRPr="007160BB">
        <w:t>В аналитических отчетах данные должны представляться в агрегированном виде. Если отдельные цитаты, примеры или кейсы используются для иллюстрации выводов, они должны быть обезличены таким образом, чтобы исключить идентификацию конкретного респондента, организации или лица, если иное не было специально согласовано.</w:t>
      </w:r>
    </w:p>
    <w:p w14:paraId="4EF4A261" w14:textId="77777777" w:rsidR="007160BB" w:rsidRPr="007160BB" w:rsidRDefault="007160BB" w:rsidP="007160BB"/>
    <w:p w14:paraId="1A0635A9" w14:textId="77777777" w:rsidR="007160BB" w:rsidRPr="007160BB" w:rsidRDefault="007160BB" w:rsidP="007160BB"/>
    <w:p w14:paraId="7B4566BD" w14:textId="77777777" w:rsidR="007160BB" w:rsidRPr="007160BB" w:rsidRDefault="007160BB" w:rsidP="007160BB">
      <w:pPr>
        <w:rPr>
          <w:i/>
          <w:iCs/>
          <w:u w:val="single"/>
        </w:rPr>
      </w:pPr>
      <w:r w:rsidRPr="007160BB">
        <w:rPr>
          <w:i/>
          <w:iCs/>
          <w:u w:val="single"/>
        </w:rPr>
        <w:t>6.6. Обязательные условия по срокам финального этапа</w:t>
      </w:r>
    </w:p>
    <w:p w14:paraId="30835267" w14:textId="77777777" w:rsidR="007160BB" w:rsidRPr="007160BB" w:rsidRDefault="007160BB" w:rsidP="007160BB"/>
    <w:p w14:paraId="38FD0911" w14:textId="2F675062" w:rsidR="007160BB" w:rsidRDefault="007160BB" w:rsidP="007160BB">
      <w:r w:rsidRPr="007160BB">
        <w:t xml:space="preserve">С учетом закрытия проекта в ноябре 2029 года все финальные аналитические результаты по настоящему заданию </w:t>
      </w:r>
      <w:r w:rsidR="00CB2488">
        <w:t>Индивидуальн</w:t>
      </w:r>
      <w:r w:rsidR="005255FE">
        <w:t xml:space="preserve">ому </w:t>
      </w:r>
      <w:r w:rsidR="00CB2488">
        <w:t>к</w:t>
      </w:r>
      <w:r w:rsidR="00CB2488" w:rsidRPr="007160BB">
        <w:t>онсультант</w:t>
      </w:r>
      <w:r w:rsidR="005255FE">
        <w:t xml:space="preserve">у необходимо </w:t>
      </w:r>
      <w:r w:rsidRPr="007160BB">
        <w:t>представ</w:t>
      </w:r>
      <w:r w:rsidR="005255FE">
        <w:t xml:space="preserve">ить </w:t>
      </w:r>
      <w:r w:rsidRPr="007160BB">
        <w:t>не позднее 15 августа 2029 года. Данный срок является предельным и необходим для обеспечения рассмотрения, доработки, приемки и оплаты результатов до завершения финальных финансовых процедур проекта.</w:t>
      </w:r>
    </w:p>
    <w:p w14:paraId="1D6C88F2" w14:textId="77777777" w:rsidR="00AE26D2" w:rsidRPr="007160BB" w:rsidRDefault="00AE26D2" w:rsidP="007160BB"/>
    <w:p w14:paraId="2EE130DD" w14:textId="1E07E0D5" w:rsidR="00755371" w:rsidRDefault="00755371" w:rsidP="00755371">
      <w:r w:rsidRPr="00AB67DA">
        <w:t>Финальный раунд опросов не должен планироваться на сентябрь–ноябрь 2029 года. В указанный период допускаются только административная приемка результатов, оформление платежных документов и использование уже подготовленных материалов для отчетности и закрытия проекта.</w:t>
      </w:r>
    </w:p>
    <w:p w14:paraId="2F491183" w14:textId="5CC7F75F" w:rsidR="00FF3F59" w:rsidRDefault="00FF3F59" w:rsidP="00755371"/>
    <w:p w14:paraId="7E69CD73" w14:textId="1380178F" w:rsidR="00FF3F59" w:rsidRDefault="00FF3F59" w:rsidP="00755371"/>
    <w:p w14:paraId="48D6859A" w14:textId="77777777" w:rsidR="00FF3F59" w:rsidRPr="00AF6AC3" w:rsidRDefault="00FF3F59" w:rsidP="00FF3F59">
      <w:pPr>
        <w:suppressAutoHyphens/>
        <w:rPr>
          <w:b/>
        </w:rPr>
      </w:pPr>
      <w:r>
        <w:rPr>
          <w:b/>
        </w:rPr>
        <w:t>7</w:t>
      </w:r>
      <w:r w:rsidRPr="00AF6AC3">
        <w:rPr>
          <w:b/>
        </w:rPr>
        <w:t>. Квалификационные требования и опыт работы</w:t>
      </w:r>
    </w:p>
    <w:p w14:paraId="68D030D8" w14:textId="77777777" w:rsidR="00FF3F59" w:rsidRPr="00AF6AC3" w:rsidRDefault="00FF3F59" w:rsidP="00FF3F59">
      <w:pPr>
        <w:suppressAutoHyphens/>
        <w:rPr>
          <w:bCs/>
        </w:rPr>
      </w:pPr>
    </w:p>
    <w:p w14:paraId="15EECEC0" w14:textId="77777777" w:rsidR="00FF3F59" w:rsidRPr="003A11D0" w:rsidRDefault="00FF3F59" w:rsidP="00FF3F59">
      <w:pPr>
        <w:rPr>
          <w:rFonts w:eastAsia="Times New Roman"/>
          <w:lang w:eastAsia="ru-RU"/>
        </w:rPr>
      </w:pPr>
      <w:r w:rsidRPr="003A11D0">
        <w:rPr>
          <w:rFonts w:eastAsia="Times New Roman"/>
          <w:lang w:eastAsia="ru-RU"/>
        </w:rPr>
        <w:t>Консультант должен соответствовать следующим квалификационным требованиям:</w:t>
      </w:r>
    </w:p>
    <w:p w14:paraId="057E4E08" w14:textId="77777777" w:rsidR="00FF3F59" w:rsidRPr="00C90048" w:rsidRDefault="00FF3F59" w:rsidP="00FF3F59">
      <w:pPr>
        <w:numPr>
          <w:ilvl w:val="0"/>
          <w:numId w:val="43"/>
        </w:numPr>
        <w:rPr>
          <w:rFonts w:eastAsia="Times New Roman"/>
          <w:lang w:eastAsia="ru-RU"/>
        </w:rPr>
      </w:pPr>
      <w:r w:rsidRPr="003A11D0">
        <w:rPr>
          <w:rFonts w:eastAsia="Times New Roman"/>
          <w:b/>
          <w:bCs/>
          <w:lang w:eastAsia="ru-RU"/>
        </w:rPr>
        <w:t>Образование:</w:t>
      </w:r>
      <w:r w:rsidRPr="003A11D0">
        <w:rPr>
          <w:rFonts w:eastAsia="Times New Roman"/>
          <w:lang w:eastAsia="ru-RU"/>
        </w:rPr>
        <w:t xml:space="preserve"> высшее образование в области социологии, статистики, образования, </w:t>
      </w:r>
      <w:r w:rsidRPr="00C90048">
        <w:rPr>
          <w:rFonts w:eastAsia="Times New Roman"/>
          <w:lang w:eastAsia="ru-RU"/>
        </w:rPr>
        <w:t>экономики, управления человеческими ресурсами, исследований рынка труда, мониторинга и оценки, анализа данных или в другой релевантной области.</w:t>
      </w:r>
    </w:p>
    <w:p w14:paraId="598437CF" w14:textId="299708BD" w:rsidR="00FF3F59" w:rsidRPr="00C90048" w:rsidRDefault="00FF3F59" w:rsidP="00FF3F59">
      <w:pPr>
        <w:numPr>
          <w:ilvl w:val="0"/>
          <w:numId w:val="43"/>
        </w:numPr>
        <w:rPr>
          <w:rFonts w:eastAsia="Times New Roman"/>
          <w:lang w:eastAsia="ru-RU"/>
        </w:rPr>
      </w:pPr>
      <w:r w:rsidRPr="00C90048">
        <w:rPr>
          <w:rFonts w:eastAsia="Times New Roman"/>
          <w:b/>
          <w:bCs/>
          <w:lang w:eastAsia="ru-RU"/>
        </w:rPr>
        <w:t>Общий профессиональный опыт:</w:t>
      </w:r>
      <w:r w:rsidRPr="00C90048">
        <w:rPr>
          <w:rFonts w:eastAsia="Times New Roman"/>
          <w:lang w:eastAsia="ru-RU"/>
        </w:rPr>
        <w:t xml:space="preserve"> не менее 5 лет профессионального опыта в проведении прикладных исследований, социологических или аналитических исследований, связанных с образованием, </w:t>
      </w:r>
      <w:r w:rsidR="00883BA1" w:rsidRPr="009D17D2">
        <w:rPr>
          <w:rFonts w:eastAsia="Times New Roman"/>
          <w:lang w:eastAsia="ru-RU"/>
        </w:rPr>
        <w:t xml:space="preserve">высшим образованием, качеством образовательной среды, вовлеченностью студентов и преподавателей, мониторингом проектных результатов, оценкой удовлетворенности бенефициаров или развитием </w:t>
      </w:r>
      <w:r w:rsidR="00883BA1" w:rsidRPr="009D17D2">
        <w:rPr>
          <w:rFonts w:eastAsia="Times New Roman"/>
          <w:lang w:eastAsia="ru-RU"/>
        </w:rPr>
        <w:lastRenderedPageBreak/>
        <w:t>институциональных механизмов обратной связи.</w:t>
      </w:r>
      <w:r w:rsidRPr="00C90048">
        <w:rPr>
          <w:rFonts w:eastAsia="Times New Roman"/>
          <w:lang w:eastAsia="ru-RU"/>
        </w:rPr>
        <w:t xml:space="preserve"> Опыт проведения </w:t>
      </w:r>
      <w:proofErr w:type="spellStart"/>
      <w:r w:rsidRPr="00C90048">
        <w:rPr>
          <w:rFonts w:eastAsia="Times New Roman"/>
          <w:lang w:eastAsia="ru-RU"/>
        </w:rPr>
        <w:t>многораундовых</w:t>
      </w:r>
      <w:proofErr w:type="spellEnd"/>
      <w:r w:rsidRPr="00C90048">
        <w:rPr>
          <w:rFonts w:eastAsia="Times New Roman"/>
          <w:lang w:eastAsia="ru-RU"/>
        </w:rPr>
        <w:t xml:space="preserve"> исследований (</w:t>
      </w:r>
      <w:proofErr w:type="spellStart"/>
      <w:r w:rsidRPr="00C90048">
        <w:rPr>
          <w:rFonts w:eastAsia="Times New Roman"/>
          <w:lang w:eastAsia="ru-RU"/>
        </w:rPr>
        <w:t>baseline</w:t>
      </w:r>
      <w:proofErr w:type="spellEnd"/>
      <w:r w:rsidRPr="00C90048">
        <w:rPr>
          <w:rFonts w:eastAsia="Times New Roman"/>
          <w:lang w:eastAsia="ru-RU"/>
        </w:rPr>
        <w:t xml:space="preserve"> / </w:t>
      </w:r>
      <w:proofErr w:type="spellStart"/>
      <w:r w:rsidRPr="00C90048">
        <w:rPr>
          <w:rFonts w:eastAsia="Times New Roman"/>
          <w:lang w:eastAsia="ru-RU"/>
        </w:rPr>
        <w:t>midline</w:t>
      </w:r>
      <w:proofErr w:type="spellEnd"/>
      <w:r w:rsidRPr="00C90048">
        <w:rPr>
          <w:rFonts w:eastAsia="Times New Roman"/>
          <w:lang w:eastAsia="ru-RU"/>
        </w:rPr>
        <w:t xml:space="preserve"> / </w:t>
      </w:r>
      <w:proofErr w:type="spellStart"/>
      <w:r w:rsidRPr="00C90048">
        <w:rPr>
          <w:rFonts w:eastAsia="Times New Roman"/>
          <w:lang w:eastAsia="ru-RU"/>
        </w:rPr>
        <w:t>endline</w:t>
      </w:r>
      <w:proofErr w:type="spellEnd"/>
      <w:r w:rsidRPr="00C90048">
        <w:rPr>
          <w:rFonts w:eastAsia="Times New Roman"/>
          <w:lang w:eastAsia="ru-RU"/>
        </w:rPr>
        <w:t xml:space="preserve"> </w:t>
      </w:r>
      <w:proofErr w:type="spellStart"/>
      <w:r w:rsidRPr="00C90048">
        <w:rPr>
          <w:rFonts w:eastAsia="Times New Roman"/>
          <w:lang w:eastAsia="ru-RU"/>
        </w:rPr>
        <w:t>surveys</w:t>
      </w:r>
      <w:proofErr w:type="spellEnd"/>
      <w:r w:rsidRPr="00C90048">
        <w:rPr>
          <w:rFonts w:eastAsia="Times New Roman"/>
          <w:lang w:eastAsia="ru-RU"/>
        </w:rPr>
        <w:t xml:space="preserve">, </w:t>
      </w:r>
      <w:proofErr w:type="spellStart"/>
      <w:r w:rsidRPr="00C90048">
        <w:rPr>
          <w:rFonts w:eastAsia="Times New Roman"/>
          <w:lang w:eastAsia="ru-RU"/>
        </w:rPr>
        <w:t>tracer</w:t>
      </w:r>
      <w:proofErr w:type="spellEnd"/>
      <w:r w:rsidRPr="00C90048">
        <w:rPr>
          <w:rFonts w:eastAsia="Times New Roman"/>
          <w:lang w:eastAsia="ru-RU"/>
        </w:rPr>
        <w:t xml:space="preserve"> </w:t>
      </w:r>
      <w:proofErr w:type="spellStart"/>
      <w:r w:rsidRPr="00C90048">
        <w:rPr>
          <w:rFonts w:eastAsia="Times New Roman"/>
          <w:lang w:eastAsia="ru-RU"/>
        </w:rPr>
        <w:t>studies</w:t>
      </w:r>
      <w:proofErr w:type="spellEnd"/>
      <w:r w:rsidRPr="00C90048">
        <w:rPr>
          <w:rFonts w:eastAsia="Times New Roman"/>
          <w:lang w:eastAsia="ru-RU"/>
        </w:rPr>
        <w:t xml:space="preserve"> будет преимуществом).</w:t>
      </w:r>
    </w:p>
    <w:p w14:paraId="405DF52A" w14:textId="5E9A0214" w:rsidR="00FF3F59" w:rsidRPr="00C90048" w:rsidRDefault="00130FD9" w:rsidP="00FF3F59">
      <w:pPr>
        <w:numPr>
          <w:ilvl w:val="0"/>
          <w:numId w:val="43"/>
        </w:numPr>
        <w:rPr>
          <w:rFonts w:eastAsia="Times New Roman"/>
          <w:lang w:eastAsia="ru-RU"/>
        </w:rPr>
      </w:pPr>
      <w:r w:rsidRPr="00C90048">
        <w:rPr>
          <w:rFonts w:eastAsia="Times New Roman"/>
          <w:b/>
          <w:bCs/>
          <w:lang w:eastAsia="ru-RU"/>
        </w:rPr>
        <w:t>Опыт подготовки аналитических материалов и представления результатов:</w:t>
      </w:r>
      <w:r w:rsidRPr="00C90048">
        <w:rPr>
          <w:rFonts w:eastAsia="Times New Roman"/>
          <w:lang w:eastAsia="ru-RU"/>
        </w:rPr>
        <w:t xml:space="preserve"> опыт подготовки аналитических отчетов, презентаций, технических записок, или иных аналитических материалов для государственных органов и международных организаций, проектов развития, вузов или других институциональных заказчиков</w:t>
      </w:r>
      <w:r w:rsidR="00FF3F59" w:rsidRPr="00C90048">
        <w:rPr>
          <w:rFonts w:eastAsia="Times New Roman"/>
          <w:lang w:eastAsia="ru-RU"/>
        </w:rPr>
        <w:t>.</w:t>
      </w:r>
    </w:p>
    <w:p w14:paraId="6F93147C" w14:textId="77777777" w:rsidR="00FF3F59" w:rsidRPr="00C90048" w:rsidRDefault="00FF3F59" w:rsidP="00FF3F59">
      <w:pPr>
        <w:numPr>
          <w:ilvl w:val="0"/>
          <w:numId w:val="43"/>
        </w:numPr>
        <w:rPr>
          <w:rFonts w:eastAsia="Times New Roman"/>
          <w:lang w:eastAsia="ru-RU"/>
        </w:rPr>
      </w:pPr>
      <w:r w:rsidRPr="00C90048">
        <w:rPr>
          <w:rFonts w:eastAsia="Times New Roman"/>
          <w:b/>
          <w:bCs/>
          <w:lang w:eastAsia="ru-RU"/>
        </w:rPr>
        <w:t>Навыки анализа данных, подготовки отчетов и рекомендаций:</w:t>
      </w:r>
      <w:r w:rsidRPr="00C90048">
        <w:rPr>
          <w:rFonts w:eastAsia="Times New Roman"/>
          <w:lang w:eastAsia="ru-RU"/>
        </w:rPr>
        <w:t xml:space="preserve"> подтвержденные навыки количественного анализа данных, подготовки описательной статистики, сравнительного анализа, анализа изменений во времени, гендерно-дезагрегированного анализа и подготовки аналитических выводов на основе данных. Владение Excel является обязательным; владение SPSS, </w:t>
      </w:r>
      <w:proofErr w:type="spellStart"/>
      <w:r w:rsidRPr="00C90048">
        <w:rPr>
          <w:rFonts w:eastAsia="Times New Roman"/>
          <w:lang w:eastAsia="ru-RU"/>
        </w:rPr>
        <w:t>Stata</w:t>
      </w:r>
      <w:proofErr w:type="spellEnd"/>
      <w:r w:rsidRPr="00C90048">
        <w:rPr>
          <w:rFonts w:eastAsia="Times New Roman"/>
          <w:lang w:eastAsia="ru-RU"/>
        </w:rPr>
        <w:t xml:space="preserve">, R, Python, Power BI, </w:t>
      </w:r>
      <w:proofErr w:type="spellStart"/>
      <w:r w:rsidRPr="00C90048">
        <w:rPr>
          <w:rFonts w:eastAsia="Times New Roman"/>
          <w:lang w:eastAsia="ru-RU"/>
        </w:rPr>
        <w:t>Kobo</w:t>
      </w:r>
      <w:proofErr w:type="spellEnd"/>
      <w:r w:rsidRPr="00C90048">
        <w:rPr>
          <w:rFonts w:eastAsia="Times New Roman"/>
          <w:lang w:eastAsia="ru-RU"/>
        </w:rPr>
        <w:t xml:space="preserve"> </w:t>
      </w:r>
      <w:proofErr w:type="spellStart"/>
      <w:r w:rsidRPr="00C90048">
        <w:rPr>
          <w:rFonts w:eastAsia="Times New Roman"/>
          <w:lang w:eastAsia="ru-RU"/>
        </w:rPr>
        <w:t>Toolbox</w:t>
      </w:r>
      <w:proofErr w:type="spellEnd"/>
      <w:r w:rsidRPr="00C90048">
        <w:rPr>
          <w:rFonts w:eastAsia="Times New Roman"/>
          <w:lang w:eastAsia="ru-RU"/>
        </w:rPr>
        <w:t xml:space="preserve">, ODK, </w:t>
      </w:r>
      <w:proofErr w:type="spellStart"/>
      <w:r w:rsidRPr="00C90048">
        <w:rPr>
          <w:rFonts w:eastAsia="Times New Roman"/>
          <w:lang w:eastAsia="ru-RU"/>
        </w:rPr>
        <w:t>SurveyCTO</w:t>
      </w:r>
      <w:proofErr w:type="spellEnd"/>
      <w:r w:rsidRPr="00C90048">
        <w:rPr>
          <w:rFonts w:eastAsia="Times New Roman"/>
          <w:lang w:eastAsia="ru-RU"/>
        </w:rPr>
        <w:t xml:space="preserve"> или аналогичными инструментами будет преимуществом.</w:t>
      </w:r>
    </w:p>
    <w:p w14:paraId="7885DD24" w14:textId="77777777" w:rsidR="00FF3F59" w:rsidRPr="00C90048" w:rsidRDefault="00FF3F59" w:rsidP="00FF3F59">
      <w:pPr>
        <w:numPr>
          <w:ilvl w:val="0"/>
          <w:numId w:val="43"/>
        </w:numPr>
        <w:suppressAutoHyphens/>
        <w:textAlignment w:val="baseline"/>
      </w:pPr>
      <w:r w:rsidRPr="00C90048">
        <w:rPr>
          <w:rFonts w:eastAsia="Times New Roman"/>
          <w:b/>
          <w:bCs/>
          <w:lang w:eastAsia="ru-RU"/>
        </w:rPr>
        <w:t>Языковые и коммуникационные навыки:</w:t>
      </w:r>
      <w:r w:rsidRPr="00C90048">
        <w:rPr>
          <w:rFonts w:eastAsia="Times New Roman"/>
          <w:lang w:eastAsia="ru-RU"/>
        </w:rPr>
        <w:t xml:space="preserve"> свободное владение кыргызским и/или русским языком, включая способность готовить качественные аналитические отчеты и презентации. Владение английским языком для работы с проектными документами, подготовки кратких резюме и взаимодействия с международными партнерами будет преимуществом. </w:t>
      </w:r>
    </w:p>
    <w:p w14:paraId="1F066AB4" w14:textId="3A8307AE" w:rsidR="009D17D2" w:rsidRPr="00C90048" w:rsidRDefault="009D17D2" w:rsidP="009D17D2">
      <w:pPr>
        <w:jc w:val="left"/>
        <w:rPr>
          <w:rFonts w:eastAsia="Times New Roman"/>
          <w:lang w:eastAsia="ru-RU"/>
        </w:rPr>
      </w:pPr>
    </w:p>
    <w:p w14:paraId="4FCA79C6" w14:textId="1380E5CD" w:rsidR="00C90048" w:rsidRPr="00C90048" w:rsidRDefault="00C90048" w:rsidP="009D17D2">
      <w:pPr>
        <w:jc w:val="left"/>
        <w:rPr>
          <w:rFonts w:eastAsia="Times New Roman"/>
          <w:lang w:eastAsia="ru-RU"/>
        </w:rPr>
      </w:pPr>
    </w:p>
    <w:p w14:paraId="52FCA809" w14:textId="7821825A" w:rsidR="00C90048" w:rsidRPr="00C90048" w:rsidRDefault="00C90048" w:rsidP="009D17D2">
      <w:pPr>
        <w:jc w:val="left"/>
        <w:rPr>
          <w:rFonts w:eastAsia="Times New Roman"/>
          <w:lang w:eastAsia="ru-RU"/>
        </w:rPr>
      </w:pPr>
    </w:p>
    <w:bookmarkEnd w:id="0"/>
    <w:p w14:paraId="3892B8B2" w14:textId="77777777" w:rsidR="00C90048" w:rsidRPr="009D17D2" w:rsidRDefault="00C90048" w:rsidP="009D17D2">
      <w:pPr>
        <w:jc w:val="left"/>
        <w:rPr>
          <w:rFonts w:eastAsia="Times New Roman"/>
          <w:lang w:eastAsia="ru-RU"/>
        </w:rPr>
      </w:pPr>
    </w:p>
    <w:sectPr w:rsidR="00C90048" w:rsidRPr="009D17D2" w:rsidSect="004C664C">
      <w:footerReference w:type="default" r:id="rId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AB53D" w14:textId="77777777" w:rsidR="00D647FB" w:rsidRDefault="00D647FB">
      <w:r>
        <w:separator/>
      </w:r>
    </w:p>
  </w:endnote>
  <w:endnote w:type="continuationSeparator" w:id="0">
    <w:p w14:paraId="63A4FCB0" w14:textId="77777777" w:rsidR="00D647FB" w:rsidRDefault="00D647FB">
      <w:r>
        <w:continuationSeparator/>
      </w:r>
    </w:p>
  </w:endnote>
  <w:endnote w:type="continuationNotice" w:id="1">
    <w:p w14:paraId="5D308A07" w14:textId="77777777" w:rsidR="00D647FB" w:rsidRDefault="00D647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938594"/>
      <w:docPartObj>
        <w:docPartGallery w:val="Page Numbers (Bottom of Page)"/>
        <w:docPartUnique/>
      </w:docPartObj>
    </w:sdtPr>
    <w:sdtEndPr/>
    <w:sdtContent>
      <w:p w14:paraId="6B978F1F" w14:textId="77777777" w:rsidR="003B1A36" w:rsidRDefault="00251545" w:rsidP="003B1A36">
        <w:pPr>
          <w:pStyle w:val="a7"/>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AE125" w14:textId="77777777" w:rsidR="00D647FB" w:rsidRDefault="00D647FB">
      <w:r>
        <w:separator/>
      </w:r>
    </w:p>
  </w:footnote>
  <w:footnote w:type="continuationSeparator" w:id="0">
    <w:p w14:paraId="69C7966A" w14:textId="77777777" w:rsidR="00D647FB" w:rsidRDefault="00D647FB">
      <w:r>
        <w:continuationSeparator/>
      </w:r>
    </w:p>
  </w:footnote>
  <w:footnote w:type="continuationNotice" w:id="1">
    <w:p w14:paraId="0FFB33EA" w14:textId="77777777" w:rsidR="00D647FB" w:rsidRDefault="00D647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C5516"/>
    <w:multiLevelType w:val="multilevel"/>
    <w:tmpl w:val="FA3C8218"/>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9BB7FA6"/>
    <w:multiLevelType w:val="multilevel"/>
    <w:tmpl w:val="D5EAEB66"/>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2E51C86"/>
    <w:multiLevelType w:val="multilevel"/>
    <w:tmpl w:val="D884C20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129DA"/>
    <w:multiLevelType w:val="multilevel"/>
    <w:tmpl w:val="2F369072"/>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77D85"/>
    <w:multiLevelType w:val="multilevel"/>
    <w:tmpl w:val="4FD897BC"/>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5EF34D1"/>
    <w:multiLevelType w:val="multilevel"/>
    <w:tmpl w:val="2BC80EF6"/>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167FD"/>
    <w:multiLevelType w:val="multilevel"/>
    <w:tmpl w:val="5FA0E9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47865"/>
    <w:multiLevelType w:val="hybridMultilevel"/>
    <w:tmpl w:val="142661D0"/>
    <w:lvl w:ilvl="0" w:tplc="9D8692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933665"/>
    <w:multiLevelType w:val="multilevel"/>
    <w:tmpl w:val="1E7257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603EB"/>
    <w:multiLevelType w:val="multilevel"/>
    <w:tmpl w:val="E16A4F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AE2D80"/>
    <w:multiLevelType w:val="hybridMultilevel"/>
    <w:tmpl w:val="69AA34E8"/>
    <w:lvl w:ilvl="0" w:tplc="9D8692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286B48CC"/>
    <w:multiLevelType w:val="hybridMultilevel"/>
    <w:tmpl w:val="D75C60E4"/>
    <w:lvl w:ilvl="0" w:tplc="9D8692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CAA4209"/>
    <w:multiLevelType w:val="hybridMultilevel"/>
    <w:tmpl w:val="151E83FA"/>
    <w:lvl w:ilvl="0" w:tplc="9D8692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0544C28"/>
    <w:multiLevelType w:val="hybridMultilevel"/>
    <w:tmpl w:val="B8F4F284"/>
    <w:lvl w:ilvl="0" w:tplc="9D8692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5280193"/>
    <w:multiLevelType w:val="multilevel"/>
    <w:tmpl w:val="48566D8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C0118D"/>
    <w:multiLevelType w:val="multilevel"/>
    <w:tmpl w:val="4B987D10"/>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CE2F84"/>
    <w:multiLevelType w:val="multilevel"/>
    <w:tmpl w:val="A3F22860"/>
    <w:lvl w:ilvl="0">
      <w:start w:val="1"/>
      <w:numFmt w:val="bullet"/>
      <w:lvlText w:val=""/>
      <w:lvlJc w:val="left"/>
      <w:pPr>
        <w:tabs>
          <w:tab w:val="num" w:pos="720"/>
        </w:tabs>
        <w:ind w:left="720" w:hanging="360"/>
      </w:pPr>
      <w:rPr>
        <w:rFonts w:ascii="Symbol" w:hAnsi="Symbol" w:hint="default"/>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3732274B"/>
    <w:multiLevelType w:val="hybridMultilevel"/>
    <w:tmpl w:val="5DBC5C9A"/>
    <w:lvl w:ilvl="0" w:tplc="9D8692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3B4465D7"/>
    <w:multiLevelType w:val="multilevel"/>
    <w:tmpl w:val="7948491E"/>
    <w:lvl w:ilvl="0">
      <w:start w:val="1"/>
      <w:numFmt w:val="decimal"/>
      <w:lvlText w:val="%1."/>
      <w:lvlJc w:val="left"/>
      <w:pPr>
        <w:tabs>
          <w:tab w:val="num" w:pos="720"/>
        </w:tabs>
        <w:ind w:left="720" w:hanging="360"/>
      </w:pPr>
    </w:lvl>
    <w:lvl w:ilvl="1">
      <w:numFmt w:val="bullet"/>
      <w:lvlText w:val="o"/>
      <w:lvlJc w:val="left"/>
      <w:pPr>
        <w:tabs>
          <w:tab w:val="num" w:pos="1440"/>
        </w:tabs>
        <w:ind w:left="1440" w:hanging="360"/>
      </w:pPr>
      <w:rPr>
        <w:rFonts w:ascii="Courier New" w:hAnsi="Courier New" w:hint="default"/>
        <w:sz w:val="20"/>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9" w15:restartNumberingAfterBreak="0">
    <w:nsid w:val="3F350B6A"/>
    <w:multiLevelType w:val="multilevel"/>
    <w:tmpl w:val="114AA4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5C5B20"/>
    <w:multiLevelType w:val="multilevel"/>
    <w:tmpl w:val="4D3EB7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A11076"/>
    <w:multiLevelType w:val="multilevel"/>
    <w:tmpl w:val="47922AA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3A5451F"/>
    <w:multiLevelType w:val="hybridMultilevel"/>
    <w:tmpl w:val="B2E0F1C6"/>
    <w:lvl w:ilvl="0" w:tplc="5C049C76">
      <w:start w:val="1"/>
      <w:numFmt w:val="decimal"/>
      <w:pStyle w:val="Normal1"/>
      <w:lvlText w:val="%1."/>
      <w:lvlJc w:val="left"/>
      <w:pPr>
        <w:ind w:left="450" w:hanging="360"/>
      </w:pPr>
      <w:rPr>
        <w:b w:val="0"/>
        <w:bCs/>
        <w:sz w:val="22"/>
        <w:szCs w:val="22"/>
      </w:rPr>
    </w:lvl>
    <w:lvl w:ilvl="1" w:tplc="C4E65A62">
      <w:numFmt w:val="bullet"/>
      <w:lvlText w:val="•"/>
      <w:lvlJc w:val="left"/>
      <w:pPr>
        <w:ind w:left="1530" w:hanging="720"/>
      </w:pPr>
      <w:rPr>
        <w:rFonts w:ascii="Calibri" w:eastAsia="Calibri" w:hAnsi="Calibri" w:cs="Calibri" w:hint="default"/>
        <w:color w:val="000000" w:themeColor="text1"/>
        <w:sz w:val="22"/>
      </w:rPr>
    </w:lvl>
    <w:lvl w:ilvl="2" w:tplc="CDDE7738" w:tentative="1">
      <w:start w:val="1"/>
      <w:numFmt w:val="lowerRoman"/>
      <w:lvlText w:val="%3."/>
      <w:lvlJc w:val="right"/>
      <w:pPr>
        <w:ind w:left="1890" w:hanging="180"/>
      </w:pPr>
    </w:lvl>
    <w:lvl w:ilvl="3" w:tplc="01EE5F28">
      <w:start w:val="1"/>
      <w:numFmt w:val="decimal"/>
      <w:lvlText w:val="%4."/>
      <w:lvlJc w:val="left"/>
      <w:pPr>
        <w:ind w:left="2610" w:hanging="360"/>
      </w:pPr>
    </w:lvl>
    <w:lvl w:ilvl="4" w:tplc="07663D10" w:tentative="1">
      <w:start w:val="1"/>
      <w:numFmt w:val="lowerLetter"/>
      <w:lvlText w:val="%5."/>
      <w:lvlJc w:val="left"/>
      <w:pPr>
        <w:ind w:left="3330" w:hanging="360"/>
      </w:pPr>
    </w:lvl>
    <w:lvl w:ilvl="5" w:tplc="06287598" w:tentative="1">
      <w:start w:val="1"/>
      <w:numFmt w:val="lowerRoman"/>
      <w:lvlText w:val="%6."/>
      <w:lvlJc w:val="right"/>
      <w:pPr>
        <w:ind w:left="4050" w:hanging="180"/>
      </w:pPr>
    </w:lvl>
    <w:lvl w:ilvl="6" w:tplc="C81C554C" w:tentative="1">
      <w:start w:val="1"/>
      <w:numFmt w:val="decimal"/>
      <w:lvlText w:val="%7."/>
      <w:lvlJc w:val="left"/>
      <w:pPr>
        <w:ind w:left="4770" w:hanging="360"/>
      </w:pPr>
    </w:lvl>
    <w:lvl w:ilvl="7" w:tplc="C28E53FA" w:tentative="1">
      <w:start w:val="1"/>
      <w:numFmt w:val="lowerLetter"/>
      <w:lvlText w:val="%8."/>
      <w:lvlJc w:val="left"/>
      <w:pPr>
        <w:ind w:left="5490" w:hanging="360"/>
      </w:pPr>
    </w:lvl>
    <w:lvl w:ilvl="8" w:tplc="100E2EB8" w:tentative="1">
      <w:start w:val="1"/>
      <w:numFmt w:val="lowerRoman"/>
      <w:lvlText w:val="%9."/>
      <w:lvlJc w:val="right"/>
      <w:pPr>
        <w:ind w:left="6210" w:hanging="180"/>
      </w:pPr>
    </w:lvl>
  </w:abstractNum>
  <w:abstractNum w:abstractNumId="23" w15:restartNumberingAfterBreak="0">
    <w:nsid w:val="441B06E3"/>
    <w:multiLevelType w:val="multilevel"/>
    <w:tmpl w:val="B39E369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4" w15:restartNumberingAfterBreak="0">
    <w:nsid w:val="4F966DAF"/>
    <w:multiLevelType w:val="hybridMultilevel"/>
    <w:tmpl w:val="3AF2CB0A"/>
    <w:lvl w:ilvl="0" w:tplc="9D8692F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4FF40B68"/>
    <w:multiLevelType w:val="hybridMultilevel"/>
    <w:tmpl w:val="2278C81E"/>
    <w:lvl w:ilvl="0" w:tplc="3A22BD20">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771279"/>
    <w:multiLevelType w:val="multilevel"/>
    <w:tmpl w:val="32AEB8A6"/>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806261"/>
    <w:multiLevelType w:val="multilevel"/>
    <w:tmpl w:val="D0AAA3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A16356"/>
    <w:multiLevelType w:val="multilevel"/>
    <w:tmpl w:val="6A3E4C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1A0946"/>
    <w:multiLevelType w:val="multilevel"/>
    <w:tmpl w:val="49049B1C"/>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D5734B"/>
    <w:multiLevelType w:val="multilevel"/>
    <w:tmpl w:val="853CE4C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1C37AD"/>
    <w:multiLevelType w:val="multilevel"/>
    <w:tmpl w:val="74F09372"/>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6248B6"/>
    <w:multiLevelType w:val="multilevel"/>
    <w:tmpl w:val="3ECA5A8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2070A"/>
    <w:multiLevelType w:val="multilevel"/>
    <w:tmpl w:val="F5A443FE"/>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885DA2"/>
    <w:multiLevelType w:val="multilevel"/>
    <w:tmpl w:val="BA0259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1C6FED"/>
    <w:multiLevelType w:val="multilevel"/>
    <w:tmpl w:val="346ED1B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6D080F3C"/>
    <w:multiLevelType w:val="multilevel"/>
    <w:tmpl w:val="3B00F80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EC4FAB"/>
    <w:multiLevelType w:val="multilevel"/>
    <w:tmpl w:val="183040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F80F50"/>
    <w:multiLevelType w:val="multilevel"/>
    <w:tmpl w:val="BB7E7FEC"/>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D5399B"/>
    <w:multiLevelType w:val="multilevel"/>
    <w:tmpl w:val="3FD0A0BA"/>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442DE3"/>
    <w:multiLevelType w:val="multilevel"/>
    <w:tmpl w:val="31BEB46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6110D1"/>
    <w:multiLevelType w:val="multilevel"/>
    <w:tmpl w:val="AACAA7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1A0C23"/>
    <w:multiLevelType w:val="hybridMultilevel"/>
    <w:tmpl w:val="9A04FE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D80F34"/>
    <w:multiLevelType w:val="hybridMultilevel"/>
    <w:tmpl w:val="D2EC4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78720E92"/>
    <w:multiLevelType w:val="multilevel"/>
    <w:tmpl w:val="4C1650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30834"/>
    <w:multiLevelType w:val="multilevel"/>
    <w:tmpl w:val="B9AC6FE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ED6D7A"/>
    <w:multiLevelType w:val="multilevel"/>
    <w:tmpl w:val="8E6C65E4"/>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AE3DA5"/>
    <w:multiLevelType w:val="hybridMultilevel"/>
    <w:tmpl w:val="6A1AC45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20556558">
    <w:abstractNumId w:val="22"/>
  </w:num>
  <w:num w:numId="2" w16cid:durableId="272639215">
    <w:abstractNumId w:val="7"/>
  </w:num>
  <w:num w:numId="3" w16cid:durableId="1946229308">
    <w:abstractNumId w:val="18"/>
  </w:num>
  <w:num w:numId="4" w16cid:durableId="476797522">
    <w:abstractNumId w:val="1"/>
  </w:num>
  <w:num w:numId="5" w16cid:durableId="1332872127">
    <w:abstractNumId w:val="43"/>
  </w:num>
  <w:num w:numId="6" w16cid:durableId="1535078875">
    <w:abstractNumId w:val="4"/>
  </w:num>
  <w:num w:numId="7" w16cid:durableId="896936321">
    <w:abstractNumId w:val="21"/>
  </w:num>
  <w:num w:numId="8" w16cid:durableId="1794403460">
    <w:abstractNumId w:val="0"/>
  </w:num>
  <w:num w:numId="9" w16cid:durableId="654798549">
    <w:abstractNumId w:val="34"/>
  </w:num>
  <w:num w:numId="10" w16cid:durableId="638920543">
    <w:abstractNumId w:val="6"/>
  </w:num>
  <w:num w:numId="11" w16cid:durableId="341707294">
    <w:abstractNumId w:val="30"/>
  </w:num>
  <w:num w:numId="12" w16cid:durableId="1623540682">
    <w:abstractNumId w:val="28"/>
  </w:num>
  <w:num w:numId="13" w16cid:durableId="1442412229">
    <w:abstractNumId w:val="35"/>
  </w:num>
  <w:num w:numId="14" w16cid:durableId="186723762">
    <w:abstractNumId w:val="40"/>
  </w:num>
  <w:num w:numId="15" w16cid:durableId="1808622372">
    <w:abstractNumId w:val="37"/>
  </w:num>
  <w:num w:numId="16" w16cid:durableId="700671945">
    <w:abstractNumId w:val="8"/>
  </w:num>
  <w:num w:numId="17" w16cid:durableId="1684820141">
    <w:abstractNumId w:val="2"/>
  </w:num>
  <w:num w:numId="18" w16cid:durableId="1304232590">
    <w:abstractNumId w:val="20"/>
  </w:num>
  <w:num w:numId="19" w16cid:durableId="1102528108">
    <w:abstractNumId w:val="32"/>
  </w:num>
  <w:num w:numId="20" w16cid:durableId="2022928109">
    <w:abstractNumId w:val="27"/>
  </w:num>
  <w:num w:numId="21" w16cid:durableId="1295212725">
    <w:abstractNumId w:val="14"/>
  </w:num>
  <w:num w:numId="22" w16cid:durableId="1270507813">
    <w:abstractNumId w:val="19"/>
  </w:num>
  <w:num w:numId="23" w16cid:durableId="1921476236">
    <w:abstractNumId w:val="23"/>
  </w:num>
  <w:num w:numId="24" w16cid:durableId="1699232362">
    <w:abstractNumId w:val="29"/>
  </w:num>
  <w:num w:numId="25" w16cid:durableId="2041277110">
    <w:abstractNumId w:val="36"/>
  </w:num>
  <w:num w:numId="26" w16cid:durableId="1542664558">
    <w:abstractNumId w:val="15"/>
  </w:num>
  <w:num w:numId="27" w16cid:durableId="19085182">
    <w:abstractNumId w:val="5"/>
  </w:num>
  <w:num w:numId="28" w16cid:durableId="552931877">
    <w:abstractNumId w:val="31"/>
  </w:num>
  <w:num w:numId="29" w16cid:durableId="730277289">
    <w:abstractNumId w:val="33"/>
  </w:num>
  <w:num w:numId="30" w16cid:durableId="750465042">
    <w:abstractNumId w:val="38"/>
  </w:num>
  <w:num w:numId="31" w16cid:durableId="738329397">
    <w:abstractNumId w:val="46"/>
  </w:num>
  <w:num w:numId="32" w16cid:durableId="1705447505">
    <w:abstractNumId w:val="26"/>
  </w:num>
  <w:num w:numId="33" w16cid:durableId="850489177">
    <w:abstractNumId w:val="3"/>
  </w:num>
  <w:num w:numId="34" w16cid:durableId="1719861683">
    <w:abstractNumId w:val="45"/>
  </w:num>
  <w:num w:numId="35" w16cid:durableId="1591235106">
    <w:abstractNumId w:val="9"/>
  </w:num>
  <w:num w:numId="36" w16cid:durableId="551308127">
    <w:abstractNumId w:val="44"/>
  </w:num>
  <w:num w:numId="37" w16cid:durableId="1361516723">
    <w:abstractNumId w:val="13"/>
  </w:num>
  <w:num w:numId="38" w16cid:durableId="1410617794">
    <w:abstractNumId w:val="24"/>
  </w:num>
  <w:num w:numId="39" w16cid:durableId="155732527">
    <w:abstractNumId w:val="17"/>
  </w:num>
  <w:num w:numId="40" w16cid:durableId="687760111">
    <w:abstractNumId w:val="11"/>
  </w:num>
  <w:num w:numId="41" w16cid:durableId="1513030890">
    <w:abstractNumId w:val="12"/>
  </w:num>
  <w:num w:numId="42" w16cid:durableId="1249272862">
    <w:abstractNumId w:val="10"/>
  </w:num>
  <w:num w:numId="43" w16cid:durableId="147669693">
    <w:abstractNumId w:val="16"/>
  </w:num>
  <w:num w:numId="44" w16cid:durableId="156265795">
    <w:abstractNumId w:val="47"/>
  </w:num>
  <w:num w:numId="45" w16cid:durableId="371005351">
    <w:abstractNumId w:val="25"/>
  </w:num>
  <w:num w:numId="46" w16cid:durableId="151917744">
    <w:abstractNumId w:val="41"/>
  </w:num>
  <w:num w:numId="47" w16cid:durableId="1496259898">
    <w:abstractNumId w:val="42"/>
  </w:num>
  <w:num w:numId="48" w16cid:durableId="618489443">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18"/>
    <w:rsid w:val="000001CB"/>
    <w:rsid w:val="00002435"/>
    <w:rsid w:val="00007FC3"/>
    <w:rsid w:val="0001193E"/>
    <w:rsid w:val="0001227A"/>
    <w:rsid w:val="00016459"/>
    <w:rsid w:val="00016A18"/>
    <w:rsid w:val="00021C9D"/>
    <w:rsid w:val="00022EEC"/>
    <w:rsid w:val="00024A30"/>
    <w:rsid w:val="00025208"/>
    <w:rsid w:val="00025ED6"/>
    <w:rsid w:val="00031C2C"/>
    <w:rsid w:val="00034FE8"/>
    <w:rsid w:val="0003553C"/>
    <w:rsid w:val="000404D4"/>
    <w:rsid w:val="00047713"/>
    <w:rsid w:val="00054263"/>
    <w:rsid w:val="0005448B"/>
    <w:rsid w:val="00054953"/>
    <w:rsid w:val="0005740A"/>
    <w:rsid w:val="00061772"/>
    <w:rsid w:val="00063F71"/>
    <w:rsid w:val="00065ACB"/>
    <w:rsid w:val="00065F45"/>
    <w:rsid w:val="00070E81"/>
    <w:rsid w:val="00071D93"/>
    <w:rsid w:val="00072248"/>
    <w:rsid w:val="00074CFE"/>
    <w:rsid w:val="00075D08"/>
    <w:rsid w:val="0008411A"/>
    <w:rsid w:val="00093CD2"/>
    <w:rsid w:val="00096956"/>
    <w:rsid w:val="000A13A4"/>
    <w:rsid w:val="000A25FB"/>
    <w:rsid w:val="000A73E6"/>
    <w:rsid w:val="000B137C"/>
    <w:rsid w:val="000B43AB"/>
    <w:rsid w:val="000B48F4"/>
    <w:rsid w:val="000B52E9"/>
    <w:rsid w:val="000B5397"/>
    <w:rsid w:val="000C1C4E"/>
    <w:rsid w:val="000D0234"/>
    <w:rsid w:val="000D2FB1"/>
    <w:rsid w:val="000E1B53"/>
    <w:rsid w:val="000E5567"/>
    <w:rsid w:val="000E6B9C"/>
    <w:rsid w:val="000F5DA7"/>
    <w:rsid w:val="000F6CE2"/>
    <w:rsid w:val="001057D3"/>
    <w:rsid w:val="00111159"/>
    <w:rsid w:val="00111E55"/>
    <w:rsid w:val="00122ED1"/>
    <w:rsid w:val="00126B7B"/>
    <w:rsid w:val="0012714A"/>
    <w:rsid w:val="00130FD9"/>
    <w:rsid w:val="001353CE"/>
    <w:rsid w:val="00135888"/>
    <w:rsid w:val="00146D48"/>
    <w:rsid w:val="001477D7"/>
    <w:rsid w:val="00147DD6"/>
    <w:rsid w:val="00152873"/>
    <w:rsid w:val="0016122E"/>
    <w:rsid w:val="00164698"/>
    <w:rsid w:val="00167D09"/>
    <w:rsid w:val="0018234B"/>
    <w:rsid w:val="0019166D"/>
    <w:rsid w:val="0019209D"/>
    <w:rsid w:val="00192B37"/>
    <w:rsid w:val="00196130"/>
    <w:rsid w:val="00196A5E"/>
    <w:rsid w:val="001A09CC"/>
    <w:rsid w:val="001B322E"/>
    <w:rsid w:val="001B4000"/>
    <w:rsid w:val="001B68E4"/>
    <w:rsid w:val="001C3B8F"/>
    <w:rsid w:val="001D01DB"/>
    <w:rsid w:val="001D21FF"/>
    <w:rsid w:val="001D41CD"/>
    <w:rsid w:val="001D7486"/>
    <w:rsid w:val="001D7BE7"/>
    <w:rsid w:val="001D7D2C"/>
    <w:rsid w:val="001E634E"/>
    <w:rsid w:val="001F23FD"/>
    <w:rsid w:val="00202FE2"/>
    <w:rsid w:val="0020344A"/>
    <w:rsid w:val="00207E78"/>
    <w:rsid w:val="0021015D"/>
    <w:rsid w:val="0021320A"/>
    <w:rsid w:val="002179FB"/>
    <w:rsid w:val="00223560"/>
    <w:rsid w:val="00225067"/>
    <w:rsid w:val="002257FD"/>
    <w:rsid w:val="00227649"/>
    <w:rsid w:val="00231D6F"/>
    <w:rsid w:val="00250468"/>
    <w:rsid w:val="00251545"/>
    <w:rsid w:val="002525CF"/>
    <w:rsid w:val="00252E21"/>
    <w:rsid w:val="00253A09"/>
    <w:rsid w:val="00254584"/>
    <w:rsid w:val="00255839"/>
    <w:rsid w:val="00255C3A"/>
    <w:rsid w:val="0026063F"/>
    <w:rsid w:val="00273D6E"/>
    <w:rsid w:val="002923AE"/>
    <w:rsid w:val="0029356E"/>
    <w:rsid w:val="00294EF9"/>
    <w:rsid w:val="002A0B89"/>
    <w:rsid w:val="002A65C3"/>
    <w:rsid w:val="002B1F8A"/>
    <w:rsid w:val="002B61D4"/>
    <w:rsid w:val="002C468B"/>
    <w:rsid w:val="002D06F2"/>
    <w:rsid w:val="002D785A"/>
    <w:rsid w:val="002E0E95"/>
    <w:rsid w:val="002F1236"/>
    <w:rsid w:val="002F60B0"/>
    <w:rsid w:val="002F7E1F"/>
    <w:rsid w:val="00301895"/>
    <w:rsid w:val="00305FBB"/>
    <w:rsid w:val="0031491A"/>
    <w:rsid w:val="00317A07"/>
    <w:rsid w:val="00321EAD"/>
    <w:rsid w:val="00323C40"/>
    <w:rsid w:val="00334219"/>
    <w:rsid w:val="00335171"/>
    <w:rsid w:val="0033758B"/>
    <w:rsid w:val="00340121"/>
    <w:rsid w:val="0035623D"/>
    <w:rsid w:val="0036542F"/>
    <w:rsid w:val="00370432"/>
    <w:rsid w:val="00376C01"/>
    <w:rsid w:val="003820E8"/>
    <w:rsid w:val="003840D6"/>
    <w:rsid w:val="003858FD"/>
    <w:rsid w:val="003951D2"/>
    <w:rsid w:val="0039527A"/>
    <w:rsid w:val="003A1D1C"/>
    <w:rsid w:val="003A1F29"/>
    <w:rsid w:val="003A39FB"/>
    <w:rsid w:val="003A61C6"/>
    <w:rsid w:val="003B2F37"/>
    <w:rsid w:val="003B69DB"/>
    <w:rsid w:val="003C04CF"/>
    <w:rsid w:val="003C1263"/>
    <w:rsid w:val="003C7B9E"/>
    <w:rsid w:val="003D08FA"/>
    <w:rsid w:val="003D2C83"/>
    <w:rsid w:val="003E686A"/>
    <w:rsid w:val="003E7E80"/>
    <w:rsid w:val="003F12F6"/>
    <w:rsid w:val="003F18B3"/>
    <w:rsid w:val="003F47DC"/>
    <w:rsid w:val="00402A46"/>
    <w:rsid w:val="00403F0D"/>
    <w:rsid w:val="00412455"/>
    <w:rsid w:val="004161F7"/>
    <w:rsid w:val="00420450"/>
    <w:rsid w:val="00421949"/>
    <w:rsid w:val="00424C0B"/>
    <w:rsid w:val="00427E2B"/>
    <w:rsid w:val="004354D8"/>
    <w:rsid w:val="00437AD8"/>
    <w:rsid w:val="00437B00"/>
    <w:rsid w:val="00437EC1"/>
    <w:rsid w:val="00452E88"/>
    <w:rsid w:val="0045313B"/>
    <w:rsid w:val="00456733"/>
    <w:rsid w:val="00465001"/>
    <w:rsid w:val="00465A26"/>
    <w:rsid w:val="00475216"/>
    <w:rsid w:val="0047525F"/>
    <w:rsid w:val="00476C89"/>
    <w:rsid w:val="00480CD4"/>
    <w:rsid w:val="0048418D"/>
    <w:rsid w:val="004917AA"/>
    <w:rsid w:val="00491D22"/>
    <w:rsid w:val="004926D3"/>
    <w:rsid w:val="004978EF"/>
    <w:rsid w:val="004A2C75"/>
    <w:rsid w:val="004A70C8"/>
    <w:rsid w:val="004B4FEF"/>
    <w:rsid w:val="004B55BB"/>
    <w:rsid w:val="004C380A"/>
    <w:rsid w:val="004C4A16"/>
    <w:rsid w:val="004D0D6D"/>
    <w:rsid w:val="004D6FC7"/>
    <w:rsid w:val="004E0B34"/>
    <w:rsid w:val="004E5539"/>
    <w:rsid w:val="004F033D"/>
    <w:rsid w:val="004F0EF6"/>
    <w:rsid w:val="004F533E"/>
    <w:rsid w:val="004F7976"/>
    <w:rsid w:val="00501533"/>
    <w:rsid w:val="0050686A"/>
    <w:rsid w:val="005155EA"/>
    <w:rsid w:val="00522A6E"/>
    <w:rsid w:val="00524505"/>
    <w:rsid w:val="005255FE"/>
    <w:rsid w:val="00527872"/>
    <w:rsid w:val="00530336"/>
    <w:rsid w:val="0053233D"/>
    <w:rsid w:val="00534003"/>
    <w:rsid w:val="00537CBB"/>
    <w:rsid w:val="00543267"/>
    <w:rsid w:val="00547722"/>
    <w:rsid w:val="005510CF"/>
    <w:rsid w:val="00552478"/>
    <w:rsid w:val="0055518C"/>
    <w:rsid w:val="00557C77"/>
    <w:rsid w:val="00561169"/>
    <w:rsid w:val="005620BC"/>
    <w:rsid w:val="005634EA"/>
    <w:rsid w:val="00567593"/>
    <w:rsid w:val="00567678"/>
    <w:rsid w:val="00571DD0"/>
    <w:rsid w:val="005760D5"/>
    <w:rsid w:val="00576BFA"/>
    <w:rsid w:val="00577DF2"/>
    <w:rsid w:val="00584267"/>
    <w:rsid w:val="00585AD7"/>
    <w:rsid w:val="00592475"/>
    <w:rsid w:val="00595DAB"/>
    <w:rsid w:val="005A6EA6"/>
    <w:rsid w:val="005B0D19"/>
    <w:rsid w:val="005B2132"/>
    <w:rsid w:val="005B2E0C"/>
    <w:rsid w:val="005B70C2"/>
    <w:rsid w:val="005C1DF1"/>
    <w:rsid w:val="005C4139"/>
    <w:rsid w:val="005C418A"/>
    <w:rsid w:val="005C4D7E"/>
    <w:rsid w:val="005C6F59"/>
    <w:rsid w:val="005D3775"/>
    <w:rsid w:val="005E0C87"/>
    <w:rsid w:val="005E7C5E"/>
    <w:rsid w:val="005F18C1"/>
    <w:rsid w:val="005F6738"/>
    <w:rsid w:val="006003F3"/>
    <w:rsid w:val="006027AA"/>
    <w:rsid w:val="00606CD3"/>
    <w:rsid w:val="00607768"/>
    <w:rsid w:val="006120DF"/>
    <w:rsid w:val="00612F7A"/>
    <w:rsid w:val="0061494C"/>
    <w:rsid w:val="00620F9C"/>
    <w:rsid w:val="00625AE4"/>
    <w:rsid w:val="00637458"/>
    <w:rsid w:val="00640BB9"/>
    <w:rsid w:val="00642C7D"/>
    <w:rsid w:val="00645817"/>
    <w:rsid w:val="00647DE3"/>
    <w:rsid w:val="00664744"/>
    <w:rsid w:val="00664D23"/>
    <w:rsid w:val="006668DB"/>
    <w:rsid w:val="006722A8"/>
    <w:rsid w:val="006739F2"/>
    <w:rsid w:val="00677E59"/>
    <w:rsid w:val="00690EAE"/>
    <w:rsid w:val="00696249"/>
    <w:rsid w:val="00697249"/>
    <w:rsid w:val="006A0748"/>
    <w:rsid w:val="006B3135"/>
    <w:rsid w:val="006B428A"/>
    <w:rsid w:val="006B69B4"/>
    <w:rsid w:val="006B7039"/>
    <w:rsid w:val="006C0CD8"/>
    <w:rsid w:val="006C0D18"/>
    <w:rsid w:val="006C26C5"/>
    <w:rsid w:val="006D040B"/>
    <w:rsid w:val="006D1C57"/>
    <w:rsid w:val="006D38B5"/>
    <w:rsid w:val="006E2B5E"/>
    <w:rsid w:val="006E39EE"/>
    <w:rsid w:val="006E59F8"/>
    <w:rsid w:val="006F11BE"/>
    <w:rsid w:val="007001CC"/>
    <w:rsid w:val="00703625"/>
    <w:rsid w:val="007122A8"/>
    <w:rsid w:val="00714F72"/>
    <w:rsid w:val="007160BB"/>
    <w:rsid w:val="00720463"/>
    <w:rsid w:val="00723B1F"/>
    <w:rsid w:val="007334C3"/>
    <w:rsid w:val="00736239"/>
    <w:rsid w:val="00736CF1"/>
    <w:rsid w:val="00740B98"/>
    <w:rsid w:val="007419BB"/>
    <w:rsid w:val="00755371"/>
    <w:rsid w:val="00760050"/>
    <w:rsid w:val="007616F1"/>
    <w:rsid w:val="00763E55"/>
    <w:rsid w:val="00766AD9"/>
    <w:rsid w:val="00781198"/>
    <w:rsid w:val="00781B4C"/>
    <w:rsid w:val="00782806"/>
    <w:rsid w:val="007849F1"/>
    <w:rsid w:val="00785459"/>
    <w:rsid w:val="00787D42"/>
    <w:rsid w:val="00793894"/>
    <w:rsid w:val="00794AF1"/>
    <w:rsid w:val="00796BD6"/>
    <w:rsid w:val="007A4C3A"/>
    <w:rsid w:val="007A54AE"/>
    <w:rsid w:val="007A7A85"/>
    <w:rsid w:val="007B4DE4"/>
    <w:rsid w:val="007C5FDA"/>
    <w:rsid w:val="007E0B6F"/>
    <w:rsid w:val="007F518A"/>
    <w:rsid w:val="007F58DD"/>
    <w:rsid w:val="0080619F"/>
    <w:rsid w:val="0081545F"/>
    <w:rsid w:val="0081642C"/>
    <w:rsid w:val="008217BC"/>
    <w:rsid w:val="00821CB1"/>
    <w:rsid w:val="008266E2"/>
    <w:rsid w:val="0083113C"/>
    <w:rsid w:val="00833000"/>
    <w:rsid w:val="008333C7"/>
    <w:rsid w:val="008400A3"/>
    <w:rsid w:val="00846620"/>
    <w:rsid w:val="00857BA3"/>
    <w:rsid w:val="00866DB3"/>
    <w:rsid w:val="008709CD"/>
    <w:rsid w:val="00872CBA"/>
    <w:rsid w:val="00875242"/>
    <w:rsid w:val="008818A0"/>
    <w:rsid w:val="00883011"/>
    <w:rsid w:val="00883BA1"/>
    <w:rsid w:val="0088472F"/>
    <w:rsid w:val="00896508"/>
    <w:rsid w:val="00897F92"/>
    <w:rsid w:val="008A183F"/>
    <w:rsid w:val="008A4BF2"/>
    <w:rsid w:val="008A6071"/>
    <w:rsid w:val="008A6269"/>
    <w:rsid w:val="008B02E4"/>
    <w:rsid w:val="008B149A"/>
    <w:rsid w:val="008B7EB7"/>
    <w:rsid w:val="008D0F53"/>
    <w:rsid w:val="008D2A5C"/>
    <w:rsid w:val="008D4DE4"/>
    <w:rsid w:val="008D52B9"/>
    <w:rsid w:val="008D7951"/>
    <w:rsid w:val="008E5784"/>
    <w:rsid w:val="008F1F1F"/>
    <w:rsid w:val="008F52CE"/>
    <w:rsid w:val="008F6370"/>
    <w:rsid w:val="00900754"/>
    <w:rsid w:val="00900D9D"/>
    <w:rsid w:val="00910C46"/>
    <w:rsid w:val="00911A81"/>
    <w:rsid w:val="00911C42"/>
    <w:rsid w:val="00920A92"/>
    <w:rsid w:val="009238E9"/>
    <w:rsid w:val="00934DE3"/>
    <w:rsid w:val="00936553"/>
    <w:rsid w:val="00940E39"/>
    <w:rsid w:val="0094286D"/>
    <w:rsid w:val="00954B91"/>
    <w:rsid w:val="00957F8E"/>
    <w:rsid w:val="0096372F"/>
    <w:rsid w:val="009762B8"/>
    <w:rsid w:val="00977C02"/>
    <w:rsid w:val="00990A1C"/>
    <w:rsid w:val="00995446"/>
    <w:rsid w:val="009A5FF1"/>
    <w:rsid w:val="009B1109"/>
    <w:rsid w:val="009C0594"/>
    <w:rsid w:val="009C0E49"/>
    <w:rsid w:val="009C5D2D"/>
    <w:rsid w:val="009C77A4"/>
    <w:rsid w:val="009D17D2"/>
    <w:rsid w:val="009D2F05"/>
    <w:rsid w:val="009D630F"/>
    <w:rsid w:val="009E1F89"/>
    <w:rsid w:val="009E3D52"/>
    <w:rsid w:val="009E617A"/>
    <w:rsid w:val="009F6F2D"/>
    <w:rsid w:val="00A00ABC"/>
    <w:rsid w:val="00A022CF"/>
    <w:rsid w:val="00A046D1"/>
    <w:rsid w:val="00A070DF"/>
    <w:rsid w:val="00A169D9"/>
    <w:rsid w:val="00A27DB7"/>
    <w:rsid w:val="00A36A0B"/>
    <w:rsid w:val="00A427CA"/>
    <w:rsid w:val="00A44094"/>
    <w:rsid w:val="00A47F42"/>
    <w:rsid w:val="00A508C1"/>
    <w:rsid w:val="00A759D3"/>
    <w:rsid w:val="00A838D4"/>
    <w:rsid w:val="00A87EFE"/>
    <w:rsid w:val="00A904AC"/>
    <w:rsid w:val="00A979ED"/>
    <w:rsid w:val="00AA419F"/>
    <w:rsid w:val="00AA5166"/>
    <w:rsid w:val="00AB3042"/>
    <w:rsid w:val="00AB506B"/>
    <w:rsid w:val="00AB67DA"/>
    <w:rsid w:val="00AB6D8E"/>
    <w:rsid w:val="00AD5F03"/>
    <w:rsid w:val="00AE03C7"/>
    <w:rsid w:val="00AE26D2"/>
    <w:rsid w:val="00AE36A3"/>
    <w:rsid w:val="00AE722F"/>
    <w:rsid w:val="00AE787B"/>
    <w:rsid w:val="00AF0C81"/>
    <w:rsid w:val="00AF3C2B"/>
    <w:rsid w:val="00AF4AB5"/>
    <w:rsid w:val="00B006D2"/>
    <w:rsid w:val="00B12713"/>
    <w:rsid w:val="00B15EF2"/>
    <w:rsid w:val="00B25242"/>
    <w:rsid w:val="00B303C7"/>
    <w:rsid w:val="00B357A9"/>
    <w:rsid w:val="00B36D21"/>
    <w:rsid w:val="00B37ECC"/>
    <w:rsid w:val="00B41BCC"/>
    <w:rsid w:val="00B465EB"/>
    <w:rsid w:val="00B50C44"/>
    <w:rsid w:val="00B712FA"/>
    <w:rsid w:val="00B72E13"/>
    <w:rsid w:val="00B75D33"/>
    <w:rsid w:val="00B81B4A"/>
    <w:rsid w:val="00B820EC"/>
    <w:rsid w:val="00B854AE"/>
    <w:rsid w:val="00B90B53"/>
    <w:rsid w:val="00B939BC"/>
    <w:rsid w:val="00B95455"/>
    <w:rsid w:val="00BA3197"/>
    <w:rsid w:val="00BA6CEF"/>
    <w:rsid w:val="00BB2857"/>
    <w:rsid w:val="00BB563A"/>
    <w:rsid w:val="00BC3649"/>
    <w:rsid w:val="00BC7BF5"/>
    <w:rsid w:val="00BD0C33"/>
    <w:rsid w:val="00BD57F2"/>
    <w:rsid w:val="00BE1E7E"/>
    <w:rsid w:val="00BE6937"/>
    <w:rsid w:val="00BE6C69"/>
    <w:rsid w:val="00BF5B6C"/>
    <w:rsid w:val="00C010E6"/>
    <w:rsid w:val="00C06EB7"/>
    <w:rsid w:val="00C105EE"/>
    <w:rsid w:val="00C167DA"/>
    <w:rsid w:val="00C2310A"/>
    <w:rsid w:val="00C275CA"/>
    <w:rsid w:val="00C2770E"/>
    <w:rsid w:val="00C3025A"/>
    <w:rsid w:val="00C316C6"/>
    <w:rsid w:val="00C35CBA"/>
    <w:rsid w:val="00C43238"/>
    <w:rsid w:val="00C4427B"/>
    <w:rsid w:val="00C446D9"/>
    <w:rsid w:val="00C46C7F"/>
    <w:rsid w:val="00C51509"/>
    <w:rsid w:val="00C5398F"/>
    <w:rsid w:val="00C5694A"/>
    <w:rsid w:val="00C57AFC"/>
    <w:rsid w:val="00C57CFD"/>
    <w:rsid w:val="00C62DAC"/>
    <w:rsid w:val="00C66116"/>
    <w:rsid w:val="00C706B8"/>
    <w:rsid w:val="00C763E0"/>
    <w:rsid w:val="00C8346B"/>
    <w:rsid w:val="00C90048"/>
    <w:rsid w:val="00C9666A"/>
    <w:rsid w:val="00CA1040"/>
    <w:rsid w:val="00CA11B5"/>
    <w:rsid w:val="00CA657B"/>
    <w:rsid w:val="00CB07A1"/>
    <w:rsid w:val="00CB2488"/>
    <w:rsid w:val="00CB3822"/>
    <w:rsid w:val="00CB47BE"/>
    <w:rsid w:val="00CB4C64"/>
    <w:rsid w:val="00CC0E94"/>
    <w:rsid w:val="00CD50CE"/>
    <w:rsid w:val="00CE23D2"/>
    <w:rsid w:val="00CE3C8B"/>
    <w:rsid w:val="00CE6D3B"/>
    <w:rsid w:val="00D04764"/>
    <w:rsid w:val="00D11E28"/>
    <w:rsid w:val="00D20745"/>
    <w:rsid w:val="00D229EB"/>
    <w:rsid w:val="00D23139"/>
    <w:rsid w:val="00D256E2"/>
    <w:rsid w:val="00D41E66"/>
    <w:rsid w:val="00D446CB"/>
    <w:rsid w:val="00D50027"/>
    <w:rsid w:val="00D501FB"/>
    <w:rsid w:val="00D55444"/>
    <w:rsid w:val="00D55539"/>
    <w:rsid w:val="00D55D3F"/>
    <w:rsid w:val="00D647FB"/>
    <w:rsid w:val="00D65234"/>
    <w:rsid w:val="00D65E62"/>
    <w:rsid w:val="00D6748B"/>
    <w:rsid w:val="00D714C1"/>
    <w:rsid w:val="00D810E1"/>
    <w:rsid w:val="00D91C05"/>
    <w:rsid w:val="00D928FE"/>
    <w:rsid w:val="00D94BA2"/>
    <w:rsid w:val="00D9539C"/>
    <w:rsid w:val="00D95BD3"/>
    <w:rsid w:val="00D95BDB"/>
    <w:rsid w:val="00D96A0A"/>
    <w:rsid w:val="00DA5574"/>
    <w:rsid w:val="00DA64A9"/>
    <w:rsid w:val="00DB0BA5"/>
    <w:rsid w:val="00DB30D9"/>
    <w:rsid w:val="00DC1847"/>
    <w:rsid w:val="00DD64CC"/>
    <w:rsid w:val="00DE0689"/>
    <w:rsid w:val="00DE3121"/>
    <w:rsid w:val="00DE5CF0"/>
    <w:rsid w:val="00DE7194"/>
    <w:rsid w:val="00DF0235"/>
    <w:rsid w:val="00DF3DB0"/>
    <w:rsid w:val="00E044FF"/>
    <w:rsid w:val="00E0609F"/>
    <w:rsid w:val="00E07D0C"/>
    <w:rsid w:val="00E2656C"/>
    <w:rsid w:val="00E278E6"/>
    <w:rsid w:val="00E355AC"/>
    <w:rsid w:val="00E41DFD"/>
    <w:rsid w:val="00E45BB7"/>
    <w:rsid w:val="00E625C7"/>
    <w:rsid w:val="00E6739F"/>
    <w:rsid w:val="00E7061E"/>
    <w:rsid w:val="00E731E5"/>
    <w:rsid w:val="00E75286"/>
    <w:rsid w:val="00E7732E"/>
    <w:rsid w:val="00E833A9"/>
    <w:rsid w:val="00E912B7"/>
    <w:rsid w:val="00E91DDB"/>
    <w:rsid w:val="00E92B1A"/>
    <w:rsid w:val="00E956BA"/>
    <w:rsid w:val="00EA2752"/>
    <w:rsid w:val="00EA322B"/>
    <w:rsid w:val="00EA7907"/>
    <w:rsid w:val="00EB2AA3"/>
    <w:rsid w:val="00EC214E"/>
    <w:rsid w:val="00EC6F5E"/>
    <w:rsid w:val="00EE0DF2"/>
    <w:rsid w:val="00EF0768"/>
    <w:rsid w:val="00EF210C"/>
    <w:rsid w:val="00EF2B4A"/>
    <w:rsid w:val="00EF32E4"/>
    <w:rsid w:val="00EF3E6D"/>
    <w:rsid w:val="00F11AA6"/>
    <w:rsid w:val="00F24F74"/>
    <w:rsid w:val="00F25682"/>
    <w:rsid w:val="00F26B00"/>
    <w:rsid w:val="00F44652"/>
    <w:rsid w:val="00F44BB8"/>
    <w:rsid w:val="00F44F65"/>
    <w:rsid w:val="00F454A6"/>
    <w:rsid w:val="00F51E30"/>
    <w:rsid w:val="00F51F38"/>
    <w:rsid w:val="00F5487E"/>
    <w:rsid w:val="00F60011"/>
    <w:rsid w:val="00F63124"/>
    <w:rsid w:val="00F71FA9"/>
    <w:rsid w:val="00F76056"/>
    <w:rsid w:val="00F76587"/>
    <w:rsid w:val="00F82482"/>
    <w:rsid w:val="00F82618"/>
    <w:rsid w:val="00F878AB"/>
    <w:rsid w:val="00F9390F"/>
    <w:rsid w:val="00F93D76"/>
    <w:rsid w:val="00F95B14"/>
    <w:rsid w:val="00FA161E"/>
    <w:rsid w:val="00FB5738"/>
    <w:rsid w:val="00FC5533"/>
    <w:rsid w:val="00FD08AC"/>
    <w:rsid w:val="00FD1A72"/>
    <w:rsid w:val="00FD42BF"/>
    <w:rsid w:val="00FE78B7"/>
    <w:rsid w:val="00FF0835"/>
    <w:rsid w:val="00FF29F9"/>
    <w:rsid w:val="00FF327C"/>
    <w:rsid w:val="00FF3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43EF"/>
  <w15:chartTrackingRefBased/>
  <w15:docId w15:val="{70391EAC-2354-4217-92CB-3E7E330E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4D4"/>
    <w:pPr>
      <w:jc w:val="both"/>
    </w:pPr>
  </w:style>
  <w:style w:type="paragraph" w:styleId="1">
    <w:name w:val="heading 1"/>
    <w:basedOn w:val="a"/>
    <w:link w:val="10"/>
    <w:uiPriority w:val="9"/>
    <w:qFormat/>
    <w:rsid w:val="0029356E"/>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9356E"/>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5AD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_Paragraph,Multilevel para_II,List Paragraph1,Абзац списка1,Citation List,본문(내용),List Paragraph (numbered (a)),11111,Абзац списка литеральный,PAD,ADB paragraph numbering,Akapit z listą BS,List Paragraph 1,Bullet1,Bullets,Ha,Liste 1,Body"/>
    <w:basedOn w:val="a"/>
    <w:link w:val="a4"/>
    <w:uiPriority w:val="34"/>
    <w:qFormat/>
    <w:rsid w:val="006C0D18"/>
    <w:pPr>
      <w:ind w:left="720"/>
      <w:contextualSpacing/>
    </w:pPr>
  </w:style>
  <w:style w:type="character" w:styleId="a5">
    <w:name w:val="Strong"/>
    <w:basedOn w:val="a0"/>
    <w:uiPriority w:val="22"/>
    <w:qFormat/>
    <w:rsid w:val="006C0D18"/>
    <w:rPr>
      <w:b/>
      <w:bCs/>
    </w:rPr>
  </w:style>
  <w:style w:type="paragraph" w:styleId="a6">
    <w:name w:val="Normal (Web)"/>
    <w:basedOn w:val="a"/>
    <w:uiPriority w:val="99"/>
    <w:unhideWhenUsed/>
    <w:rsid w:val="006C0D18"/>
    <w:pPr>
      <w:spacing w:before="100" w:beforeAutospacing="1" w:after="100" w:afterAutospacing="1"/>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6C0D18"/>
    <w:pPr>
      <w:tabs>
        <w:tab w:val="center" w:pos="4677"/>
        <w:tab w:val="right" w:pos="9355"/>
      </w:tabs>
    </w:pPr>
  </w:style>
  <w:style w:type="character" w:customStyle="1" w:styleId="a8">
    <w:name w:val="Нижний колонтитул Знак"/>
    <w:basedOn w:val="a0"/>
    <w:link w:val="a7"/>
    <w:uiPriority w:val="99"/>
    <w:rsid w:val="006C0D18"/>
  </w:style>
  <w:style w:type="character" w:customStyle="1" w:styleId="a4">
    <w:name w:val="Абзац списка Знак"/>
    <w:aliases w:val="List_Paragraph Знак,Multilevel para_II Знак,List Paragraph1 Знак,Абзац списка1 Знак,Citation List Знак,본문(내용) Знак,List Paragraph (numbered (a)) Знак,11111 Знак,Абзац списка литеральный Знак,PAD Знак,ADB paragraph numbering Знак"/>
    <w:link w:val="a3"/>
    <w:uiPriority w:val="34"/>
    <w:qFormat/>
    <w:locked/>
    <w:rsid w:val="006C0D18"/>
  </w:style>
  <w:style w:type="table" w:styleId="a9">
    <w:name w:val="Table Grid"/>
    <w:basedOn w:val="a1"/>
    <w:uiPriority w:val="39"/>
    <w:rsid w:val="006C0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_1"/>
    <w:basedOn w:val="a3"/>
    <w:qFormat/>
    <w:rsid w:val="006C0D18"/>
    <w:pPr>
      <w:numPr>
        <w:numId w:val="1"/>
      </w:numPr>
      <w:tabs>
        <w:tab w:val="num" w:pos="360"/>
      </w:tabs>
      <w:ind w:left="720" w:firstLine="0"/>
    </w:pPr>
    <w:rPr>
      <w:rFonts w:asciiTheme="minorHAnsi" w:eastAsiaTheme="minorEastAsia" w:hAnsiTheme="minorHAnsi" w:cstheme="minorBidi"/>
      <w:color w:val="000000"/>
      <w:lang w:val="en-US"/>
    </w:rPr>
  </w:style>
  <w:style w:type="character" w:customStyle="1" w:styleId="10">
    <w:name w:val="Заголовок 1 Знак"/>
    <w:basedOn w:val="a0"/>
    <w:link w:val="1"/>
    <w:uiPriority w:val="9"/>
    <w:rsid w:val="002935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935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85AD7"/>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a0"/>
    <w:rsid w:val="005155EA"/>
  </w:style>
  <w:style w:type="paragraph" w:customStyle="1" w:styleId="paragraph">
    <w:name w:val="paragraph"/>
    <w:basedOn w:val="a"/>
    <w:rsid w:val="005155EA"/>
    <w:pPr>
      <w:spacing w:before="100" w:beforeAutospacing="1" w:after="100" w:afterAutospacing="1"/>
    </w:pPr>
    <w:rPr>
      <w:rFonts w:ascii="Times New Roman" w:eastAsia="Times New Roman" w:hAnsi="Times New Roman" w:cs="Times New Roman"/>
      <w:sz w:val="24"/>
      <w:szCs w:val="24"/>
      <w:lang w:eastAsia="ru-RU"/>
    </w:rPr>
  </w:style>
  <w:style w:type="character" w:styleId="aa">
    <w:name w:val="Emphasis"/>
    <w:basedOn w:val="a0"/>
    <w:uiPriority w:val="20"/>
    <w:qFormat/>
    <w:rsid w:val="00E41DFD"/>
    <w:rPr>
      <w:i/>
      <w:iCs/>
    </w:rPr>
  </w:style>
  <w:style w:type="character" w:customStyle="1" w:styleId="t286pc">
    <w:name w:val="t286pc"/>
    <w:basedOn w:val="a0"/>
    <w:rsid w:val="00CB07A1"/>
  </w:style>
  <w:style w:type="paragraph" w:customStyle="1" w:styleId="isselectedend">
    <w:name w:val="isselectedend"/>
    <w:basedOn w:val="a"/>
    <w:rsid w:val="00AA419F"/>
    <w:pPr>
      <w:spacing w:before="100" w:beforeAutospacing="1" w:after="100" w:afterAutospacing="1"/>
    </w:pPr>
    <w:rPr>
      <w:rFonts w:ascii="Times New Roman" w:eastAsia="Times New Roman" w:hAnsi="Times New Roman" w:cs="Times New Roman"/>
      <w:sz w:val="24"/>
      <w:szCs w:val="24"/>
      <w:lang w:eastAsia="ru-RU"/>
    </w:rPr>
  </w:style>
  <w:style w:type="paragraph" w:styleId="ab">
    <w:name w:val="header"/>
    <w:basedOn w:val="a"/>
    <w:link w:val="ac"/>
    <w:uiPriority w:val="99"/>
    <w:semiHidden/>
    <w:unhideWhenUsed/>
    <w:rsid w:val="00537CBB"/>
    <w:pPr>
      <w:tabs>
        <w:tab w:val="center" w:pos="4677"/>
        <w:tab w:val="right" w:pos="9355"/>
      </w:tabs>
    </w:pPr>
  </w:style>
  <w:style w:type="character" w:customStyle="1" w:styleId="ac">
    <w:name w:val="Верхний колонтитул Знак"/>
    <w:basedOn w:val="a0"/>
    <w:link w:val="ab"/>
    <w:uiPriority w:val="99"/>
    <w:semiHidden/>
    <w:rsid w:val="00537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1474">
      <w:bodyDiv w:val="1"/>
      <w:marLeft w:val="0"/>
      <w:marRight w:val="0"/>
      <w:marTop w:val="0"/>
      <w:marBottom w:val="0"/>
      <w:divBdr>
        <w:top w:val="none" w:sz="0" w:space="0" w:color="auto"/>
        <w:left w:val="none" w:sz="0" w:space="0" w:color="auto"/>
        <w:bottom w:val="none" w:sz="0" w:space="0" w:color="auto"/>
        <w:right w:val="none" w:sz="0" w:space="0" w:color="auto"/>
      </w:divBdr>
      <w:divsChild>
        <w:div w:id="2108962546">
          <w:marLeft w:val="0"/>
          <w:marRight w:val="0"/>
          <w:marTop w:val="0"/>
          <w:marBottom w:val="0"/>
          <w:divBdr>
            <w:top w:val="none" w:sz="0" w:space="0" w:color="auto"/>
            <w:left w:val="none" w:sz="0" w:space="0" w:color="auto"/>
            <w:bottom w:val="none" w:sz="0" w:space="0" w:color="auto"/>
            <w:right w:val="none" w:sz="0" w:space="0" w:color="auto"/>
          </w:divBdr>
        </w:div>
        <w:div w:id="2144276303">
          <w:marLeft w:val="0"/>
          <w:marRight w:val="0"/>
          <w:marTop w:val="0"/>
          <w:marBottom w:val="0"/>
          <w:divBdr>
            <w:top w:val="none" w:sz="0" w:space="0" w:color="auto"/>
            <w:left w:val="none" w:sz="0" w:space="0" w:color="auto"/>
            <w:bottom w:val="none" w:sz="0" w:space="0" w:color="auto"/>
            <w:right w:val="none" w:sz="0" w:space="0" w:color="auto"/>
          </w:divBdr>
        </w:div>
        <w:div w:id="1475560739">
          <w:marLeft w:val="0"/>
          <w:marRight w:val="0"/>
          <w:marTop w:val="0"/>
          <w:marBottom w:val="0"/>
          <w:divBdr>
            <w:top w:val="none" w:sz="0" w:space="0" w:color="auto"/>
            <w:left w:val="none" w:sz="0" w:space="0" w:color="auto"/>
            <w:bottom w:val="none" w:sz="0" w:space="0" w:color="auto"/>
            <w:right w:val="none" w:sz="0" w:space="0" w:color="auto"/>
          </w:divBdr>
        </w:div>
        <w:div w:id="1497382852">
          <w:marLeft w:val="0"/>
          <w:marRight w:val="0"/>
          <w:marTop w:val="0"/>
          <w:marBottom w:val="0"/>
          <w:divBdr>
            <w:top w:val="none" w:sz="0" w:space="0" w:color="auto"/>
            <w:left w:val="none" w:sz="0" w:space="0" w:color="auto"/>
            <w:bottom w:val="none" w:sz="0" w:space="0" w:color="auto"/>
            <w:right w:val="none" w:sz="0" w:space="0" w:color="auto"/>
          </w:divBdr>
        </w:div>
        <w:div w:id="1362122487">
          <w:marLeft w:val="0"/>
          <w:marRight w:val="0"/>
          <w:marTop w:val="0"/>
          <w:marBottom w:val="0"/>
          <w:divBdr>
            <w:top w:val="none" w:sz="0" w:space="0" w:color="auto"/>
            <w:left w:val="none" w:sz="0" w:space="0" w:color="auto"/>
            <w:bottom w:val="none" w:sz="0" w:space="0" w:color="auto"/>
            <w:right w:val="none" w:sz="0" w:space="0" w:color="auto"/>
          </w:divBdr>
        </w:div>
        <w:div w:id="1483349694">
          <w:marLeft w:val="0"/>
          <w:marRight w:val="0"/>
          <w:marTop w:val="0"/>
          <w:marBottom w:val="0"/>
          <w:divBdr>
            <w:top w:val="none" w:sz="0" w:space="0" w:color="auto"/>
            <w:left w:val="none" w:sz="0" w:space="0" w:color="auto"/>
            <w:bottom w:val="none" w:sz="0" w:space="0" w:color="auto"/>
            <w:right w:val="none" w:sz="0" w:space="0" w:color="auto"/>
          </w:divBdr>
        </w:div>
      </w:divsChild>
    </w:div>
    <w:div w:id="34434450">
      <w:bodyDiv w:val="1"/>
      <w:marLeft w:val="0"/>
      <w:marRight w:val="0"/>
      <w:marTop w:val="0"/>
      <w:marBottom w:val="0"/>
      <w:divBdr>
        <w:top w:val="none" w:sz="0" w:space="0" w:color="auto"/>
        <w:left w:val="none" w:sz="0" w:space="0" w:color="auto"/>
        <w:bottom w:val="none" w:sz="0" w:space="0" w:color="auto"/>
        <w:right w:val="none" w:sz="0" w:space="0" w:color="auto"/>
      </w:divBdr>
    </w:div>
    <w:div w:id="51971012">
      <w:bodyDiv w:val="1"/>
      <w:marLeft w:val="0"/>
      <w:marRight w:val="0"/>
      <w:marTop w:val="0"/>
      <w:marBottom w:val="0"/>
      <w:divBdr>
        <w:top w:val="none" w:sz="0" w:space="0" w:color="auto"/>
        <w:left w:val="none" w:sz="0" w:space="0" w:color="auto"/>
        <w:bottom w:val="none" w:sz="0" w:space="0" w:color="auto"/>
        <w:right w:val="none" w:sz="0" w:space="0" w:color="auto"/>
      </w:divBdr>
    </w:div>
    <w:div w:id="112527629">
      <w:bodyDiv w:val="1"/>
      <w:marLeft w:val="0"/>
      <w:marRight w:val="0"/>
      <w:marTop w:val="0"/>
      <w:marBottom w:val="0"/>
      <w:divBdr>
        <w:top w:val="none" w:sz="0" w:space="0" w:color="auto"/>
        <w:left w:val="none" w:sz="0" w:space="0" w:color="auto"/>
        <w:bottom w:val="none" w:sz="0" w:space="0" w:color="auto"/>
        <w:right w:val="none" w:sz="0" w:space="0" w:color="auto"/>
      </w:divBdr>
    </w:div>
    <w:div w:id="184756515">
      <w:bodyDiv w:val="1"/>
      <w:marLeft w:val="0"/>
      <w:marRight w:val="0"/>
      <w:marTop w:val="0"/>
      <w:marBottom w:val="0"/>
      <w:divBdr>
        <w:top w:val="none" w:sz="0" w:space="0" w:color="auto"/>
        <w:left w:val="none" w:sz="0" w:space="0" w:color="auto"/>
        <w:bottom w:val="none" w:sz="0" w:space="0" w:color="auto"/>
        <w:right w:val="none" w:sz="0" w:space="0" w:color="auto"/>
      </w:divBdr>
      <w:divsChild>
        <w:div w:id="720833457">
          <w:marLeft w:val="0"/>
          <w:marRight w:val="0"/>
          <w:marTop w:val="0"/>
          <w:marBottom w:val="0"/>
          <w:divBdr>
            <w:top w:val="none" w:sz="0" w:space="0" w:color="auto"/>
            <w:left w:val="none" w:sz="0" w:space="0" w:color="auto"/>
            <w:bottom w:val="none" w:sz="0" w:space="0" w:color="auto"/>
            <w:right w:val="none" w:sz="0" w:space="0" w:color="auto"/>
          </w:divBdr>
        </w:div>
      </w:divsChild>
    </w:div>
    <w:div w:id="272396986">
      <w:bodyDiv w:val="1"/>
      <w:marLeft w:val="0"/>
      <w:marRight w:val="0"/>
      <w:marTop w:val="0"/>
      <w:marBottom w:val="0"/>
      <w:divBdr>
        <w:top w:val="none" w:sz="0" w:space="0" w:color="auto"/>
        <w:left w:val="none" w:sz="0" w:space="0" w:color="auto"/>
        <w:bottom w:val="none" w:sz="0" w:space="0" w:color="auto"/>
        <w:right w:val="none" w:sz="0" w:space="0" w:color="auto"/>
      </w:divBdr>
    </w:div>
    <w:div w:id="276913290">
      <w:bodyDiv w:val="1"/>
      <w:marLeft w:val="0"/>
      <w:marRight w:val="0"/>
      <w:marTop w:val="0"/>
      <w:marBottom w:val="0"/>
      <w:divBdr>
        <w:top w:val="none" w:sz="0" w:space="0" w:color="auto"/>
        <w:left w:val="none" w:sz="0" w:space="0" w:color="auto"/>
        <w:bottom w:val="none" w:sz="0" w:space="0" w:color="auto"/>
        <w:right w:val="none" w:sz="0" w:space="0" w:color="auto"/>
      </w:divBdr>
    </w:div>
    <w:div w:id="434404287">
      <w:bodyDiv w:val="1"/>
      <w:marLeft w:val="0"/>
      <w:marRight w:val="0"/>
      <w:marTop w:val="0"/>
      <w:marBottom w:val="0"/>
      <w:divBdr>
        <w:top w:val="none" w:sz="0" w:space="0" w:color="auto"/>
        <w:left w:val="none" w:sz="0" w:space="0" w:color="auto"/>
        <w:bottom w:val="none" w:sz="0" w:space="0" w:color="auto"/>
        <w:right w:val="none" w:sz="0" w:space="0" w:color="auto"/>
      </w:divBdr>
    </w:div>
    <w:div w:id="476147243">
      <w:bodyDiv w:val="1"/>
      <w:marLeft w:val="0"/>
      <w:marRight w:val="0"/>
      <w:marTop w:val="0"/>
      <w:marBottom w:val="0"/>
      <w:divBdr>
        <w:top w:val="none" w:sz="0" w:space="0" w:color="auto"/>
        <w:left w:val="none" w:sz="0" w:space="0" w:color="auto"/>
        <w:bottom w:val="none" w:sz="0" w:space="0" w:color="auto"/>
        <w:right w:val="none" w:sz="0" w:space="0" w:color="auto"/>
      </w:divBdr>
    </w:div>
    <w:div w:id="529296295">
      <w:bodyDiv w:val="1"/>
      <w:marLeft w:val="0"/>
      <w:marRight w:val="0"/>
      <w:marTop w:val="0"/>
      <w:marBottom w:val="0"/>
      <w:divBdr>
        <w:top w:val="none" w:sz="0" w:space="0" w:color="auto"/>
        <w:left w:val="none" w:sz="0" w:space="0" w:color="auto"/>
        <w:bottom w:val="none" w:sz="0" w:space="0" w:color="auto"/>
        <w:right w:val="none" w:sz="0" w:space="0" w:color="auto"/>
      </w:divBdr>
    </w:div>
    <w:div w:id="738207044">
      <w:bodyDiv w:val="1"/>
      <w:marLeft w:val="0"/>
      <w:marRight w:val="0"/>
      <w:marTop w:val="0"/>
      <w:marBottom w:val="0"/>
      <w:divBdr>
        <w:top w:val="none" w:sz="0" w:space="0" w:color="auto"/>
        <w:left w:val="none" w:sz="0" w:space="0" w:color="auto"/>
        <w:bottom w:val="none" w:sz="0" w:space="0" w:color="auto"/>
        <w:right w:val="none" w:sz="0" w:space="0" w:color="auto"/>
      </w:divBdr>
    </w:div>
    <w:div w:id="748306283">
      <w:bodyDiv w:val="1"/>
      <w:marLeft w:val="0"/>
      <w:marRight w:val="0"/>
      <w:marTop w:val="0"/>
      <w:marBottom w:val="0"/>
      <w:divBdr>
        <w:top w:val="none" w:sz="0" w:space="0" w:color="auto"/>
        <w:left w:val="none" w:sz="0" w:space="0" w:color="auto"/>
        <w:bottom w:val="none" w:sz="0" w:space="0" w:color="auto"/>
        <w:right w:val="none" w:sz="0" w:space="0" w:color="auto"/>
      </w:divBdr>
    </w:div>
    <w:div w:id="754589333">
      <w:bodyDiv w:val="1"/>
      <w:marLeft w:val="0"/>
      <w:marRight w:val="0"/>
      <w:marTop w:val="0"/>
      <w:marBottom w:val="0"/>
      <w:divBdr>
        <w:top w:val="none" w:sz="0" w:space="0" w:color="auto"/>
        <w:left w:val="none" w:sz="0" w:space="0" w:color="auto"/>
        <w:bottom w:val="none" w:sz="0" w:space="0" w:color="auto"/>
        <w:right w:val="none" w:sz="0" w:space="0" w:color="auto"/>
      </w:divBdr>
    </w:div>
    <w:div w:id="811950419">
      <w:bodyDiv w:val="1"/>
      <w:marLeft w:val="0"/>
      <w:marRight w:val="0"/>
      <w:marTop w:val="0"/>
      <w:marBottom w:val="0"/>
      <w:divBdr>
        <w:top w:val="none" w:sz="0" w:space="0" w:color="auto"/>
        <w:left w:val="none" w:sz="0" w:space="0" w:color="auto"/>
        <w:bottom w:val="none" w:sz="0" w:space="0" w:color="auto"/>
        <w:right w:val="none" w:sz="0" w:space="0" w:color="auto"/>
      </w:divBdr>
    </w:div>
    <w:div w:id="887381043">
      <w:bodyDiv w:val="1"/>
      <w:marLeft w:val="0"/>
      <w:marRight w:val="0"/>
      <w:marTop w:val="0"/>
      <w:marBottom w:val="0"/>
      <w:divBdr>
        <w:top w:val="none" w:sz="0" w:space="0" w:color="auto"/>
        <w:left w:val="none" w:sz="0" w:space="0" w:color="auto"/>
        <w:bottom w:val="none" w:sz="0" w:space="0" w:color="auto"/>
        <w:right w:val="none" w:sz="0" w:space="0" w:color="auto"/>
      </w:divBdr>
    </w:div>
    <w:div w:id="921337509">
      <w:bodyDiv w:val="1"/>
      <w:marLeft w:val="0"/>
      <w:marRight w:val="0"/>
      <w:marTop w:val="0"/>
      <w:marBottom w:val="0"/>
      <w:divBdr>
        <w:top w:val="none" w:sz="0" w:space="0" w:color="auto"/>
        <w:left w:val="none" w:sz="0" w:space="0" w:color="auto"/>
        <w:bottom w:val="none" w:sz="0" w:space="0" w:color="auto"/>
        <w:right w:val="none" w:sz="0" w:space="0" w:color="auto"/>
      </w:divBdr>
    </w:div>
    <w:div w:id="946616797">
      <w:bodyDiv w:val="1"/>
      <w:marLeft w:val="0"/>
      <w:marRight w:val="0"/>
      <w:marTop w:val="0"/>
      <w:marBottom w:val="0"/>
      <w:divBdr>
        <w:top w:val="none" w:sz="0" w:space="0" w:color="auto"/>
        <w:left w:val="none" w:sz="0" w:space="0" w:color="auto"/>
        <w:bottom w:val="none" w:sz="0" w:space="0" w:color="auto"/>
        <w:right w:val="none" w:sz="0" w:space="0" w:color="auto"/>
      </w:divBdr>
    </w:div>
    <w:div w:id="951208442">
      <w:bodyDiv w:val="1"/>
      <w:marLeft w:val="0"/>
      <w:marRight w:val="0"/>
      <w:marTop w:val="0"/>
      <w:marBottom w:val="0"/>
      <w:divBdr>
        <w:top w:val="none" w:sz="0" w:space="0" w:color="auto"/>
        <w:left w:val="none" w:sz="0" w:space="0" w:color="auto"/>
        <w:bottom w:val="none" w:sz="0" w:space="0" w:color="auto"/>
        <w:right w:val="none" w:sz="0" w:space="0" w:color="auto"/>
      </w:divBdr>
    </w:div>
    <w:div w:id="983200214">
      <w:bodyDiv w:val="1"/>
      <w:marLeft w:val="0"/>
      <w:marRight w:val="0"/>
      <w:marTop w:val="0"/>
      <w:marBottom w:val="0"/>
      <w:divBdr>
        <w:top w:val="none" w:sz="0" w:space="0" w:color="auto"/>
        <w:left w:val="none" w:sz="0" w:space="0" w:color="auto"/>
        <w:bottom w:val="none" w:sz="0" w:space="0" w:color="auto"/>
        <w:right w:val="none" w:sz="0" w:space="0" w:color="auto"/>
      </w:divBdr>
    </w:div>
    <w:div w:id="1008867156">
      <w:bodyDiv w:val="1"/>
      <w:marLeft w:val="0"/>
      <w:marRight w:val="0"/>
      <w:marTop w:val="0"/>
      <w:marBottom w:val="0"/>
      <w:divBdr>
        <w:top w:val="none" w:sz="0" w:space="0" w:color="auto"/>
        <w:left w:val="none" w:sz="0" w:space="0" w:color="auto"/>
        <w:bottom w:val="none" w:sz="0" w:space="0" w:color="auto"/>
        <w:right w:val="none" w:sz="0" w:space="0" w:color="auto"/>
      </w:divBdr>
      <w:divsChild>
        <w:div w:id="662704249">
          <w:marLeft w:val="0"/>
          <w:marRight w:val="0"/>
          <w:marTop w:val="0"/>
          <w:marBottom w:val="0"/>
          <w:divBdr>
            <w:top w:val="none" w:sz="0" w:space="0" w:color="auto"/>
            <w:left w:val="none" w:sz="0" w:space="0" w:color="auto"/>
            <w:bottom w:val="none" w:sz="0" w:space="0" w:color="auto"/>
            <w:right w:val="none" w:sz="0" w:space="0" w:color="auto"/>
          </w:divBdr>
        </w:div>
        <w:div w:id="813327126">
          <w:marLeft w:val="0"/>
          <w:marRight w:val="0"/>
          <w:marTop w:val="0"/>
          <w:marBottom w:val="0"/>
          <w:divBdr>
            <w:top w:val="none" w:sz="0" w:space="0" w:color="auto"/>
            <w:left w:val="none" w:sz="0" w:space="0" w:color="auto"/>
            <w:bottom w:val="none" w:sz="0" w:space="0" w:color="auto"/>
            <w:right w:val="none" w:sz="0" w:space="0" w:color="auto"/>
          </w:divBdr>
        </w:div>
        <w:div w:id="655299581">
          <w:marLeft w:val="0"/>
          <w:marRight w:val="0"/>
          <w:marTop w:val="0"/>
          <w:marBottom w:val="0"/>
          <w:divBdr>
            <w:top w:val="none" w:sz="0" w:space="0" w:color="auto"/>
            <w:left w:val="none" w:sz="0" w:space="0" w:color="auto"/>
            <w:bottom w:val="none" w:sz="0" w:space="0" w:color="auto"/>
            <w:right w:val="none" w:sz="0" w:space="0" w:color="auto"/>
          </w:divBdr>
        </w:div>
        <w:div w:id="1434133631">
          <w:marLeft w:val="0"/>
          <w:marRight w:val="0"/>
          <w:marTop w:val="0"/>
          <w:marBottom w:val="0"/>
          <w:divBdr>
            <w:top w:val="none" w:sz="0" w:space="0" w:color="auto"/>
            <w:left w:val="none" w:sz="0" w:space="0" w:color="auto"/>
            <w:bottom w:val="none" w:sz="0" w:space="0" w:color="auto"/>
            <w:right w:val="none" w:sz="0" w:space="0" w:color="auto"/>
          </w:divBdr>
        </w:div>
        <w:div w:id="1704594908">
          <w:marLeft w:val="0"/>
          <w:marRight w:val="0"/>
          <w:marTop w:val="0"/>
          <w:marBottom w:val="0"/>
          <w:divBdr>
            <w:top w:val="none" w:sz="0" w:space="0" w:color="auto"/>
            <w:left w:val="none" w:sz="0" w:space="0" w:color="auto"/>
            <w:bottom w:val="none" w:sz="0" w:space="0" w:color="auto"/>
            <w:right w:val="none" w:sz="0" w:space="0" w:color="auto"/>
          </w:divBdr>
        </w:div>
        <w:div w:id="990595449">
          <w:marLeft w:val="0"/>
          <w:marRight w:val="0"/>
          <w:marTop w:val="0"/>
          <w:marBottom w:val="0"/>
          <w:divBdr>
            <w:top w:val="none" w:sz="0" w:space="0" w:color="auto"/>
            <w:left w:val="none" w:sz="0" w:space="0" w:color="auto"/>
            <w:bottom w:val="none" w:sz="0" w:space="0" w:color="auto"/>
            <w:right w:val="none" w:sz="0" w:space="0" w:color="auto"/>
          </w:divBdr>
        </w:div>
      </w:divsChild>
    </w:div>
    <w:div w:id="1053578989">
      <w:bodyDiv w:val="1"/>
      <w:marLeft w:val="0"/>
      <w:marRight w:val="0"/>
      <w:marTop w:val="0"/>
      <w:marBottom w:val="0"/>
      <w:divBdr>
        <w:top w:val="none" w:sz="0" w:space="0" w:color="auto"/>
        <w:left w:val="none" w:sz="0" w:space="0" w:color="auto"/>
        <w:bottom w:val="none" w:sz="0" w:space="0" w:color="auto"/>
        <w:right w:val="none" w:sz="0" w:space="0" w:color="auto"/>
      </w:divBdr>
    </w:div>
    <w:div w:id="1074930666">
      <w:bodyDiv w:val="1"/>
      <w:marLeft w:val="0"/>
      <w:marRight w:val="0"/>
      <w:marTop w:val="0"/>
      <w:marBottom w:val="0"/>
      <w:divBdr>
        <w:top w:val="none" w:sz="0" w:space="0" w:color="auto"/>
        <w:left w:val="none" w:sz="0" w:space="0" w:color="auto"/>
        <w:bottom w:val="none" w:sz="0" w:space="0" w:color="auto"/>
        <w:right w:val="none" w:sz="0" w:space="0" w:color="auto"/>
      </w:divBdr>
      <w:divsChild>
        <w:div w:id="626857023">
          <w:marLeft w:val="0"/>
          <w:marRight w:val="0"/>
          <w:marTop w:val="0"/>
          <w:marBottom w:val="0"/>
          <w:divBdr>
            <w:top w:val="none" w:sz="0" w:space="0" w:color="auto"/>
            <w:left w:val="none" w:sz="0" w:space="0" w:color="auto"/>
            <w:bottom w:val="none" w:sz="0" w:space="0" w:color="auto"/>
            <w:right w:val="none" w:sz="0" w:space="0" w:color="auto"/>
          </w:divBdr>
          <w:divsChild>
            <w:div w:id="15491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027770">
      <w:bodyDiv w:val="1"/>
      <w:marLeft w:val="0"/>
      <w:marRight w:val="0"/>
      <w:marTop w:val="0"/>
      <w:marBottom w:val="0"/>
      <w:divBdr>
        <w:top w:val="none" w:sz="0" w:space="0" w:color="auto"/>
        <w:left w:val="none" w:sz="0" w:space="0" w:color="auto"/>
        <w:bottom w:val="none" w:sz="0" w:space="0" w:color="auto"/>
        <w:right w:val="none" w:sz="0" w:space="0" w:color="auto"/>
      </w:divBdr>
    </w:div>
    <w:div w:id="1087994476">
      <w:bodyDiv w:val="1"/>
      <w:marLeft w:val="0"/>
      <w:marRight w:val="0"/>
      <w:marTop w:val="0"/>
      <w:marBottom w:val="0"/>
      <w:divBdr>
        <w:top w:val="none" w:sz="0" w:space="0" w:color="auto"/>
        <w:left w:val="none" w:sz="0" w:space="0" w:color="auto"/>
        <w:bottom w:val="none" w:sz="0" w:space="0" w:color="auto"/>
        <w:right w:val="none" w:sz="0" w:space="0" w:color="auto"/>
      </w:divBdr>
    </w:div>
    <w:div w:id="1245454504">
      <w:bodyDiv w:val="1"/>
      <w:marLeft w:val="0"/>
      <w:marRight w:val="0"/>
      <w:marTop w:val="0"/>
      <w:marBottom w:val="0"/>
      <w:divBdr>
        <w:top w:val="none" w:sz="0" w:space="0" w:color="auto"/>
        <w:left w:val="none" w:sz="0" w:space="0" w:color="auto"/>
        <w:bottom w:val="none" w:sz="0" w:space="0" w:color="auto"/>
        <w:right w:val="none" w:sz="0" w:space="0" w:color="auto"/>
      </w:divBdr>
    </w:div>
    <w:div w:id="1291210354">
      <w:bodyDiv w:val="1"/>
      <w:marLeft w:val="0"/>
      <w:marRight w:val="0"/>
      <w:marTop w:val="0"/>
      <w:marBottom w:val="0"/>
      <w:divBdr>
        <w:top w:val="none" w:sz="0" w:space="0" w:color="auto"/>
        <w:left w:val="none" w:sz="0" w:space="0" w:color="auto"/>
        <w:bottom w:val="none" w:sz="0" w:space="0" w:color="auto"/>
        <w:right w:val="none" w:sz="0" w:space="0" w:color="auto"/>
      </w:divBdr>
    </w:div>
    <w:div w:id="1309475635">
      <w:bodyDiv w:val="1"/>
      <w:marLeft w:val="0"/>
      <w:marRight w:val="0"/>
      <w:marTop w:val="0"/>
      <w:marBottom w:val="0"/>
      <w:divBdr>
        <w:top w:val="none" w:sz="0" w:space="0" w:color="auto"/>
        <w:left w:val="none" w:sz="0" w:space="0" w:color="auto"/>
        <w:bottom w:val="none" w:sz="0" w:space="0" w:color="auto"/>
        <w:right w:val="none" w:sz="0" w:space="0" w:color="auto"/>
      </w:divBdr>
    </w:div>
    <w:div w:id="1327395241">
      <w:bodyDiv w:val="1"/>
      <w:marLeft w:val="0"/>
      <w:marRight w:val="0"/>
      <w:marTop w:val="0"/>
      <w:marBottom w:val="0"/>
      <w:divBdr>
        <w:top w:val="none" w:sz="0" w:space="0" w:color="auto"/>
        <w:left w:val="none" w:sz="0" w:space="0" w:color="auto"/>
        <w:bottom w:val="none" w:sz="0" w:space="0" w:color="auto"/>
        <w:right w:val="none" w:sz="0" w:space="0" w:color="auto"/>
      </w:divBdr>
    </w:div>
    <w:div w:id="1362633256">
      <w:bodyDiv w:val="1"/>
      <w:marLeft w:val="0"/>
      <w:marRight w:val="0"/>
      <w:marTop w:val="0"/>
      <w:marBottom w:val="0"/>
      <w:divBdr>
        <w:top w:val="none" w:sz="0" w:space="0" w:color="auto"/>
        <w:left w:val="none" w:sz="0" w:space="0" w:color="auto"/>
        <w:bottom w:val="none" w:sz="0" w:space="0" w:color="auto"/>
        <w:right w:val="none" w:sz="0" w:space="0" w:color="auto"/>
      </w:divBdr>
    </w:div>
    <w:div w:id="1390423090">
      <w:bodyDiv w:val="1"/>
      <w:marLeft w:val="0"/>
      <w:marRight w:val="0"/>
      <w:marTop w:val="0"/>
      <w:marBottom w:val="0"/>
      <w:divBdr>
        <w:top w:val="none" w:sz="0" w:space="0" w:color="auto"/>
        <w:left w:val="none" w:sz="0" w:space="0" w:color="auto"/>
        <w:bottom w:val="none" w:sz="0" w:space="0" w:color="auto"/>
        <w:right w:val="none" w:sz="0" w:space="0" w:color="auto"/>
      </w:divBdr>
    </w:div>
    <w:div w:id="1417944283">
      <w:bodyDiv w:val="1"/>
      <w:marLeft w:val="0"/>
      <w:marRight w:val="0"/>
      <w:marTop w:val="0"/>
      <w:marBottom w:val="0"/>
      <w:divBdr>
        <w:top w:val="none" w:sz="0" w:space="0" w:color="auto"/>
        <w:left w:val="none" w:sz="0" w:space="0" w:color="auto"/>
        <w:bottom w:val="none" w:sz="0" w:space="0" w:color="auto"/>
        <w:right w:val="none" w:sz="0" w:space="0" w:color="auto"/>
      </w:divBdr>
      <w:divsChild>
        <w:div w:id="1443527894">
          <w:marLeft w:val="0"/>
          <w:marRight w:val="0"/>
          <w:marTop w:val="0"/>
          <w:marBottom w:val="0"/>
          <w:divBdr>
            <w:top w:val="none" w:sz="0" w:space="0" w:color="auto"/>
            <w:left w:val="none" w:sz="0" w:space="0" w:color="auto"/>
            <w:bottom w:val="none" w:sz="0" w:space="0" w:color="auto"/>
            <w:right w:val="none" w:sz="0" w:space="0" w:color="auto"/>
          </w:divBdr>
          <w:divsChild>
            <w:div w:id="1093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4865">
      <w:bodyDiv w:val="1"/>
      <w:marLeft w:val="0"/>
      <w:marRight w:val="0"/>
      <w:marTop w:val="0"/>
      <w:marBottom w:val="0"/>
      <w:divBdr>
        <w:top w:val="none" w:sz="0" w:space="0" w:color="auto"/>
        <w:left w:val="none" w:sz="0" w:space="0" w:color="auto"/>
        <w:bottom w:val="none" w:sz="0" w:space="0" w:color="auto"/>
        <w:right w:val="none" w:sz="0" w:space="0" w:color="auto"/>
      </w:divBdr>
      <w:divsChild>
        <w:div w:id="510069649">
          <w:marLeft w:val="0"/>
          <w:marRight w:val="0"/>
          <w:marTop w:val="0"/>
          <w:marBottom w:val="0"/>
          <w:divBdr>
            <w:top w:val="none" w:sz="0" w:space="0" w:color="auto"/>
            <w:left w:val="none" w:sz="0" w:space="0" w:color="auto"/>
            <w:bottom w:val="none" w:sz="0" w:space="0" w:color="auto"/>
            <w:right w:val="none" w:sz="0" w:space="0" w:color="auto"/>
          </w:divBdr>
          <w:divsChild>
            <w:div w:id="7401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86120">
      <w:bodyDiv w:val="1"/>
      <w:marLeft w:val="0"/>
      <w:marRight w:val="0"/>
      <w:marTop w:val="0"/>
      <w:marBottom w:val="0"/>
      <w:divBdr>
        <w:top w:val="none" w:sz="0" w:space="0" w:color="auto"/>
        <w:left w:val="none" w:sz="0" w:space="0" w:color="auto"/>
        <w:bottom w:val="none" w:sz="0" w:space="0" w:color="auto"/>
        <w:right w:val="none" w:sz="0" w:space="0" w:color="auto"/>
      </w:divBdr>
      <w:divsChild>
        <w:div w:id="1072967713">
          <w:marLeft w:val="0"/>
          <w:marRight w:val="0"/>
          <w:marTop w:val="0"/>
          <w:marBottom w:val="0"/>
          <w:divBdr>
            <w:top w:val="none" w:sz="0" w:space="0" w:color="auto"/>
            <w:left w:val="none" w:sz="0" w:space="0" w:color="auto"/>
            <w:bottom w:val="none" w:sz="0" w:space="0" w:color="auto"/>
            <w:right w:val="none" w:sz="0" w:space="0" w:color="auto"/>
          </w:divBdr>
        </w:div>
        <w:div w:id="2136481166">
          <w:marLeft w:val="0"/>
          <w:marRight w:val="0"/>
          <w:marTop w:val="0"/>
          <w:marBottom w:val="0"/>
          <w:divBdr>
            <w:top w:val="none" w:sz="0" w:space="0" w:color="auto"/>
            <w:left w:val="none" w:sz="0" w:space="0" w:color="auto"/>
            <w:bottom w:val="none" w:sz="0" w:space="0" w:color="auto"/>
            <w:right w:val="none" w:sz="0" w:space="0" w:color="auto"/>
          </w:divBdr>
        </w:div>
        <w:div w:id="1813517421">
          <w:marLeft w:val="0"/>
          <w:marRight w:val="0"/>
          <w:marTop w:val="0"/>
          <w:marBottom w:val="0"/>
          <w:divBdr>
            <w:top w:val="none" w:sz="0" w:space="0" w:color="auto"/>
            <w:left w:val="none" w:sz="0" w:space="0" w:color="auto"/>
            <w:bottom w:val="none" w:sz="0" w:space="0" w:color="auto"/>
            <w:right w:val="none" w:sz="0" w:space="0" w:color="auto"/>
          </w:divBdr>
        </w:div>
        <w:div w:id="575823464">
          <w:marLeft w:val="0"/>
          <w:marRight w:val="0"/>
          <w:marTop w:val="0"/>
          <w:marBottom w:val="0"/>
          <w:divBdr>
            <w:top w:val="none" w:sz="0" w:space="0" w:color="auto"/>
            <w:left w:val="none" w:sz="0" w:space="0" w:color="auto"/>
            <w:bottom w:val="none" w:sz="0" w:space="0" w:color="auto"/>
            <w:right w:val="none" w:sz="0" w:space="0" w:color="auto"/>
          </w:divBdr>
        </w:div>
        <w:div w:id="1818840240">
          <w:marLeft w:val="0"/>
          <w:marRight w:val="0"/>
          <w:marTop w:val="0"/>
          <w:marBottom w:val="0"/>
          <w:divBdr>
            <w:top w:val="none" w:sz="0" w:space="0" w:color="auto"/>
            <w:left w:val="none" w:sz="0" w:space="0" w:color="auto"/>
            <w:bottom w:val="none" w:sz="0" w:space="0" w:color="auto"/>
            <w:right w:val="none" w:sz="0" w:space="0" w:color="auto"/>
          </w:divBdr>
        </w:div>
        <w:div w:id="628978445">
          <w:marLeft w:val="0"/>
          <w:marRight w:val="0"/>
          <w:marTop w:val="0"/>
          <w:marBottom w:val="0"/>
          <w:divBdr>
            <w:top w:val="none" w:sz="0" w:space="0" w:color="auto"/>
            <w:left w:val="none" w:sz="0" w:space="0" w:color="auto"/>
            <w:bottom w:val="none" w:sz="0" w:space="0" w:color="auto"/>
            <w:right w:val="none" w:sz="0" w:space="0" w:color="auto"/>
          </w:divBdr>
        </w:div>
      </w:divsChild>
    </w:div>
    <w:div w:id="1678653893">
      <w:bodyDiv w:val="1"/>
      <w:marLeft w:val="0"/>
      <w:marRight w:val="0"/>
      <w:marTop w:val="0"/>
      <w:marBottom w:val="0"/>
      <w:divBdr>
        <w:top w:val="none" w:sz="0" w:space="0" w:color="auto"/>
        <w:left w:val="none" w:sz="0" w:space="0" w:color="auto"/>
        <w:bottom w:val="none" w:sz="0" w:space="0" w:color="auto"/>
        <w:right w:val="none" w:sz="0" w:space="0" w:color="auto"/>
      </w:divBdr>
    </w:div>
    <w:div w:id="1733432390">
      <w:bodyDiv w:val="1"/>
      <w:marLeft w:val="0"/>
      <w:marRight w:val="0"/>
      <w:marTop w:val="0"/>
      <w:marBottom w:val="0"/>
      <w:divBdr>
        <w:top w:val="none" w:sz="0" w:space="0" w:color="auto"/>
        <w:left w:val="none" w:sz="0" w:space="0" w:color="auto"/>
        <w:bottom w:val="none" w:sz="0" w:space="0" w:color="auto"/>
        <w:right w:val="none" w:sz="0" w:space="0" w:color="auto"/>
      </w:divBdr>
    </w:div>
    <w:div w:id="1735469983">
      <w:bodyDiv w:val="1"/>
      <w:marLeft w:val="0"/>
      <w:marRight w:val="0"/>
      <w:marTop w:val="0"/>
      <w:marBottom w:val="0"/>
      <w:divBdr>
        <w:top w:val="none" w:sz="0" w:space="0" w:color="auto"/>
        <w:left w:val="none" w:sz="0" w:space="0" w:color="auto"/>
        <w:bottom w:val="none" w:sz="0" w:space="0" w:color="auto"/>
        <w:right w:val="none" w:sz="0" w:space="0" w:color="auto"/>
      </w:divBdr>
      <w:divsChild>
        <w:div w:id="420028159">
          <w:marLeft w:val="0"/>
          <w:marRight w:val="0"/>
          <w:marTop w:val="0"/>
          <w:marBottom w:val="0"/>
          <w:divBdr>
            <w:top w:val="none" w:sz="0" w:space="0" w:color="auto"/>
            <w:left w:val="none" w:sz="0" w:space="0" w:color="auto"/>
            <w:bottom w:val="none" w:sz="0" w:space="0" w:color="auto"/>
            <w:right w:val="none" w:sz="0" w:space="0" w:color="auto"/>
          </w:divBdr>
        </w:div>
      </w:divsChild>
    </w:div>
    <w:div w:id="1781955054">
      <w:bodyDiv w:val="1"/>
      <w:marLeft w:val="0"/>
      <w:marRight w:val="0"/>
      <w:marTop w:val="0"/>
      <w:marBottom w:val="0"/>
      <w:divBdr>
        <w:top w:val="none" w:sz="0" w:space="0" w:color="auto"/>
        <w:left w:val="none" w:sz="0" w:space="0" w:color="auto"/>
        <w:bottom w:val="none" w:sz="0" w:space="0" w:color="auto"/>
        <w:right w:val="none" w:sz="0" w:space="0" w:color="auto"/>
      </w:divBdr>
    </w:div>
    <w:div w:id="1814830537">
      <w:bodyDiv w:val="1"/>
      <w:marLeft w:val="0"/>
      <w:marRight w:val="0"/>
      <w:marTop w:val="0"/>
      <w:marBottom w:val="0"/>
      <w:divBdr>
        <w:top w:val="none" w:sz="0" w:space="0" w:color="auto"/>
        <w:left w:val="none" w:sz="0" w:space="0" w:color="auto"/>
        <w:bottom w:val="none" w:sz="0" w:space="0" w:color="auto"/>
        <w:right w:val="none" w:sz="0" w:space="0" w:color="auto"/>
      </w:divBdr>
    </w:div>
    <w:div w:id="1833519870">
      <w:bodyDiv w:val="1"/>
      <w:marLeft w:val="0"/>
      <w:marRight w:val="0"/>
      <w:marTop w:val="0"/>
      <w:marBottom w:val="0"/>
      <w:divBdr>
        <w:top w:val="none" w:sz="0" w:space="0" w:color="auto"/>
        <w:left w:val="none" w:sz="0" w:space="0" w:color="auto"/>
        <w:bottom w:val="none" w:sz="0" w:space="0" w:color="auto"/>
        <w:right w:val="none" w:sz="0" w:space="0" w:color="auto"/>
      </w:divBdr>
    </w:div>
    <w:div w:id="1861813989">
      <w:bodyDiv w:val="1"/>
      <w:marLeft w:val="0"/>
      <w:marRight w:val="0"/>
      <w:marTop w:val="0"/>
      <w:marBottom w:val="0"/>
      <w:divBdr>
        <w:top w:val="none" w:sz="0" w:space="0" w:color="auto"/>
        <w:left w:val="none" w:sz="0" w:space="0" w:color="auto"/>
        <w:bottom w:val="none" w:sz="0" w:space="0" w:color="auto"/>
        <w:right w:val="none" w:sz="0" w:space="0" w:color="auto"/>
      </w:divBdr>
      <w:divsChild>
        <w:div w:id="1685932954">
          <w:marLeft w:val="0"/>
          <w:marRight w:val="0"/>
          <w:marTop w:val="0"/>
          <w:marBottom w:val="0"/>
          <w:divBdr>
            <w:top w:val="none" w:sz="0" w:space="0" w:color="auto"/>
            <w:left w:val="none" w:sz="0" w:space="0" w:color="auto"/>
            <w:bottom w:val="none" w:sz="0" w:space="0" w:color="auto"/>
            <w:right w:val="none" w:sz="0" w:space="0" w:color="auto"/>
          </w:divBdr>
          <w:divsChild>
            <w:div w:id="128183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836005">
      <w:bodyDiv w:val="1"/>
      <w:marLeft w:val="0"/>
      <w:marRight w:val="0"/>
      <w:marTop w:val="0"/>
      <w:marBottom w:val="0"/>
      <w:divBdr>
        <w:top w:val="none" w:sz="0" w:space="0" w:color="auto"/>
        <w:left w:val="none" w:sz="0" w:space="0" w:color="auto"/>
        <w:bottom w:val="none" w:sz="0" w:space="0" w:color="auto"/>
        <w:right w:val="none" w:sz="0" w:space="0" w:color="auto"/>
      </w:divBdr>
      <w:divsChild>
        <w:div w:id="2028866983">
          <w:marLeft w:val="0"/>
          <w:marRight w:val="0"/>
          <w:marTop w:val="0"/>
          <w:marBottom w:val="0"/>
          <w:divBdr>
            <w:top w:val="none" w:sz="0" w:space="0" w:color="auto"/>
            <w:left w:val="none" w:sz="0" w:space="0" w:color="auto"/>
            <w:bottom w:val="none" w:sz="0" w:space="0" w:color="auto"/>
            <w:right w:val="none" w:sz="0" w:space="0" w:color="auto"/>
          </w:divBdr>
          <w:divsChild>
            <w:div w:id="1243487781">
              <w:marLeft w:val="0"/>
              <w:marRight w:val="0"/>
              <w:marTop w:val="0"/>
              <w:marBottom w:val="0"/>
              <w:divBdr>
                <w:top w:val="none" w:sz="0" w:space="0" w:color="auto"/>
                <w:left w:val="none" w:sz="0" w:space="0" w:color="auto"/>
                <w:bottom w:val="none" w:sz="0" w:space="0" w:color="auto"/>
                <w:right w:val="none" w:sz="0" w:space="0" w:color="auto"/>
              </w:divBdr>
            </w:div>
          </w:divsChild>
        </w:div>
        <w:div w:id="300768282">
          <w:marLeft w:val="0"/>
          <w:marRight w:val="0"/>
          <w:marTop w:val="0"/>
          <w:marBottom w:val="0"/>
          <w:divBdr>
            <w:top w:val="none" w:sz="0" w:space="0" w:color="auto"/>
            <w:left w:val="none" w:sz="0" w:space="0" w:color="auto"/>
            <w:bottom w:val="none" w:sz="0" w:space="0" w:color="auto"/>
            <w:right w:val="none" w:sz="0" w:space="0" w:color="auto"/>
          </w:divBdr>
          <w:divsChild>
            <w:div w:id="901526755">
              <w:marLeft w:val="0"/>
              <w:marRight w:val="0"/>
              <w:marTop w:val="0"/>
              <w:marBottom w:val="0"/>
              <w:divBdr>
                <w:top w:val="none" w:sz="0" w:space="0" w:color="auto"/>
                <w:left w:val="none" w:sz="0" w:space="0" w:color="auto"/>
                <w:bottom w:val="none" w:sz="0" w:space="0" w:color="auto"/>
                <w:right w:val="none" w:sz="0" w:space="0" w:color="auto"/>
              </w:divBdr>
            </w:div>
          </w:divsChild>
        </w:div>
        <w:div w:id="1026100802">
          <w:marLeft w:val="0"/>
          <w:marRight w:val="0"/>
          <w:marTop w:val="0"/>
          <w:marBottom w:val="0"/>
          <w:divBdr>
            <w:top w:val="none" w:sz="0" w:space="0" w:color="auto"/>
            <w:left w:val="none" w:sz="0" w:space="0" w:color="auto"/>
            <w:bottom w:val="none" w:sz="0" w:space="0" w:color="auto"/>
            <w:right w:val="none" w:sz="0" w:space="0" w:color="auto"/>
          </w:divBdr>
          <w:divsChild>
            <w:div w:id="4839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08883">
      <w:bodyDiv w:val="1"/>
      <w:marLeft w:val="0"/>
      <w:marRight w:val="0"/>
      <w:marTop w:val="0"/>
      <w:marBottom w:val="0"/>
      <w:divBdr>
        <w:top w:val="none" w:sz="0" w:space="0" w:color="auto"/>
        <w:left w:val="none" w:sz="0" w:space="0" w:color="auto"/>
        <w:bottom w:val="none" w:sz="0" w:space="0" w:color="auto"/>
        <w:right w:val="none" w:sz="0" w:space="0" w:color="auto"/>
      </w:divBdr>
    </w:div>
    <w:div w:id="1997800501">
      <w:bodyDiv w:val="1"/>
      <w:marLeft w:val="0"/>
      <w:marRight w:val="0"/>
      <w:marTop w:val="0"/>
      <w:marBottom w:val="0"/>
      <w:divBdr>
        <w:top w:val="none" w:sz="0" w:space="0" w:color="auto"/>
        <w:left w:val="none" w:sz="0" w:space="0" w:color="auto"/>
        <w:bottom w:val="none" w:sz="0" w:space="0" w:color="auto"/>
        <w:right w:val="none" w:sz="0" w:space="0" w:color="auto"/>
      </w:divBdr>
    </w:div>
    <w:div w:id="2087065304">
      <w:bodyDiv w:val="1"/>
      <w:marLeft w:val="0"/>
      <w:marRight w:val="0"/>
      <w:marTop w:val="0"/>
      <w:marBottom w:val="0"/>
      <w:divBdr>
        <w:top w:val="none" w:sz="0" w:space="0" w:color="auto"/>
        <w:left w:val="none" w:sz="0" w:space="0" w:color="auto"/>
        <w:bottom w:val="none" w:sz="0" w:space="0" w:color="auto"/>
        <w:right w:val="none" w:sz="0" w:space="0" w:color="auto"/>
      </w:divBdr>
      <w:divsChild>
        <w:div w:id="897059453">
          <w:marLeft w:val="0"/>
          <w:marRight w:val="0"/>
          <w:marTop w:val="0"/>
          <w:marBottom w:val="0"/>
          <w:divBdr>
            <w:top w:val="none" w:sz="0" w:space="0" w:color="auto"/>
            <w:left w:val="none" w:sz="0" w:space="0" w:color="auto"/>
            <w:bottom w:val="none" w:sz="0" w:space="0" w:color="auto"/>
            <w:right w:val="none" w:sz="0" w:space="0" w:color="auto"/>
          </w:divBdr>
        </w:div>
      </w:divsChild>
    </w:div>
    <w:div w:id="2096706660">
      <w:bodyDiv w:val="1"/>
      <w:marLeft w:val="0"/>
      <w:marRight w:val="0"/>
      <w:marTop w:val="0"/>
      <w:marBottom w:val="0"/>
      <w:divBdr>
        <w:top w:val="none" w:sz="0" w:space="0" w:color="auto"/>
        <w:left w:val="none" w:sz="0" w:space="0" w:color="auto"/>
        <w:bottom w:val="none" w:sz="0" w:space="0" w:color="auto"/>
        <w:right w:val="none" w:sz="0" w:space="0" w:color="auto"/>
      </w:divBdr>
    </w:div>
    <w:div w:id="210811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C3936-065C-40E7-9B1F-5FA6174DE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5507</Words>
  <Characters>31394</Characters>
  <Application>Microsoft Office Word</Application>
  <DocSecurity>0</DocSecurity>
  <Lines>261</Lines>
  <Paragraphs>73</Paragraphs>
  <ScaleCrop>false</ScaleCrop>
  <Company/>
  <LinksUpToDate>false</LinksUpToDate>
  <CharactersWithSpaces>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Nurgul Toktogulova</dc:creator>
  <cp:keywords/>
  <dc:description/>
  <cp:lastModifiedBy>Бермет Шабралиева</cp:lastModifiedBy>
  <cp:revision>16</cp:revision>
  <cp:lastPrinted>2026-07-06T11:20:00Z</cp:lastPrinted>
  <dcterms:created xsi:type="dcterms:W3CDTF">2026-07-28T06:30:00Z</dcterms:created>
  <dcterms:modified xsi:type="dcterms:W3CDTF">2026-08-25T05:01:00Z</dcterms:modified>
</cp:coreProperties>
</file>