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7A0D" w14:textId="77777777" w:rsidR="00D77CAB" w:rsidRPr="006A0272" w:rsidRDefault="00D77CAB" w:rsidP="00D77CAB">
      <w:pPr>
        <w:pStyle w:val="2"/>
        <w:tabs>
          <w:tab w:val="left" w:pos="9360"/>
        </w:tabs>
        <w:rPr>
          <w:rFonts w:cs="Arial"/>
          <w:smallCaps/>
          <w:color w:val="auto"/>
          <w:sz w:val="28"/>
          <w:szCs w:val="28"/>
        </w:rPr>
      </w:pPr>
      <w:r w:rsidRPr="006A0272">
        <w:rPr>
          <w:rFonts w:cs="Arial"/>
          <w:smallCaps/>
          <w:color w:val="auto"/>
          <w:sz w:val="28"/>
          <w:szCs w:val="28"/>
        </w:rPr>
        <w:t>REQUEST FOR QUOTATION</w:t>
      </w:r>
      <w:r>
        <w:rPr>
          <w:rFonts w:cs="Arial"/>
          <w:smallCaps/>
          <w:color w:val="auto"/>
          <w:sz w:val="28"/>
          <w:szCs w:val="28"/>
        </w:rPr>
        <w:t xml:space="preserve"> - SERVICES</w:t>
      </w:r>
      <w:r w:rsidRPr="006A0272">
        <w:rPr>
          <w:rFonts w:cs="Arial"/>
          <w:smallCaps/>
          <w:color w:val="auto"/>
          <w:sz w:val="28"/>
          <w:szCs w:val="28"/>
        </w:rPr>
        <w:t xml:space="preserve"> (RFQ</w:t>
      </w:r>
      <w:r>
        <w:rPr>
          <w:rFonts w:cs="Arial"/>
          <w:smallCaps/>
          <w:color w:val="auto"/>
          <w:sz w:val="28"/>
          <w:szCs w:val="28"/>
        </w:rPr>
        <w:t>S</w:t>
      </w:r>
      <w:r w:rsidRPr="006A0272">
        <w:rPr>
          <w:rFonts w:cs="Arial"/>
          <w:smallCaps/>
          <w:color w:val="auto"/>
          <w:sz w:val="28"/>
          <w:szCs w:val="28"/>
        </w:rPr>
        <w:t>)</w:t>
      </w:r>
    </w:p>
    <w:p w14:paraId="65B111AC" w14:textId="77777777" w:rsidR="00D77CAB" w:rsidRDefault="00D77CAB" w:rsidP="00D77CAB">
      <w:pPr>
        <w:tabs>
          <w:tab w:val="left" w:pos="9360"/>
        </w:tabs>
        <w:jc w:val="center"/>
      </w:pPr>
    </w:p>
    <w:p w14:paraId="54FFE23A" w14:textId="77777777" w:rsidR="00D77CAB" w:rsidRDefault="00D77CAB" w:rsidP="00D77CAB">
      <w:pPr>
        <w:jc w:val="both"/>
        <w:rPr>
          <w:rFonts w:ascii="Arial Black" w:hAnsi="Arial Black"/>
          <w:b/>
          <w:color w:val="FFFFFF" w:themeColor="background1"/>
          <w:sz w:val="16"/>
          <w:szCs w:val="16"/>
        </w:rPr>
      </w:pPr>
    </w:p>
    <w:p w14:paraId="7796B6BD" w14:textId="77777777" w:rsidR="00D77CAB" w:rsidRPr="00D600C6" w:rsidRDefault="00D77CAB" w:rsidP="00D77CAB">
      <w:pPr>
        <w:spacing w:line="247" w:lineRule="auto"/>
        <w:jc w:val="both"/>
        <w:rPr>
          <w:rFonts w:cs="Arial"/>
          <w:bCs/>
        </w:rPr>
      </w:pPr>
      <w:r w:rsidRPr="00D600C6">
        <w:rPr>
          <w:rFonts w:cs="Arial"/>
          <w:bCs/>
        </w:rPr>
        <w:t>Project Title</w:t>
      </w:r>
      <w:r>
        <w:rPr>
          <w:rFonts w:cs="Arial"/>
          <w:bCs/>
        </w:rPr>
        <w:t xml:space="preserve">: </w:t>
      </w:r>
      <w:r w:rsidRPr="00BB4981">
        <w:rPr>
          <w:rFonts w:cs="Arial"/>
          <w:bCs/>
        </w:rPr>
        <w:t>Preparation of the Project for Hospital Infrastructure Improvement and Modernization Program (Subgrant Agreement No. 1104-KGZ)</w:t>
      </w:r>
      <w:r w:rsidRPr="00D600C6">
        <w:rPr>
          <w:rFonts w:cs="Arial"/>
          <w:bCs/>
        </w:rPr>
        <w:tab/>
      </w:r>
      <w:r w:rsidRPr="00D600C6">
        <w:rPr>
          <w:rFonts w:cs="Arial"/>
          <w:bCs/>
        </w:rPr>
        <w:tab/>
      </w:r>
      <w:r w:rsidRPr="00D600C6">
        <w:rPr>
          <w:rFonts w:cs="Arial"/>
          <w:bCs/>
        </w:rPr>
        <w:tab/>
      </w:r>
      <w:r w:rsidRPr="00D600C6">
        <w:rPr>
          <w:rFonts w:cs="Arial"/>
          <w:bCs/>
        </w:rPr>
        <w:tab/>
      </w:r>
    </w:p>
    <w:p w14:paraId="6BED7189" w14:textId="77777777" w:rsidR="00D77CAB" w:rsidRPr="00D600C6" w:rsidRDefault="00D77CAB" w:rsidP="00D77CAB">
      <w:pPr>
        <w:spacing w:line="247" w:lineRule="auto"/>
        <w:jc w:val="both"/>
        <w:rPr>
          <w:rFonts w:cs="Arial"/>
          <w:bCs/>
        </w:rPr>
      </w:pPr>
    </w:p>
    <w:p w14:paraId="0F297ECC" w14:textId="77777777" w:rsidR="00D77CAB" w:rsidRPr="00D600C6" w:rsidRDefault="00D77CAB" w:rsidP="00D77CAB">
      <w:pPr>
        <w:spacing w:line="247" w:lineRule="auto"/>
        <w:jc w:val="both"/>
        <w:rPr>
          <w:rFonts w:cs="Arial"/>
          <w:bCs/>
          <w:u w:val="single"/>
        </w:rPr>
      </w:pPr>
      <w:r w:rsidRPr="00D600C6">
        <w:rPr>
          <w:rFonts w:cs="Arial"/>
          <w:bCs/>
        </w:rPr>
        <w:t>Source of Funding:</w:t>
      </w:r>
      <w:r>
        <w:rPr>
          <w:rFonts w:cs="Arial"/>
          <w:bCs/>
        </w:rPr>
        <w:t xml:space="preserve"> </w:t>
      </w:r>
      <w:r w:rsidRPr="00DB64D2">
        <w:rPr>
          <w:rFonts w:cs="Arial"/>
          <w:bCs/>
        </w:rPr>
        <w:t>Asian Development Bank</w:t>
      </w:r>
    </w:p>
    <w:p w14:paraId="45F20C7C" w14:textId="77777777" w:rsidR="00D77CAB" w:rsidRPr="00E4127C" w:rsidRDefault="00D77CAB" w:rsidP="00D77CAB">
      <w:pPr>
        <w:spacing w:line="247" w:lineRule="auto"/>
        <w:jc w:val="both"/>
        <w:rPr>
          <w:rFonts w:cs="Arial"/>
        </w:rPr>
      </w:pPr>
      <w:r w:rsidRPr="00D600C6">
        <w:rPr>
          <w:rFonts w:cs="Arial"/>
        </w:rPr>
        <w:t xml:space="preserve">Contract Ref: </w:t>
      </w:r>
      <w:r>
        <w:rPr>
          <w:rFonts w:cs="Arial"/>
        </w:rPr>
        <w:t>CS-05</w:t>
      </w:r>
      <w:r w:rsidRPr="00E4127C">
        <w:rPr>
          <w:rFonts w:cs="Arial"/>
        </w:rPr>
        <w:t xml:space="preserve"> </w:t>
      </w:r>
      <w:r>
        <w:rPr>
          <w:rFonts w:cs="Arial"/>
        </w:rPr>
        <w:t xml:space="preserve">Audit firm </w:t>
      </w:r>
    </w:p>
    <w:p w14:paraId="71D5C99C" w14:textId="77777777" w:rsidR="00D77CAB" w:rsidRPr="00D600C6" w:rsidRDefault="00D77CAB" w:rsidP="00D77CAB">
      <w:pPr>
        <w:spacing w:line="247" w:lineRule="auto"/>
        <w:jc w:val="both"/>
        <w:rPr>
          <w:rFonts w:cs="Arial"/>
        </w:rPr>
      </w:pPr>
      <w:r w:rsidRPr="00D600C6">
        <w:rPr>
          <w:rFonts w:cs="Arial"/>
        </w:rPr>
        <w:t xml:space="preserve">Date of Issue of Request: </w:t>
      </w:r>
      <w:r>
        <w:rPr>
          <w:rFonts w:cs="Arial"/>
          <w:b/>
          <w:bCs/>
        </w:rPr>
        <w:t>15</w:t>
      </w:r>
      <w:r w:rsidRPr="00BB4981">
        <w:rPr>
          <w:rFonts w:cs="Arial"/>
          <w:b/>
          <w:bCs/>
        </w:rPr>
        <w:t xml:space="preserve"> </w:t>
      </w:r>
      <w:r>
        <w:rPr>
          <w:rFonts w:cs="Arial"/>
          <w:b/>
          <w:bCs/>
        </w:rPr>
        <w:t xml:space="preserve">September </w:t>
      </w:r>
      <w:r w:rsidRPr="00BB4981">
        <w:rPr>
          <w:rFonts w:cs="Arial"/>
          <w:b/>
          <w:bCs/>
        </w:rPr>
        <w:t>2026</w:t>
      </w:r>
    </w:p>
    <w:p w14:paraId="31A45A56" w14:textId="77777777" w:rsidR="00D77CAB" w:rsidRPr="00D600C6" w:rsidRDefault="00D77CAB" w:rsidP="00D77CAB">
      <w:pPr>
        <w:pStyle w:val="21"/>
        <w:spacing w:line="247" w:lineRule="auto"/>
        <w:rPr>
          <w:rFonts w:cs="Arial"/>
          <w:bCs/>
        </w:rPr>
      </w:pPr>
    </w:p>
    <w:p w14:paraId="092A680B" w14:textId="77777777" w:rsidR="00D77CAB" w:rsidRPr="00D600C6" w:rsidRDefault="00D77CAB" w:rsidP="00D77CAB">
      <w:pPr>
        <w:pStyle w:val="21"/>
        <w:spacing w:line="247" w:lineRule="auto"/>
        <w:rPr>
          <w:rFonts w:cs="Arial"/>
          <w:bCs/>
        </w:rPr>
      </w:pPr>
      <w:r w:rsidRPr="00D600C6">
        <w:rPr>
          <w:rFonts w:cs="Arial"/>
          <w:bCs/>
        </w:rPr>
        <w:t>To</w:t>
      </w:r>
      <w:r>
        <w:rPr>
          <w:rFonts w:cs="Arial"/>
          <w:bCs/>
        </w:rPr>
        <w:t xml:space="preserve">: </w:t>
      </w:r>
      <w:r w:rsidRPr="00DB64D2">
        <w:rPr>
          <w:rFonts w:cs="Arial"/>
          <w:bCs/>
        </w:rPr>
        <w:t>All interested companies</w:t>
      </w:r>
    </w:p>
    <w:p w14:paraId="3AE61675" w14:textId="77777777" w:rsidR="00D77CAB" w:rsidRPr="00D600C6" w:rsidRDefault="00D77CAB" w:rsidP="00D77CAB">
      <w:pPr>
        <w:pStyle w:val="21"/>
        <w:spacing w:line="247" w:lineRule="auto"/>
        <w:rPr>
          <w:rFonts w:cs="Arial"/>
          <w:bCs/>
        </w:rPr>
      </w:pPr>
    </w:p>
    <w:p w14:paraId="27F863A4" w14:textId="77777777" w:rsidR="00D77CAB" w:rsidRPr="00D600C6" w:rsidRDefault="00D77CAB" w:rsidP="00D77CAB">
      <w:pPr>
        <w:pStyle w:val="21"/>
        <w:spacing w:line="247" w:lineRule="auto"/>
        <w:rPr>
          <w:rFonts w:cs="Arial"/>
          <w:bCs/>
        </w:rPr>
      </w:pPr>
      <w:r w:rsidRPr="00D600C6">
        <w:rPr>
          <w:rFonts w:cs="Arial"/>
          <w:bCs/>
        </w:rPr>
        <w:t>Sir</w:t>
      </w:r>
      <w:r>
        <w:rPr>
          <w:rFonts w:cs="Arial"/>
          <w:bCs/>
        </w:rPr>
        <w:t>/Madam</w:t>
      </w:r>
      <w:r w:rsidRPr="00D600C6">
        <w:rPr>
          <w:rFonts w:cs="Arial"/>
          <w:bCs/>
        </w:rPr>
        <w:t>:</w:t>
      </w:r>
    </w:p>
    <w:p w14:paraId="7F135BF2" w14:textId="77777777" w:rsidR="00D77CAB" w:rsidRPr="00D600C6" w:rsidRDefault="00D77CAB" w:rsidP="00D77CAB">
      <w:pPr>
        <w:spacing w:line="247" w:lineRule="auto"/>
        <w:jc w:val="both"/>
        <w:rPr>
          <w:rFonts w:cs="Arial"/>
        </w:rPr>
      </w:pPr>
    </w:p>
    <w:p w14:paraId="24BB5D29" w14:textId="77777777" w:rsidR="00D77CAB" w:rsidRPr="00D600C6" w:rsidRDefault="00D77CAB" w:rsidP="00D77CAB">
      <w:pPr>
        <w:pStyle w:val="21"/>
        <w:numPr>
          <w:ilvl w:val="0"/>
          <w:numId w:val="1"/>
        </w:numPr>
        <w:spacing w:line="247" w:lineRule="auto"/>
      </w:pPr>
      <w:r w:rsidRPr="00D600C6">
        <w:rPr>
          <w:rFonts w:cs="Arial"/>
        </w:rPr>
        <w:t xml:space="preserve">The </w:t>
      </w:r>
      <w:r>
        <w:rPr>
          <w:rFonts w:cs="Arial"/>
        </w:rPr>
        <w:t xml:space="preserve">Project Implementation Unit of </w:t>
      </w:r>
      <w:r w:rsidRPr="00BB4981">
        <w:rPr>
          <w:rFonts w:cs="Arial"/>
          <w:bCs/>
        </w:rPr>
        <w:t xml:space="preserve">Preparation of the Project for Hospital Infrastructure Improvement and Modernization Program </w:t>
      </w:r>
      <w:r>
        <w:rPr>
          <w:rFonts w:cs="Arial"/>
          <w:bCs/>
        </w:rPr>
        <w:t>under the Ministry of Health of the Kyrgyz Republic</w:t>
      </w:r>
      <w:r w:rsidRPr="00D600C6">
        <w:rPr>
          <w:rFonts w:cs="Arial"/>
        </w:rPr>
        <w:t xml:space="preserve"> (</w:t>
      </w:r>
      <w:r>
        <w:rPr>
          <w:rFonts w:cs="Arial"/>
        </w:rPr>
        <w:t>Client</w:t>
      </w:r>
      <w:r w:rsidRPr="00D600C6">
        <w:rPr>
          <w:rFonts w:cs="Arial"/>
        </w:rPr>
        <w:t>) hereby requests you to submit price quotation</w:t>
      </w:r>
      <w:r>
        <w:rPr>
          <w:rFonts w:cs="Arial"/>
        </w:rPr>
        <w:t>/</w:t>
      </w:r>
      <w:r w:rsidRPr="00D600C6">
        <w:rPr>
          <w:rFonts w:cs="Arial"/>
        </w:rPr>
        <w:t xml:space="preserve">(s) for the </w:t>
      </w:r>
      <w:r>
        <w:rPr>
          <w:rFonts w:cs="Arial"/>
        </w:rPr>
        <w:t xml:space="preserve">performance of the services described in the </w:t>
      </w:r>
      <w:r w:rsidRPr="69E58F87">
        <w:rPr>
          <w:rFonts w:cs="Arial"/>
          <w:b/>
          <w:bCs/>
        </w:rPr>
        <w:t>Scope of Services</w:t>
      </w:r>
      <w:r>
        <w:rPr>
          <w:rFonts w:cs="Arial"/>
        </w:rPr>
        <w:t xml:space="preserve"> attached as </w:t>
      </w:r>
      <w:r w:rsidRPr="69E58F87">
        <w:rPr>
          <w:rFonts w:cs="Arial"/>
          <w:b/>
          <w:bCs/>
        </w:rPr>
        <w:t>Appendix A</w:t>
      </w:r>
      <w:r>
        <w:rPr>
          <w:rFonts w:cs="Arial"/>
        </w:rPr>
        <w:t xml:space="preserve"> in these documents.  </w:t>
      </w:r>
      <w:r w:rsidRPr="00D600C6">
        <w:rPr>
          <w:rFonts w:cs="Arial"/>
        </w:rPr>
        <w:t>If you, however, have been associated with the prepar</w:t>
      </w:r>
      <w:r>
        <w:rPr>
          <w:rFonts w:cs="Arial"/>
        </w:rPr>
        <w:t>ation of</w:t>
      </w:r>
      <w:r w:rsidRPr="00D600C6">
        <w:rPr>
          <w:rFonts w:cs="Arial"/>
        </w:rPr>
        <w:t xml:space="preserve"> this </w:t>
      </w:r>
      <w:r w:rsidRPr="69E58F87">
        <w:rPr>
          <w:rFonts w:cs="Arial"/>
          <w:b/>
          <w:bCs/>
        </w:rPr>
        <w:t>Scope of Services</w:t>
      </w:r>
      <w:r>
        <w:rPr>
          <w:rFonts w:cs="Arial"/>
        </w:rPr>
        <w:t xml:space="preserve"> </w:t>
      </w:r>
      <w:r w:rsidRPr="00D600C6">
        <w:rPr>
          <w:rFonts w:cs="Arial"/>
        </w:rPr>
        <w:t xml:space="preserve">that is </w:t>
      </w:r>
      <w:r>
        <w:rPr>
          <w:rFonts w:cs="Arial"/>
        </w:rPr>
        <w:t xml:space="preserve">the </w:t>
      </w:r>
      <w:r w:rsidRPr="00D600C6">
        <w:rPr>
          <w:rFonts w:cs="Arial"/>
        </w:rPr>
        <w:t xml:space="preserve">subject of this </w:t>
      </w:r>
      <w:r>
        <w:rPr>
          <w:rFonts w:cs="Arial"/>
        </w:rPr>
        <w:t>request</w:t>
      </w:r>
      <w:r w:rsidRPr="00D600C6">
        <w:rPr>
          <w:rFonts w:cs="Arial"/>
        </w:rPr>
        <w:t>, you shall be disqualified.</w:t>
      </w:r>
    </w:p>
    <w:p w14:paraId="42F1A651" w14:textId="77777777" w:rsidR="00D77CAB" w:rsidRPr="00D600C6" w:rsidRDefault="00D77CAB" w:rsidP="00D77CAB">
      <w:pPr>
        <w:spacing w:line="247" w:lineRule="auto"/>
        <w:ind w:left="720" w:hanging="720"/>
        <w:jc w:val="both"/>
        <w:rPr>
          <w:rFonts w:cs="Arial"/>
          <w:color w:val="auto"/>
        </w:rPr>
      </w:pPr>
      <w:r>
        <w:rPr>
          <w:rFonts w:cs="Arial"/>
          <w:color w:val="auto"/>
        </w:rPr>
        <w:t xml:space="preserve"> </w:t>
      </w:r>
    </w:p>
    <w:p w14:paraId="4B8642A6" w14:textId="77777777" w:rsidR="00D77CAB" w:rsidRPr="00D600C6" w:rsidRDefault="00D77CAB" w:rsidP="00D77CAB">
      <w:pPr>
        <w:spacing w:line="247" w:lineRule="auto"/>
        <w:ind w:left="720"/>
        <w:jc w:val="both"/>
        <w:rPr>
          <w:rFonts w:cs="Arial"/>
        </w:rPr>
      </w:pPr>
      <w:r w:rsidRPr="00D600C6">
        <w:rPr>
          <w:rFonts w:cs="Arial"/>
        </w:rPr>
        <w:t>To assist you in the preparation of your price quotation we enclose</w:t>
      </w:r>
      <w:r>
        <w:rPr>
          <w:rFonts w:cs="Arial"/>
        </w:rPr>
        <w:t xml:space="preserve">, in addition to the </w:t>
      </w:r>
      <w:r w:rsidRPr="69E58F87">
        <w:rPr>
          <w:rFonts w:cs="Arial"/>
          <w:b/>
          <w:bCs/>
        </w:rPr>
        <w:t>Scope of Services,</w:t>
      </w:r>
      <w:r w:rsidRPr="00D600C6">
        <w:rPr>
          <w:rFonts w:cs="Arial"/>
        </w:rPr>
        <w:t xml:space="preserve"> the </w:t>
      </w:r>
      <w:r w:rsidRPr="69E58F87">
        <w:rPr>
          <w:rFonts w:cs="Arial"/>
          <w:b/>
          <w:bCs/>
        </w:rPr>
        <w:t>Form of Quotation</w:t>
      </w:r>
      <w:r w:rsidRPr="69E58F87">
        <w:rPr>
          <w:rFonts w:cs="Arial"/>
        </w:rPr>
        <w:t xml:space="preserve"> and form</w:t>
      </w:r>
      <w:r w:rsidRPr="69E58F87">
        <w:rPr>
          <w:rFonts w:cs="Arial"/>
          <w:b/>
          <w:bCs/>
        </w:rPr>
        <w:t xml:space="preserve"> </w:t>
      </w:r>
      <w:r w:rsidRPr="69E58F87">
        <w:rPr>
          <w:rFonts w:cs="Arial"/>
        </w:rPr>
        <w:t xml:space="preserve">of </w:t>
      </w:r>
      <w:r w:rsidRPr="69E58F87">
        <w:rPr>
          <w:rFonts w:cs="Arial"/>
          <w:b/>
          <w:bCs/>
        </w:rPr>
        <w:t xml:space="preserve">Contract </w:t>
      </w:r>
      <w:r w:rsidRPr="69E58F87">
        <w:rPr>
          <w:rFonts w:cs="Arial"/>
        </w:rPr>
        <w:t>are also</w:t>
      </w:r>
      <w:r w:rsidRPr="69E58F87">
        <w:rPr>
          <w:rFonts w:cs="Arial"/>
          <w:b/>
          <w:bCs/>
        </w:rPr>
        <w:t xml:space="preserve"> </w:t>
      </w:r>
      <w:r>
        <w:rPr>
          <w:rFonts w:cs="Arial"/>
        </w:rPr>
        <w:t>attached</w:t>
      </w:r>
      <w:r w:rsidRPr="69E58F87">
        <w:rPr>
          <w:rFonts w:cs="Arial"/>
          <w:i/>
          <w:iCs/>
        </w:rPr>
        <w:t>.</w:t>
      </w:r>
      <w:r w:rsidRPr="69E58F87">
        <w:rPr>
          <w:rFonts w:cs="Arial"/>
        </w:rPr>
        <w:t xml:space="preserve"> </w:t>
      </w:r>
    </w:p>
    <w:p w14:paraId="78B7B03F" w14:textId="77777777" w:rsidR="00D77CAB" w:rsidRDefault="00D77CAB" w:rsidP="00D77CAB">
      <w:pPr>
        <w:spacing w:line="247" w:lineRule="auto"/>
        <w:ind w:left="720" w:hanging="720"/>
        <w:jc w:val="both"/>
        <w:rPr>
          <w:rFonts w:cs="Arial"/>
        </w:rPr>
      </w:pPr>
    </w:p>
    <w:p w14:paraId="39F147D7" w14:textId="77777777" w:rsidR="00D77CAB" w:rsidRPr="003E1EFC" w:rsidRDefault="00D77CAB" w:rsidP="00D77CAB">
      <w:pPr>
        <w:pStyle w:val="a3"/>
        <w:numPr>
          <w:ilvl w:val="0"/>
          <w:numId w:val="1"/>
        </w:numPr>
        <w:spacing w:after="80" w:line="247" w:lineRule="auto"/>
        <w:jc w:val="both"/>
        <w:rPr>
          <w:color w:val="000000" w:themeColor="text1"/>
        </w:rPr>
      </w:pPr>
      <w:r w:rsidRPr="003E1EFC">
        <w:rPr>
          <w:rFonts w:cs="Arial"/>
        </w:rPr>
        <w:t>If you/your firm, however, falls under any of the following conditions, your proposal shall not be considered:</w:t>
      </w:r>
    </w:p>
    <w:p w14:paraId="785DCCC2" w14:textId="77777777" w:rsidR="00D77CAB" w:rsidRPr="003E1EFC" w:rsidRDefault="00D77CAB" w:rsidP="00D77CAB">
      <w:pPr>
        <w:pStyle w:val="a3"/>
        <w:numPr>
          <w:ilvl w:val="0"/>
          <w:numId w:val="2"/>
        </w:numPr>
        <w:spacing w:after="120" w:line="247" w:lineRule="auto"/>
        <w:contextualSpacing w:val="0"/>
        <w:jc w:val="both"/>
        <w:rPr>
          <w:rFonts w:cs="Arial"/>
        </w:rPr>
      </w:pPr>
      <w:r w:rsidRPr="003E1EFC">
        <w:rPr>
          <w:rFonts w:cs="Arial"/>
        </w:rPr>
        <w:t>you/your firm are/is not a citizen/national of an ADB member country, or</w:t>
      </w:r>
    </w:p>
    <w:p w14:paraId="41851D85" w14:textId="77777777" w:rsidR="00D77CAB" w:rsidRPr="003E1EFC" w:rsidRDefault="00D77CAB" w:rsidP="00D77CAB">
      <w:pPr>
        <w:pStyle w:val="a3"/>
        <w:numPr>
          <w:ilvl w:val="0"/>
          <w:numId w:val="2"/>
        </w:numPr>
        <w:spacing w:after="120" w:line="247" w:lineRule="auto"/>
        <w:contextualSpacing w:val="0"/>
        <w:jc w:val="both"/>
        <w:rPr>
          <w:rFonts w:cs="Arial"/>
        </w:rPr>
      </w:pPr>
      <w:r w:rsidRPr="003E1EFC">
        <w:rPr>
          <w:rFonts w:cs="Arial"/>
        </w:rPr>
        <w:t>you/your firm have/has been associated with the firm that prepared the terms of reference or engaged in the preparation of the Project for which the contract that is subject of this request for quotations was identified, or</w:t>
      </w:r>
    </w:p>
    <w:p w14:paraId="2ACA58A6" w14:textId="77777777" w:rsidR="00D77CAB" w:rsidRPr="003E1EFC" w:rsidRDefault="00D77CAB" w:rsidP="00D77CAB">
      <w:pPr>
        <w:pStyle w:val="a3"/>
        <w:numPr>
          <w:ilvl w:val="0"/>
          <w:numId w:val="2"/>
        </w:numPr>
        <w:spacing w:after="120" w:line="247" w:lineRule="auto"/>
        <w:contextualSpacing w:val="0"/>
        <w:jc w:val="both"/>
        <w:rPr>
          <w:rFonts w:cs="Arial"/>
        </w:rPr>
      </w:pPr>
      <w:r w:rsidRPr="003E1EFC">
        <w:rPr>
          <w:rFonts w:cs="Arial"/>
        </w:rPr>
        <w:t>you/your firm are/is owned by the Client, or</w:t>
      </w:r>
    </w:p>
    <w:p w14:paraId="2FB7B046" w14:textId="77777777" w:rsidR="00D77CAB" w:rsidRPr="003E1EFC" w:rsidRDefault="00D77CAB" w:rsidP="00D77CAB">
      <w:pPr>
        <w:pStyle w:val="a3"/>
        <w:numPr>
          <w:ilvl w:val="0"/>
          <w:numId w:val="2"/>
        </w:numPr>
        <w:spacing w:after="120" w:line="247" w:lineRule="auto"/>
        <w:contextualSpacing w:val="0"/>
        <w:jc w:val="both"/>
        <w:rPr>
          <w:rFonts w:cs="Arial"/>
        </w:rPr>
      </w:pPr>
      <w:r w:rsidRPr="003E1EFC">
        <w:rPr>
          <w:rFonts w:cs="Arial"/>
        </w:rPr>
        <w:t xml:space="preserve">you/your firm are/is currently sanctioned or temporarily suspended by the Asian Development Bank for a violation of its </w:t>
      </w:r>
      <w:hyperlink r:id="rId7" w:history="1">
        <w:r w:rsidRPr="003E1EFC">
          <w:rPr>
            <w:rStyle w:val="a8"/>
            <w:rFonts w:cs="Arial"/>
          </w:rPr>
          <w:t>Anticorruption Policy</w:t>
        </w:r>
      </w:hyperlink>
      <w:r w:rsidRPr="003E1EFC">
        <w:rPr>
          <w:rFonts w:cs="Arial"/>
        </w:rPr>
        <w:t xml:space="preserve"> (1998, as amended to date) or</w:t>
      </w:r>
    </w:p>
    <w:p w14:paraId="34F22A59" w14:textId="77777777" w:rsidR="00D77CAB" w:rsidRPr="003E1EFC" w:rsidRDefault="00D77CAB" w:rsidP="00D77CAB">
      <w:pPr>
        <w:pStyle w:val="a3"/>
        <w:numPr>
          <w:ilvl w:val="0"/>
          <w:numId w:val="2"/>
        </w:numPr>
        <w:spacing w:after="120" w:line="247" w:lineRule="auto"/>
        <w:contextualSpacing w:val="0"/>
        <w:jc w:val="both"/>
        <w:rPr>
          <w:rFonts w:cs="Arial"/>
        </w:rPr>
      </w:pPr>
      <w:r w:rsidRPr="003E1EFC">
        <w:rPr>
          <w:rFonts w:cs="Arial"/>
        </w:rPr>
        <w:t xml:space="preserve">the contracting of services from your country or any payment to persons or entities in your country is prohibited in compliance with a decision of the United Nations Security Council under Chapter VII of the Charter of the United Nations. </w:t>
      </w:r>
    </w:p>
    <w:p w14:paraId="494F65A8" w14:textId="77777777" w:rsidR="00D77CAB" w:rsidRPr="003E1EFC" w:rsidRDefault="00D77CAB" w:rsidP="00D77CAB">
      <w:pPr>
        <w:spacing w:line="247" w:lineRule="auto"/>
        <w:ind w:left="720" w:hanging="720"/>
        <w:jc w:val="both"/>
        <w:rPr>
          <w:rFonts w:cs="Arial"/>
        </w:rPr>
      </w:pPr>
    </w:p>
    <w:p w14:paraId="05FBC942" w14:textId="77777777" w:rsidR="00D77CAB" w:rsidRPr="00396E7C" w:rsidRDefault="00D77CAB" w:rsidP="00D77CAB">
      <w:pPr>
        <w:pStyle w:val="a3"/>
        <w:numPr>
          <w:ilvl w:val="0"/>
          <w:numId w:val="1"/>
        </w:numPr>
        <w:spacing w:line="247" w:lineRule="auto"/>
        <w:jc w:val="both"/>
        <w:rPr>
          <w:rFonts w:cs="Arial"/>
        </w:rPr>
      </w:pPr>
      <w:r w:rsidRPr="00396E7C">
        <w:rPr>
          <w:rFonts w:cs="Arial"/>
        </w:rPr>
        <w:t xml:space="preserve">To be qualified, you must have experience as a Service Provider in providing services covered by this Request for Quotation. As evidence, you must </w:t>
      </w:r>
      <w:r>
        <w:rPr>
          <w:rFonts w:cs="Arial"/>
        </w:rPr>
        <w:t xml:space="preserve">attach a document of your experience </w:t>
      </w:r>
      <w:r w:rsidRPr="00396E7C">
        <w:rPr>
          <w:rFonts w:cs="Arial"/>
        </w:rPr>
        <w:t xml:space="preserve">as a Service Provider </w:t>
      </w:r>
      <w:r>
        <w:rPr>
          <w:rFonts w:cs="Arial"/>
        </w:rPr>
        <w:t xml:space="preserve">in </w:t>
      </w:r>
      <w:r w:rsidRPr="00396E7C">
        <w:rPr>
          <w:rFonts w:cs="Arial"/>
        </w:rPr>
        <w:t xml:space="preserve">at least </w:t>
      </w:r>
      <w:r>
        <w:rPr>
          <w:rFonts w:cs="Arial"/>
        </w:rPr>
        <w:t>one</w:t>
      </w:r>
      <w:r w:rsidRPr="00396E7C">
        <w:rPr>
          <w:rFonts w:cs="Arial"/>
        </w:rPr>
        <w:t xml:space="preserve"> successfully completed contract in the last </w:t>
      </w:r>
      <w:r>
        <w:rPr>
          <w:rFonts w:cs="Arial"/>
        </w:rPr>
        <w:t>three</w:t>
      </w:r>
      <w:r w:rsidRPr="00C142B5">
        <w:rPr>
          <w:rFonts w:cs="Arial"/>
        </w:rPr>
        <w:t>-</w:t>
      </w:r>
      <w:r>
        <w:rPr>
          <w:rFonts w:cs="Arial"/>
        </w:rPr>
        <w:t>five</w:t>
      </w:r>
      <w:r w:rsidRPr="00396E7C">
        <w:rPr>
          <w:rFonts w:cs="Arial"/>
        </w:rPr>
        <w:t xml:space="preserve"> years</w:t>
      </w:r>
      <w:r>
        <w:rPr>
          <w:rFonts w:cs="Arial"/>
        </w:rPr>
        <w:t xml:space="preserve"> of a </w:t>
      </w:r>
      <w:r w:rsidRPr="00396E7C">
        <w:rPr>
          <w:rFonts w:cs="Arial"/>
        </w:rPr>
        <w:t>size</w:t>
      </w:r>
      <w:r>
        <w:rPr>
          <w:rFonts w:cs="Arial"/>
        </w:rPr>
        <w:t>,</w:t>
      </w:r>
      <w:r w:rsidRPr="00396E7C">
        <w:rPr>
          <w:rFonts w:cs="Arial"/>
        </w:rPr>
        <w:t xml:space="preserve"> nature, and value (not less than KGS 1,300,000) to the requirements of this contract.</w:t>
      </w:r>
    </w:p>
    <w:p w14:paraId="276499AF" w14:textId="77777777" w:rsidR="00D77CAB" w:rsidRPr="00396E7C" w:rsidRDefault="00D77CAB" w:rsidP="00D77CAB">
      <w:pPr>
        <w:pStyle w:val="a3"/>
        <w:spacing w:line="247" w:lineRule="auto"/>
        <w:ind w:left="360"/>
        <w:jc w:val="both"/>
        <w:rPr>
          <w:rFonts w:cs="Arial"/>
        </w:rPr>
      </w:pPr>
    </w:p>
    <w:p w14:paraId="59688499" w14:textId="77777777" w:rsidR="00D77CAB" w:rsidRPr="00396E7C" w:rsidRDefault="00D77CAB" w:rsidP="00D77CAB">
      <w:pPr>
        <w:pStyle w:val="a3"/>
        <w:spacing w:line="247" w:lineRule="auto"/>
        <w:ind w:left="360"/>
        <w:jc w:val="both"/>
        <w:rPr>
          <w:rFonts w:cs="Arial"/>
        </w:rPr>
      </w:pPr>
      <w:r w:rsidRPr="00396E7C">
        <w:rPr>
          <w:rFonts w:cs="Arial"/>
        </w:rPr>
        <w:t>The audit organization must be included in the Register of Audit Organizations of the Kyrgyz Republic, maintained by the authorized state body responsible for regulating audit activities (State Financial Supervision Service of the Kyrgyz Republic).</w:t>
      </w:r>
    </w:p>
    <w:p w14:paraId="19B3BA00" w14:textId="77777777" w:rsidR="00D77CAB" w:rsidRPr="00396E7C" w:rsidRDefault="00D77CAB" w:rsidP="00D77CAB">
      <w:pPr>
        <w:pStyle w:val="a3"/>
        <w:spacing w:line="247" w:lineRule="auto"/>
        <w:ind w:left="360"/>
        <w:jc w:val="both"/>
        <w:rPr>
          <w:rFonts w:cs="Arial"/>
        </w:rPr>
      </w:pPr>
    </w:p>
    <w:p w14:paraId="1EF3525E" w14:textId="77777777" w:rsidR="00D77CAB" w:rsidRPr="00396E7C" w:rsidRDefault="00D77CAB" w:rsidP="00D77CAB">
      <w:pPr>
        <w:pStyle w:val="a3"/>
        <w:spacing w:line="247" w:lineRule="auto"/>
        <w:ind w:left="360"/>
        <w:jc w:val="both"/>
        <w:rPr>
          <w:rFonts w:cs="Arial"/>
        </w:rPr>
      </w:pPr>
      <w:r w:rsidRPr="00396E7C">
        <w:rPr>
          <w:rFonts w:cs="Arial"/>
        </w:rPr>
        <w:t>You must also provide the following documents:</w:t>
      </w:r>
    </w:p>
    <w:p w14:paraId="77AB94BF" w14:textId="77777777" w:rsidR="00D77CAB" w:rsidRPr="00396E7C" w:rsidRDefault="00D77CAB" w:rsidP="00D77CAB">
      <w:pPr>
        <w:pStyle w:val="a3"/>
        <w:spacing w:line="247" w:lineRule="auto"/>
        <w:ind w:left="360"/>
        <w:jc w:val="both"/>
        <w:rPr>
          <w:rFonts w:cs="Arial"/>
        </w:rPr>
      </w:pPr>
    </w:p>
    <w:p w14:paraId="0C7650DC" w14:textId="77777777" w:rsidR="00D77CAB" w:rsidRPr="00396E7C" w:rsidRDefault="00D77CAB" w:rsidP="00D77CAB">
      <w:pPr>
        <w:pStyle w:val="a3"/>
        <w:numPr>
          <w:ilvl w:val="0"/>
          <w:numId w:val="7"/>
        </w:numPr>
        <w:spacing w:line="247" w:lineRule="auto"/>
        <w:jc w:val="both"/>
        <w:rPr>
          <w:rFonts w:cs="Arial"/>
        </w:rPr>
      </w:pPr>
      <w:r w:rsidRPr="00396E7C">
        <w:rPr>
          <w:rFonts w:cs="Arial"/>
        </w:rPr>
        <w:t xml:space="preserve">License </w:t>
      </w:r>
    </w:p>
    <w:p w14:paraId="3208C9EF" w14:textId="77777777" w:rsidR="00D77CAB" w:rsidRPr="00396E7C" w:rsidRDefault="00D77CAB" w:rsidP="00D77CAB">
      <w:pPr>
        <w:pStyle w:val="a3"/>
        <w:numPr>
          <w:ilvl w:val="0"/>
          <w:numId w:val="7"/>
        </w:numPr>
        <w:spacing w:line="247" w:lineRule="auto"/>
        <w:jc w:val="both"/>
        <w:rPr>
          <w:rFonts w:cs="Arial"/>
        </w:rPr>
      </w:pPr>
      <w:r w:rsidRPr="00396E7C">
        <w:rPr>
          <w:rFonts w:cs="Arial"/>
        </w:rPr>
        <w:t>Organization’s Charter;</w:t>
      </w:r>
    </w:p>
    <w:p w14:paraId="1637B0A4" w14:textId="77777777" w:rsidR="00D77CAB" w:rsidRPr="00396E7C" w:rsidRDefault="00D77CAB" w:rsidP="00D77CAB">
      <w:pPr>
        <w:pStyle w:val="a3"/>
        <w:numPr>
          <w:ilvl w:val="0"/>
          <w:numId w:val="7"/>
        </w:numPr>
        <w:spacing w:line="247" w:lineRule="auto"/>
        <w:jc w:val="both"/>
        <w:rPr>
          <w:rFonts w:cs="Arial"/>
        </w:rPr>
      </w:pPr>
      <w:r w:rsidRPr="00396E7C">
        <w:rPr>
          <w:rFonts w:cs="Arial"/>
        </w:rPr>
        <w:t>Certificate of Registration;</w:t>
      </w:r>
    </w:p>
    <w:p w14:paraId="71803CBF" w14:textId="77777777" w:rsidR="00D77CAB" w:rsidRPr="00742A53" w:rsidRDefault="00D77CAB" w:rsidP="00D77CAB">
      <w:pPr>
        <w:pStyle w:val="a3"/>
        <w:numPr>
          <w:ilvl w:val="0"/>
          <w:numId w:val="7"/>
        </w:numPr>
        <w:spacing w:line="247" w:lineRule="auto"/>
        <w:jc w:val="both"/>
        <w:rPr>
          <w:color w:val="000000" w:themeColor="text1"/>
        </w:rPr>
      </w:pPr>
      <w:r w:rsidRPr="00396E7C">
        <w:rPr>
          <w:rFonts w:cs="Arial"/>
        </w:rPr>
        <w:t>Certificate confirming the absence of outstanding tax liabilities.</w:t>
      </w:r>
    </w:p>
    <w:p w14:paraId="5FA75BED" w14:textId="77777777" w:rsidR="00D77CAB" w:rsidRPr="00396E7C" w:rsidRDefault="00D77CAB" w:rsidP="00D77CAB">
      <w:pPr>
        <w:pStyle w:val="a3"/>
        <w:numPr>
          <w:ilvl w:val="0"/>
          <w:numId w:val="7"/>
        </w:numPr>
        <w:spacing w:line="247" w:lineRule="auto"/>
        <w:jc w:val="both"/>
        <w:rPr>
          <w:color w:val="000000" w:themeColor="text1"/>
        </w:rPr>
      </w:pPr>
      <w:proofErr w:type="gramStart"/>
      <w:r>
        <w:rPr>
          <w:color w:val="000000" w:themeColor="text1"/>
        </w:rPr>
        <w:t>CV’s</w:t>
      </w:r>
      <w:proofErr w:type="gramEnd"/>
      <w:r>
        <w:rPr>
          <w:color w:val="000000" w:themeColor="text1"/>
        </w:rPr>
        <w:t xml:space="preserve"> </w:t>
      </w:r>
      <w:r w:rsidRPr="00742A53">
        <w:rPr>
          <w:color w:val="000000" w:themeColor="text1"/>
        </w:rPr>
        <w:t xml:space="preserve">of the Required Personnel according to the </w:t>
      </w:r>
      <w:proofErr w:type="spellStart"/>
      <w:r w:rsidRPr="00742A53">
        <w:rPr>
          <w:color w:val="000000" w:themeColor="text1"/>
        </w:rPr>
        <w:t>ToR</w:t>
      </w:r>
      <w:proofErr w:type="spellEnd"/>
    </w:p>
    <w:p w14:paraId="327E8CB5" w14:textId="77777777" w:rsidR="00D77CAB" w:rsidRPr="00D600C6" w:rsidRDefault="00D77CAB" w:rsidP="00D77CAB">
      <w:pPr>
        <w:spacing w:line="247" w:lineRule="auto"/>
        <w:ind w:left="720" w:hanging="720"/>
        <w:jc w:val="both"/>
        <w:rPr>
          <w:rFonts w:cs="Arial"/>
        </w:rPr>
      </w:pPr>
    </w:p>
    <w:p w14:paraId="3BE8CE07" w14:textId="77777777" w:rsidR="00D77CAB" w:rsidRPr="002066A8" w:rsidRDefault="00D77CAB" w:rsidP="00D77CAB">
      <w:pPr>
        <w:pStyle w:val="a3"/>
        <w:numPr>
          <w:ilvl w:val="0"/>
          <w:numId w:val="1"/>
        </w:numPr>
        <w:spacing w:line="247" w:lineRule="auto"/>
        <w:jc w:val="both"/>
        <w:rPr>
          <w:color w:val="000000" w:themeColor="text1"/>
        </w:rPr>
      </w:pPr>
      <w:r w:rsidRPr="00D51866">
        <w:rPr>
          <w:rFonts w:cs="Arial"/>
        </w:rPr>
        <w:t>Your quotation</w:t>
      </w:r>
      <w:r>
        <w:rPr>
          <w:rFonts w:cs="Arial"/>
        </w:rPr>
        <w:t>/(s)</w:t>
      </w:r>
      <w:r w:rsidRPr="00D51866">
        <w:rPr>
          <w:rFonts w:cs="Arial"/>
        </w:rPr>
        <w:t xml:space="preserve"> </w:t>
      </w:r>
      <w:r>
        <w:rPr>
          <w:rFonts w:cs="Arial"/>
        </w:rPr>
        <w:t xml:space="preserve">should be submitted in accordance with the following instructions, procedures, and the terms and conditions of the </w:t>
      </w:r>
      <w:r w:rsidRPr="69E58F87">
        <w:rPr>
          <w:rFonts w:cs="Arial"/>
          <w:b/>
          <w:bCs/>
        </w:rPr>
        <w:t>Contract</w:t>
      </w:r>
      <w:r w:rsidRPr="69E58F87">
        <w:rPr>
          <w:rFonts w:cs="Arial"/>
        </w:rPr>
        <w:t>.</w:t>
      </w:r>
    </w:p>
    <w:p w14:paraId="6D34A6F3" w14:textId="77777777" w:rsidR="00D77CAB" w:rsidRDefault="00D77CAB" w:rsidP="00D77CAB">
      <w:pPr>
        <w:spacing w:line="247" w:lineRule="auto"/>
        <w:ind w:left="720" w:hanging="720"/>
        <w:jc w:val="both"/>
        <w:rPr>
          <w:rFonts w:cs="Arial"/>
        </w:rPr>
      </w:pPr>
    </w:p>
    <w:p w14:paraId="17F5B243" w14:textId="77777777" w:rsidR="00D77CAB" w:rsidRPr="00AC6B9E" w:rsidRDefault="00D77CAB" w:rsidP="00D77CAB">
      <w:pPr>
        <w:spacing w:line="247" w:lineRule="auto"/>
        <w:ind w:left="360"/>
        <w:jc w:val="both"/>
        <w:rPr>
          <w:rFonts w:cs="Arial"/>
          <w:u w:val="single"/>
        </w:rPr>
      </w:pPr>
      <w:r w:rsidRPr="00AC6B9E">
        <w:rPr>
          <w:rFonts w:cs="Arial"/>
          <w:u w:val="single"/>
        </w:rPr>
        <w:t>Preparation of Quotations</w:t>
      </w:r>
    </w:p>
    <w:p w14:paraId="47C48317" w14:textId="77777777" w:rsidR="00D77CAB" w:rsidRDefault="00D77CAB" w:rsidP="00D77CAB">
      <w:pPr>
        <w:spacing w:line="247" w:lineRule="auto"/>
        <w:ind w:left="720" w:hanging="720"/>
        <w:jc w:val="both"/>
        <w:rPr>
          <w:rFonts w:cs="Arial"/>
        </w:rPr>
      </w:pPr>
    </w:p>
    <w:p w14:paraId="58E5DF86" w14:textId="77777777" w:rsidR="00D77CAB" w:rsidRPr="00216987" w:rsidRDefault="00D77CAB" w:rsidP="00D77CAB">
      <w:pPr>
        <w:pStyle w:val="a3"/>
        <w:numPr>
          <w:ilvl w:val="0"/>
          <w:numId w:val="3"/>
        </w:numPr>
        <w:spacing w:after="120" w:line="247" w:lineRule="auto"/>
        <w:contextualSpacing w:val="0"/>
        <w:jc w:val="both"/>
        <w:rPr>
          <w:rFonts w:cs="Arial"/>
        </w:rPr>
      </w:pPr>
      <w:r>
        <w:rPr>
          <w:rFonts w:cs="Arial"/>
        </w:rPr>
        <w:lastRenderedPageBreak/>
        <w:t>Your price quotation/(s) shall be</w:t>
      </w:r>
      <w:r w:rsidRPr="00D51866">
        <w:rPr>
          <w:rFonts w:cs="Arial"/>
        </w:rPr>
        <w:t xml:space="preserve"> </w:t>
      </w:r>
      <w:r w:rsidRPr="00D600C6">
        <w:rPr>
          <w:rFonts w:cs="Arial"/>
        </w:rPr>
        <w:t xml:space="preserve">for </w:t>
      </w:r>
      <w:r>
        <w:rPr>
          <w:rFonts w:cs="Arial"/>
        </w:rPr>
        <w:t>all</w:t>
      </w:r>
      <w:r w:rsidRPr="00D600C6">
        <w:rPr>
          <w:rFonts w:cs="Arial"/>
        </w:rPr>
        <w:t xml:space="preserve"> </w:t>
      </w:r>
      <w:r>
        <w:rPr>
          <w:rFonts w:cs="Arial"/>
        </w:rPr>
        <w:t xml:space="preserve">the items as described in the </w:t>
      </w:r>
      <w:r w:rsidRPr="69E58F87">
        <w:rPr>
          <w:rFonts w:cs="Arial"/>
          <w:b/>
          <w:bCs/>
        </w:rPr>
        <w:t xml:space="preserve">Scope of Services, </w:t>
      </w:r>
      <w:r>
        <w:rPr>
          <w:rFonts w:cs="Arial"/>
        </w:rPr>
        <w:t xml:space="preserve">and submitted only in the attached </w:t>
      </w:r>
      <w:r w:rsidRPr="69E58F87">
        <w:rPr>
          <w:rFonts w:cs="Arial"/>
          <w:b/>
          <w:bCs/>
        </w:rPr>
        <w:t>Form of Quotation</w:t>
      </w:r>
      <w:r w:rsidRPr="00D600C6">
        <w:rPr>
          <w:rFonts w:cs="Arial"/>
        </w:rPr>
        <w:t xml:space="preserve">. </w:t>
      </w:r>
      <w:r w:rsidRPr="00A9604D">
        <w:rPr>
          <w:rFonts w:cs="Arial"/>
        </w:rPr>
        <w:t xml:space="preserve">The currency of quoted prices and payment shall be </w:t>
      </w:r>
      <w:r>
        <w:rPr>
          <w:rFonts w:cs="Arial"/>
        </w:rPr>
        <w:t>KGS</w:t>
      </w:r>
      <w:r w:rsidRPr="00A9604D">
        <w:rPr>
          <w:rFonts w:cs="Arial"/>
        </w:rPr>
        <w:t xml:space="preserve">. </w:t>
      </w:r>
    </w:p>
    <w:p w14:paraId="05BCED2D" w14:textId="77777777" w:rsidR="00D77CAB" w:rsidRPr="00D600C6" w:rsidRDefault="00D77CAB" w:rsidP="00D77CAB">
      <w:pPr>
        <w:spacing w:line="247" w:lineRule="auto"/>
        <w:ind w:left="720" w:hanging="720"/>
        <w:jc w:val="both"/>
        <w:rPr>
          <w:rFonts w:cs="Arial"/>
        </w:rPr>
      </w:pPr>
    </w:p>
    <w:p w14:paraId="3BE3947D" w14:textId="77777777" w:rsidR="00D77CAB" w:rsidRPr="00D600C6" w:rsidRDefault="00D77CAB" w:rsidP="00D77CAB">
      <w:pPr>
        <w:pStyle w:val="a3"/>
        <w:numPr>
          <w:ilvl w:val="0"/>
          <w:numId w:val="3"/>
        </w:numPr>
        <w:spacing w:after="120" w:line="247" w:lineRule="auto"/>
        <w:contextualSpacing w:val="0"/>
        <w:jc w:val="both"/>
        <w:rPr>
          <w:rFonts w:cs="Arial"/>
        </w:rPr>
      </w:pPr>
      <w:r w:rsidRPr="00D0794F">
        <w:rPr>
          <w:rFonts w:cs="Arial"/>
        </w:rPr>
        <w:t xml:space="preserve">You shall submit only one set of quotations for the above items. Your quotation must be typed or written in indelible ink and shall be signed by you or your authorized representative. Without a signature in your </w:t>
      </w:r>
      <w:r w:rsidRPr="69E58F87">
        <w:rPr>
          <w:rFonts w:cs="Arial"/>
          <w:b/>
          <w:bCs/>
        </w:rPr>
        <w:t>Form of Quotation</w:t>
      </w:r>
      <w:r w:rsidRPr="00D0794F">
        <w:rPr>
          <w:rFonts w:cs="Arial"/>
        </w:rPr>
        <w:t>, your quotation will not be considered further</w:t>
      </w:r>
      <w:r w:rsidRPr="00D600C6">
        <w:rPr>
          <w:rFonts w:cs="Arial"/>
        </w:rPr>
        <w:t>.</w:t>
      </w:r>
    </w:p>
    <w:p w14:paraId="24C461A5" w14:textId="77777777" w:rsidR="00D77CAB" w:rsidRPr="00D600C6" w:rsidRDefault="00D77CAB" w:rsidP="00D77CAB">
      <w:pPr>
        <w:pStyle w:val="21"/>
        <w:spacing w:line="247" w:lineRule="auto"/>
        <w:ind w:left="720" w:hanging="720"/>
        <w:rPr>
          <w:rFonts w:cs="Arial"/>
        </w:rPr>
      </w:pPr>
    </w:p>
    <w:p w14:paraId="1CE2AF71" w14:textId="77777777" w:rsidR="00D77CAB" w:rsidRPr="009F1197" w:rsidRDefault="00D77CAB" w:rsidP="00D77CAB">
      <w:pPr>
        <w:pStyle w:val="a3"/>
        <w:numPr>
          <w:ilvl w:val="0"/>
          <w:numId w:val="3"/>
        </w:numPr>
        <w:spacing w:after="120" w:line="247" w:lineRule="auto"/>
        <w:ind w:left="1260" w:hanging="540"/>
        <w:contextualSpacing w:val="0"/>
        <w:jc w:val="both"/>
        <w:rPr>
          <w:rFonts w:cs="Arial"/>
        </w:rPr>
      </w:pPr>
      <w:r w:rsidRPr="009F1197">
        <w:rPr>
          <w:rFonts w:cs="Arial"/>
        </w:rPr>
        <w:t xml:space="preserve">You shall submit one original of the </w:t>
      </w:r>
      <w:r w:rsidRPr="009F1197">
        <w:rPr>
          <w:rFonts w:cs="Arial"/>
          <w:b/>
          <w:bCs/>
        </w:rPr>
        <w:t>Form of Quotation</w:t>
      </w:r>
      <w:r w:rsidRPr="009F1197">
        <w:rPr>
          <w:rFonts w:cs="Arial"/>
        </w:rPr>
        <w:t xml:space="preserve">, and clearly marked “Original”. In addition, you shall also submit one copy marked as “COPY”. </w:t>
      </w:r>
      <w:bookmarkStart w:id="0" w:name="_Hlk514339201"/>
      <w:r w:rsidRPr="009F1197">
        <w:rPr>
          <w:rFonts w:cs="Arial"/>
        </w:rPr>
        <w:t>In case of any discrepancy between the Original and Copy, the Original shall prevail.</w:t>
      </w:r>
      <w:bookmarkEnd w:id="0"/>
      <w:r w:rsidRPr="009F1197">
        <w:rPr>
          <w:rFonts w:cs="Arial"/>
        </w:rPr>
        <w:t xml:space="preserve"> </w:t>
      </w:r>
    </w:p>
    <w:p w14:paraId="3F7133E1" w14:textId="77777777" w:rsidR="00D77CAB" w:rsidRDefault="00D77CAB" w:rsidP="00D77CAB">
      <w:pPr>
        <w:pStyle w:val="a3"/>
        <w:numPr>
          <w:ilvl w:val="0"/>
          <w:numId w:val="3"/>
        </w:numPr>
        <w:spacing w:after="120" w:line="247" w:lineRule="auto"/>
        <w:contextualSpacing w:val="0"/>
        <w:jc w:val="both"/>
        <w:rPr>
          <w:rFonts w:cs="Arial"/>
        </w:rPr>
      </w:pPr>
      <w:r w:rsidRPr="00C607B1">
        <w:rPr>
          <w:rFonts w:cs="Arial"/>
        </w:rPr>
        <w:t xml:space="preserve">Your quotation(s) should be valid for a period of </w:t>
      </w:r>
      <w:r>
        <w:rPr>
          <w:rFonts w:cs="Arial"/>
          <w:b/>
          <w:bCs/>
        </w:rPr>
        <w:t>3</w:t>
      </w:r>
      <w:r w:rsidRPr="009C46DF">
        <w:rPr>
          <w:rFonts w:cs="Arial"/>
          <w:b/>
          <w:bCs/>
        </w:rPr>
        <w:t>0 days</w:t>
      </w:r>
      <w:r w:rsidRPr="00C607B1">
        <w:rPr>
          <w:rFonts w:cs="Arial"/>
        </w:rPr>
        <w:t xml:space="preserve"> from the deadline for submission of the quotation/(s) as indicated </w:t>
      </w:r>
      <w:r>
        <w:rPr>
          <w:rFonts w:cs="Arial"/>
        </w:rPr>
        <w:t>below</w:t>
      </w:r>
      <w:r w:rsidRPr="00C607B1">
        <w:rPr>
          <w:rFonts w:cs="Arial"/>
        </w:rPr>
        <w:t>. If you withdraw your quotation during the validity period and/or refuse to accept the award of a contract when and if awarded, then you will be excluded from the list of Service Providers for the project for two years.</w:t>
      </w:r>
    </w:p>
    <w:p w14:paraId="74E0108F" w14:textId="77777777" w:rsidR="00D77CAB" w:rsidRDefault="00D77CAB" w:rsidP="00D77CAB">
      <w:pPr>
        <w:pStyle w:val="21"/>
        <w:spacing w:line="247" w:lineRule="auto"/>
        <w:ind w:left="720" w:hanging="720"/>
        <w:rPr>
          <w:rFonts w:cs="Arial"/>
        </w:rPr>
      </w:pPr>
    </w:p>
    <w:p w14:paraId="52E82546" w14:textId="77777777" w:rsidR="00D77CAB" w:rsidRDefault="00D77CAB" w:rsidP="00D77CAB">
      <w:pPr>
        <w:pStyle w:val="21"/>
        <w:spacing w:line="247" w:lineRule="auto"/>
        <w:ind w:left="360"/>
        <w:rPr>
          <w:rFonts w:cs="Arial"/>
          <w:u w:val="single"/>
        </w:rPr>
      </w:pPr>
      <w:r w:rsidRPr="00D0794F">
        <w:rPr>
          <w:rFonts w:cs="Arial"/>
          <w:u w:val="single"/>
        </w:rPr>
        <w:t>Submission and Opening</w:t>
      </w:r>
    </w:p>
    <w:p w14:paraId="2EEADADA" w14:textId="77777777" w:rsidR="00D77CAB" w:rsidRPr="00D0794F" w:rsidRDefault="00D77CAB" w:rsidP="00D77CAB">
      <w:pPr>
        <w:pStyle w:val="21"/>
        <w:spacing w:line="247" w:lineRule="auto"/>
        <w:ind w:left="720"/>
        <w:rPr>
          <w:rFonts w:cs="Arial"/>
          <w:u w:val="single"/>
        </w:rPr>
      </w:pPr>
    </w:p>
    <w:p w14:paraId="02DAB0AB" w14:textId="77777777" w:rsidR="00D77CAB" w:rsidRPr="00D600C6" w:rsidRDefault="00D77CAB" w:rsidP="00D77CAB">
      <w:pPr>
        <w:pStyle w:val="a3"/>
        <w:numPr>
          <w:ilvl w:val="0"/>
          <w:numId w:val="3"/>
        </w:numPr>
        <w:spacing w:after="120" w:line="247" w:lineRule="auto"/>
        <w:contextualSpacing w:val="0"/>
        <w:jc w:val="both"/>
        <w:rPr>
          <w:rFonts w:cs="Arial"/>
        </w:rPr>
      </w:pPr>
      <w:r w:rsidRPr="00E8166A">
        <w:rPr>
          <w:rFonts w:cs="Arial"/>
        </w:rPr>
        <w:t xml:space="preserve">Your </w:t>
      </w:r>
      <w:r w:rsidRPr="69E58F87">
        <w:rPr>
          <w:rFonts w:cs="Arial"/>
          <w:b/>
          <w:bCs/>
        </w:rPr>
        <w:t>Form of Quotation</w:t>
      </w:r>
      <w:r w:rsidRPr="00E8166A">
        <w:rPr>
          <w:rFonts w:cs="Arial"/>
        </w:rPr>
        <w:t xml:space="preserve"> should be submitted by</w:t>
      </w:r>
      <w:r>
        <w:rPr>
          <w:rFonts w:cs="Arial"/>
        </w:rPr>
        <w:t xml:space="preserve"> </w:t>
      </w:r>
      <w:r w:rsidRPr="008E1BCE">
        <w:rPr>
          <w:rFonts w:cs="Arial"/>
          <w:b/>
          <w:bCs/>
        </w:rPr>
        <w:t>16</w:t>
      </w:r>
      <w:r w:rsidRPr="008E1BCE">
        <w:rPr>
          <w:rFonts w:cs="Arial"/>
          <w:b/>
          <w:bCs/>
          <w:lang w:val="ky-KG"/>
        </w:rPr>
        <w:t xml:space="preserve">:00 </w:t>
      </w:r>
      <w:r w:rsidRPr="008E1BCE">
        <w:rPr>
          <w:rFonts w:cs="Arial"/>
          <w:b/>
          <w:bCs/>
        </w:rPr>
        <w:t>30 September 2026</w:t>
      </w:r>
      <w:r>
        <w:rPr>
          <w:rFonts w:cs="Arial"/>
          <w:b/>
          <w:bCs/>
        </w:rPr>
        <w:t xml:space="preserve"> with</w:t>
      </w:r>
      <w:r>
        <w:rPr>
          <w:rFonts w:cs="Arial"/>
        </w:rPr>
        <w:t xml:space="preserve"> the</w:t>
      </w:r>
      <w:r w:rsidRPr="003248E8">
        <w:rPr>
          <w:rFonts w:cs="Arial"/>
        </w:rPr>
        <w:t xml:space="preserve"> </w:t>
      </w:r>
      <w:r>
        <w:rPr>
          <w:rFonts w:cs="Arial"/>
        </w:rPr>
        <w:t xml:space="preserve">required documents that </w:t>
      </w:r>
      <w:r w:rsidRPr="00D600C6">
        <w:rPr>
          <w:rFonts w:cs="Arial"/>
        </w:rPr>
        <w:t xml:space="preserve">should be </w:t>
      </w:r>
      <w:r w:rsidRPr="00C469B4">
        <w:rPr>
          <w:rFonts w:cs="Arial"/>
        </w:rPr>
        <w:t>signed,</w:t>
      </w:r>
      <w:r w:rsidRPr="00D600C6">
        <w:rPr>
          <w:rFonts w:cs="Arial"/>
        </w:rPr>
        <w:t xml:space="preserve"> sealed in an envelope and addressed to and delivered to the following address:</w:t>
      </w:r>
    </w:p>
    <w:p w14:paraId="1AB850F0" w14:textId="77777777" w:rsidR="00D77CAB" w:rsidRPr="00D600C6" w:rsidRDefault="00D77CAB" w:rsidP="00D77CAB">
      <w:pPr>
        <w:spacing w:line="247" w:lineRule="auto"/>
        <w:ind w:left="1260" w:hanging="540"/>
        <w:jc w:val="both"/>
        <w:rPr>
          <w:rFonts w:cs="Arial"/>
        </w:rPr>
      </w:pPr>
    </w:p>
    <w:p w14:paraId="2C05BF3D" w14:textId="77777777" w:rsidR="00D77CAB" w:rsidRDefault="00D77CAB" w:rsidP="00D77CAB">
      <w:pPr>
        <w:spacing w:line="247" w:lineRule="auto"/>
        <w:ind w:left="720"/>
        <w:jc w:val="both"/>
        <w:rPr>
          <w:rFonts w:cs="Arial"/>
        </w:rPr>
      </w:pPr>
      <w:r>
        <w:rPr>
          <w:rFonts w:cs="Arial"/>
        </w:rPr>
        <w:t>Client</w:t>
      </w:r>
      <w:r w:rsidRPr="00D600C6">
        <w:rPr>
          <w:rFonts w:cs="Arial"/>
        </w:rPr>
        <w:t>’s Address</w:t>
      </w:r>
      <w:r w:rsidRPr="00D600C6">
        <w:rPr>
          <w:rFonts w:cs="Arial"/>
        </w:rPr>
        <w:tab/>
        <w:t xml:space="preserve">: </w:t>
      </w:r>
      <w:r>
        <w:rPr>
          <w:rFonts w:cs="Arial"/>
        </w:rPr>
        <w:t>Project Implementation Unit</w:t>
      </w:r>
    </w:p>
    <w:p w14:paraId="73864C8A" w14:textId="77777777" w:rsidR="00D77CAB" w:rsidRPr="00D600C6" w:rsidRDefault="00D77CAB" w:rsidP="00D77CAB">
      <w:pPr>
        <w:spacing w:line="247" w:lineRule="auto"/>
        <w:ind w:left="2160" w:firstLine="720"/>
        <w:jc w:val="both"/>
        <w:rPr>
          <w:rFonts w:cs="Arial"/>
        </w:rPr>
      </w:pPr>
      <w:r>
        <w:rPr>
          <w:rFonts w:cs="Arial"/>
        </w:rPr>
        <w:t xml:space="preserve">139/1 </w:t>
      </w:r>
      <w:proofErr w:type="spellStart"/>
      <w:r>
        <w:rPr>
          <w:rFonts w:cs="Arial"/>
        </w:rPr>
        <w:t>Joomart</w:t>
      </w:r>
      <w:proofErr w:type="spellEnd"/>
      <w:r>
        <w:rPr>
          <w:rFonts w:cs="Arial"/>
        </w:rPr>
        <w:t xml:space="preserve"> Bokonbaev str., 2nd floor, 19 room</w:t>
      </w:r>
    </w:p>
    <w:p w14:paraId="023351FB" w14:textId="77777777" w:rsidR="00D77CAB" w:rsidRPr="00D600C6" w:rsidRDefault="00D77CAB" w:rsidP="00D77CAB">
      <w:pPr>
        <w:spacing w:line="247" w:lineRule="auto"/>
        <w:ind w:left="720" w:hanging="540"/>
        <w:jc w:val="both"/>
        <w:rPr>
          <w:rFonts w:cs="Arial"/>
        </w:rPr>
      </w:pPr>
      <w:r w:rsidRPr="00D600C6">
        <w:rPr>
          <w:rFonts w:cs="Arial"/>
        </w:rPr>
        <w:t xml:space="preserve"> </w:t>
      </w:r>
      <w:r w:rsidRPr="00D600C6">
        <w:rPr>
          <w:rFonts w:cs="Arial"/>
        </w:rPr>
        <w:tab/>
      </w:r>
      <w:r w:rsidRPr="00D600C6">
        <w:rPr>
          <w:rFonts w:cs="Arial"/>
        </w:rPr>
        <w:tab/>
      </w:r>
      <w:r w:rsidRPr="00D600C6">
        <w:rPr>
          <w:rFonts w:cs="Arial"/>
        </w:rPr>
        <w:tab/>
        <w:t xml:space="preserve">  </w:t>
      </w:r>
      <w:r>
        <w:rPr>
          <w:rFonts w:cs="Arial"/>
        </w:rPr>
        <w:tab/>
        <w:t xml:space="preserve">  </w:t>
      </w:r>
    </w:p>
    <w:p w14:paraId="05DCC9CD" w14:textId="77777777" w:rsidR="00D77CAB" w:rsidRPr="00D600C6" w:rsidRDefault="00D77CAB" w:rsidP="00D77CAB">
      <w:pPr>
        <w:spacing w:line="247" w:lineRule="auto"/>
        <w:ind w:left="720"/>
        <w:jc w:val="both"/>
        <w:rPr>
          <w:rFonts w:cs="Arial"/>
        </w:rPr>
      </w:pPr>
      <w:r>
        <w:rPr>
          <w:rFonts w:cs="Arial"/>
        </w:rPr>
        <w:t xml:space="preserve">Telephone </w:t>
      </w:r>
      <w:r>
        <w:rPr>
          <w:rFonts w:cs="Arial"/>
        </w:rPr>
        <w:tab/>
      </w:r>
      <w:r>
        <w:rPr>
          <w:rFonts w:cs="Arial"/>
        </w:rPr>
        <w:tab/>
      </w:r>
      <w:r w:rsidRPr="00D600C6">
        <w:rPr>
          <w:rFonts w:cs="Arial"/>
        </w:rPr>
        <w:t xml:space="preserve">: </w:t>
      </w:r>
      <w:r w:rsidRPr="008E1BCE">
        <w:rPr>
          <w:rFonts w:cs="Arial"/>
        </w:rPr>
        <w:t>+</w:t>
      </w:r>
      <w:r w:rsidRPr="008E1BCE">
        <w:rPr>
          <w:rFonts w:cs="Arial"/>
          <w:lang w:val="ru-RU"/>
        </w:rPr>
        <w:t>312 66 19 65</w:t>
      </w:r>
    </w:p>
    <w:p w14:paraId="0236791F" w14:textId="77777777" w:rsidR="00D77CAB" w:rsidRPr="00D600C6" w:rsidRDefault="00D77CAB" w:rsidP="00D77CAB">
      <w:pPr>
        <w:spacing w:line="247" w:lineRule="auto"/>
        <w:ind w:left="720"/>
        <w:jc w:val="both"/>
        <w:rPr>
          <w:rFonts w:cs="Arial"/>
        </w:rPr>
      </w:pPr>
    </w:p>
    <w:p w14:paraId="7ED154D8" w14:textId="77777777" w:rsidR="00D77CAB" w:rsidRDefault="00D77CAB" w:rsidP="00D77CAB">
      <w:pPr>
        <w:spacing w:line="247" w:lineRule="auto"/>
        <w:ind w:left="720" w:hanging="540"/>
        <w:jc w:val="both"/>
        <w:rPr>
          <w:rFonts w:cs="Arial"/>
        </w:rPr>
      </w:pPr>
    </w:p>
    <w:p w14:paraId="3FB0D511" w14:textId="77777777" w:rsidR="00D77CAB" w:rsidRDefault="00D77CAB" w:rsidP="00D77CAB">
      <w:pPr>
        <w:pStyle w:val="a3"/>
        <w:numPr>
          <w:ilvl w:val="0"/>
          <w:numId w:val="3"/>
        </w:numPr>
        <w:spacing w:after="120" w:line="247" w:lineRule="auto"/>
        <w:contextualSpacing w:val="0"/>
        <w:jc w:val="both"/>
        <w:rPr>
          <w:rFonts w:cs="Arial"/>
        </w:rPr>
      </w:pPr>
      <w:r>
        <w:rPr>
          <w:rFonts w:cs="Arial"/>
        </w:rPr>
        <w:t>Q</w:t>
      </w:r>
      <w:r w:rsidRPr="00AE0ABB">
        <w:rPr>
          <w:rFonts w:cs="Arial"/>
        </w:rPr>
        <w:t>uotations shall be opened in public</w:t>
      </w:r>
      <w:r>
        <w:rPr>
          <w:rFonts w:cs="Arial"/>
        </w:rPr>
        <w:t>,</w:t>
      </w:r>
      <w:r w:rsidRPr="00AE0ABB">
        <w:rPr>
          <w:rFonts w:cs="Arial"/>
        </w:rPr>
        <w:t xml:space="preserve"> in the presence of </w:t>
      </w:r>
      <w:r>
        <w:rPr>
          <w:rFonts w:cs="Arial"/>
        </w:rPr>
        <w:t xml:space="preserve">participating </w:t>
      </w:r>
      <w:r w:rsidRPr="00AE0ABB">
        <w:rPr>
          <w:rFonts w:cs="Arial"/>
        </w:rPr>
        <w:t>Service Providers’ representatives who choose to attend, on</w:t>
      </w:r>
      <w:r>
        <w:rPr>
          <w:rFonts w:cs="Arial"/>
        </w:rPr>
        <w:t xml:space="preserve"> </w:t>
      </w:r>
      <w:r w:rsidRPr="008E1BCE">
        <w:rPr>
          <w:rFonts w:cs="Arial"/>
        </w:rPr>
        <w:t>30 September</w:t>
      </w:r>
      <w:r w:rsidRPr="008E1BCE">
        <w:rPr>
          <w:rFonts w:cs="Arial"/>
          <w:b/>
          <w:bCs/>
        </w:rPr>
        <w:t xml:space="preserve"> 2026</w:t>
      </w:r>
      <w:r>
        <w:rPr>
          <w:rFonts w:cs="Arial"/>
          <w:b/>
          <w:bCs/>
        </w:rPr>
        <w:t xml:space="preserve"> </w:t>
      </w:r>
      <w:r w:rsidRPr="00AE0ABB">
        <w:rPr>
          <w:rFonts w:cs="Arial"/>
        </w:rPr>
        <w:t xml:space="preserve">at </w:t>
      </w:r>
      <w:r>
        <w:rPr>
          <w:rFonts w:cs="Arial"/>
        </w:rPr>
        <w:t>16</w:t>
      </w:r>
      <w:r w:rsidRPr="009F1197">
        <w:rPr>
          <w:rFonts w:cs="Arial"/>
        </w:rPr>
        <w:t>:</w:t>
      </w:r>
      <w:r>
        <w:rPr>
          <w:rFonts w:cs="Arial"/>
        </w:rPr>
        <w:t>1</w:t>
      </w:r>
      <w:r w:rsidRPr="009F1197">
        <w:rPr>
          <w:rFonts w:cs="Arial"/>
        </w:rPr>
        <w:t>0</w:t>
      </w:r>
      <w:r>
        <w:rPr>
          <w:rFonts w:cs="Arial"/>
        </w:rPr>
        <w:t xml:space="preserve"> </w:t>
      </w:r>
      <w:r w:rsidRPr="00AE0ABB">
        <w:rPr>
          <w:rFonts w:cs="Arial"/>
        </w:rPr>
        <w:t>and at the following address</w:t>
      </w:r>
      <w:r>
        <w:rPr>
          <w:rFonts w:cs="Arial"/>
        </w:rPr>
        <w:t>:</w:t>
      </w:r>
      <w:r w:rsidRPr="00AE0ABB">
        <w:rPr>
          <w:rFonts w:cs="Arial"/>
        </w:rPr>
        <w:t xml:space="preserve"> </w:t>
      </w:r>
      <w:r>
        <w:rPr>
          <w:rFonts w:cs="Arial"/>
        </w:rPr>
        <w:t xml:space="preserve">139/1 </w:t>
      </w:r>
      <w:proofErr w:type="spellStart"/>
      <w:r>
        <w:rPr>
          <w:rFonts w:cs="Arial"/>
        </w:rPr>
        <w:t>Joomart</w:t>
      </w:r>
      <w:proofErr w:type="spellEnd"/>
      <w:r>
        <w:rPr>
          <w:rFonts w:cs="Arial"/>
        </w:rPr>
        <w:t xml:space="preserve"> Bokonbaev str., 1st floor, 9 room.</w:t>
      </w:r>
    </w:p>
    <w:p w14:paraId="7DEAB4BB" w14:textId="77777777" w:rsidR="00D77CAB" w:rsidRDefault="00D77CAB" w:rsidP="00D77CAB">
      <w:pPr>
        <w:pStyle w:val="a3"/>
        <w:spacing w:after="120" w:line="247" w:lineRule="auto"/>
        <w:contextualSpacing w:val="0"/>
        <w:jc w:val="both"/>
        <w:rPr>
          <w:rFonts w:cs="Arial"/>
        </w:rPr>
      </w:pPr>
    </w:p>
    <w:p w14:paraId="302455AF" w14:textId="77777777" w:rsidR="00D77CAB" w:rsidRPr="00D0794F" w:rsidRDefault="00D77CAB" w:rsidP="00D77CAB">
      <w:pPr>
        <w:tabs>
          <w:tab w:val="left" w:pos="9360"/>
        </w:tabs>
        <w:spacing w:line="247" w:lineRule="auto"/>
        <w:ind w:left="360"/>
        <w:jc w:val="both"/>
        <w:rPr>
          <w:rFonts w:cs="Arial"/>
          <w:u w:val="single"/>
        </w:rPr>
      </w:pPr>
      <w:r w:rsidRPr="00D0794F">
        <w:rPr>
          <w:rFonts w:cs="Arial"/>
          <w:u w:val="single"/>
        </w:rPr>
        <w:t>Evaluation and Comparison</w:t>
      </w:r>
    </w:p>
    <w:p w14:paraId="7CF7D5D7" w14:textId="77777777" w:rsidR="00D77CAB" w:rsidRPr="00D600C6" w:rsidRDefault="00D77CAB" w:rsidP="00D77CAB">
      <w:pPr>
        <w:tabs>
          <w:tab w:val="left" w:pos="9360"/>
        </w:tabs>
        <w:spacing w:line="247" w:lineRule="auto"/>
        <w:ind w:left="720" w:hanging="731"/>
        <w:jc w:val="both"/>
        <w:rPr>
          <w:rFonts w:cs="Arial"/>
        </w:rPr>
      </w:pPr>
    </w:p>
    <w:p w14:paraId="4AD38CF2" w14:textId="77777777" w:rsidR="00D77CAB" w:rsidRPr="00D600C6" w:rsidRDefault="00D77CAB" w:rsidP="00D77CAB">
      <w:pPr>
        <w:pStyle w:val="a3"/>
        <w:numPr>
          <w:ilvl w:val="0"/>
          <w:numId w:val="3"/>
        </w:numPr>
        <w:spacing w:after="120" w:line="247" w:lineRule="auto"/>
        <w:contextualSpacing w:val="0"/>
        <w:jc w:val="both"/>
        <w:rPr>
          <w:rFonts w:cs="Arial"/>
        </w:rPr>
      </w:pPr>
      <w:r>
        <w:rPr>
          <w:rFonts w:cs="Arial"/>
        </w:rPr>
        <w:t>Quotations</w:t>
      </w:r>
      <w:r w:rsidRPr="00386128">
        <w:rPr>
          <w:rFonts w:cs="Arial"/>
        </w:rPr>
        <w:t xml:space="preserve"> determined to be substantially responsive to </w:t>
      </w:r>
      <w:r w:rsidRPr="0041720E">
        <w:rPr>
          <w:rFonts w:cs="Arial"/>
        </w:rPr>
        <w:t xml:space="preserve">this </w:t>
      </w:r>
      <w:r w:rsidRPr="69E58F87">
        <w:rPr>
          <w:rFonts w:cs="Arial"/>
          <w:b/>
          <w:bCs/>
        </w:rPr>
        <w:t>Request for Quotation</w:t>
      </w:r>
      <w:r w:rsidRPr="00386128">
        <w:rPr>
          <w:rFonts w:cs="Arial"/>
        </w:rPr>
        <w:t xml:space="preserve"> will be evaluat</w:t>
      </w:r>
      <w:r>
        <w:rPr>
          <w:rFonts w:cs="Arial"/>
        </w:rPr>
        <w:t>ed by comparison of their Proposal Prices</w:t>
      </w:r>
      <w:r w:rsidRPr="00386128">
        <w:rPr>
          <w:rFonts w:cs="Arial"/>
        </w:rPr>
        <w:t>.</w:t>
      </w:r>
      <w:r w:rsidRPr="00DA1225">
        <w:rPr>
          <w:rFonts w:cs="Arial"/>
        </w:rPr>
        <w:t xml:space="preserve"> </w:t>
      </w:r>
      <w:r w:rsidRPr="0041720E">
        <w:rPr>
          <w:rFonts w:cs="Arial"/>
        </w:rPr>
        <w:t xml:space="preserve">A </w:t>
      </w:r>
      <w:r>
        <w:rPr>
          <w:rFonts w:cs="Arial"/>
        </w:rPr>
        <w:t>Q</w:t>
      </w:r>
      <w:r w:rsidRPr="0041720E">
        <w:rPr>
          <w:rFonts w:cs="Arial"/>
        </w:rPr>
        <w:t xml:space="preserve">uotation is not substantially responsive if it contains material deviations or reservations to the terms, conditions, and specifications in this </w:t>
      </w:r>
      <w:r w:rsidRPr="69E58F87">
        <w:rPr>
          <w:rFonts w:cs="Arial"/>
          <w:b/>
          <w:bCs/>
        </w:rPr>
        <w:t>Request for Quotation</w:t>
      </w:r>
      <w:r w:rsidRPr="0041720E">
        <w:rPr>
          <w:rFonts w:cs="Arial"/>
        </w:rPr>
        <w:t>.</w:t>
      </w:r>
      <w:r>
        <w:rPr>
          <w:rFonts w:cs="Arial"/>
        </w:rPr>
        <w:t xml:space="preserve"> </w:t>
      </w:r>
    </w:p>
    <w:p w14:paraId="30D2F2DC" w14:textId="77777777" w:rsidR="00D77CAB" w:rsidRPr="00C469B4" w:rsidRDefault="00D77CAB" w:rsidP="00D77CAB">
      <w:pPr>
        <w:spacing w:line="247" w:lineRule="auto"/>
        <w:ind w:left="1260" w:hanging="540"/>
        <w:jc w:val="both"/>
        <w:rPr>
          <w:rFonts w:cs="Arial"/>
        </w:rPr>
      </w:pPr>
    </w:p>
    <w:p w14:paraId="27BBBEAF" w14:textId="77777777" w:rsidR="00D77CAB" w:rsidRPr="00D600C6" w:rsidRDefault="00D77CAB" w:rsidP="00D77CAB">
      <w:pPr>
        <w:pStyle w:val="a3"/>
        <w:numPr>
          <w:ilvl w:val="0"/>
          <w:numId w:val="3"/>
        </w:numPr>
        <w:spacing w:after="120" w:line="247" w:lineRule="auto"/>
        <w:contextualSpacing w:val="0"/>
        <w:jc w:val="both"/>
        <w:rPr>
          <w:rFonts w:cs="Arial"/>
        </w:rPr>
      </w:pPr>
      <w:r>
        <w:rPr>
          <w:rFonts w:cs="Arial"/>
        </w:rPr>
        <w:t>I</w:t>
      </w:r>
      <w:r w:rsidRPr="00D600C6">
        <w:rPr>
          <w:rFonts w:cs="Arial"/>
        </w:rPr>
        <w:t xml:space="preserve">n evaluating the quotations, the </w:t>
      </w:r>
      <w:r>
        <w:rPr>
          <w:rFonts w:cs="Arial"/>
        </w:rPr>
        <w:t>Client</w:t>
      </w:r>
      <w:r w:rsidRPr="00D600C6">
        <w:rPr>
          <w:rFonts w:cs="Arial"/>
        </w:rPr>
        <w:t xml:space="preserve"> will adjust for any arithmetical errors as follows:</w:t>
      </w:r>
    </w:p>
    <w:p w14:paraId="688F1477" w14:textId="77777777" w:rsidR="00D77CAB" w:rsidRPr="005806E6" w:rsidRDefault="00D77CAB" w:rsidP="00D77CAB">
      <w:pPr>
        <w:pStyle w:val="a3"/>
        <w:numPr>
          <w:ilvl w:val="0"/>
          <w:numId w:val="4"/>
        </w:numPr>
        <w:spacing w:after="120" w:line="247" w:lineRule="auto"/>
        <w:ind w:hanging="274"/>
        <w:contextualSpacing w:val="0"/>
        <w:jc w:val="both"/>
        <w:rPr>
          <w:rFonts w:cs="Arial"/>
        </w:rPr>
      </w:pPr>
      <w:r w:rsidRPr="005806E6">
        <w:rPr>
          <w:rFonts w:cs="Arial"/>
        </w:rPr>
        <w:t>where there is a discrepancy between amounts in figures and in words, the amount in words will govern; and</w:t>
      </w:r>
    </w:p>
    <w:p w14:paraId="541111B7" w14:textId="77777777" w:rsidR="00D77CAB" w:rsidRPr="00D600C6" w:rsidRDefault="00D77CAB" w:rsidP="00D77CAB">
      <w:pPr>
        <w:pStyle w:val="a3"/>
        <w:numPr>
          <w:ilvl w:val="0"/>
          <w:numId w:val="4"/>
        </w:numPr>
        <w:spacing w:after="80" w:line="247" w:lineRule="auto"/>
        <w:ind w:hanging="270"/>
        <w:jc w:val="both"/>
        <w:rPr>
          <w:rFonts w:cs="Arial"/>
        </w:rPr>
      </w:pPr>
      <w:r w:rsidRPr="00D600C6">
        <w:rPr>
          <w:rFonts w:cs="Arial"/>
        </w:rPr>
        <w:t xml:space="preserve">where </w:t>
      </w:r>
      <w:r>
        <w:rPr>
          <w:rFonts w:cs="Arial"/>
        </w:rPr>
        <w:t xml:space="preserve">there </w:t>
      </w:r>
      <w:r w:rsidRPr="00D600C6">
        <w:rPr>
          <w:rFonts w:cs="Arial"/>
        </w:rPr>
        <w:t xml:space="preserve">is a discrepancy between the unit rate </w:t>
      </w:r>
      <w:r>
        <w:rPr>
          <w:rFonts w:cs="Arial"/>
        </w:rPr>
        <w:t xml:space="preserve">(where applicable) </w:t>
      </w:r>
      <w:r w:rsidRPr="00D600C6">
        <w:rPr>
          <w:rFonts w:cs="Arial"/>
        </w:rPr>
        <w:t>and the line-item total resulting from multiplying the unit rate by the quantity, the unit rate as quoted will govern;</w:t>
      </w:r>
      <w:r>
        <w:rPr>
          <w:rFonts w:cs="Arial"/>
        </w:rPr>
        <w:t xml:space="preserve"> and</w:t>
      </w:r>
    </w:p>
    <w:p w14:paraId="2DE17651" w14:textId="77777777" w:rsidR="00D77CAB" w:rsidRDefault="00D77CAB" w:rsidP="00D77CAB">
      <w:pPr>
        <w:spacing w:line="247" w:lineRule="auto"/>
        <w:ind w:left="1710" w:hanging="450"/>
        <w:jc w:val="both"/>
        <w:rPr>
          <w:rFonts w:cs="Arial"/>
        </w:rPr>
      </w:pPr>
    </w:p>
    <w:p w14:paraId="3D84DD4A" w14:textId="77777777" w:rsidR="00D77CAB" w:rsidRPr="00D600C6" w:rsidRDefault="00D77CAB" w:rsidP="00D77CAB">
      <w:pPr>
        <w:spacing w:line="247" w:lineRule="auto"/>
        <w:ind w:left="1440" w:hanging="810"/>
        <w:jc w:val="both"/>
        <w:rPr>
          <w:rFonts w:cs="Arial"/>
        </w:rPr>
      </w:pPr>
      <w:r>
        <w:rPr>
          <w:rFonts w:cs="Arial"/>
        </w:rPr>
        <w:t>I</w:t>
      </w:r>
      <w:r w:rsidRPr="00D600C6">
        <w:rPr>
          <w:rFonts w:cs="Arial"/>
        </w:rPr>
        <w:t xml:space="preserve">f </w:t>
      </w:r>
      <w:r>
        <w:rPr>
          <w:rFonts w:cs="Arial"/>
        </w:rPr>
        <w:t>you refuse</w:t>
      </w:r>
      <w:r w:rsidRPr="00D600C6">
        <w:rPr>
          <w:rFonts w:cs="Arial"/>
        </w:rPr>
        <w:t xml:space="preserve"> to accept the correction</w:t>
      </w:r>
      <w:r>
        <w:rPr>
          <w:rFonts w:cs="Arial"/>
        </w:rPr>
        <w:t>/(s)</w:t>
      </w:r>
      <w:r w:rsidRPr="00D600C6">
        <w:rPr>
          <w:rFonts w:cs="Arial"/>
        </w:rPr>
        <w:t xml:space="preserve">, </w:t>
      </w:r>
      <w:r>
        <w:rPr>
          <w:rFonts w:cs="Arial"/>
        </w:rPr>
        <w:t>your</w:t>
      </w:r>
      <w:r w:rsidRPr="00D600C6">
        <w:rPr>
          <w:rFonts w:cs="Arial"/>
        </w:rPr>
        <w:t xml:space="preserve"> </w:t>
      </w:r>
      <w:r>
        <w:rPr>
          <w:rFonts w:cs="Arial"/>
        </w:rPr>
        <w:t>Q</w:t>
      </w:r>
      <w:r w:rsidRPr="00D600C6">
        <w:rPr>
          <w:rFonts w:cs="Arial"/>
        </w:rPr>
        <w:t>uotation will be rejected.</w:t>
      </w:r>
    </w:p>
    <w:p w14:paraId="2D2A2DE2" w14:textId="77777777" w:rsidR="00D77CAB" w:rsidRDefault="00D77CAB" w:rsidP="00D77CAB">
      <w:pPr>
        <w:tabs>
          <w:tab w:val="left" w:pos="9360"/>
        </w:tabs>
        <w:spacing w:line="247" w:lineRule="auto"/>
        <w:ind w:left="720"/>
        <w:jc w:val="both"/>
        <w:rPr>
          <w:rFonts w:cs="Arial"/>
        </w:rPr>
      </w:pPr>
    </w:p>
    <w:p w14:paraId="462F1450" w14:textId="77777777" w:rsidR="00D77CAB" w:rsidRPr="001D7195" w:rsidRDefault="00D77CAB" w:rsidP="00D77CAB">
      <w:pPr>
        <w:tabs>
          <w:tab w:val="left" w:pos="9360"/>
        </w:tabs>
        <w:spacing w:line="247" w:lineRule="auto"/>
        <w:ind w:left="360"/>
        <w:jc w:val="both"/>
        <w:rPr>
          <w:rFonts w:cs="Arial"/>
          <w:u w:val="single"/>
        </w:rPr>
      </w:pPr>
      <w:r>
        <w:rPr>
          <w:rFonts w:cs="Arial"/>
          <w:u w:val="single"/>
        </w:rPr>
        <w:t>Award of Contract</w:t>
      </w:r>
    </w:p>
    <w:p w14:paraId="172B1968" w14:textId="77777777" w:rsidR="00D77CAB" w:rsidRDefault="00D77CAB" w:rsidP="00D77CAB">
      <w:pPr>
        <w:tabs>
          <w:tab w:val="left" w:pos="9360"/>
        </w:tabs>
        <w:spacing w:line="247" w:lineRule="auto"/>
        <w:ind w:left="1440" w:hanging="720"/>
        <w:jc w:val="both"/>
        <w:rPr>
          <w:rFonts w:cs="Arial"/>
        </w:rPr>
      </w:pPr>
      <w:r w:rsidRPr="00D600C6">
        <w:rPr>
          <w:rFonts w:cs="Arial"/>
        </w:rPr>
        <w:t xml:space="preserve"> </w:t>
      </w:r>
      <w:r w:rsidRPr="00D600C6" w:rsidDel="00253B98">
        <w:rPr>
          <w:rFonts w:cs="Arial"/>
        </w:rPr>
        <w:t xml:space="preserve"> </w:t>
      </w:r>
    </w:p>
    <w:p w14:paraId="6B7A642D" w14:textId="77777777" w:rsidR="00D77CAB" w:rsidRDefault="00D77CAB" w:rsidP="00D77CAB">
      <w:pPr>
        <w:pStyle w:val="a3"/>
        <w:numPr>
          <w:ilvl w:val="0"/>
          <w:numId w:val="3"/>
        </w:numPr>
        <w:spacing w:after="120" w:line="247" w:lineRule="auto"/>
        <w:contextualSpacing w:val="0"/>
        <w:jc w:val="both"/>
        <w:rPr>
          <w:rFonts w:cs="Arial"/>
        </w:rPr>
      </w:pPr>
      <w:r w:rsidRPr="69E58F87">
        <w:rPr>
          <w:rFonts w:cs="Arial"/>
          <w:color w:val="000000" w:themeColor="text1"/>
        </w:rPr>
        <w:t xml:space="preserve">The Client shall award the contract to the Service Provider whose quotation has been determined to be substantially responsive to this Request for Quotation and who has offered the lowest price quotation. </w:t>
      </w:r>
    </w:p>
    <w:p w14:paraId="5161F16E" w14:textId="77777777" w:rsidR="00D77CAB" w:rsidRDefault="00D77CAB" w:rsidP="00D77CAB">
      <w:pPr>
        <w:tabs>
          <w:tab w:val="left" w:pos="9360"/>
        </w:tabs>
        <w:spacing w:line="247" w:lineRule="auto"/>
        <w:ind w:left="1440" w:hanging="720"/>
        <w:jc w:val="both"/>
        <w:rPr>
          <w:rFonts w:cs="Arial"/>
        </w:rPr>
      </w:pPr>
    </w:p>
    <w:p w14:paraId="3577F622" w14:textId="77777777" w:rsidR="00D77CAB" w:rsidRPr="00712C0E" w:rsidRDefault="00D77CAB" w:rsidP="00D77CAB">
      <w:pPr>
        <w:pStyle w:val="a3"/>
        <w:numPr>
          <w:ilvl w:val="0"/>
          <w:numId w:val="3"/>
        </w:numPr>
        <w:spacing w:line="247" w:lineRule="auto"/>
        <w:contextualSpacing w:val="0"/>
        <w:jc w:val="both"/>
        <w:rPr>
          <w:rFonts w:cs="Arial"/>
        </w:rPr>
      </w:pPr>
      <w:r w:rsidRPr="005806E6">
        <w:rPr>
          <w:rFonts w:cs="Arial"/>
          <w:color w:val="000000" w:themeColor="text1"/>
        </w:rPr>
        <w:t>The</w:t>
      </w:r>
      <w:r w:rsidRPr="00712C0E">
        <w:rPr>
          <w:rFonts w:cs="Arial"/>
        </w:rPr>
        <w:t xml:space="preserve"> </w:t>
      </w:r>
      <w:r>
        <w:rPr>
          <w:rFonts w:cs="Arial"/>
        </w:rPr>
        <w:t>Service Provider</w:t>
      </w:r>
      <w:r w:rsidRPr="00712C0E">
        <w:rPr>
          <w:rFonts w:cs="Arial"/>
        </w:rPr>
        <w:t xml:space="preserve"> whose quotation has been accepted will be notified by the </w:t>
      </w:r>
      <w:r>
        <w:rPr>
          <w:rFonts w:cs="Arial"/>
        </w:rPr>
        <w:t>Client</w:t>
      </w:r>
      <w:r w:rsidRPr="00712C0E">
        <w:rPr>
          <w:rFonts w:cs="Arial"/>
        </w:rPr>
        <w:t xml:space="preserve"> within</w:t>
      </w:r>
      <w:r>
        <w:rPr>
          <w:rFonts w:cs="Arial"/>
        </w:rPr>
        <w:t xml:space="preserve"> 30</w:t>
      </w:r>
      <w:r w:rsidRPr="009C1288">
        <w:rPr>
          <w:rFonts w:cs="Arial"/>
          <w:b/>
          <w:bCs/>
        </w:rPr>
        <w:t xml:space="preserve"> </w:t>
      </w:r>
      <w:r w:rsidRPr="00712C0E">
        <w:rPr>
          <w:rFonts w:cs="Arial"/>
        </w:rPr>
        <w:t>days from the date of submission of quotation</w:t>
      </w:r>
      <w:r>
        <w:rPr>
          <w:rFonts w:cs="Arial"/>
        </w:rPr>
        <w:t xml:space="preserve"> through the return of a copy of the </w:t>
      </w:r>
      <w:r w:rsidRPr="69E58F87">
        <w:rPr>
          <w:rFonts w:cs="Arial"/>
          <w:b/>
          <w:bCs/>
        </w:rPr>
        <w:t xml:space="preserve">Form of </w:t>
      </w:r>
      <w:r w:rsidRPr="69E58F87">
        <w:rPr>
          <w:rFonts w:cs="Arial"/>
          <w:b/>
          <w:bCs/>
        </w:rPr>
        <w:lastRenderedPageBreak/>
        <w:t>Quotation</w:t>
      </w:r>
      <w:r>
        <w:rPr>
          <w:rFonts w:cs="Arial"/>
        </w:rPr>
        <w:t xml:space="preserve"> with </w:t>
      </w:r>
      <w:r w:rsidRPr="69E58F87">
        <w:rPr>
          <w:rFonts w:cs="Arial"/>
          <w:b/>
          <w:bCs/>
        </w:rPr>
        <w:t>Acceptance</w:t>
      </w:r>
      <w:r>
        <w:rPr>
          <w:rFonts w:cs="Arial"/>
        </w:rPr>
        <w:t xml:space="preserve"> signed by the authorized representative of the Client</w:t>
      </w:r>
      <w:r w:rsidRPr="00712C0E">
        <w:rPr>
          <w:rFonts w:cs="Arial"/>
        </w:rPr>
        <w:t>.</w:t>
      </w:r>
    </w:p>
    <w:p w14:paraId="562A42C7" w14:textId="77777777" w:rsidR="00D77CAB" w:rsidRDefault="00D77CAB" w:rsidP="00D77CAB">
      <w:pPr>
        <w:spacing w:line="247" w:lineRule="auto"/>
        <w:ind w:left="1440" w:hanging="720"/>
        <w:jc w:val="both"/>
        <w:rPr>
          <w:rFonts w:cs="Arial"/>
        </w:rPr>
      </w:pPr>
    </w:p>
    <w:p w14:paraId="2E50B0A0" w14:textId="77777777" w:rsidR="00D77CAB" w:rsidRPr="00712C0E" w:rsidRDefault="00D77CAB" w:rsidP="00D77CAB">
      <w:pPr>
        <w:pStyle w:val="a3"/>
        <w:numPr>
          <w:ilvl w:val="0"/>
          <w:numId w:val="3"/>
        </w:numPr>
        <w:spacing w:after="120" w:line="247" w:lineRule="auto"/>
        <w:contextualSpacing w:val="0"/>
        <w:jc w:val="both"/>
        <w:rPr>
          <w:rFonts w:cs="Arial"/>
        </w:rPr>
      </w:pPr>
      <w:r w:rsidRPr="005806E6">
        <w:rPr>
          <w:rFonts w:cs="Arial"/>
          <w:color w:val="000000" w:themeColor="text1"/>
        </w:rPr>
        <w:t>The</w:t>
      </w:r>
      <w:r w:rsidRPr="00D600C6">
        <w:rPr>
          <w:rFonts w:cs="Arial"/>
        </w:rPr>
        <w:t xml:space="preserve"> successful </w:t>
      </w:r>
      <w:r>
        <w:rPr>
          <w:rFonts w:cs="Arial"/>
        </w:rPr>
        <w:t>Service Provider</w:t>
      </w:r>
      <w:r w:rsidRPr="00D600C6">
        <w:rPr>
          <w:rFonts w:cs="Arial"/>
        </w:rPr>
        <w:t xml:space="preserve"> </w:t>
      </w:r>
      <w:r>
        <w:rPr>
          <w:rFonts w:cs="Arial"/>
        </w:rPr>
        <w:t>shall</w:t>
      </w:r>
      <w:r w:rsidRPr="00D600C6">
        <w:rPr>
          <w:rFonts w:cs="Arial"/>
        </w:rPr>
        <w:t xml:space="preserve"> sign </w:t>
      </w:r>
      <w:r>
        <w:rPr>
          <w:rFonts w:cs="Arial"/>
        </w:rPr>
        <w:t>the</w:t>
      </w:r>
      <w:r w:rsidRPr="00D600C6">
        <w:rPr>
          <w:rFonts w:cs="Arial"/>
        </w:rPr>
        <w:t xml:space="preserve"> </w:t>
      </w:r>
      <w:r w:rsidRPr="69E58F87">
        <w:rPr>
          <w:rFonts w:cs="Arial"/>
          <w:b/>
          <w:bCs/>
        </w:rPr>
        <w:t>Contract</w:t>
      </w:r>
      <w:r w:rsidRPr="00712C0E">
        <w:rPr>
          <w:rFonts w:cs="Arial"/>
        </w:rPr>
        <w:t xml:space="preserve"> </w:t>
      </w:r>
      <w:r>
        <w:rPr>
          <w:rFonts w:cs="Arial"/>
        </w:rPr>
        <w:t xml:space="preserve">governed by the annexed </w:t>
      </w:r>
      <w:r w:rsidRPr="69E58F87">
        <w:rPr>
          <w:rFonts w:cs="Arial"/>
          <w:b/>
          <w:bCs/>
        </w:rPr>
        <w:t>Contract</w:t>
      </w:r>
      <w:r>
        <w:rPr>
          <w:rFonts w:cs="Arial"/>
        </w:rPr>
        <w:t xml:space="preserve"> </w:t>
      </w:r>
      <w:r w:rsidRPr="69E58F87">
        <w:rPr>
          <w:rFonts w:cs="Arial"/>
          <w:b/>
          <w:bCs/>
        </w:rPr>
        <w:t>Terms and Conditions</w:t>
      </w:r>
      <w:r w:rsidRPr="00712C0E">
        <w:rPr>
          <w:rFonts w:cs="Arial"/>
        </w:rPr>
        <w:t>.</w:t>
      </w:r>
      <w:r>
        <w:rPr>
          <w:rFonts w:cs="Arial"/>
        </w:rPr>
        <w:t xml:space="preserve"> </w:t>
      </w:r>
      <w:r w:rsidRPr="009F1197">
        <w:rPr>
          <w:rFonts w:cs="Arial"/>
        </w:rPr>
        <w:t xml:space="preserve">In addition to the quoted price, the contract price will fix the amount without taxes, the amount </w:t>
      </w:r>
      <w:r>
        <w:rPr>
          <w:rFonts w:cs="Arial"/>
        </w:rPr>
        <w:t>of</w:t>
      </w:r>
      <w:r w:rsidRPr="009F1197">
        <w:rPr>
          <w:rFonts w:cs="Arial"/>
        </w:rPr>
        <w:t xml:space="preserve"> taxes and the amount with taxes in </w:t>
      </w:r>
      <w:r>
        <w:rPr>
          <w:rFonts w:cs="Arial"/>
        </w:rPr>
        <w:t xml:space="preserve">Kyrgyz </w:t>
      </w:r>
      <w:r w:rsidRPr="009F1197">
        <w:rPr>
          <w:rFonts w:cs="Arial"/>
        </w:rPr>
        <w:t>Soms.”</w:t>
      </w:r>
    </w:p>
    <w:p w14:paraId="6894A5EA" w14:textId="77777777" w:rsidR="00D77CAB" w:rsidRPr="00D600C6" w:rsidRDefault="00D77CAB" w:rsidP="00D77CAB">
      <w:pPr>
        <w:tabs>
          <w:tab w:val="left" w:pos="9360"/>
        </w:tabs>
        <w:spacing w:line="247" w:lineRule="auto"/>
        <w:jc w:val="both"/>
        <w:rPr>
          <w:rFonts w:cs="Arial"/>
        </w:rPr>
      </w:pPr>
    </w:p>
    <w:p w14:paraId="29AE0043" w14:textId="77777777" w:rsidR="00D77CAB" w:rsidRPr="00D600C6" w:rsidRDefault="00D77CAB" w:rsidP="00D77CAB">
      <w:pPr>
        <w:pStyle w:val="a3"/>
        <w:numPr>
          <w:ilvl w:val="0"/>
          <w:numId w:val="1"/>
        </w:numPr>
        <w:spacing w:line="247" w:lineRule="auto"/>
        <w:jc w:val="both"/>
        <w:rPr>
          <w:color w:val="000000" w:themeColor="text1"/>
        </w:rPr>
      </w:pPr>
      <w:r w:rsidRPr="00D600C6">
        <w:rPr>
          <w:rFonts w:cs="Arial"/>
        </w:rPr>
        <w:t>Further information can be obtained from:</w:t>
      </w:r>
    </w:p>
    <w:p w14:paraId="134CE6A8" w14:textId="77777777" w:rsidR="00D77CAB" w:rsidRPr="009F1197" w:rsidRDefault="00D77CAB" w:rsidP="00D77CAB">
      <w:pPr>
        <w:spacing w:line="247" w:lineRule="auto"/>
        <w:jc w:val="both"/>
        <w:rPr>
          <w:rFonts w:cs="Arial"/>
        </w:rPr>
      </w:pPr>
      <w:r w:rsidRPr="00D600C6">
        <w:rPr>
          <w:rFonts w:cs="Arial"/>
        </w:rPr>
        <w:tab/>
      </w:r>
      <w:r w:rsidRPr="009F1197">
        <w:rPr>
          <w:rFonts w:cs="Arial"/>
        </w:rPr>
        <w:t>Name</w:t>
      </w:r>
      <w:r w:rsidRPr="009F1197">
        <w:rPr>
          <w:rFonts w:cs="Arial"/>
        </w:rPr>
        <w:tab/>
      </w:r>
      <w:r w:rsidRPr="009F1197">
        <w:rPr>
          <w:rFonts w:cs="Arial"/>
        </w:rPr>
        <w:tab/>
        <w:t xml:space="preserve">: </w:t>
      </w:r>
      <w:r>
        <w:rPr>
          <w:rFonts w:cs="Arial"/>
        </w:rPr>
        <w:t>Beishembaev Talant</w:t>
      </w:r>
      <w:r w:rsidRPr="009F1197">
        <w:rPr>
          <w:rFonts w:cs="Arial"/>
        </w:rPr>
        <w:t>,</w:t>
      </w:r>
      <w:r>
        <w:rPr>
          <w:rFonts w:cs="Arial"/>
        </w:rPr>
        <w:t xml:space="preserve"> </w:t>
      </w:r>
      <w:r w:rsidRPr="009F1197">
        <w:rPr>
          <w:rFonts w:cs="Arial"/>
        </w:rPr>
        <w:t xml:space="preserve">PIU Manager </w:t>
      </w:r>
    </w:p>
    <w:p w14:paraId="0839661E" w14:textId="77777777" w:rsidR="00D77CAB" w:rsidRPr="009F1197" w:rsidRDefault="00D77CAB" w:rsidP="00D77CAB">
      <w:pPr>
        <w:spacing w:line="247" w:lineRule="auto"/>
        <w:jc w:val="both"/>
        <w:rPr>
          <w:rFonts w:cs="Arial"/>
        </w:rPr>
      </w:pPr>
      <w:r w:rsidRPr="009F1197">
        <w:rPr>
          <w:rFonts w:cs="Arial"/>
        </w:rPr>
        <w:tab/>
      </w:r>
      <w:r w:rsidRPr="009F1197">
        <w:rPr>
          <w:rFonts w:cs="Arial"/>
        </w:rPr>
        <w:tab/>
      </w:r>
      <w:r w:rsidRPr="009F1197">
        <w:rPr>
          <w:rFonts w:cs="Arial"/>
        </w:rPr>
        <w:tab/>
        <w:t>: Asanalieva Kunduz, PIU Financial manager</w:t>
      </w:r>
    </w:p>
    <w:p w14:paraId="1D0F5163" w14:textId="77777777" w:rsidR="00D77CAB" w:rsidRPr="009F1197" w:rsidRDefault="00D77CAB" w:rsidP="00D77CAB">
      <w:pPr>
        <w:spacing w:line="247" w:lineRule="auto"/>
        <w:jc w:val="both"/>
        <w:rPr>
          <w:rFonts w:cs="Arial"/>
        </w:rPr>
      </w:pPr>
      <w:r w:rsidRPr="009F1197">
        <w:rPr>
          <w:rFonts w:cs="Arial"/>
        </w:rPr>
        <w:tab/>
      </w:r>
      <w:r w:rsidRPr="009F1197">
        <w:rPr>
          <w:rFonts w:cs="Arial"/>
        </w:rPr>
        <w:tab/>
      </w:r>
      <w:r w:rsidRPr="009F1197">
        <w:rPr>
          <w:rFonts w:cs="Arial"/>
        </w:rPr>
        <w:tab/>
        <w:t xml:space="preserve">  Osmonkulova Chynar, PIU Procurement Specialist;</w:t>
      </w:r>
    </w:p>
    <w:p w14:paraId="6FB1F730" w14:textId="77777777" w:rsidR="00D77CAB" w:rsidRPr="0066468F" w:rsidRDefault="00D77CAB" w:rsidP="00D77CAB">
      <w:pPr>
        <w:spacing w:line="247" w:lineRule="auto"/>
        <w:ind w:firstLine="720"/>
        <w:jc w:val="both"/>
        <w:rPr>
          <w:rFonts w:cs="Arial"/>
        </w:rPr>
      </w:pPr>
      <w:r w:rsidRPr="009F1197">
        <w:rPr>
          <w:rFonts w:cs="Arial"/>
        </w:rPr>
        <w:t>Address</w:t>
      </w:r>
      <w:r w:rsidRPr="009F1197">
        <w:rPr>
          <w:rFonts w:cs="Arial"/>
        </w:rPr>
        <w:tab/>
        <w:t xml:space="preserve">: </w:t>
      </w:r>
      <w:r>
        <w:rPr>
          <w:rFonts w:cs="Arial"/>
        </w:rPr>
        <w:t>139/</w:t>
      </w:r>
      <w:r w:rsidRPr="009F1197">
        <w:rPr>
          <w:rFonts w:cs="Arial"/>
        </w:rPr>
        <w:t>1</w:t>
      </w:r>
      <w:r>
        <w:rPr>
          <w:rFonts w:cs="Arial"/>
        </w:rPr>
        <w:t xml:space="preserve"> </w:t>
      </w:r>
      <w:proofErr w:type="spellStart"/>
      <w:r>
        <w:rPr>
          <w:rFonts w:cs="Arial"/>
        </w:rPr>
        <w:t>Joomart</w:t>
      </w:r>
      <w:proofErr w:type="spellEnd"/>
      <w:r>
        <w:rPr>
          <w:rFonts w:cs="Arial"/>
        </w:rPr>
        <w:t xml:space="preserve"> Bokonbaev</w:t>
      </w:r>
      <w:r w:rsidRPr="009F1197">
        <w:rPr>
          <w:rFonts w:cs="Arial"/>
        </w:rPr>
        <w:t xml:space="preserve"> str.</w:t>
      </w:r>
      <w:r>
        <w:rPr>
          <w:rFonts w:cs="Arial"/>
        </w:rPr>
        <w:t>, 2 floor, 19-room</w:t>
      </w:r>
    </w:p>
    <w:p w14:paraId="1964DD6F" w14:textId="77777777" w:rsidR="00D77CAB" w:rsidRPr="009F1197" w:rsidRDefault="00D77CAB" w:rsidP="00D77CAB">
      <w:pPr>
        <w:spacing w:line="247" w:lineRule="auto"/>
        <w:jc w:val="both"/>
        <w:rPr>
          <w:rFonts w:cs="Arial"/>
        </w:rPr>
      </w:pPr>
      <w:r w:rsidRPr="009F1197">
        <w:rPr>
          <w:rFonts w:cs="Arial"/>
        </w:rPr>
        <w:tab/>
        <w:t>Telephone</w:t>
      </w:r>
      <w:r w:rsidRPr="009F1197">
        <w:rPr>
          <w:rFonts w:cs="Arial"/>
        </w:rPr>
        <w:tab/>
        <w:t>: +996</w:t>
      </w:r>
      <w:r>
        <w:rPr>
          <w:rFonts w:cs="Arial"/>
        </w:rPr>
        <w:t> 559 290 290</w:t>
      </w:r>
      <w:r w:rsidRPr="009F1197">
        <w:rPr>
          <w:rFonts w:cs="Arial"/>
        </w:rPr>
        <w:t xml:space="preserve">, +996 778 97 07 88, </w:t>
      </w:r>
      <w:r>
        <w:rPr>
          <w:rFonts w:cs="Arial"/>
        </w:rPr>
        <w:t>+312 66 19 65</w:t>
      </w:r>
    </w:p>
    <w:p w14:paraId="4D8F9B81" w14:textId="77777777" w:rsidR="00D77CAB" w:rsidRPr="009F1197" w:rsidRDefault="00D77CAB" w:rsidP="00D77CAB">
      <w:pPr>
        <w:spacing w:line="247" w:lineRule="auto"/>
        <w:jc w:val="both"/>
        <w:rPr>
          <w:rFonts w:cs="Arial"/>
        </w:rPr>
      </w:pPr>
      <w:r w:rsidRPr="009F1197">
        <w:rPr>
          <w:rFonts w:cs="Arial"/>
        </w:rPr>
        <w:tab/>
        <w:t>E-mail</w:t>
      </w:r>
      <w:r w:rsidRPr="009F1197">
        <w:rPr>
          <w:rFonts w:cs="Arial"/>
        </w:rPr>
        <w:tab/>
      </w:r>
      <w:r w:rsidRPr="009F1197">
        <w:rPr>
          <w:rFonts w:cs="Arial"/>
        </w:rPr>
        <w:tab/>
        <w:t>:</w:t>
      </w:r>
      <w:bookmarkStart w:id="1" w:name="_Hlk236656811"/>
      <w:bookmarkStart w:id="2" w:name="_Hlk179464675"/>
      <w:r>
        <w:rPr>
          <w:rFonts w:cs="Arial"/>
        </w:rPr>
        <w:t xml:space="preserve"> </w:t>
      </w:r>
      <w:hyperlink r:id="rId8" w:history="1">
        <w:r w:rsidRPr="003349DF">
          <w:rPr>
            <w:rStyle w:val="a8"/>
            <w:rFonts w:cs="Arial"/>
          </w:rPr>
          <w:t>manager.srhsp@gmail.com</w:t>
        </w:r>
      </w:hyperlink>
      <w:bookmarkEnd w:id="1"/>
      <w:r>
        <w:rPr>
          <w:rFonts w:cs="Arial"/>
        </w:rPr>
        <w:t xml:space="preserve"> , </w:t>
      </w:r>
      <w:hyperlink r:id="rId9" w:history="1">
        <w:r w:rsidRPr="009F1197">
          <w:rPr>
            <w:rStyle w:val="a8"/>
            <w:rFonts w:cs="Arial"/>
          </w:rPr>
          <w:t>procurchynarmoh@gmail.com</w:t>
        </w:r>
      </w:hyperlink>
      <w:r w:rsidRPr="009F1197">
        <w:rPr>
          <w:rFonts w:cs="Arial"/>
        </w:rPr>
        <w:t xml:space="preserve"> </w:t>
      </w:r>
      <w:bookmarkEnd w:id="2"/>
    </w:p>
    <w:p w14:paraId="194D75D6" w14:textId="77777777" w:rsidR="00D77CAB" w:rsidRPr="00D600C6" w:rsidRDefault="00D77CAB" w:rsidP="00D77CAB">
      <w:pPr>
        <w:spacing w:line="247" w:lineRule="auto"/>
        <w:jc w:val="both"/>
        <w:rPr>
          <w:rFonts w:cs="Arial"/>
        </w:rPr>
      </w:pPr>
    </w:p>
    <w:p w14:paraId="4BAE61A4" w14:textId="77777777" w:rsidR="00D77CAB" w:rsidRPr="00D600C6" w:rsidRDefault="00D77CAB" w:rsidP="00D77CAB">
      <w:pPr>
        <w:spacing w:line="247" w:lineRule="auto"/>
        <w:jc w:val="both"/>
        <w:rPr>
          <w:rFonts w:cs="Arial"/>
        </w:rPr>
      </w:pPr>
    </w:p>
    <w:p w14:paraId="7BE4B4AE" w14:textId="77777777" w:rsidR="00D77CAB" w:rsidRPr="00D600C6" w:rsidRDefault="00D77CAB" w:rsidP="00D77CAB">
      <w:pPr>
        <w:pStyle w:val="a3"/>
        <w:numPr>
          <w:ilvl w:val="0"/>
          <w:numId w:val="1"/>
        </w:numPr>
        <w:spacing w:line="247" w:lineRule="auto"/>
        <w:jc w:val="both"/>
        <w:rPr>
          <w:color w:val="000000" w:themeColor="text1"/>
        </w:rPr>
      </w:pPr>
      <w:r w:rsidRPr="00D600C6">
        <w:rPr>
          <w:rFonts w:cs="Arial"/>
        </w:rPr>
        <w:t xml:space="preserve">The </w:t>
      </w:r>
      <w:r>
        <w:rPr>
          <w:rFonts w:cs="Arial"/>
        </w:rPr>
        <w:t>Client</w:t>
      </w:r>
      <w:r w:rsidRPr="00D600C6">
        <w:rPr>
          <w:rFonts w:cs="Arial"/>
        </w:rPr>
        <w:t xml:space="preserve"> intends to apply funds from the </w:t>
      </w:r>
      <w:r w:rsidRPr="69E58F87">
        <w:rPr>
          <w:rFonts w:cs="Arial"/>
          <w:b/>
          <w:bCs/>
        </w:rPr>
        <w:t>Asian Development Bank (ADB)</w:t>
      </w:r>
      <w:r w:rsidRPr="00D600C6">
        <w:rPr>
          <w:rFonts w:cs="Arial"/>
        </w:rPr>
        <w:t xml:space="preserve"> for eligible payments under the </w:t>
      </w:r>
      <w:r w:rsidRPr="69E58F87">
        <w:rPr>
          <w:rFonts w:cs="Arial"/>
          <w:b/>
          <w:bCs/>
        </w:rPr>
        <w:t>Contract</w:t>
      </w:r>
      <w:r w:rsidRPr="00D600C6">
        <w:rPr>
          <w:rFonts w:cs="Arial"/>
        </w:rPr>
        <w:t xml:space="preserve"> resulting from this </w:t>
      </w:r>
      <w:r w:rsidRPr="69E58F87">
        <w:rPr>
          <w:rFonts w:cs="Arial"/>
          <w:b/>
          <w:bCs/>
          <w:color w:val="auto"/>
        </w:rPr>
        <w:t>Request for Quotation</w:t>
      </w:r>
      <w:r w:rsidRPr="00D600C6">
        <w:rPr>
          <w:rFonts w:cs="Arial"/>
        </w:rPr>
        <w:t>.</w:t>
      </w:r>
    </w:p>
    <w:p w14:paraId="0FF46AD4" w14:textId="77777777" w:rsidR="00D77CAB" w:rsidRPr="00D600C6" w:rsidRDefault="00D77CAB" w:rsidP="00D77CAB">
      <w:pPr>
        <w:spacing w:line="247" w:lineRule="auto"/>
        <w:ind w:left="720" w:hanging="720"/>
        <w:jc w:val="both"/>
        <w:rPr>
          <w:rFonts w:cs="Arial"/>
        </w:rPr>
      </w:pPr>
    </w:p>
    <w:p w14:paraId="2EB304FC" w14:textId="77777777" w:rsidR="00D77CAB" w:rsidRPr="005806E6" w:rsidRDefault="00D77CAB" w:rsidP="00D77CAB">
      <w:pPr>
        <w:pStyle w:val="a3"/>
        <w:numPr>
          <w:ilvl w:val="0"/>
          <w:numId w:val="1"/>
        </w:numPr>
        <w:spacing w:line="247" w:lineRule="auto"/>
        <w:jc w:val="both"/>
        <w:rPr>
          <w:color w:val="000000" w:themeColor="text1"/>
        </w:rPr>
      </w:pPr>
      <w:r w:rsidRPr="00D600C6">
        <w:rPr>
          <w:rFonts w:cs="Arial"/>
        </w:rPr>
        <w:t xml:space="preserve">Under </w:t>
      </w:r>
      <w:hyperlink r:id="rId10" w:history="1">
        <w:r w:rsidRPr="00A35973">
          <w:rPr>
            <w:rStyle w:val="a8"/>
            <w:rFonts w:cs="Arial"/>
            <w:b/>
            <w:bCs/>
          </w:rPr>
          <w:t>ADB’s Anticorruption Policy</w:t>
        </w:r>
      </w:hyperlink>
      <w:r>
        <w:rPr>
          <w:rFonts w:cs="Arial"/>
        </w:rPr>
        <w:t xml:space="preserve"> </w:t>
      </w:r>
      <w:r w:rsidRPr="00B5626F">
        <w:t>(1998, as amended to date)</w:t>
      </w:r>
      <w:r w:rsidRPr="00D600C6">
        <w:rPr>
          <w:rFonts w:cs="Arial"/>
        </w:rPr>
        <w:t xml:space="preserve"> </w:t>
      </w:r>
      <w:r>
        <w:rPr>
          <w:rFonts w:cs="Arial"/>
        </w:rPr>
        <w:t>Service Providers</w:t>
      </w:r>
      <w:r w:rsidRPr="00D600C6">
        <w:rPr>
          <w:rFonts w:cs="Arial"/>
        </w:rPr>
        <w:t xml:space="preserve"> shall observe the highest standard of ethics during the procurement and execution of such contracts. ADB </w:t>
      </w:r>
      <w:r>
        <w:rPr>
          <w:rFonts w:cs="Arial"/>
        </w:rPr>
        <w:t>may</w:t>
      </w:r>
      <w:r w:rsidRPr="00D600C6">
        <w:rPr>
          <w:rFonts w:cs="Arial"/>
        </w:rPr>
        <w:t xml:space="preserve"> reject a proposal for award, and </w:t>
      </w:r>
      <w:r>
        <w:rPr>
          <w:rFonts w:cs="Arial"/>
        </w:rPr>
        <w:t>may</w:t>
      </w:r>
      <w:r w:rsidRPr="00D600C6">
        <w:rPr>
          <w:rFonts w:cs="Arial"/>
        </w:rPr>
        <w:t xml:space="preserve"> impose sanctions </w:t>
      </w:r>
      <w:r>
        <w:rPr>
          <w:rFonts w:cs="Arial"/>
        </w:rPr>
        <w:t xml:space="preserve">or other remedial actions </w:t>
      </w:r>
      <w:r w:rsidRPr="00D600C6">
        <w:rPr>
          <w:rFonts w:cs="Arial"/>
        </w:rPr>
        <w:t xml:space="preserve">on parties involved, if it determines that the </w:t>
      </w:r>
      <w:r>
        <w:rPr>
          <w:rFonts w:cs="Arial"/>
        </w:rPr>
        <w:t>Service Provider</w:t>
      </w:r>
      <w:r w:rsidRPr="00D600C6">
        <w:rPr>
          <w:rFonts w:cs="Arial"/>
        </w:rPr>
        <w:t xml:space="preserve"> recommended for award or any other party, </w:t>
      </w:r>
      <w:r>
        <w:rPr>
          <w:rFonts w:cs="Arial"/>
        </w:rPr>
        <w:t xml:space="preserve">directly or through an agent, </w:t>
      </w:r>
      <w:r w:rsidRPr="00D600C6">
        <w:rPr>
          <w:rFonts w:cs="Arial"/>
        </w:rPr>
        <w:t>has engaged in corrupt, fraudulent, collusive, coercive</w:t>
      </w:r>
      <w:r>
        <w:rPr>
          <w:rFonts w:cs="Arial"/>
        </w:rPr>
        <w:t>, or obstructive</w:t>
      </w:r>
      <w:r w:rsidRPr="00D600C6">
        <w:rPr>
          <w:rFonts w:cs="Arial"/>
        </w:rPr>
        <w:t xml:space="preserve"> practices </w:t>
      </w:r>
      <w:r>
        <w:rPr>
          <w:rFonts w:cs="Arial"/>
        </w:rPr>
        <w:t>or other integrity violations</w:t>
      </w:r>
      <w:r w:rsidRPr="00712C0E">
        <w:rPr>
          <w:rFonts w:cs="Arial"/>
        </w:rPr>
        <w:t xml:space="preserve"> </w:t>
      </w:r>
      <w:r w:rsidRPr="00D600C6">
        <w:rPr>
          <w:rFonts w:cs="Arial"/>
        </w:rPr>
        <w:t xml:space="preserve">in competing for, or in executing, the Contract. </w:t>
      </w:r>
      <w:r w:rsidRPr="00D600C6">
        <w:rPr>
          <w:rFonts w:cs="Arial"/>
          <w:color w:val="auto"/>
        </w:rPr>
        <w:t>At the time of submission of yo</w:t>
      </w:r>
      <w:r w:rsidRPr="69E58F87">
        <w:rPr>
          <w:rFonts w:cs="Arial"/>
          <w:color w:val="auto"/>
        </w:rPr>
        <w:t>ur quotation, you should not be in ADB’s sanctions list.</w:t>
      </w:r>
      <w:r>
        <w:rPr>
          <w:rFonts w:cs="Arial"/>
          <w:color w:val="auto"/>
        </w:rPr>
        <w:t xml:space="preserve"> </w:t>
      </w:r>
      <w:r w:rsidRPr="0007326B">
        <w:rPr>
          <w:rFonts w:cs="Arial"/>
          <w:color w:val="auto"/>
        </w:rPr>
        <w:t>A firm/individual shall not be eligible to participate in any procurement activities under an ADB-financed, -administered, or -supported project while under temporary suspension or debarment by ADB pursuant to its Anticorruption Policy, whether such debarment was directly imposed by ADB, or enforced by ADB pursuant to the Agreement for Mutual Enforcement of Debarment Decisions.</w:t>
      </w:r>
    </w:p>
    <w:p w14:paraId="24D2F357" w14:textId="77777777" w:rsidR="00D77CAB" w:rsidRPr="005806E6" w:rsidRDefault="00D77CAB" w:rsidP="00D77CAB">
      <w:pPr>
        <w:pStyle w:val="a3"/>
        <w:rPr>
          <w:color w:val="000000" w:themeColor="text1"/>
        </w:rPr>
      </w:pPr>
    </w:p>
    <w:p w14:paraId="4BCE287F" w14:textId="77777777" w:rsidR="00D77CAB" w:rsidRPr="0007326B" w:rsidRDefault="00D77CAB" w:rsidP="00D77CAB">
      <w:pPr>
        <w:pStyle w:val="a3"/>
        <w:numPr>
          <w:ilvl w:val="0"/>
          <w:numId w:val="1"/>
        </w:numPr>
        <w:spacing w:line="247" w:lineRule="auto"/>
        <w:jc w:val="both"/>
        <w:rPr>
          <w:rFonts w:cs="Arial"/>
        </w:rPr>
      </w:pPr>
      <w:r>
        <w:rPr>
          <w:rFonts w:cs="Arial"/>
        </w:rPr>
        <w:t>You/yo</w:t>
      </w:r>
      <w:r w:rsidRPr="0007326B">
        <w:rPr>
          <w:rFonts w:cs="Arial"/>
        </w:rPr>
        <w:t xml:space="preserve">ur firm, joint venture partners, associates, parent company, affiliates or subsidiaries, including any </w:t>
      </w:r>
      <w:r>
        <w:rPr>
          <w:rFonts w:cs="Arial"/>
        </w:rPr>
        <w:t>s</w:t>
      </w:r>
      <w:r w:rsidRPr="0007326B">
        <w:rPr>
          <w:rFonts w:cs="Arial"/>
        </w:rPr>
        <w:t xml:space="preserve">ubcontractors or </w:t>
      </w:r>
      <w:r>
        <w:rPr>
          <w:rFonts w:cs="Arial"/>
        </w:rPr>
        <w:t>s</w:t>
      </w:r>
      <w:r w:rsidRPr="0007326B">
        <w:rPr>
          <w:rFonts w:cs="Arial"/>
        </w:rPr>
        <w:t xml:space="preserve">uppliers for any part of the Contract, are not, or have never been, temporarily suspended, debarred, declared ineligible, or blacklisted by the </w:t>
      </w:r>
      <w:r>
        <w:rPr>
          <w:rFonts w:cs="Arial"/>
        </w:rPr>
        <w:t>client’s</w:t>
      </w:r>
      <w:r w:rsidRPr="0007326B">
        <w:rPr>
          <w:rFonts w:cs="Arial"/>
        </w:rPr>
        <w:t xml:space="preserve"> country, any international organization, and other donor agency.</w:t>
      </w:r>
    </w:p>
    <w:p w14:paraId="3EF46C73" w14:textId="77777777" w:rsidR="00D77CAB" w:rsidRDefault="00D77CAB" w:rsidP="00D77CAB">
      <w:pPr>
        <w:ind w:right="46"/>
        <w:rPr>
          <w:rFonts w:cs="Arial"/>
          <w:b/>
          <w:bCs/>
          <w:i/>
          <w:iCs/>
          <w:color w:val="FF0000"/>
        </w:rPr>
      </w:pPr>
    </w:p>
    <w:p w14:paraId="41F14939" w14:textId="77777777" w:rsidR="00D77CAB" w:rsidRPr="0007326B" w:rsidRDefault="00D77CAB" w:rsidP="00D77CAB">
      <w:pPr>
        <w:pStyle w:val="a3"/>
        <w:spacing w:line="247" w:lineRule="auto"/>
        <w:ind w:left="360"/>
        <w:jc w:val="both"/>
        <w:rPr>
          <w:rFonts w:cs="Arial"/>
        </w:rPr>
      </w:pPr>
      <w:r w:rsidRPr="0007326B">
        <w:rPr>
          <w:rFonts w:cs="Arial"/>
        </w:rPr>
        <w:t>If so debarred, declared ineligible, temporarily suspended, or blacklisted, please state details (as applicable to each joint venture partner</w:t>
      </w:r>
      <w:r>
        <w:rPr>
          <w:rFonts w:cs="Arial"/>
        </w:rPr>
        <w:t xml:space="preserve">, </w:t>
      </w:r>
      <w:r w:rsidRPr="0007326B">
        <w:rPr>
          <w:rFonts w:cs="Arial"/>
        </w:rPr>
        <w:t>associate</w:t>
      </w:r>
      <w:r>
        <w:rPr>
          <w:rFonts w:cs="Arial"/>
        </w:rPr>
        <w:t xml:space="preserve">, </w:t>
      </w:r>
      <w:r w:rsidRPr="0007326B">
        <w:rPr>
          <w:rFonts w:cs="Arial"/>
        </w:rPr>
        <w:t>parent company</w:t>
      </w:r>
      <w:r>
        <w:rPr>
          <w:rFonts w:cs="Arial"/>
        </w:rPr>
        <w:t xml:space="preserve">, </w:t>
      </w:r>
      <w:r w:rsidRPr="0007326B">
        <w:rPr>
          <w:rFonts w:cs="Arial"/>
        </w:rPr>
        <w:t>affiliate</w:t>
      </w:r>
      <w:r>
        <w:rPr>
          <w:rFonts w:cs="Arial"/>
        </w:rPr>
        <w:t xml:space="preserve">, </w:t>
      </w:r>
      <w:r w:rsidRPr="0007326B">
        <w:rPr>
          <w:rFonts w:cs="Arial"/>
        </w:rPr>
        <w:t>subsidiaries</w:t>
      </w:r>
      <w:r>
        <w:rPr>
          <w:rFonts w:cs="Arial"/>
        </w:rPr>
        <w:t xml:space="preserve">, </w:t>
      </w:r>
      <w:r w:rsidRPr="0007326B">
        <w:rPr>
          <w:rFonts w:cs="Arial"/>
        </w:rPr>
        <w:t>subcontractors</w:t>
      </w:r>
      <w:r>
        <w:rPr>
          <w:rFonts w:cs="Arial"/>
        </w:rPr>
        <w:t xml:space="preserve">, and/or </w:t>
      </w:r>
      <w:r w:rsidRPr="0007326B">
        <w:rPr>
          <w:rFonts w:cs="Arial"/>
        </w:rPr>
        <w:t>suppliers):</w:t>
      </w:r>
      <w:r>
        <w:rPr>
          <w:rStyle w:val="a7"/>
          <w:rFonts w:cs="Arial"/>
        </w:rPr>
        <w:footnoteReference w:id="1"/>
      </w:r>
    </w:p>
    <w:p w14:paraId="6092FA8E" w14:textId="77777777" w:rsidR="00D77CAB" w:rsidRDefault="00D77CAB" w:rsidP="00D77CAB">
      <w:pPr>
        <w:ind w:left="900" w:right="46"/>
        <w:rPr>
          <w:rFonts w:cs="Arial"/>
          <w:color w:val="FF0000"/>
        </w:rPr>
      </w:pPr>
    </w:p>
    <w:p w14:paraId="01A2F42E" w14:textId="77777777" w:rsidR="00D77CAB" w:rsidRPr="003E1EFC" w:rsidRDefault="00D77CAB" w:rsidP="00D77CAB">
      <w:pPr>
        <w:pStyle w:val="a3"/>
        <w:numPr>
          <w:ilvl w:val="0"/>
          <w:numId w:val="5"/>
        </w:numPr>
        <w:snapToGrid w:val="0"/>
        <w:spacing w:after="120" w:line="247" w:lineRule="auto"/>
        <w:contextualSpacing w:val="0"/>
        <w:jc w:val="both"/>
        <w:rPr>
          <w:rFonts w:cs="Arial"/>
          <w:color w:val="000000" w:themeColor="text1"/>
        </w:rPr>
      </w:pPr>
      <w:r w:rsidRPr="001B7CF3">
        <w:rPr>
          <w:rFonts w:cs="Arial"/>
        </w:rPr>
        <w:t xml:space="preserve">Name </w:t>
      </w:r>
      <w:r w:rsidRPr="003E1EFC">
        <w:rPr>
          <w:rFonts w:cs="Arial"/>
          <w:color w:val="000000" w:themeColor="text1"/>
        </w:rPr>
        <w:t>of Institution: __________________</w:t>
      </w:r>
    </w:p>
    <w:p w14:paraId="637E2CF9" w14:textId="77777777" w:rsidR="00D77CAB" w:rsidRPr="003E1EFC" w:rsidRDefault="00D77CAB" w:rsidP="00D77CAB">
      <w:pPr>
        <w:pStyle w:val="a3"/>
        <w:numPr>
          <w:ilvl w:val="0"/>
          <w:numId w:val="5"/>
        </w:numPr>
        <w:snapToGrid w:val="0"/>
        <w:spacing w:after="120" w:line="247" w:lineRule="auto"/>
        <w:contextualSpacing w:val="0"/>
        <w:jc w:val="both"/>
        <w:rPr>
          <w:rFonts w:cs="Arial"/>
          <w:color w:val="000000" w:themeColor="text1"/>
        </w:rPr>
      </w:pPr>
      <w:r w:rsidRPr="003E1EFC">
        <w:rPr>
          <w:rFonts w:cs="Arial"/>
          <w:color w:val="000000" w:themeColor="text1"/>
        </w:rPr>
        <w:t>Period of debarment, ineligibility, or blacklisting (start and end date): ____________</w:t>
      </w:r>
    </w:p>
    <w:p w14:paraId="7A90495C" w14:textId="77777777" w:rsidR="00D77CAB" w:rsidRPr="003E1EFC" w:rsidRDefault="00D77CAB" w:rsidP="00D77CAB">
      <w:pPr>
        <w:pStyle w:val="a3"/>
        <w:numPr>
          <w:ilvl w:val="0"/>
          <w:numId w:val="5"/>
        </w:numPr>
        <w:snapToGrid w:val="0"/>
        <w:spacing w:after="120" w:line="247" w:lineRule="auto"/>
        <w:contextualSpacing w:val="0"/>
        <w:jc w:val="both"/>
        <w:rPr>
          <w:rFonts w:cs="Arial"/>
          <w:color w:val="000000" w:themeColor="text1"/>
        </w:rPr>
      </w:pPr>
      <w:r w:rsidRPr="003E1EFC">
        <w:rPr>
          <w:rFonts w:cs="Arial"/>
          <w:color w:val="000000" w:themeColor="text1"/>
        </w:rPr>
        <w:t>Reason for the debarment, ineligibility, or blacklisting: ________________________</w:t>
      </w:r>
    </w:p>
    <w:p w14:paraId="0C5B5239" w14:textId="77777777" w:rsidR="00D77CAB" w:rsidRPr="003E1EFC" w:rsidRDefault="00D77CAB" w:rsidP="00D77CAB">
      <w:pPr>
        <w:ind w:left="1080" w:right="46"/>
        <w:rPr>
          <w:rFonts w:eastAsiaTheme="minorHAnsi" w:cs="Arial"/>
          <w:color w:val="000000" w:themeColor="text1"/>
        </w:rPr>
      </w:pPr>
    </w:p>
    <w:p w14:paraId="266E1BAA" w14:textId="77777777" w:rsidR="00D77CAB" w:rsidRPr="003E1EFC" w:rsidRDefault="00D77CAB" w:rsidP="00D77CAB">
      <w:pPr>
        <w:pStyle w:val="a3"/>
        <w:numPr>
          <w:ilvl w:val="0"/>
          <w:numId w:val="1"/>
        </w:numPr>
        <w:spacing w:line="247" w:lineRule="auto"/>
        <w:jc w:val="both"/>
        <w:rPr>
          <w:rFonts w:cs="Arial"/>
          <w:color w:val="000000" w:themeColor="text1"/>
        </w:rPr>
      </w:pPr>
      <w:r w:rsidRPr="003E1EFC">
        <w:rPr>
          <w:rFonts w:cs="Arial"/>
          <w:color w:val="000000" w:themeColor="text1"/>
        </w:rPr>
        <w:t xml:space="preserve">You/your firm’s, joint venture partners’, associates’, parent company’s </w:t>
      </w:r>
      <w:proofErr w:type="gramStart"/>
      <w:r w:rsidRPr="003E1EFC">
        <w:rPr>
          <w:rFonts w:cs="Arial"/>
          <w:color w:val="000000" w:themeColor="text1"/>
        </w:rPr>
        <w:t>affiliates’</w:t>
      </w:r>
      <w:proofErr w:type="gramEnd"/>
      <w:r w:rsidRPr="003E1EFC">
        <w:rPr>
          <w:rFonts w:cs="Arial"/>
          <w:color w:val="000000" w:themeColor="text1"/>
        </w:rPr>
        <w:t xml:space="preserve"> or subsidiaries’, including any subcontractors’ or suppliers’, key officers and directors have not been [charged or convicted] of any criminal offense (including felonies and misdemeanors) or infractions/violations of ordinance which carry the penalty of imprisonment.</w:t>
      </w:r>
    </w:p>
    <w:p w14:paraId="6928231F" w14:textId="77777777" w:rsidR="00D77CAB" w:rsidRPr="003E1EFC" w:rsidRDefault="00D77CAB" w:rsidP="00D77CAB">
      <w:pPr>
        <w:ind w:left="360" w:right="46" w:hanging="360"/>
        <w:rPr>
          <w:rFonts w:cs="Arial"/>
          <w:color w:val="000000" w:themeColor="text1"/>
        </w:rPr>
      </w:pPr>
    </w:p>
    <w:p w14:paraId="43D83859" w14:textId="77777777" w:rsidR="00D77CAB" w:rsidRPr="003E1EFC" w:rsidRDefault="00D77CAB" w:rsidP="00D77CAB">
      <w:pPr>
        <w:pStyle w:val="a3"/>
        <w:spacing w:line="247" w:lineRule="auto"/>
        <w:ind w:left="360"/>
        <w:jc w:val="both"/>
        <w:rPr>
          <w:rFonts w:cs="Arial"/>
          <w:color w:val="000000" w:themeColor="text1"/>
        </w:rPr>
      </w:pPr>
      <w:r w:rsidRPr="003E1EFC">
        <w:rPr>
          <w:rFonts w:cs="Arial"/>
          <w:color w:val="000000" w:themeColor="text1"/>
        </w:rPr>
        <w:t>If so charged or convicted, please state details:</w:t>
      </w:r>
      <w:r w:rsidRPr="003E1EFC">
        <w:rPr>
          <w:rStyle w:val="a7"/>
          <w:rFonts w:cs="Arial"/>
          <w:color w:val="000000" w:themeColor="text1"/>
        </w:rPr>
        <w:footnoteReference w:id="2"/>
      </w:r>
    </w:p>
    <w:p w14:paraId="58F6913C" w14:textId="77777777" w:rsidR="00D77CAB" w:rsidRPr="003E1EFC" w:rsidRDefault="00D77CAB" w:rsidP="00D77CAB">
      <w:pPr>
        <w:ind w:left="473" w:right="46" w:hanging="360"/>
        <w:rPr>
          <w:rFonts w:cs="Arial"/>
          <w:color w:val="000000" w:themeColor="text1"/>
        </w:rPr>
      </w:pPr>
    </w:p>
    <w:p w14:paraId="062EA203" w14:textId="77777777" w:rsidR="00D77CAB" w:rsidRPr="003E1EFC" w:rsidRDefault="00D77CAB" w:rsidP="00D77CAB">
      <w:pPr>
        <w:pStyle w:val="a3"/>
        <w:numPr>
          <w:ilvl w:val="0"/>
          <w:numId w:val="6"/>
        </w:numPr>
        <w:snapToGrid w:val="0"/>
        <w:spacing w:after="120" w:line="247" w:lineRule="auto"/>
        <w:contextualSpacing w:val="0"/>
        <w:jc w:val="both"/>
        <w:rPr>
          <w:rFonts w:cs="Arial"/>
          <w:color w:val="000000" w:themeColor="text1"/>
        </w:rPr>
      </w:pPr>
      <w:r w:rsidRPr="003E1EFC">
        <w:rPr>
          <w:rFonts w:cs="Arial"/>
          <w:color w:val="000000" w:themeColor="text1"/>
        </w:rPr>
        <w:t>Nature of the offense/violation: __________________</w:t>
      </w:r>
    </w:p>
    <w:p w14:paraId="460A0031" w14:textId="77777777" w:rsidR="00D77CAB" w:rsidRPr="003E1EFC" w:rsidRDefault="00D77CAB" w:rsidP="00D77CAB">
      <w:pPr>
        <w:pStyle w:val="a3"/>
        <w:numPr>
          <w:ilvl w:val="0"/>
          <w:numId w:val="6"/>
        </w:numPr>
        <w:snapToGrid w:val="0"/>
        <w:spacing w:after="120" w:line="247" w:lineRule="auto"/>
        <w:contextualSpacing w:val="0"/>
        <w:jc w:val="both"/>
        <w:rPr>
          <w:rFonts w:cs="Arial"/>
          <w:color w:val="000000" w:themeColor="text1"/>
        </w:rPr>
      </w:pPr>
      <w:r w:rsidRPr="003E1EFC">
        <w:rPr>
          <w:rFonts w:cs="Arial"/>
          <w:color w:val="000000" w:themeColor="text1"/>
        </w:rPr>
        <w:t>Court/Area of jurisdiction: __________________</w:t>
      </w:r>
    </w:p>
    <w:p w14:paraId="08B62CFF" w14:textId="77777777" w:rsidR="00D77CAB" w:rsidRPr="003E1EFC" w:rsidRDefault="00D77CAB" w:rsidP="00D77CAB">
      <w:pPr>
        <w:pStyle w:val="a3"/>
        <w:numPr>
          <w:ilvl w:val="0"/>
          <w:numId w:val="6"/>
        </w:numPr>
        <w:snapToGrid w:val="0"/>
        <w:spacing w:after="120" w:line="247" w:lineRule="auto"/>
        <w:contextualSpacing w:val="0"/>
        <w:jc w:val="both"/>
        <w:rPr>
          <w:rFonts w:cs="Arial"/>
          <w:color w:val="000000" w:themeColor="text1"/>
        </w:rPr>
      </w:pPr>
      <w:r w:rsidRPr="003E1EFC">
        <w:rPr>
          <w:rFonts w:cs="Arial"/>
          <w:color w:val="000000" w:themeColor="text1"/>
        </w:rPr>
        <w:t>Resolution (i.e. dismissed; settled; convicted/duration of penalty): __________________</w:t>
      </w:r>
    </w:p>
    <w:p w14:paraId="4FE8FA44" w14:textId="77777777" w:rsidR="00D77CAB" w:rsidRPr="003E1EFC" w:rsidRDefault="00D77CAB" w:rsidP="00D77CAB">
      <w:pPr>
        <w:pStyle w:val="a3"/>
        <w:numPr>
          <w:ilvl w:val="0"/>
          <w:numId w:val="6"/>
        </w:numPr>
        <w:snapToGrid w:val="0"/>
        <w:spacing w:after="120" w:line="247" w:lineRule="auto"/>
        <w:contextualSpacing w:val="0"/>
        <w:jc w:val="both"/>
        <w:rPr>
          <w:rFonts w:cs="Arial"/>
          <w:color w:val="000000" w:themeColor="text1"/>
        </w:rPr>
      </w:pPr>
      <w:r w:rsidRPr="003E1EFC">
        <w:rPr>
          <w:rFonts w:cs="Arial"/>
          <w:color w:val="000000" w:themeColor="text1"/>
        </w:rPr>
        <w:t xml:space="preserve">Other relevant details: </w:t>
      </w:r>
    </w:p>
    <w:p w14:paraId="37D5F56B" w14:textId="77777777" w:rsidR="00D77CAB" w:rsidRPr="0007326B" w:rsidRDefault="00D77CAB" w:rsidP="00D77CAB">
      <w:pPr>
        <w:ind w:left="420" w:right="46"/>
        <w:rPr>
          <w:rFonts w:eastAsiaTheme="minorHAnsi" w:cs="Arial"/>
          <w:color w:val="FF0000"/>
        </w:rPr>
      </w:pPr>
    </w:p>
    <w:p w14:paraId="2634E73C" w14:textId="77777777" w:rsidR="00D77CAB" w:rsidRDefault="00D77CAB" w:rsidP="00D77CAB">
      <w:pPr>
        <w:pStyle w:val="a3"/>
        <w:numPr>
          <w:ilvl w:val="0"/>
          <w:numId w:val="1"/>
        </w:numPr>
        <w:spacing w:line="247" w:lineRule="auto"/>
        <w:jc w:val="both"/>
        <w:rPr>
          <w:rFonts w:cs="Arial"/>
        </w:rPr>
      </w:pPr>
      <w:r>
        <w:rPr>
          <w:rFonts w:cs="Arial"/>
        </w:rPr>
        <w:t>You/your firm</w:t>
      </w:r>
      <w:r w:rsidRPr="0007326B">
        <w:rPr>
          <w:rFonts w:cs="Arial"/>
        </w:rPr>
        <w:t xml:space="preserve"> understand</w:t>
      </w:r>
      <w:r>
        <w:rPr>
          <w:rFonts w:cs="Arial"/>
        </w:rPr>
        <w:t>s</w:t>
      </w:r>
      <w:r w:rsidRPr="0007326B">
        <w:rPr>
          <w:rFonts w:cs="Arial"/>
        </w:rPr>
        <w:t xml:space="preserve"> that it is </w:t>
      </w:r>
      <w:r>
        <w:rPr>
          <w:rFonts w:cs="Arial"/>
        </w:rPr>
        <w:t>y</w:t>
      </w:r>
      <w:r w:rsidRPr="0007326B">
        <w:rPr>
          <w:rFonts w:cs="Arial"/>
        </w:rPr>
        <w:t xml:space="preserve">our obligation to notify ADB should </w:t>
      </w:r>
      <w:r>
        <w:rPr>
          <w:rFonts w:cs="Arial"/>
        </w:rPr>
        <w:t>you/y</w:t>
      </w:r>
      <w:r w:rsidRPr="0007326B">
        <w:rPr>
          <w:rFonts w:cs="Arial"/>
        </w:rPr>
        <w:t xml:space="preserve">our firm, joint venture partners, associates, parent company, affiliates or subsidiaries, including any Subcontractors or Suppliers, be temporarily suspended, debarred or become ineligible to work with ADB or any other </w:t>
      </w:r>
      <w:r>
        <w:rPr>
          <w:rFonts w:cs="Arial"/>
        </w:rPr>
        <w:t>multilateral development bank</w:t>
      </w:r>
      <w:r w:rsidRPr="0007326B">
        <w:rPr>
          <w:rFonts w:cs="Arial"/>
        </w:rPr>
        <w:t xml:space="preserve">s, the </w:t>
      </w:r>
      <w:r>
        <w:rPr>
          <w:rFonts w:cs="Arial"/>
        </w:rPr>
        <w:t>client’s</w:t>
      </w:r>
      <w:r w:rsidRPr="0007326B">
        <w:rPr>
          <w:rFonts w:cs="Arial"/>
        </w:rPr>
        <w:t xml:space="preserve"> country, international organizations, and other donor agencies, or any of </w:t>
      </w:r>
      <w:r>
        <w:rPr>
          <w:rFonts w:cs="Arial"/>
        </w:rPr>
        <w:t>y</w:t>
      </w:r>
      <w:r w:rsidRPr="0007326B">
        <w:rPr>
          <w:rFonts w:cs="Arial"/>
        </w:rPr>
        <w:t>our key officers and directors be charged or convicted of any criminal offense or infractions/violations of ordinance which carry the penalty of imprisonment.</w:t>
      </w:r>
    </w:p>
    <w:p w14:paraId="5697A8B6" w14:textId="77777777" w:rsidR="00D77CAB" w:rsidRPr="0007326B" w:rsidRDefault="00D77CAB" w:rsidP="00D77CAB">
      <w:pPr>
        <w:pStyle w:val="a3"/>
        <w:spacing w:line="247" w:lineRule="auto"/>
        <w:ind w:left="360"/>
        <w:jc w:val="both"/>
        <w:rPr>
          <w:rFonts w:cs="Arial"/>
        </w:rPr>
      </w:pPr>
    </w:p>
    <w:p w14:paraId="133025A3" w14:textId="77777777" w:rsidR="00D77CAB" w:rsidRPr="00F243A1" w:rsidRDefault="00D77CAB" w:rsidP="00D77CAB">
      <w:pPr>
        <w:pStyle w:val="a3"/>
        <w:numPr>
          <w:ilvl w:val="0"/>
          <w:numId w:val="1"/>
        </w:numPr>
        <w:spacing w:line="247" w:lineRule="auto"/>
        <w:jc w:val="both"/>
        <w:rPr>
          <w:color w:val="000000" w:themeColor="text1"/>
        </w:rPr>
      </w:pPr>
      <w:r w:rsidRPr="00F243A1">
        <w:rPr>
          <w:color w:val="000000" w:themeColor="text1"/>
        </w:rPr>
        <w:t xml:space="preserve">Any misrepresentation that knowingly or recklessly misleads, or attempts to mislead may lead to the automatic rejection of the </w:t>
      </w:r>
      <w:r>
        <w:rPr>
          <w:color w:val="000000" w:themeColor="text1"/>
        </w:rPr>
        <w:t>quotation/</w:t>
      </w:r>
      <w:r w:rsidRPr="00F243A1">
        <w:rPr>
          <w:color w:val="000000" w:themeColor="text1"/>
        </w:rPr>
        <w:t>bid or cancellation of the contract, if awarded, and may result in remedial actions, in accordance with ADB’s Anticorruption Policy (1998, as amended to date) and Integrity Principles and Guidelines (2015 as amended from time to time).</w:t>
      </w:r>
    </w:p>
    <w:p w14:paraId="392097B0" w14:textId="77777777" w:rsidR="00D77CAB" w:rsidRPr="00F243A1" w:rsidRDefault="00D77CAB" w:rsidP="00D77CAB">
      <w:pPr>
        <w:pStyle w:val="a3"/>
        <w:spacing w:line="247" w:lineRule="auto"/>
        <w:ind w:left="360"/>
        <w:jc w:val="both"/>
        <w:rPr>
          <w:color w:val="000000" w:themeColor="text1"/>
        </w:rPr>
      </w:pPr>
    </w:p>
    <w:p w14:paraId="3267FAA1" w14:textId="77777777" w:rsidR="00D77CAB" w:rsidRPr="00D600C6" w:rsidRDefault="00D77CAB" w:rsidP="00D77CAB">
      <w:pPr>
        <w:pStyle w:val="a3"/>
        <w:numPr>
          <w:ilvl w:val="0"/>
          <w:numId w:val="1"/>
        </w:numPr>
        <w:spacing w:line="247" w:lineRule="auto"/>
        <w:jc w:val="both"/>
        <w:rPr>
          <w:color w:val="000000" w:themeColor="text1"/>
        </w:rPr>
      </w:pPr>
      <w:r w:rsidRPr="00F243A1">
        <w:rPr>
          <w:rFonts w:cs="Arial"/>
        </w:rPr>
        <w:t>A bidder shall not have a conflict of interest. All bidders found to have a conflict of interest shall be disqualified.</w:t>
      </w:r>
    </w:p>
    <w:p w14:paraId="5A06B519" w14:textId="77777777" w:rsidR="00D77CAB" w:rsidRPr="00D600C6" w:rsidRDefault="00D77CAB" w:rsidP="00D77CAB">
      <w:pPr>
        <w:spacing w:line="247" w:lineRule="auto"/>
        <w:ind w:left="720" w:hanging="720"/>
        <w:jc w:val="both"/>
        <w:rPr>
          <w:rFonts w:cs="Arial"/>
        </w:rPr>
      </w:pPr>
    </w:p>
    <w:p w14:paraId="4E5E6C47" w14:textId="77777777" w:rsidR="00D77CAB" w:rsidRPr="00D600C6" w:rsidRDefault="00D77CAB" w:rsidP="00D77CAB">
      <w:pPr>
        <w:pStyle w:val="a3"/>
        <w:numPr>
          <w:ilvl w:val="0"/>
          <w:numId w:val="1"/>
        </w:numPr>
        <w:spacing w:line="247" w:lineRule="auto"/>
        <w:jc w:val="both"/>
        <w:rPr>
          <w:color w:val="000000" w:themeColor="text1"/>
        </w:rPr>
      </w:pPr>
      <w:r>
        <w:rPr>
          <w:rFonts w:cs="Arial"/>
        </w:rPr>
        <w:t>Please c</w:t>
      </w:r>
      <w:r w:rsidRPr="00D600C6">
        <w:rPr>
          <w:rFonts w:cs="Arial"/>
        </w:rPr>
        <w:t>onfirm by fax/e-mail the receipt of this request and whether or not you will submit the price quotation(s).</w:t>
      </w:r>
    </w:p>
    <w:p w14:paraId="176CC4B9" w14:textId="77777777" w:rsidR="00D77CAB" w:rsidRPr="00D600C6" w:rsidRDefault="00D77CAB" w:rsidP="00D77CAB">
      <w:pPr>
        <w:spacing w:line="247" w:lineRule="auto"/>
        <w:jc w:val="both"/>
        <w:rPr>
          <w:rFonts w:cs="Arial"/>
        </w:rPr>
      </w:pPr>
    </w:p>
    <w:p w14:paraId="42C3BA62" w14:textId="77777777" w:rsidR="00D77CAB" w:rsidRDefault="00D77CAB" w:rsidP="00D77CAB">
      <w:pPr>
        <w:tabs>
          <w:tab w:val="left" w:pos="9360"/>
        </w:tabs>
        <w:spacing w:line="247" w:lineRule="auto"/>
        <w:ind w:left="5760" w:firstLine="720"/>
        <w:jc w:val="both"/>
        <w:rPr>
          <w:rFonts w:cs="Arial"/>
        </w:rPr>
      </w:pPr>
    </w:p>
    <w:p w14:paraId="69D21EE3" w14:textId="77777777" w:rsidR="00D77CAB" w:rsidRPr="008E1BCE" w:rsidRDefault="00D77CAB" w:rsidP="00D77CAB">
      <w:pPr>
        <w:tabs>
          <w:tab w:val="left" w:pos="9360"/>
        </w:tabs>
        <w:spacing w:line="247" w:lineRule="auto"/>
        <w:ind w:left="5760" w:firstLine="720"/>
        <w:jc w:val="both"/>
        <w:rPr>
          <w:rFonts w:cs="Arial"/>
          <w:b/>
          <w:bCs/>
        </w:rPr>
      </w:pPr>
      <w:r w:rsidRPr="008E1BCE">
        <w:rPr>
          <w:rFonts w:cs="Arial"/>
          <w:b/>
          <w:bCs/>
        </w:rPr>
        <w:t>Sincerely,</w:t>
      </w:r>
    </w:p>
    <w:p w14:paraId="3CF7C9C6" w14:textId="77777777" w:rsidR="00D77CAB" w:rsidRPr="008E1BCE" w:rsidRDefault="00D77CAB" w:rsidP="00D77CAB">
      <w:pPr>
        <w:tabs>
          <w:tab w:val="left" w:pos="9360"/>
        </w:tabs>
        <w:spacing w:line="247" w:lineRule="auto"/>
        <w:jc w:val="both"/>
        <w:rPr>
          <w:rFonts w:cs="Arial"/>
          <w:b/>
          <w:bCs/>
        </w:rPr>
      </w:pPr>
    </w:p>
    <w:p w14:paraId="09048C92" w14:textId="77777777" w:rsidR="00D77CAB" w:rsidRPr="008E1BCE" w:rsidRDefault="00D77CAB" w:rsidP="00D77CAB">
      <w:pPr>
        <w:tabs>
          <w:tab w:val="left" w:pos="9360"/>
        </w:tabs>
        <w:spacing w:line="247" w:lineRule="auto"/>
        <w:jc w:val="right"/>
        <w:rPr>
          <w:rFonts w:cs="Arial"/>
          <w:b/>
          <w:bCs/>
        </w:rPr>
      </w:pPr>
      <w:r w:rsidRPr="008E1BCE">
        <w:rPr>
          <w:rFonts w:cs="Arial"/>
          <w:b/>
          <w:bCs/>
        </w:rPr>
        <w:t xml:space="preserve">T.A. </w:t>
      </w:r>
      <w:proofErr w:type="gramStart"/>
      <w:r w:rsidRPr="008E1BCE">
        <w:rPr>
          <w:rFonts w:cs="Arial"/>
          <w:b/>
          <w:bCs/>
        </w:rPr>
        <w:t>Beishembaev,  PIU</w:t>
      </w:r>
      <w:proofErr w:type="gramEnd"/>
      <w:r w:rsidRPr="008E1BCE">
        <w:rPr>
          <w:rFonts w:cs="Arial"/>
          <w:b/>
          <w:bCs/>
        </w:rPr>
        <w:t xml:space="preserve"> Manager</w:t>
      </w:r>
    </w:p>
    <w:p w14:paraId="0E917623" w14:textId="77777777" w:rsidR="00D77CAB" w:rsidRPr="008E1BCE" w:rsidRDefault="00D77CAB" w:rsidP="00D77CAB">
      <w:pPr>
        <w:tabs>
          <w:tab w:val="left" w:pos="9360"/>
        </w:tabs>
        <w:spacing w:line="247" w:lineRule="auto"/>
        <w:ind w:left="5760" w:firstLine="720"/>
        <w:jc w:val="both"/>
        <w:rPr>
          <w:rFonts w:cs="Arial"/>
          <w:b/>
          <w:bCs/>
        </w:rPr>
      </w:pPr>
      <w:r w:rsidRPr="008E1BCE">
        <w:rPr>
          <w:rFonts w:cs="Arial"/>
          <w:b/>
          <w:bCs/>
        </w:rPr>
        <w:t>(Client)</w:t>
      </w:r>
    </w:p>
    <w:p w14:paraId="0FD0BC17" w14:textId="77777777" w:rsidR="00D35731" w:rsidRDefault="00D35731"/>
    <w:sectPr w:rsidR="00D357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A6B6F" w14:textId="77777777" w:rsidR="00D05A7C" w:rsidRDefault="00D05A7C" w:rsidP="00D77CAB">
      <w:r>
        <w:separator/>
      </w:r>
    </w:p>
  </w:endnote>
  <w:endnote w:type="continuationSeparator" w:id="0">
    <w:p w14:paraId="0DE80685" w14:textId="77777777" w:rsidR="00D05A7C" w:rsidRDefault="00D05A7C" w:rsidP="00D77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F3F7D" w14:textId="77777777" w:rsidR="00D05A7C" w:rsidRDefault="00D05A7C" w:rsidP="00D77CAB">
      <w:r>
        <w:separator/>
      </w:r>
    </w:p>
  </w:footnote>
  <w:footnote w:type="continuationSeparator" w:id="0">
    <w:p w14:paraId="39E559F5" w14:textId="77777777" w:rsidR="00D05A7C" w:rsidRDefault="00D05A7C" w:rsidP="00D77CAB">
      <w:r>
        <w:continuationSeparator/>
      </w:r>
    </w:p>
  </w:footnote>
  <w:footnote w:id="1">
    <w:p w14:paraId="7D6DDFEC" w14:textId="77777777" w:rsidR="00D77CAB" w:rsidRPr="0007326B" w:rsidRDefault="00D77CAB" w:rsidP="00D77CAB">
      <w:pPr>
        <w:pStyle w:val="a5"/>
        <w:rPr>
          <w:sz w:val="18"/>
          <w:szCs w:val="18"/>
        </w:rPr>
      </w:pPr>
      <w:r w:rsidRPr="003E1EFC">
        <w:rPr>
          <w:rStyle w:val="a7"/>
        </w:rPr>
        <w:footnoteRef/>
      </w:r>
      <w:r w:rsidRPr="0007326B">
        <w:rPr>
          <w:sz w:val="18"/>
          <w:szCs w:val="18"/>
        </w:rPr>
        <w:t xml:space="preserve"> Any such disclosure shall be forwarded </w:t>
      </w:r>
      <w:r>
        <w:rPr>
          <w:sz w:val="18"/>
          <w:szCs w:val="18"/>
        </w:rPr>
        <w:t xml:space="preserve">by the Client </w:t>
      </w:r>
      <w:r w:rsidRPr="0007326B">
        <w:rPr>
          <w:sz w:val="18"/>
          <w:szCs w:val="18"/>
        </w:rPr>
        <w:t>to ADB.</w:t>
      </w:r>
    </w:p>
  </w:footnote>
  <w:footnote w:id="2">
    <w:p w14:paraId="7B345E50" w14:textId="77777777" w:rsidR="00D77CAB" w:rsidRPr="0007326B" w:rsidRDefault="00D77CAB" w:rsidP="00D77CAB">
      <w:pPr>
        <w:pStyle w:val="a5"/>
        <w:rPr>
          <w:sz w:val="18"/>
          <w:szCs w:val="18"/>
        </w:rPr>
      </w:pPr>
      <w:r w:rsidRPr="003E1EFC">
        <w:rPr>
          <w:rStyle w:val="a7"/>
        </w:rPr>
        <w:footnoteRef/>
      </w:r>
      <w:r w:rsidRPr="0007326B">
        <w:rPr>
          <w:sz w:val="18"/>
          <w:szCs w:val="18"/>
        </w:rPr>
        <w:t xml:space="preserve"> Any such disclosure shall be forwarded </w:t>
      </w:r>
      <w:r>
        <w:rPr>
          <w:sz w:val="18"/>
          <w:szCs w:val="18"/>
        </w:rPr>
        <w:t xml:space="preserve">by the Client </w:t>
      </w:r>
      <w:r w:rsidRPr="0007326B">
        <w:rPr>
          <w:sz w:val="18"/>
          <w:szCs w:val="18"/>
        </w:rPr>
        <w:t>to ADB.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724B8"/>
    <w:multiLevelType w:val="hybridMultilevel"/>
    <w:tmpl w:val="AE7EBF0E"/>
    <w:lvl w:ilvl="0" w:tplc="9A288D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E14EC"/>
    <w:multiLevelType w:val="hybridMultilevel"/>
    <w:tmpl w:val="CB261044"/>
    <w:lvl w:ilvl="0" w:tplc="4E1E3CDA">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F53D59"/>
    <w:multiLevelType w:val="hybridMultilevel"/>
    <w:tmpl w:val="60507930"/>
    <w:lvl w:ilvl="0" w:tplc="95AEA808">
      <w:start w:val="1"/>
      <w:numFmt w:val="decimal"/>
      <w:lvlText w:val="%1."/>
      <w:lvlJc w:val="left"/>
      <w:pPr>
        <w:ind w:left="360" w:hanging="360"/>
      </w:pPr>
    </w:lvl>
    <w:lvl w:ilvl="1" w:tplc="CABC22DC">
      <w:start w:val="1"/>
      <w:numFmt w:val="lowerLetter"/>
      <w:lvlText w:val="%2."/>
      <w:lvlJc w:val="left"/>
      <w:pPr>
        <w:ind w:left="1080" w:hanging="360"/>
      </w:pPr>
    </w:lvl>
    <w:lvl w:ilvl="2" w:tplc="D9147FBE">
      <w:start w:val="1"/>
      <w:numFmt w:val="lowerRoman"/>
      <w:lvlText w:val="%3."/>
      <w:lvlJc w:val="right"/>
      <w:pPr>
        <w:ind w:left="1800" w:hanging="180"/>
      </w:pPr>
    </w:lvl>
    <w:lvl w:ilvl="3" w:tplc="2A0A33B6">
      <w:start w:val="1"/>
      <w:numFmt w:val="decimal"/>
      <w:lvlText w:val="%4."/>
      <w:lvlJc w:val="left"/>
      <w:pPr>
        <w:ind w:left="2520" w:hanging="360"/>
      </w:pPr>
    </w:lvl>
    <w:lvl w:ilvl="4" w:tplc="34307EF4">
      <w:start w:val="1"/>
      <w:numFmt w:val="lowerLetter"/>
      <w:lvlText w:val="%5."/>
      <w:lvlJc w:val="left"/>
      <w:pPr>
        <w:ind w:left="3240" w:hanging="360"/>
      </w:pPr>
    </w:lvl>
    <w:lvl w:ilvl="5" w:tplc="BFF47B1A">
      <w:start w:val="1"/>
      <w:numFmt w:val="lowerRoman"/>
      <w:lvlText w:val="%6."/>
      <w:lvlJc w:val="right"/>
      <w:pPr>
        <w:ind w:left="3960" w:hanging="180"/>
      </w:pPr>
    </w:lvl>
    <w:lvl w:ilvl="6" w:tplc="34AAD3F2">
      <w:start w:val="1"/>
      <w:numFmt w:val="decimal"/>
      <w:lvlText w:val="%7."/>
      <w:lvlJc w:val="left"/>
      <w:pPr>
        <w:ind w:left="4680" w:hanging="360"/>
      </w:pPr>
    </w:lvl>
    <w:lvl w:ilvl="7" w:tplc="7F2073D6">
      <w:start w:val="1"/>
      <w:numFmt w:val="lowerLetter"/>
      <w:lvlText w:val="%8."/>
      <w:lvlJc w:val="left"/>
      <w:pPr>
        <w:ind w:left="5400" w:hanging="360"/>
      </w:pPr>
    </w:lvl>
    <w:lvl w:ilvl="8" w:tplc="34B6A9AA">
      <w:start w:val="1"/>
      <w:numFmt w:val="lowerRoman"/>
      <w:lvlText w:val="%9."/>
      <w:lvlJc w:val="right"/>
      <w:pPr>
        <w:ind w:left="6120" w:hanging="180"/>
      </w:pPr>
    </w:lvl>
  </w:abstractNum>
  <w:abstractNum w:abstractNumId="5" w15:restartNumberingAfterBreak="0">
    <w:nsid w:val="603E7AD6"/>
    <w:multiLevelType w:val="hybridMultilevel"/>
    <w:tmpl w:val="8A50B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74A110D"/>
    <w:multiLevelType w:val="hybridMultilevel"/>
    <w:tmpl w:val="0734AD30"/>
    <w:lvl w:ilvl="0" w:tplc="9A288DCE">
      <w:start w:val="1"/>
      <w:numFmt w:val="lowerLetter"/>
      <w:lvlText w:val="(%1)"/>
      <w:lvlJc w:val="left"/>
      <w:pPr>
        <w:ind w:left="720" w:hanging="360"/>
      </w:pPr>
      <w:rPr>
        <w:rFonts w:hint="default"/>
      </w:rPr>
    </w:lvl>
    <w:lvl w:ilvl="1" w:tplc="AE80D4E8">
      <w:start w:val="1"/>
      <w:numFmt w:val="lowerLetter"/>
      <w:lvlText w:val="(%2)"/>
      <w:lvlJc w:val="left"/>
      <w:pPr>
        <w:ind w:left="1540" w:hanging="4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731531">
    <w:abstractNumId w:val="4"/>
  </w:num>
  <w:num w:numId="2" w16cid:durableId="1907301220">
    <w:abstractNumId w:val="0"/>
  </w:num>
  <w:num w:numId="3" w16cid:durableId="1945723234">
    <w:abstractNumId w:val="6"/>
  </w:num>
  <w:num w:numId="4" w16cid:durableId="411857986">
    <w:abstractNumId w:val="1"/>
  </w:num>
  <w:num w:numId="5" w16cid:durableId="232355000">
    <w:abstractNumId w:val="2"/>
  </w:num>
  <w:num w:numId="6" w16cid:durableId="106118787">
    <w:abstractNumId w:val="3"/>
  </w:num>
  <w:num w:numId="7" w16cid:durableId="1045831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E9"/>
    <w:rsid w:val="00500C8A"/>
    <w:rsid w:val="00504D72"/>
    <w:rsid w:val="00CB20E9"/>
    <w:rsid w:val="00D05A7C"/>
    <w:rsid w:val="00D35731"/>
    <w:rsid w:val="00D77CAB"/>
    <w:rsid w:val="00F94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2F53A-8FC4-4D7B-AC9A-DFBCE5BA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CAB"/>
    <w:pPr>
      <w:widowControl w:val="0"/>
      <w:spacing w:after="0" w:line="240" w:lineRule="auto"/>
    </w:pPr>
    <w:rPr>
      <w:rFonts w:ascii="Arial" w:eastAsia="Times New Roman" w:hAnsi="Arial" w:cs="Times New Roman"/>
      <w:snapToGrid w:val="0"/>
      <w:color w:val="000000"/>
      <w:sz w:val="20"/>
      <w:szCs w:val="20"/>
      <w:lang w:val="en-US"/>
    </w:rPr>
  </w:style>
  <w:style w:type="paragraph" w:styleId="2">
    <w:name w:val="heading 2"/>
    <w:basedOn w:val="a"/>
    <w:next w:val="a"/>
    <w:link w:val="20"/>
    <w:uiPriority w:val="99"/>
    <w:qFormat/>
    <w:rsid w:val="00D77CAB"/>
    <w:pPr>
      <w:keepNext/>
      <w:tabs>
        <w:tab w:val="left" w:pos="720"/>
      </w:tabs>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D77CAB"/>
    <w:rPr>
      <w:rFonts w:ascii="Arial" w:eastAsia="Times New Roman" w:hAnsi="Arial" w:cs="Times New Roman"/>
      <w:b/>
      <w:snapToGrid w:val="0"/>
      <w:color w:val="000000"/>
      <w:sz w:val="20"/>
      <w:szCs w:val="20"/>
      <w:lang w:val="en-US"/>
    </w:rPr>
  </w:style>
  <w:style w:type="paragraph" w:styleId="21">
    <w:name w:val="Body Text 2"/>
    <w:basedOn w:val="a"/>
    <w:link w:val="22"/>
    <w:uiPriority w:val="99"/>
    <w:rsid w:val="00D77CAB"/>
    <w:pPr>
      <w:widowControl/>
      <w:jc w:val="both"/>
    </w:pPr>
    <w:rPr>
      <w:snapToGrid/>
      <w:color w:val="auto"/>
    </w:rPr>
  </w:style>
  <w:style w:type="character" w:customStyle="1" w:styleId="22">
    <w:name w:val="Основной текст 2 Знак"/>
    <w:basedOn w:val="a0"/>
    <w:link w:val="21"/>
    <w:uiPriority w:val="99"/>
    <w:rsid w:val="00D77CAB"/>
    <w:rPr>
      <w:rFonts w:ascii="Arial" w:eastAsia="Times New Roman" w:hAnsi="Arial" w:cs="Times New Roman"/>
      <w:sz w:val="20"/>
      <w:szCs w:val="20"/>
      <w:lang w:val="en-US"/>
    </w:rPr>
  </w:style>
  <w:style w:type="paragraph" w:styleId="a3">
    <w:name w:val="List Paragraph"/>
    <w:aliases w:val="Akapit z listą BS,Bullet1,Bullets,Citation List,Ha,List Paragraph (numbered (a)),List Paragraph1,List_Paragraph,Liste 1,Main numbered paragraph,Multilevel para_II,NUMBERED PARAGRAPH,Numbered List Paragraph,NumberedParas,References,본문(내용)"/>
    <w:basedOn w:val="a"/>
    <w:link w:val="a4"/>
    <w:uiPriority w:val="34"/>
    <w:qFormat/>
    <w:rsid w:val="00D77CAB"/>
    <w:pPr>
      <w:ind w:left="720"/>
      <w:contextualSpacing/>
    </w:pPr>
  </w:style>
  <w:style w:type="paragraph" w:styleId="a5">
    <w:name w:val="footnote text"/>
    <w:basedOn w:val="a"/>
    <w:link w:val="a6"/>
    <w:uiPriority w:val="99"/>
    <w:semiHidden/>
    <w:unhideWhenUsed/>
    <w:rsid w:val="00D77CAB"/>
  </w:style>
  <w:style w:type="character" w:customStyle="1" w:styleId="a6">
    <w:name w:val="Текст сноски Знак"/>
    <w:basedOn w:val="a0"/>
    <w:link w:val="a5"/>
    <w:uiPriority w:val="99"/>
    <w:semiHidden/>
    <w:rsid w:val="00D77CAB"/>
    <w:rPr>
      <w:rFonts w:ascii="Arial" w:eastAsia="Times New Roman" w:hAnsi="Arial" w:cs="Times New Roman"/>
      <w:snapToGrid w:val="0"/>
      <w:color w:val="000000"/>
      <w:sz w:val="20"/>
      <w:szCs w:val="20"/>
      <w:lang w:val="en-US"/>
    </w:rPr>
  </w:style>
  <w:style w:type="character" w:styleId="a7">
    <w:name w:val="footnote reference"/>
    <w:aliases w:val="ftref,16 Point,Superscript 6 Point,fr,Footnote Ref in FtNote,SUPERS,(NECG) Footnote Reference,Ref,de nota al pie,Fußnotenzeichen DISS,FnR-ANZDEC,½Å¡Á¢ÒýÓÃ,脚注引用,footnote ref,BVI fnr,List Bullet Char Char,appel Char Char,Footnote text"/>
    <w:basedOn w:val="a0"/>
    <w:link w:val="ftrefChar1"/>
    <w:uiPriority w:val="99"/>
    <w:unhideWhenUsed/>
    <w:qFormat/>
    <w:rsid w:val="00D77CAB"/>
    <w:rPr>
      <w:vertAlign w:val="superscript"/>
    </w:rPr>
  </w:style>
  <w:style w:type="character" w:styleId="a8">
    <w:name w:val="Hyperlink"/>
    <w:basedOn w:val="a0"/>
    <w:uiPriority w:val="99"/>
    <w:unhideWhenUsed/>
    <w:rsid w:val="00D77CAB"/>
    <w:rPr>
      <w:color w:val="0563C1" w:themeColor="hyperlink"/>
      <w:u w:val="single"/>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16 Point Char,Ref Char"/>
    <w:basedOn w:val="a"/>
    <w:link w:val="a7"/>
    <w:uiPriority w:val="99"/>
    <w:qFormat/>
    <w:rsid w:val="00D77CAB"/>
    <w:pPr>
      <w:widowControl/>
      <w:spacing w:after="160" w:line="240" w:lineRule="exact"/>
      <w:jc w:val="both"/>
    </w:pPr>
    <w:rPr>
      <w:rFonts w:asciiTheme="minorHAnsi" w:eastAsiaTheme="minorHAnsi" w:hAnsiTheme="minorHAnsi" w:cstheme="minorBidi"/>
      <w:snapToGrid/>
      <w:color w:val="auto"/>
      <w:sz w:val="22"/>
      <w:szCs w:val="22"/>
      <w:vertAlign w:val="superscript"/>
      <w:lang w:val="ru-RU"/>
    </w:rPr>
  </w:style>
  <w:style w:type="character" w:customStyle="1" w:styleId="a4">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basedOn w:val="a0"/>
    <w:link w:val="a3"/>
    <w:uiPriority w:val="34"/>
    <w:qFormat/>
    <w:locked/>
    <w:rsid w:val="00D77CAB"/>
    <w:rPr>
      <w:rFonts w:ascii="Arial" w:eastAsia="Times New Roman" w:hAnsi="Arial" w:cs="Times New Roman"/>
      <w:snapToGrid w:val="0"/>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srhsp@gmail.com" TargetMode="External"/><Relationship Id="rId3" Type="http://schemas.openxmlformats.org/officeDocument/2006/relationships/settings" Target="settings.xml"/><Relationship Id="rId7" Type="http://schemas.openxmlformats.org/officeDocument/2006/relationships/hyperlink" Target="https://www.adb.org/documents/anticorruption-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adb.org/documents/anticorruption-policy" TargetMode="External"/><Relationship Id="rId4" Type="http://schemas.openxmlformats.org/officeDocument/2006/relationships/webSettings" Target="webSettings.xml"/><Relationship Id="rId9" Type="http://schemas.openxmlformats.org/officeDocument/2006/relationships/hyperlink" Target="mailto:procurchynarmoh@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1583</Words>
  <Characters>9025</Characters>
  <Application>Microsoft Office Word</Application>
  <DocSecurity>0</DocSecurity>
  <Lines>75</Lines>
  <Paragraphs>21</Paragraphs>
  <ScaleCrop>false</ScaleCrop>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Chynar Osmonkulova</dc:creator>
  <cp:keywords/>
  <dc:description/>
  <cp:lastModifiedBy>Ainura Kenjekaraeva</cp:lastModifiedBy>
  <cp:revision>2</cp:revision>
  <dcterms:created xsi:type="dcterms:W3CDTF">2026-09-15T09:25:00Z</dcterms:created>
  <dcterms:modified xsi:type="dcterms:W3CDTF">2026-09-15T09:25:00Z</dcterms:modified>
</cp:coreProperties>
</file>