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BA9C0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  <w:bookmarkStart w:id="0" w:name="_GoBack"/>
      <w:bookmarkEnd w:id="0"/>
      <w:r>
        <w:rPr>
          <w:b/>
          <w:bCs/>
          <w:sz w:val="48"/>
          <w:szCs w:val="48"/>
        </w:rPr>
        <w:t>ИП</w:t>
      </w:r>
      <w:r>
        <w:rPr>
          <w:b/>
          <w:bCs/>
          <w:sz w:val="48"/>
          <w:szCs w:val="48"/>
          <w:lang w:val="ky-KG"/>
        </w:rPr>
        <w:t xml:space="preserve"> «</w:t>
      </w:r>
      <w:r>
        <w:rPr>
          <w:b/>
          <w:bCs/>
          <w:sz w:val="48"/>
          <w:szCs w:val="48"/>
        </w:rPr>
        <w:t>Самидинова Суйди Эргашевна»</w:t>
      </w:r>
    </w:p>
    <w:p w14:paraId="26F8EA6A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</w:p>
    <w:p w14:paraId="12180258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Запрос ценового предложения </w:t>
      </w:r>
    </w:p>
    <w:p w14:paraId="4961742B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на </w:t>
      </w:r>
    </w:p>
    <w:p w14:paraId="2237B823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поставку оборудования для</w:t>
      </w:r>
    </w:p>
    <w:p w14:paraId="5539163C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кафе-магазина «Золотая пирамида» </w:t>
      </w:r>
    </w:p>
    <w:p w14:paraId="5FE8D5F9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</w:p>
    <w:p w14:paraId="0DFC6482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</w:p>
    <w:p w14:paraId="28FEA3D4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</w:p>
    <w:p w14:paraId="607E9962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</w:p>
    <w:p w14:paraId="36513A26">
      <w:pPr>
        <w:spacing w:line="360" w:lineRule="auto"/>
        <w:ind w:left="0" w:firstLine="0"/>
        <w:jc w:val="center"/>
        <w:rPr>
          <w:b/>
          <w:bCs/>
          <w:sz w:val="48"/>
          <w:szCs w:val="48"/>
        </w:rPr>
      </w:pPr>
    </w:p>
    <w:p w14:paraId="0A16D3B1">
      <w:pPr>
        <w:spacing w:after="251" w:line="259" w:lineRule="auto"/>
        <w:ind w:right="326"/>
        <w:jc w:val="center"/>
        <w:rPr>
          <w:b/>
          <w:bCs/>
        </w:rPr>
      </w:pPr>
      <w:r>
        <w:rPr>
          <w:b/>
        </w:rPr>
        <w:t xml:space="preserve">Дата выпуска: </w:t>
      </w:r>
      <w:r>
        <w:rPr>
          <w:b/>
          <w:bCs/>
        </w:rPr>
        <w:t xml:space="preserve">15.10.2026 г </w:t>
      </w:r>
    </w:p>
    <w:p w14:paraId="28C3E340">
      <w:pPr>
        <w:pStyle w:val="2"/>
      </w:pPr>
      <w:r>
        <w:t>ЗАПРОСНАЦЕНОВОЕПРЕДЛОЖЕНИЕ</w:t>
      </w:r>
    </w:p>
    <w:p w14:paraId="5A3C1A49">
      <w:pPr>
        <w:spacing w:after="266" w:line="251" w:lineRule="auto"/>
        <w:ind w:left="-5" w:right="61"/>
        <w:jc w:val="left"/>
      </w:pPr>
      <w:r>
        <w:rPr>
          <w:b/>
          <w:bCs/>
        </w:rPr>
        <w:t>Номер ЗЦП:</w:t>
      </w:r>
      <w:r>
        <w:t xml:space="preserve"> </w:t>
      </w:r>
      <w:r>
        <w:rPr>
          <w:lang w:val="en-US"/>
        </w:rPr>
        <w:t>RED</w:t>
      </w:r>
      <w:r>
        <w:t>2-</w:t>
      </w:r>
      <w:r>
        <w:rPr>
          <w:lang w:val="en-US"/>
        </w:rPr>
        <w:t>SGP</w:t>
      </w:r>
      <w:r>
        <w:t>-</w:t>
      </w:r>
      <w:r>
        <w:rPr>
          <w:lang w:val="en-US"/>
        </w:rPr>
        <w:t>Batken</w:t>
      </w:r>
      <w:r>
        <w:t>-</w:t>
      </w:r>
      <w:r>
        <w:rPr>
          <w:lang w:val="en-US"/>
        </w:rPr>
        <w:t>G</w:t>
      </w:r>
      <w:r>
        <w:t>-2026-2/130-01</w:t>
      </w:r>
    </w:p>
    <w:p w14:paraId="7DF1DFB2">
      <w:pPr>
        <w:spacing w:after="266" w:line="251" w:lineRule="auto"/>
        <w:ind w:left="-5" w:right="61"/>
        <w:jc w:val="left"/>
        <w:rPr>
          <w:b/>
          <w:bCs/>
        </w:rPr>
      </w:pPr>
      <w:r>
        <w:rPr>
          <w:b/>
        </w:rPr>
        <w:t xml:space="preserve">Дата: </w:t>
      </w:r>
      <w:r>
        <w:rPr>
          <w:b/>
          <w:bCs/>
        </w:rPr>
        <w:t>15.10.2026 г</w:t>
      </w:r>
    </w:p>
    <w:p w14:paraId="431F9A83">
      <w:pPr>
        <w:ind w:left="-5" w:right="47"/>
      </w:pPr>
      <w:r>
        <w:rPr>
          <w:b/>
        </w:rPr>
        <w:t xml:space="preserve">Название проекта: </w:t>
      </w:r>
      <w:r>
        <w:t>Проект Регионального Экономического Развития (ПРЭР-2)</w:t>
      </w:r>
    </w:p>
    <w:p w14:paraId="2E776E54">
      <w:pPr>
        <w:pStyle w:val="3"/>
        <w:spacing w:after="266" w:line="251" w:lineRule="auto"/>
        <w:ind w:left="-5" w:right="61"/>
        <w:jc w:val="left"/>
      </w:pPr>
      <w:r>
        <w:t>Источник финансирования АРИС</w:t>
      </w:r>
    </w:p>
    <w:p w14:paraId="36D06515">
      <w:pPr>
        <w:spacing w:after="10"/>
        <w:ind w:left="-5" w:right="47"/>
      </w:pPr>
      <w:r>
        <w:rPr>
          <w:b/>
        </w:rPr>
        <w:t xml:space="preserve">Кому: </w:t>
      </w:r>
      <w:r>
        <w:t>Поставщикам</w:t>
      </w:r>
    </w:p>
    <w:p w14:paraId="73C2A4ED">
      <w:pPr>
        <w:spacing w:after="286" w:line="259" w:lineRule="auto"/>
        <w:ind w:left="-1" w:firstLine="0"/>
        <w:jc w:val="left"/>
      </w:pPr>
      <w:r>
        <w:rPr>
          <w:rFonts w:ascii="Calibri" w:hAnsi="Calibri" w:eastAsia="Calibri" w:cs="Calibri"/>
          <w:sz w:val="22"/>
        </w:rPr>
        <mc:AlternateContent>
          <mc:Choice Requires="wpg">
            <w:drawing>
              <wp:inline distT="0" distB="0" distL="0" distR="0">
                <wp:extent cx="6134100" cy="36195"/>
                <wp:effectExtent l="0" t="0" r="0" b="0"/>
                <wp:docPr id="22902" name="Group 229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4100" cy="36576"/>
                          <a:chOff x="0" y="0"/>
                          <a:chExt cx="6134100" cy="36576"/>
                        </a:xfrm>
                      </wpg:grpSpPr>
                      <wps:wsp>
                        <wps:cNvPr id="29963" name="Shape 29963"/>
                        <wps:cNvSpPr/>
                        <wps:spPr>
                          <a:xfrm>
                            <a:off x="0" y="0"/>
                            <a:ext cx="6134100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4100" h="36576">
                                <a:moveTo>
                                  <a:pt x="0" y="0"/>
                                </a:moveTo>
                                <a:lnTo>
                                  <a:pt x="6134100" y="0"/>
                                </a:lnTo>
                                <a:lnTo>
                                  <a:pt x="6134100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902" o:spid="_x0000_s1026" o:spt="203" style="height:2.85pt;width:483pt;" coordsize="6134100,36576" o:gfxdata="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Cznz1AAAAAMBAAAPAAAAAAAAAAEAIAAAACIAAABk&#10;cnMvZG93bnJldi54bWxQSwECFAAUAAAACACHTuJAYGdVFEMCAADZBQAADgAAAAAAAAABACAAAAAj&#10;AQAAZHJzL2Uyb0RvYy54bWxQSwUGAAAAAAYABgBZAQAA2AUAAAAA&#10;">
                <o:lock v:ext="edit" aspectratio="f"/>
                <v:shape id="Shape 29963" o:spid="_x0000_s1026" o:spt="100" style="position:absolute;left:0;top:0;height:36576;width:6134100;" fillcolor="#000000" filled="t" stroked="f" coordsize="6134100,36576" o:gfxdata="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P24sw&#10;wAAAAN4AAAAPAAAAAAAAAAEAIAAAACIAAABkcnMvZG93bnJldi54bWxQSwECFAAUAAAACACHTuJA&#10;My8FnjsAAAA5AAAAEAAAAAAAAAABACAAAAAPAQAAZHJzL3NoYXBleG1sLnhtbFBLBQYAAAAABgAG&#10;AFsBAAC5AwAAAAA=&#10;" path="m0,0l6134100,0,6134100,36576,0,36576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5B101B40">
      <w:pPr>
        <w:ind w:left="0" w:firstLine="0"/>
        <w:rPr>
          <w:b/>
          <w:bCs/>
        </w:rPr>
      </w:pPr>
      <w:r>
        <w:rPr>
          <w:b/>
          <w:bCs/>
        </w:rPr>
        <w:t>Уважаемые господа,</w:t>
      </w:r>
    </w:p>
    <w:p w14:paraId="6D142C2D">
      <w:pPr>
        <w:ind w:left="0" w:firstLine="0"/>
      </w:pPr>
      <w:r>
        <w:rPr>
          <w:b/>
          <w:bCs/>
        </w:rPr>
        <w:t>1.</w:t>
      </w:r>
      <w:r>
        <w:t xml:space="preserve"> ИП Самидинова Суйди Эргашевна настоящим приглашает Вас представить свои ценовые котировки/ предложения</w:t>
      </w:r>
      <w:r>
        <w:tab/>
      </w:r>
      <w:r>
        <w:t>на поставку оборудования для</w:t>
      </w:r>
      <w:r>
        <w:rPr>
          <w:lang w:val="ky-KG"/>
        </w:rPr>
        <w:t xml:space="preserve"> </w:t>
      </w:r>
      <w:r>
        <w:t>кафе-магазина «Золотая пирамида»</w:t>
      </w:r>
      <w:r>
        <w:rPr>
          <w:lang w:val="ky-KG"/>
        </w:rPr>
        <w:t xml:space="preserve"> </w:t>
      </w:r>
      <w:r>
        <w:t>в следующем объеме/количестве:</w:t>
      </w:r>
    </w:p>
    <w:tbl>
      <w:tblPr>
        <w:tblStyle w:val="13"/>
        <w:tblW w:w="9650" w:type="dxa"/>
        <w:tblInd w:w="27" w:type="dxa"/>
        <w:tblLayout w:type="fixed"/>
        <w:tblCellMar>
          <w:top w:w="0" w:type="dxa"/>
          <w:left w:w="0" w:type="dxa"/>
          <w:bottom w:w="126" w:type="dxa"/>
          <w:right w:w="115" w:type="dxa"/>
        </w:tblCellMar>
      </w:tblPr>
      <w:tblGrid>
        <w:gridCol w:w="791"/>
        <w:gridCol w:w="5330"/>
        <w:gridCol w:w="1502"/>
        <w:gridCol w:w="142"/>
        <w:gridCol w:w="1885"/>
      </w:tblGrid>
      <w:tr w14:paraId="6DF971D6">
        <w:tblPrEx>
          <w:tblCellMar>
            <w:top w:w="0" w:type="dxa"/>
            <w:left w:w="0" w:type="dxa"/>
            <w:bottom w:w="126" w:type="dxa"/>
            <w:right w:w="115" w:type="dxa"/>
          </w:tblCellMar>
        </w:tblPrEx>
        <w:trPr>
          <w:trHeight w:val="846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66DFA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</w:p>
          <w:p w14:paraId="3A36C32E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п/п</w:t>
            </w:r>
          </w:p>
        </w:tc>
        <w:tc>
          <w:tcPr>
            <w:tcW w:w="5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A7DCC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8DCE3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Ед.изм.</w:t>
            </w:r>
          </w:p>
        </w:tc>
        <w:tc>
          <w:tcPr>
            <w:tcW w:w="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F6EF23E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8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4FFF14">
            <w:r>
              <w:t>Количество</w:t>
            </w:r>
          </w:p>
        </w:tc>
      </w:tr>
      <w:tr w14:paraId="44931917">
        <w:tblPrEx>
          <w:tblCellMar>
            <w:top w:w="0" w:type="dxa"/>
            <w:left w:w="0" w:type="dxa"/>
            <w:bottom w:w="126" w:type="dxa"/>
            <w:right w:w="115" w:type="dxa"/>
          </w:tblCellMar>
        </w:tblPrEx>
        <w:trPr>
          <w:trHeight w:val="47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11B33">
            <w:pPr>
              <w:spacing w:after="0"/>
              <w:ind w:left="0" w:firstLine="0"/>
              <w:jc w:val="center"/>
            </w:pPr>
            <w:r>
              <w:t>1</w:t>
            </w:r>
          </w:p>
        </w:tc>
        <w:tc>
          <w:tcPr>
            <w:tcW w:w="5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D4220">
            <w:pPr>
              <w:spacing w:after="0"/>
              <w:ind w:left="0" w:firstLine="0"/>
              <w:jc w:val="left"/>
            </w:pPr>
            <w:r>
              <w:t>Аппарат для приготовления мороженого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EB438">
            <w:pPr>
              <w:spacing w:after="0"/>
              <w:ind w:left="0" w:firstLine="0"/>
              <w:jc w:val="center"/>
            </w:pPr>
            <w:r>
              <w:t xml:space="preserve">шт. </w:t>
            </w:r>
          </w:p>
        </w:tc>
        <w:tc>
          <w:tcPr>
            <w:tcW w:w="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504A614">
            <w:pPr>
              <w:spacing w:after="0"/>
              <w:jc w:val="center"/>
            </w:pPr>
          </w:p>
        </w:tc>
        <w:tc>
          <w:tcPr>
            <w:tcW w:w="18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643005">
            <w:pPr>
              <w:spacing w:after="0"/>
              <w:ind w:left="0" w:firstLine="0"/>
            </w:pPr>
            <w:r>
              <w:t xml:space="preserve">             2</w:t>
            </w:r>
          </w:p>
        </w:tc>
      </w:tr>
      <w:tr w14:paraId="218EED41">
        <w:tblPrEx>
          <w:tblCellMar>
            <w:top w:w="0" w:type="dxa"/>
            <w:left w:w="0" w:type="dxa"/>
            <w:bottom w:w="126" w:type="dxa"/>
            <w:right w:w="115" w:type="dxa"/>
          </w:tblCellMar>
        </w:tblPrEx>
        <w:trPr>
          <w:trHeight w:val="150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66910">
            <w:pPr>
              <w:spacing w:after="0"/>
              <w:ind w:left="0" w:firstLine="0"/>
              <w:jc w:val="center"/>
            </w:pPr>
            <w:r>
              <w:t>2</w:t>
            </w:r>
          </w:p>
        </w:tc>
        <w:tc>
          <w:tcPr>
            <w:tcW w:w="5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95F41">
            <w:pPr>
              <w:spacing w:after="0"/>
              <w:ind w:left="0" w:firstLine="0"/>
              <w:jc w:val="left"/>
            </w:pPr>
            <w:r>
              <w:t>Фризер (аппарат для приготовления мягкого мороженого)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7835A8">
            <w:pPr>
              <w:spacing w:after="0"/>
              <w:ind w:left="0" w:firstLine="0"/>
              <w:jc w:val="center"/>
            </w:pPr>
            <w:r>
              <w:t xml:space="preserve">шт. </w:t>
            </w:r>
          </w:p>
        </w:tc>
        <w:tc>
          <w:tcPr>
            <w:tcW w:w="20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12DC01">
            <w:pPr>
              <w:spacing w:after="0"/>
              <w:ind w:left="0" w:firstLine="0"/>
              <w:jc w:val="center"/>
            </w:pPr>
            <w:r>
              <w:t>1</w:t>
            </w:r>
          </w:p>
        </w:tc>
      </w:tr>
      <w:tr w14:paraId="219321AF">
        <w:tblPrEx>
          <w:tblCellMar>
            <w:top w:w="0" w:type="dxa"/>
            <w:left w:w="0" w:type="dxa"/>
            <w:bottom w:w="126" w:type="dxa"/>
            <w:right w:w="115" w:type="dxa"/>
          </w:tblCellMar>
        </w:tblPrEx>
        <w:trPr>
          <w:trHeight w:val="152" w:hRule="atLeast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096C2">
            <w:pPr>
              <w:spacing w:after="0"/>
              <w:ind w:left="0" w:firstLine="0"/>
              <w:jc w:val="center"/>
            </w:pPr>
            <w:r>
              <w:t>3</w:t>
            </w:r>
          </w:p>
        </w:tc>
        <w:tc>
          <w:tcPr>
            <w:tcW w:w="5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4302B">
            <w:pPr>
              <w:spacing w:after="0"/>
              <w:ind w:left="0" w:firstLine="0"/>
              <w:jc w:val="left"/>
            </w:pPr>
            <w:r>
              <w:t>Холодильный шкаф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88DB74">
            <w:pPr>
              <w:spacing w:after="0"/>
              <w:ind w:left="0" w:firstLine="0"/>
              <w:jc w:val="center"/>
            </w:pPr>
            <w:r>
              <w:t xml:space="preserve">шт. </w:t>
            </w:r>
          </w:p>
        </w:tc>
        <w:tc>
          <w:tcPr>
            <w:tcW w:w="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457EF65">
            <w:pPr>
              <w:spacing w:after="0"/>
              <w:jc w:val="center"/>
            </w:pPr>
          </w:p>
        </w:tc>
        <w:tc>
          <w:tcPr>
            <w:tcW w:w="18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87D215">
            <w:pPr>
              <w:spacing w:after="0"/>
              <w:ind w:left="0" w:firstLine="0"/>
            </w:pPr>
            <w:r>
              <w:t xml:space="preserve">             1</w:t>
            </w:r>
          </w:p>
        </w:tc>
      </w:tr>
    </w:tbl>
    <w:p w14:paraId="75FC4CEB">
      <w:pPr>
        <w:spacing w:after="8" w:line="251" w:lineRule="auto"/>
        <w:ind w:left="0" w:right="61" w:firstLine="0"/>
        <w:jc w:val="left"/>
      </w:pPr>
    </w:p>
    <w:p w14:paraId="6B1FDA51">
      <w:pPr>
        <w:spacing w:after="352" w:line="244" w:lineRule="auto"/>
        <w:ind w:left="-15" w:firstLine="720"/>
        <w:jc w:val="left"/>
      </w:pPr>
      <w:r>
        <w:rPr>
          <w:i/>
        </w:rPr>
        <w:t>Информация о технической спецификации и требуемом количестве прилагается (Приложение А).</w:t>
      </w:r>
    </w:p>
    <w:p w14:paraId="40073483">
      <w:pPr>
        <w:numPr>
          <w:ilvl w:val="0"/>
          <w:numId w:val="1"/>
        </w:numPr>
        <w:ind w:right="47" w:hanging="360"/>
      </w:pPr>
      <w: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558EEF6E">
      <w:pPr>
        <w:numPr>
          <w:ilvl w:val="0"/>
          <w:numId w:val="1"/>
        </w:numPr>
        <w:spacing w:after="0"/>
        <w:ind w:right="47" w:hanging="360"/>
      </w:pPr>
      <w:r>
        <w:t>Вам следует представить ценовые. котировки/тендерные предложения с Формой Предложения (</w:t>
      </w:r>
      <w:r>
        <w:rPr>
          <w:b/>
          <w:i/>
        </w:rPr>
        <w:t xml:space="preserve">Приложение Б). </w:t>
      </w:r>
      <w:r>
        <w:t>которая должна быть подписана, скреплена печатью</w:t>
      </w:r>
      <w:r>
        <w:rPr>
          <w:b/>
        </w:rPr>
        <w:t xml:space="preserve">, отсканирована и направлена </w:t>
      </w:r>
      <w:r>
        <w:t>на следующие электронные адреса</w:t>
      </w:r>
      <w:r>
        <w:rPr>
          <w:b/>
        </w:rPr>
        <w:t>;</w:t>
      </w:r>
      <w:r>
        <w:t xml:space="preserve"> </w:t>
      </w:r>
      <w:r>
        <w:fldChar w:fldCharType="begin"/>
      </w:r>
      <w:r>
        <w:instrText xml:space="preserve"> HYPERLINK "mailto:samidinovasujdi@gmail.com" </w:instrText>
      </w:r>
      <w:r>
        <w:fldChar w:fldCharType="separate"/>
      </w:r>
      <w:r>
        <w:rPr>
          <w:rStyle w:val="7"/>
          <w:b/>
          <w:bCs/>
          <w:color w:val="auto"/>
        </w:rPr>
        <w:t>samidinovasujdi@gmail.com</w:t>
      </w:r>
      <w:r>
        <w:rPr>
          <w:rStyle w:val="7"/>
          <w:b/>
          <w:bCs/>
          <w:color w:val="auto"/>
        </w:rPr>
        <w:fldChar w:fldCharType="end"/>
      </w:r>
      <w:r>
        <w:t>,</w:t>
      </w:r>
      <w:r>
        <w:rPr>
          <w:color w:val="auto"/>
        </w:rPr>
        <w:t xml:space="preserve"> </w:t>
      </w:r>
      <w:r>
        <w:fldChar w:fldCharType="begin"/>
      </w:r>
      <w:r>
        <w:instrText xml:space="preserve"> HYPERLINK "mailto:pmg2@aris.kg" </w:instrText>
      </w:r>
      <w:r>
        <w:fldChar w:fldCharType="separate"/>
      </w:r>
      <w:r>
        <w:rPr>
          <w:rStyle w:val="7"/>
          <w:b/>
          <w:bCs/>
        </w:rPr>
        <w:t>pmg2@aris.kg</w:t>
      </w:r>
      <w:r>
        <w:rPr>
          <w:rStyle w:val="7"/>
          <w:b/>
          <w:bCs/>
        </w:rPr>
        <w:fldChar w:fldCharType="end"/>
      </w:r>
      <w:r>
        <w:rPr>
          <w:color w:val="auto"/>
        </w:rPr>
        <w:t xml:space="preserve"> </w:t>
      </w:r>
    </w:p>
    <w:p w14:paraId="285DB17C">
      <w:pPr>
        <w:spacing w:after="0"/>
        <w:ind w:left="360" w:right="47" w:firstLine="0"/>
      </w:pPr>
      <w:r>
        <w:t xml:space="preserve"> </w:t>
      </w:r>
      <w:r>
        <w:rPr>
          <w:b/>
          <w:bCs/>
        </w:rPr>
        <w:t xml:space="preserve"> </w:t>
      </w:r>
    </w:p>
    <w:p w14:paraId="2D6EA004">
      <w:pPr>
        <w:spacing w:after="276" w:line="244" w:lineRule="auto"/>
        <w:ind w:left="0" w:right="60" w:firstLine="0"/>
      </w:pPr>
      <w:r>
        <w:rPr>
          <w:b/>
          <w:i/>
          <w:u w:val="single" w:color="000000"/>
        </w:rPr>
        <w:t xml:space="preserve"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</w:t>
      </w:r>
    </w:p>
    <w:p w14:paraId="45853288">
      <w:pPr>
        <w:numPr>
          <w:ilvl w:val="0"/>
          <w:numId w:val="2"/>
        </w:numPr>
        <w:ind w:right="47" w:hanging="360"/>
      </w:pPr>
      <w:r>
        <w:t>Ваша котировка должна быть на русском языке.</w:t>
      </w:r>
    </w:p>
    <w:p w14:paraId="597B12C1">
      <w:pPr>
        <w:pStyle w:val="18"/>
        <w:numPr>
          <w:ilvl w:val="0"/>
          <w:numId w:val="2"/>
        </w:numPr>
      </w:pPr>
      <w:r>
        <w:t>Крайний срок предоставления Вашего ценового предложения (котировки) по электронным адресам</w:t>
      </w:r>
      <w:r>
        <w:rPr>
          <w:b/>
        </w:rPr>
        <w:t xml:space="preserve"> </w:t>
      </w:r>
      <w:r>
        <w:t>указанному в пункте 3, истекает</w:t>
      </w:r>
      <w:r>
        <w:rPr>
          <w:b/>
          <w:bCs/>
        </w:rPr>
        <w:t>, «29» октября 2026 г., в 18-00 часов местного времени</w:t>
      </w:r>
      <w: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3D545ABE">
      <w:pPr>
        <w:numPr>
          <w:ilvl w:val="0"/>
          <w:numId w:val="2"/>
        </w:numPr>
        <w:shd w:val="clear" w:color="auto" w:fill="FFFFFF" w:themeFill="background1"/>
        <w:ind w:right="47" w:hanging="360"/>
        <w:rPr>
          <w:b/>
          <w:bCs/>
        </w:rPr>
      </w:pPr>
      <w:r>
        <w:rPr>
          <w:rFonts w:ascii="Calibri" w:hAnsi="Calibri" w:eastAsia="Calibri" w:cs="Calibri"/>
          <w:sz w:val="22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227965</wp:posOffset>
                </wp:positionH>
                <wp:positionV relativeFrom="paragraph">
                  <wp:posOffset>344170</wp:posOffset>
                </wp:positionV>
                <wp:extent cx="5905500" cy="349885"/>
                <wp:effectExtent l="0" t="0" r="0" b="0"/>
                <wp:wrapNone/>
                <wp:docPr id="23823" name="Group 23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500" cy="349885"/>
                          <a:chOff x="0" y="0"/>
                          <a:chExt cx="5905500" cy="349885"/>
                        </a:xfrm>
                      </wpg:grpSpPr>
                      <wps:wsp>
                        <wps:cNvPr id="29965" name="Shape 29965"/>
                        <wps:cNvSpPr/>
                        <wps:spPr>
                          <a:xfrm>
                            <a:off x="4703445" y="0"/>
                            <a:ext cx="1524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74625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66" name="Shape 29966"/>
                        <wps:cNvSpPr/>
                        <wps:spPr>
                          <a:xfrm>
                            <a:off x="4855845" y="0"/>
                            <a:ext cx="104965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9655" h="174625">
                                <a:moveTo>
                                  <a:pt x="0" y="0"/>
                                </a:moveTo>
                                <a:lnTo>
                                  <a:pt x="1049655" y="0"/>
                                </a:lnTo>
                                <a:lnTo>
                                  <a:pt x="1049655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67" name="Shape 29967"/>
                        <wps:cNvSpPr/>
                        <wps:spPr>
                          <a:xfrm>
                            <a:off x="0" y="175260"/>
                            <a:ext cx="41275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0" h="174625">
                                <a:moveTo>
                                  <a:pt x="0" y="0"/>
                                </a:moveTo>
                                <a:lnTo>
                                  <a:pt x="412750" y="0"/>
                                </a:lnTo>
                                <a:lnTo>
                                  <a:pt x="41275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68" name="Shape 29968"/>
                        <wps:cNvSpPr/>
                        <wps:spPr>
                          <a:xfrm>
                            <a:off x="41275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69" name="Shape 29969"/>
                        <wps:cNvSpPr/>
                        <wps:spPr>
                          <a:xfrm>
                            <a:off x="45085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0" name="Shape 29970"/>
                        <wps:cNvSpPr/>
                        <wps:spPr>
                          <a:xfrm>
                            <a:off x="48895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1" name="Shape 29971"/>
                        <wps:cNvSpPr/>
                        <wps:spPr>
                          <a:xfrm>
                            <a:off x="52705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2" name="Shape 29972"/>
                        <wps:cNvSpPr/>
                        <wps:spPr>
                          <a:xfrm>
                            <a:off x="565150" y="175260"/>
                            <a:ext cx="29654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545" h="174625">
                                <a:moveTo>
                                  <a:pt x="0" y="0"/>
                                </a:moveTo>
                                <a:lnTo>
                                  <a:pt x="296545" y="0"/>
                                </a:lnTo>
                                <a:lnTo>
                                  <a:pt x="296545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3" name="Shape 29973"/>
                        <wps:cNvSpPr/>
                        <wps:spPr>
                          <a:xfrm>
                            <a:off x="861695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4" name="Shape 29974"/>
                        <wps:cNvSpPr/>
                        <wps:spPr>
                          <a:xfrm>
                            <a:off x="899795" y="175260"/>
                            <a:ext cx="762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74625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5" name="Shape 29975"/>
                        <wps:cNvSpPr/>
                        <wps:spPr>
                          <a:xfrm>
                            <a:off x="975995" y="175260"/>
                            <a:ext cx="61531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15" h="174625">
                                <a:moveTo>
                                  <a:pt x="0" y="0"/>
                                </a:moveTo>
                                <a:lnTo>
                                  <a:pt x="615315" y="0"/>
                                </a:lnTo>
                                <a:lnTo>
                                  <a:pt x="615315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6" name="Shape 29976"/>
                        <wps:cNvSpPr/>
                        <wps:spPr>
                          <a:xfrm>
                            <a:off x="159131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7" name="Shape 29977"/>
                        <wps:cNvSpPr/>
                        <wps:spPr>
                          <a:xfrm>
                            <a:off x="1629410" y="175260"/>
                            <a:ext cx="1905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74625">
                                <a:moveTo>
                                  <a:pt x="0" y="0"/>
                                </a:moveTo>
                                <a:lnTo>
                                  <a:pt x="190500" y="0"/>
                                </a:lnTo>
                                <a:lnTo>
                                  <a:pt x="1905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8" name="Shape 29978"/>
                        <wps:cNvSpPr/>
                        <wps:spPr>
                          <a:xfrm>
                            <a:off x="181991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9" name="Shape 29979"/>
                        <wps:cNvSpPr/>
                        <wps:spPr>
                          <a:xfrm>
                            <a:off x="1858010" y="175260"/>
                            <a:ext cx="16192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25" h="174625">
                                <a:moveTo>
                                  <a:pt x="0" y="0"/>
                                </a:moveTo>
                                <a:lnTo>
                                  <a:pt x="161925" y="0"/>
                                </a:lnTo>
                                <a:lnTo>
                                  <a:pt x="161925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0" name="Shape 29980"/>
                        <wps:cNvSpPr/>
                        <wps:spPr>
                          <a:xfrm>
                            <a:off x="2019935" y="175260"/>
                            <a:ext cx="1143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74625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143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1" name="Shape 29981"/>
                        <wps:cNvSpPr/>
                        <wps:spPr>
                          <a:xfrm>
                            <a:off x="2134235" y="175260"/>
                            <a:ext cx="93472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720" h="174625">
                                <a:moveTo>
                                  <a:pt x="0" y="0"/>
                                </a:moveTo>
                                <a:lnTo>
                                  <a:pt x="934720" y="0"/>
                                </a:lnTo>
                                <a:lnTo>
                                  <a:pt x="93472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2" name="Shape 29982"/>
                        <wps:cNvSpPr/>
                        <wps:spPr>
                          <a:xfrm>
                            <a:off x="3068955" y="175260"/>
                            <a:ext cx="1143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74625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143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3" name="Shape 29983"/>
                        <wps:cNvSpPr/>
                        <wps:spPr>
                          <a:xfrm>
                            <a:off x="3183255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4" name="Shape 29984"/>
                        <wps:cNvSpPr/>
                        <wps:spPr>
                          <a:xfrm>
                            <a:off x="3221355" y="175260"/>
                            <a:ext cx="15303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5" h="174625">
                                <a:moveTo>
                                  <a:pt x="0" y="0"/>
                                </a:moveTo>
                                <a:lnTo>
                                  <a:pt x="153035" y="0"/>
                                </a:lnTo>
                                <a:lnTo>
                                  <a:pt x="153035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5" name="Shape 29985"/>
                        <wps:cNvSpPr/>
                        <wps:spPr>
                          <a:xfrm>
                            <a:off x="33743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6" name="Shape 29986"/>
                        <wps:cNvSpPr/>
                        <wps:spPr>
                          <a:xfrm>
                            <a:off x="34124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7" name="Shape 29987"/>
                        <wps:cNvSpPr/>
                        <wps:spPr>
                          <a:xfrm>
                            <a:off x="3450590" y="175260"/>
                            <a:ext cx="762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74625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8" name="Shape 29988"/>
                        <wps:cNvSpPr/>
                        <wps:spPr>
                          <a:xfrm>
                            <a:off x="35267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9" name="Shape 29989"/>
                        <wps:cNvSpPr/>
                        <wps:spPr>
                          <a:xfrm>
                            <a:off x="35648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0" name="Shape 29990"/>
                        <wps:cNvSpPr/>
                        <wps:spPr>
                          <a:xfrm>
                            <a:off x="36029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1" name="Shape 29991"/>
                        <wps:cNvSpPr/>
                        <wps:spPr>
                          <a:xfrm>
                            <a:off x="36410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2" name="Shape 29992"/>
                        <wps:cNvSpPr/>
                        <wps:spPr>
                          <a:xfrm>
                            <a:off x="36791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3" name="Shape 29993"/>
                        <wps:cNvSpPr/>
                        <wps:spPr>
                          <a:xfrm>
                            <a:off x="37172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4" name="Shape 29994"/>
                        <wps:cNvSpPr/>
                        <wps:spPr>
                          <a:xfrm>
                            <a:off x="3755390" y="175260"/>
                            <a:ext cx="762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74625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5" name="Shape 29995"/>
                        <wps:cNvSpPr/>
                        <wps:spPr>
                          <a:xfrm>
                            <a:off x="3831590" y="175260"/>
                            <a:ext cx="1524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74625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6" name="Shape 29996"/>
                        <wps:cNvSpPr/>
                        <wps:spPr>
                          <a:xfrm>
                            <a:off x="3983990" y="175260"/>
                            <a:ext cx="762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74625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7" name="Shape 29997"/>
                        <wps:cNvSpPr/>
                        <wps:spPr>
                          <a:xfrm>
                            <a:off x="4060190" y="175260"/>
                            <a:ext cx="762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74625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8" name="Shape 29998"/>
                        <wps:cNvSpPr/>
                        <wps:spPr>
                          <a:xfrm>
                            <a:off x="41363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9" name="Shape 29999"/>
                        <wps:cNvSpPr/>
                        <wps:spPr>
                          <a:xfrm>
                            <a:off x="4174490" y="175260"/>
                            <a:ext cx="762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74625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0" name="Shape 30000"/>
                        <wps:cNvSpPr/>
                        <wps:spPr>
                          <a:xfrm>
                            <a:off x="4250690" y="175260"/>
                            <a:ext cx="1524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74625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1" name="Shape 30001"/>
                        <wps:cNvSpPr/>
                        <wps:spPr>
                          <a:xfrm>
                            <a:off x="4403090" y="175260"/>
                            <a:ext cx="3048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0" h="174625">
                                <a:moveTo>
                                  <a:pt x="0" y="0"/>
                                </a:moveTo>
                                <a:lnTo>
                                  <a:pt x="304800" y="0"/>
                                </a:lnTo>
                                <a:lnTo>
                                  <a:pt x="3048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2" name="Shape 30002"/>
                        <wps:cNvSpPr/>
                        <wps:spPr>
                          <a:xfrm>
                            <a:off x="4707890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3" name="Shape 30003"/>
                        <wps:cNvSpPr/>
                        <wps:spPr>
                          <a:xfrm>
                            <a:off x="4745990" y="175260"/>
                            <a:ext cx="3048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0" h="174625">
                                <a:moveTo>
                                  <a:pt x="0" y="0"/>
                                </a:moveTo>
                                <a:lnTo>
                                  <a:pt x="304800" y="0"/>
                                </a:lnTo>
                                <a:lnTo>
                                  <a:pt x="3048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4" name="Shape 30004"/>
                        <wps:cNvSpPr/>
                        <wps:spPr>
                          <a:xfrm>
                            <a:off x="5050790" y="175260"/>
                            <a:ext cx="6921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15" h="174625">
                                <a:moveTo>
                                  <a:pt x="0" y="0"/>
                                </a:moveTo>
                                <a:lnTo>
                                  <a:pt x="69215" y="0"/>
                                </a:lnTo>
                                <a:lnTo>
                                  <a:pt x="69215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5" name="Shape 30005"/>
                        <wps:cNvSpPr/>
                        <wps:spPr>
                          <a:xfrm>
                            <a:off x="5120006" y="175260"/>
                            <a:ext cx="762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74625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6" name="Shape 30006"/>
                        <wps:cNvSpPr/>
                        <wps:spPr>
                          <a:xfrm>
                            <a:off x="5196206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7" name="Shape 30007"/>
                        <wps:cNvSpPr/>
                        <wps:spPr>
                          <a:xfrm>
                            <a:off x="5234306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8" name="Shape 30008"/>
                        <wps:cNvSpPr/>
                        <wps:spPr>
                          <a:xfrm>
                            <a:off x="5272406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9" name="Shape 30009"/>
                        <wps:cNvSpPr/>
                        <wps:spPr>
                          <a:xfrm>
                            <a:off x="5310506" y="175260"/>
                            <a:ext cx="8255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50" h="174625">
                                <a:moveTo>
                                  <a:pt x="0" y="0"/>
                                </a:moveTo>
                                <a:lnTo>
                                  <a:pt x="82550" y="0"/>
                                </a:lnTo>
                                <a:lnTo>
                                  <a:pt x="8255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10" name="Shape 30010"/>
                        <wps:cNvSpPr/>
                        <wps:spPr>
                          <a:xfrm>
                            <a:off x="5393056" y="175260"/>
                            <a:ext cx="381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7462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11" name="Shape 30011"/>
                        <wps:cNvSpPr/>
                        <wps:spPr>
                          <a:xfrm>
                            <a:off x="5431156" y="175260"/>
                            <a:ext cx="762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74625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12" name="Shape 30012"/>
                        <wps:cNvSpPr/>
                        <wps:spPr>
                          <a:xfrm>
                            <a:off x="5507356" y="175260"/>
                            <a:ext cx="1524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74625">
                                <a:moveTo>
                                  <a:pt x="0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13" name="Shape 30013"/>
                        <wps:cNvSpPr/>
                        <wps:spPr>
                          <a:xfrm>
                            <a:off x="5659756" y="175260"/>
                            <a:ext cx="203200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174625">
                                <a:moveTo>
                                  <a:pt x="0" y="0"/>
                                </a:moveTo>
                                <a:lnTo>
                                  <a:pt x="203200" y="0"/>
                                </a:lnTo>
                                <a:lnTo>
                                  <a:pt x="203200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823" o:spid="_x0000_s1026" o:spt="203" style="position:absolute;left:0pt;margin-left:17.95pt;margin-top:27.1pt;height:27.55pt;width:465pt;z-index:-251655168;mso-width-relative:page;mso-height-relative:page;" coordsize="5905500,349885" o:gfxdata="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">
                <o:lock v:ext="edit" aspectratio="f"/>
                <v:shape id="Shape 29965" o:spid="_x0000_s1026" o:spt="100" style="position:absolute;left:4703445;top:0;height:174625;width:152400;" fillcolor="#FFFF00" filled="t" stroked="f" coordsize="152400,174625" o:gfxdata="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rZoOt&#10;wAAAAN4AAAAPAAAAAAAAAAEAIAAAACIAAABkcnMvZG93bnJldi54bWxQSwECFAAUAAAACACHTuJA&#10;My8FnjsAAAA5AAAAEAAAAAAAAAABACAAAAAPAQAAZHJzL3NoYXBleG1sLnhtbFBLBQYAAAAABgAG&#10;AFsBAAC5AwAAAAA=&#10;" path="m0,0l152400,0,1524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66" o:spid="_x0000_s1026" o:spt="100" style="position:absolute;left:4855845;top:0;height:174625;width:1049655;" fillcolor="#FFFF00" filled="t" stroked="f" coordsize="1049655,174625" o:gfxdata="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Mrb6&#10;JMEAAADeAAAADwAAAAAAAAABACAAAAAiAAAAZHJzL2Rvd25yZXYueG1sUEsBAhQAFAAAAAgAh07i&#10;QDMvBZ47AAAAOQAAABAAAAAAAAAAAQAgAAAAEAEAAGRycy9zaGFwZXhtbC54bWxQSwUGAAAAAAYA&#10;BgBbAQAAugMAAAAA&#10;" path="m0,0l1049655,0,1049655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67" o:spid="_x0000_s1026" o:spt="100" style="position:absolute;left:0;top:175260;height:174625;width:412750;" fillcolor="#FFFF00" filled="t" stroked="f" coordsize="412750,174625" o:gfxdata="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B0oK&#10;2sEAAADeAAAADwAAAAAAAAABACAAAAAiAAAAZHJzL2Rvd25yZXYueG1sUEsBAhQAFAAAAAgAh07i&#10;QDMvBZ47AAAAOQAAABAAAAAAAAAAAQAgAAAAEAEAAGRycy9zaGFwZXhtbC54bWxQSwUGAAAAAAYA&#10;BgBbAQAAugMAAAAA&#10;" path="m0,0l412750,0,41275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68" o:spid="_x0000_s1026" o:spt="100" style="position:absolute;left:412750;top:175260;height:174625;width:38100;" fillcolor="#FFFF00" filled="t" stroked="f" coordsize="38100,174625" o:gfxdata="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9N3MLsAAADe&#10;AAAADwAAAAAAAAABACAAAAAiAAAAZHJzL2Rvd25yZXYueG1sUEsBAhQAFAAAAAgAh07iQDMvBZ47&#10;AAAAOQAAABAAAAAAAAAAAQAgAAAACgEAAGRycy9zaGFwZXhtbC54bWxQSwUGAAAAAAYABgBbAQAA&#10;tAMAAAAA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69" o:spid="_x0000_s1026" o:spt="100" style="position:absolute;left:450850;top:175260;height:174625;width:38100;" fillcolor="#FFFF00" filled="t" stroked="f" coordsize="38100,174625" o:gfxdata="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yf0qu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0" o:spid="_x0000_s1026" o:spt="100" style="position:absolute;left:488950;top:175260;height:174625;width:38100;" fillcolor="#FFFF00" filled="t" stroked="f" coordsize="38100,174625" o:gfxdata="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Hzt674A&#10;AADeAAAADwAAAAAAAAABACAAAAAiAAAAZHJzL2Rvd25yZXYueG1sUEsBAhQAFAAAAAgAh07iQDMv&#10;BZ47AAAAOQAAABAAAAAAAAAAAQAgAAAADQEAAGRycy9zaGFwZXhtbC54bWxQSwUGAAAAAAYABgBb&#10;AQAAtwMAAAAA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1" o:spid="_x0000_s1026" o:spt="100" style="position:absolute;left:527050;top:175260;height:174625;width:38100;" fillcolor="#FFFF00" filled="t" stroked="f" coordsize="38100,174625" o:gfxdata="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cwSHC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2" o:spid="_x0000_s1026" o:spt="100" style="position:absolute;left:565150;top:175260;height:174625;width:296545;" fillcolor="#FFFF00" filled="t" stroked="f" coordsize="296545,174625" o:gfxdata="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mt&#10;e03CAAAA3gAAAA8AAAAAAAAAAQAgAAAAIgAAAGRycy9kb3ducmV2LnhtbFBLAQIUABQAAAAIAIdO&#10;4kAzLwWeOwAAADkAAAAQAAAAAAAAAAEAIAAAABEBAABkcnMvc2hhcGV4bWwueG1sUEsFBgAAAAAG&#10;AAYAWwEAALsDAAAAAA==&#10;" path="m0,0l296545,0,296545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3" o:spid="_x0000_s1026" o:spt="100" style="position:absolute;left:861695;top:175260;height:174625;width:38100;" fillcolor="#FFFF00" filled="t" stroked="f" coordsize="38100,174625" o:gfxdata="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iuc5y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4" o:spid="_x0000_s1026" o:spt="100" style="position:absolute;left:899795;top:175260;height:174625;width:76200;" fillcolor="#FFFF00" filled="t" stroked="f" coordsize="76200,174625" o:gfxdata="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6NwKZ&#10;wAAAAN4AAAAPAAAAAAAAAAEAIAAAACIAAABkcnMvZG93bnJldi54bWxQSwECFAAUAAAACACHTuJA&#10;My8FnjsAAAA5AAAAEAAAAAAAAAABACAAAAAPAQAAZHJzL3NoYXBleG1sLnhtbFBLBQYAAAAABgAG&#10;AFsBAAC5AwAAAAA=&#10;" path="m0,0l76200,0,762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5" o:spid="_x0000_s1026" o:spt="100" style="position:absolute;left:975995;top:175260;height:174625;width:615315;" fillcolor="#FFFF00" filled="t" stroked="f" coordsize="615315,174625" o:gfxdata="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fD+RS&#10;wAAAAN4AAAAPAAAAAAAAAAEAIAAAACIAAABkcnMvZG93bnJldi54bWxQSwECFAAUAAAACACHTuJA&#10;My8FnjsAAAA5AAAAEAAAAAAAAAABACAAAAAPAQAAZHJzL3NoYXBleG1sLnhtbFBLBQYAAAAABgAG&#10;AFsBAAC5AwAAAAA=&#10;" path="m0,0l615315,0,615315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6" o:spid="_x0000_s1026" o:spt="100" style="position:absolute;left:1591310;top:175260;height:174625;width:38100;" fillcolor="#FFFF00" filled="t" stroked="f" coordsize="38100,174625" o:gfxdata="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jZ0AS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7" o:spid="_x0000_s1026" o:spt="100" style="position:absolute;left:1629410;top:175260;height:174625;width:190500;" fillcolor="#FFFF00" filled="t" stroked="f" coordsize="190500,174625" o:gfxdata="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Z406T&#10;wAAAAN4AAAAPAAAAAAAAAAEAIAAAACIAAABkcnMvZG93bnJldi54bWxQSwECFAAUAAAACACHTuJA&#10;My8FnjsAAAA5AAAAEAAAAAAAAAABACAAAAAPAQAAZHJzL3NoYXBleG1sLnhtbFBLBQYAAAAABgAG&#10;AFsBAAC5AwAAAAA=&#10;" path="m0,0l190500,0,1905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8" o:spid="_x0000_s1026" o:spt="100" style="position:absolute;left:1819910;top:175260;height:174625;width:38100;" fillcolor="#FFFF00" filled="t" stroked="f" coordsize="38100,174625" o:gfxdata="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YK4e28AAAA&#10;3gAAAA8AAAAAAAAAAQAgAAAAIgAAAGRycy9kb3ducmV2LnhtbFBLAQIUABQAAAAIAIdO4kAzLwWe&#10;OwAAADkAAAAQAAAAAAAAAAEAIAAAAAsBAABkcnMvc2hhcGV4bWwueG1sUEsFBgAAAAAGAAYAWwEA&#10;ALU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79" o:spid="_x0000_s1026" o:spt="100" style="position:absolute;left:1858010;top:175260;height:174625;width:161925;" fillcolor="#FFFF00" filled="t" stroked="f" coordsize="161925,174625" o:gfxdata="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EAH0&#10;pcEAAADeAAAADwAAAAAAAAABACAAAAAiAAAAZHJzL2Rvd25yZXYueG1sUEsBAhQAFAAAAAgAh07i&#10;QDMvBZ47AAAAOQAAABAAAAAAAAAAAQAgAAAAEAEAAGRycy9zaGFwZXhtbC54bWxQSwUGAAAAAAYA&#10;BgBbAQAAugMAAAAA&#10;" path="m0,0l161925,0,161925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0" o:spid="_x0000_s1026" o:spt="100" style="position:absolute;left:2019935;top:175260;height:174625;width:114300;" fillcolor="#FFFF00" filled="t" stroked="f" coordsize="114300,174625" o:gfxdata="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SZtsr4A&#10;AADeAAAADwAAAAAAAAABACAAAAAiAAAAZHJzL2Rvd25yZXYueG1sUEsBAhQAFAAAAAgAh07iQDMv&#10;BZ47AAAAOQAAABAAAAAAAAAAAQAgAAAADQEAAGRycy9zaGFwZXhtbC54bWxQSwUGAAAAAAYABgBb&#10;AQAAtwMAAAAA&#10;" path="m0,0l114300,0,1143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1" o:spid="_x0000_s1026" o:spt="100" style="position:absolute;left:2134235;top:175260;height:174625;width:934720;" fillcolor="#FFFF00" filled="t" stroked="f" coordsize="934720,174625" o:gfxdata="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KgZIr4A&#10;AADeAAAADwAAAAAAAAABACAAAAAiAAAAZHJzL2Rvd25yZXYueG1sUEsBAhQAFAAAAAgAh07iQDMv&#10;BZ47AAAAOQAAABAAAAAAAAAAAQAgAAAADQEAAGRycy9zaGFwZXhtbC54bWxQSwUGAAAAAAYABgBb&#10;AQAAtwMAAAAA&#10;" path="m0,0l934720,0,93472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2" o:spid="_x0000_s1026" o:spt="100" style="position:absolute;left:3068955;top:175260;height:174625;width:114300;" fillcolor="#FFFF00" filled="t" stroked="f" coordsize="114300,174625" o:gfxdata="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+uFZe&#10;wAAAAN4AAAAPAAAAAAAAAAEAIAAAACIAAABkcnMvZG93bnJldi54bWxQSwECFAAUAAAACACHTuJA&#10;My8FnjsAAAA5AAAAEAAAAAAAAAABACAAAAAPAQAAZHJzL3NoYXBleG1sLnhtbFBLBQYAAAAABgAG&#10;AFsBAAC5AwAAAAA=&#10;" path="m0,0l114300,0,1143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3" o:spid="_x0000_s1026" o:spt="100" style="position:absolute;left:3183255;top:175260;height:174625;width:38100;" fillcolor="#FFFF00" filled="t" stroked="f" coordsize="38100,174625" o:gfxdata="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17A7u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4" o:spid="_x0000_s1026" o:spt="100" style="position:absolute;left:3221355;top:175260;height:174625;width:153035;" fillcolor="#FFFF00" filled="t" stroked="f" coordsize="153035,174625" o:gfxdata="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GqIuc&#10;wAAAAN4AAAAPAAAAAAAAAAEAIAAAACIAAABkcnMvZG93bnJldi54bWxQSwECFAAUAAAACACHTuJA&#10;My8FnjsAAAA5AAAAEAAAAAAAAAABACAAAAAPAQAAZHJzL3NoYXBleG1sLnhtbFBLBQYAAAAABgAG&#10;AFsBAAC5AwAAAAA=&#10;" path="m0,0l153035,0,153035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5" o:spid="_x0000_s1026" o:spt="100" style="position:absolute;left:3374390;top:175260;height:174625;width:38100;" fillcolor="#FFFF00" filled="t" stroked="f" coordsize="38100,174625" o:gfxdata="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3ePlS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6" o:spid="_x0000_s1026" o:spt="100" style="position:absolute;left:3412490;top:175260;height:174625;width:38100;" fillcolor="#FFFF00" filled="t" stroked="f" coordsize="38100,174625" o:gfxdata="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QygI74A&#10;AADeAAAADwAAAAAAAAABACAAAAAiAAAAZHJzL2Rvd25yZXYueG1sUEsBAhQAFAAAAAgAh07iQDMv&#10;BZ47AAAAOQAAABAAAAAAAAAAAQAgAAAADQEAAGRycy9zaGFwZXhtbC54bWxQSwUGAAAAAAYABgBb&#10;AQAAtwMAAAAA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7" o:spid="_x0000_s1026" o:spt="100" style="position:absolute;left:3450590;top:175260;height:174625;width:76200;" fillcolor="#FFFF00" filled="t" stroked="f" coordsize="76200,174625" o:gfxdata="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MOzJvQAA&#10;AN4AAAAPAAAAAAAAAAEAIAAAACIAAABkcnMvZG93bnJldi54bWxQSwECFAAUAAAACACHTuJAMy8F&#10;njsAAAA5AAAAEAAAAAAAAAABACAAAAAMAQAAZHJzL3NoYXBleG1sLnhtbFBLBQYAAAAABgAGAFsB&#10;AAC2AwAAAAA=&#10;" path="m0,0l76200,0,762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8" o:spid="_x0000_s1026" o:spt="100" style="position:absolute;left:3526790;top:175260;height:174625;width:38100;" fillcolor="#FFFF00" filled="t" stroked="f" coordsize="38100,174625" o:gfxdata="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9+RyrsAAADe&#10;AAAADwAAAAAAAAABACAAAAAiAAAAZHJzL2Rvd25yZXYueG1sUEsBAhQAFAAAAAgAh07iQDMvBZ47&#10;AAAAOQAAABAAAAAAAAAAAQAgAAAACgEAAGRycy9zaGFwZXhtbC54bWxQSwUGAAAAAAYABgBbAQAA&#10;tAMAAAAA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89" o:spid="_x0000_s1026" o:spt="100" style="position:absolute;left:3564890;top:175260;height:174625;width:38100;" fillcolor="#FFFF00" filled="t" stroked="f" coordsize="38100,174625" o:gfxdata="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yTNFG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0" o:spid="_x0000_s1026" o:spt="100" style="position:absolute;left:3602990;top:175260;height:174625;width:38100;" fillcolor="#FFFF00" filled="t" stroked="f" coordsize="38100,174625" o:gfxdata="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cAsRvQAA&#10;AN4AAAAPAAAAAAAAAAEAIAAAACIAAABkcnMvZG93bnJldi54bWxQSwECFAAUAAAACACHTuJAMy8F&#10;njsAAAA5AAAAEAAAAAAAAAABACAAAAAMAQAAZHJzL3NoYXBleG1sLnhtbFBLBQYAAAAABgAGAFsB&#10;AAC2AwAAAAA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1" o:spid="_x0000_s1026" o:spt="100" style="position:absolute;left:3641090;top:175260;height:174625;width:38100;" fillcolor="#FFFF00" filled="t" stroked="f" coordsize="38100,174625" o:gfxdata="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c8roq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2" o:spid="_x0000_s1026" o:spt="100" style="position:absolute;left:3679190;top:175260;height:174625;width:38100;" fillcolor="#FFFF00" filled="t" stroked="f" coordsize="38100,174625" o:gfxdata="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fuMP2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3" o:spid="_x0000_s1026" o:spt="100" style="position:absolute;left:3717290;top:175260;height:174625;width:38100;" fillcolor="#FFFF00" filled="t" stroked="f" coordsize="38100,174625" o:gfxdata="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iilWa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4" o:spid="_x0000_s1026" o:spt="100" style="position:absolute;left:3755390;top:175260;height:174625;width:76200;" fillcolor="#FFFF00" filled="t" stroked="f" coordsize="76200,174625" o:gfxdata="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jvkY74A&#10;AADeAAAADwAAAAAAAAABACAAAAAiAAAAZHJzL2Rvd25yZXYueG1sUEsBAhQAFAAAAAgAh07iQDMv&#10;BZ47AAAAOQAAABAAAAAAAAAAAQAgAAAADQEAAGRycy9zaGFwZXhtbC54bWxQSwUGAAAAAAYABgBb&#10;AQAAtwMAAAAA&#10;" path="m0,0l76200,0,762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5" o:spid="_x0000_s1026" o:spt="100" style="position:absolute;left:3831590;top:175260;height:174625;width:152400;" fillcolor="#FFFF00" filled="t" stroked="f" coordsize="152400,174625" o:gfxdata="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es/OK&#10;wAAAAN4AAAAPAAAAAAAAAAEAIAAAACIAAABkcnMvZG93bnJldi54bWxQSwECFAAUAAAACACHTuJA&#10;My8FnjsAAAA5AAAAEAAAAAAAAAABACAAAAAPAQAAZHJzL3NoYXBleG1sLnhtbFBLBQYAAAAABgAG&#10;AFsBAAC5AwAAAAA=&#10;" path="m0,0l152400,0,1524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6" o:spid="_x0000_s1026" o:spt="100" style="position:absolute;left:3983990;top:175260;height:174625;width:76200;" fillcolor="#FFFF00" filled="t" stroked="f" coordsize="76200,174625" o:gfxdata="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Wl34+/&#10;AAAA3gAAAA8AAAAAAAAAAQAgAAAAIgAAAGRycy9kb3ducmV2LnhtbFBLAQIUABQAAAAIAIdO4kAz&#10;LwWeOwAAADkAAAAQAAAAAAAAAAEAIAAAAA4BAABkcnMvc2hhcGV4bWwueG1sUEsFBgAAAAAGAAYA&#10;WwEAALgDAAAAAA==&#10;" path="m0,0l76200,0,762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7" o:spid="_x0000_s1026" o:spt="100" style="position:absolute;left:4060190;top:175260;height:174625;width:76200;" fillcolor="#FFFF00" filled="t" stroked="f" coordsize="76200,174625" o:gfxdata="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66XoU&#10;wAAAAN4AAAAPAAAAAAAAAAEAIAAAACIAAABkcnMvZG93bnJldi54bWxQSwECFAAUAAAACACHTuJA&#10;My8FnjsAAAA5AAAAEAAAAAAAAAABACAAAAAPAQAAZHJzL3NoYXBleG1sLnhtbFBLBQYAAAAABgAG&#10;AFsBAAC5AwAAAAA=&#10;" path="m0,0l76200,0,762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8" o:spid="_x0000_s1026" o:spt="100" style="position:absolute;left:4136390;top:175260;height:174625;width:38100;" fillcolor="#FFFF00" filled="t" stroked="f" coordsize="38100,174625" o:gfxdata="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gYHF7sAAADe&#10;AAAADwAAAAAAAAABACAAAAAiAAAAZHJzL2Rvd25yZXYueG1sUEsBAhQAFAAAAAgAh07iQDMvBZ47&#10;AAAAOQAAABAAAAAAAAAAAQAgAAAACgEAAGRycy9zaGFwZXhtbC54bWxQSwUGAAAAAAYABgBbAQAA&#10;tAMAAAAA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29999" o:spid="_x0000_s1026" o:spt="100" style="position:absolute;left:4174490;top:175260;height:174625;width:76200;" fillcolor="#FFFF00" filled="t" stroked="f" coordsize="76200,174625" o:gfxdata="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DpL/bgAAADeAAAA&#10;DwAAAAAAAAABACAAAAAiAAAAZHJzL2Rvd25yZXYueG1sUEsBAhQAFAAAAAgAh07iQDMvBZ47AAAA&#10;OQAAABAAAAAAAAAAAQAgAAAABwEAAGRycy9zaGFwZXhtbC54bWxQSwUGAAAAAAYABgBbAQAAsQMA&#10;AAAA&#10;" path="m0,0l76200,0,762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0" o:spid="_x0000_s1026" o:spt="100" style="position:absolute;left:4250690;top:175260;height:174625;width:152400;" fillcolor="#FFFF00" filled="t" stroked="f" coordsize="152400,174625" o:gfxdata="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i3ieO8AAAA&#10;3gAAAA8AAAAAAAAAAQAgAAAAIgAAAGRycy9kb3ducmV2LnhtbFBLAQIUABQAAAAIAIdO4kAzLwWe&#10;OwAAADkAAAAQAAAAAAAAAAEAIAAAAAsBAABkcnMvc2hhcGV4bWwueG1sUEsFBgAAAAAGAAYAWwEA&#10;ALUDAAAAAA==&#10;" path="m0,0l152400,0,1524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1" o:spid="_x0000_s1026" o:spt="100" style="position:absolute;left:4403090;top:175260;height:174625;width:304800;" fillcolor="#FFFF00" filled="t" stroked="f" coordsize="304800,174625" o:gfxdata="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E/Dz2/&#10;AAAA3gAAAA8AAAAAAAAAAQAgAAAAIgAAAGRycy9kb3ducmV2LnhtbFBLAQIUABQAAAAIAIdO4kAz&#10;LwWeOwAAADkAAAAQAAAAAAAAAAEAIAAAAA4BAABkcnMvc2hhcGV4bWwueG1sUEsFBgAAAAAGAAYA&#10;WwEAALgDAAAAAA==&#10;" path="m0,0l304800,0,3048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2" o:spid="_x0000_s1026" o:spt="100" style="position:absolute;left:4707890;top:175260;height:174625;width:38100;" fillcolor="#FFFF00" filled="t" stroked="f" coordsize="38100,174625" o:gfxdata="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Z3pDL4A&#10;AADeAAAADwAAAAAAAAABACAAAAAiAAAAZHJzL2Rvd25yZXYueG1sUEsBAhQAFAAAAAgAh07iQDMv&#10;BZ47AAAAOQAAABAAAAAAAAAAAQAgAAAADQEAAGRycy9zaGFwZXhtbC54bWxQSwUGAAAAAAYABgBb&#10;AQAAtwMAAAAA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3" o:spid="_x0000_s1026" o:spt="100" style="position:absolute;left:4745990;top:175260;height:174625;width:304800;" fillcolor="#FFFF00" filled="t" stroked="f" coordsize="304800,174625" o:gfxdata="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qE00b4A&#10;AADeAAAADwAAAAAAAAABACAAAAAiAAAAZHJzL2Rvd25yZXYueG1sUEsBAhQAFAAAAAgAh07iQDMv&#10;BZ47AAAAOQAAABAAAAAAAAAAAQAgAAAADQEAAGRycy9zaGFwZXhtbC54bWxQSwUGAAAAAAYABgBb&#10;AQAAtwMAAAAA&#10;" path="m0,0l304800,0,3048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4" o:spid="_x0000_s1026" o:spt="100" style="position:absolute;left:5050790;top:175260;height:174625;width:69215;" fillcolor="#FFFF00" filled="t" stroked="f" coordsize="69215,174625" o:gfxdata="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ikbE74A&#10;AADeAAAADwAAAAAAAAABACAAAAAiAAAAZHJzL2Rvd25yZXYueG1sUEsBAhQAFAAAAAgAh07iQDMv&#10;BZ47AAAAOQAAABAAAAAAAAAAAQAgAAAADQEAAGRycy9zaGFwZXhtbC54bWxQSwUGAAAAAAYABgBb&#10;AQAAtwMAAAAA&#10;" path="m0,0l69215,0,69215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5" o:spid="_x0000_s1026" o:spt="100" style="position:absolute;left:5120006;top:175260;height:174625;width:76200;" fillcolor="#FFFF00" filled="t" stroked="f" coordsize="76200,174625" o:gfxdata="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BJgJvQAA&#10;AN4AAAAPAAAAAAAAAAEAIAAAACIAAABkcnMvZG93bnJldi54bWxQSwECFAAUAAAACACHTuJAMy8F&#10;njsAAAA5AAAAEAAAAAAAAAABACAAAAAMAQAAZHJzL3NoYXBleG1sLnhtbFBLBQYAAAAABgAGAFsB&#10;AAC2AwAAAAA=&#10;" path="m0,0l76200,0,762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6" o:spid="_x0000_s1026" o:spt="100" style="position:absolute;left:5196206;top:175260;height:174625;width:38100;" fillcolor="#FFFF00" filled="t" stroked="f" coordsize="38100,174625" o:gfxdata="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qbvD74A&#10;AADeAAAADwAAAAAAAAABACAAAAAiAAAAZHJzL2Rvd25yZXYueG1sUEsBAhQAFAAAAAgAh07iQDMv&#10;BZ47AAAAOQAAABAAAAAAAAAAAQAgAAAADQEAAGRycy9zaGFwZXhtbC54bWxQSwUGAAAAAAYABgBb&#10;AQAAtwMAAAAA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7" o:spid="_x0000_s1026" o:spt="100" style="position:absolute;left:5234306;top:175260;height:174625;width:38100;" fillcolor="#FFFF00" filled="t" stroked="f" coordsize="38100,174625" o:gfxdata="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HqSpS/&#10;AAAA3gAAAA8AAAAAAAAAAQAgAAAAIgAAAGRycy9kb3ducmV2LnhtbFBLAQIUABQAAAAIAIdO4kAz&#10;LwWeOwAAADkAAAAQAAAAAAAAAAEAIAAAAA4BAABkcnMvc2hhcGV4bWwueG1sUEsFBgAAAAAGAAYA&#10;WwEAALgDAAAAAA==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8" o:spid="_x0000_s1026" o:spt="100" style="position:absolute;left:5272406;top:175260;height:174625;width:38100;" fillcolor="#FFFF00" filled="t" stroked="f" coordsize="38100,174625" o:gfxdata="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HXe5rsAAADe&#10;AAAADwAAAAAAAAABACAAAAAiAAAAZHJzL2Rvd25yZXYueG1sUEsBAhQAFAAAAAgAh07iQDMvBZ47&#10;AAAAOQAAABAAAAAAAAAAAQAgAAAACgEAAGRycy9zaGFwZXhtbC54bWxQSwUGAAAAAAYABgBbAQAA&#10;tAMAAAAA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09" o:spid="_x0000_s1026" o:spt="100" style="position:absolute;left:5310506;top:175260;height:174625;width:82550;" fillcolor="#FFFF00" filled="t" stroked="f" coordsize="82550,174625" o:gfxdata="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4saKL4A&#10;AADeAAAADwAAAAAAAAABACAAAAAiAAAAZHJzL2Rvd25yZXYueG1sUEsBAhQAFAAAAAgAh07iQDMv&#10;BZ47AAAAOQAAABAAAAAAAAAAAQAgAAAADQEAAGRycy9zaGFwZXhtbC54bWxQSwUGAAAAAAYABgBb&#10;AQAAtwMAAAAA&#10;" path="m0,0l82550,0,8255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10" o:spid="_x0000_s1026" o:spt="100" style="position:absolute;left:5393056;top:175260;height:174625;width:38100;" fillcolor="#FFFF00" filled="t" stroked="f" coordsize="38100,174625" o:gfxdata="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9pEPb4A&#10;AADeAAAADwAAAAAAAAABACAAAAAiAAAAZHJzL2Rvd25yZXYueG1sUEsBAhQAFAAAAAgAh07iQDMv&#10;BZ47AAAAOQAAABAAAAAAAAAAAQAgAAAADQEAAGRycy9zaGFwZXhtbC54bWxQSwUGAAAAAAYABgBb&#10;AQAAtwMAAAAA&#10;" path="m0,0l38100,0,381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11" o:spid="_x0000_s1026" o:spt="100" style="position:absolute;left:5431156;top:175260;height:174625;width:76200;" fillcolor="#FFFF00" filled="t" stroked="f" coordsize="76200,174625" o:gfxdata="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J5gjX&#10;wAAAAN4AAAAPAAAAAAAAAAEAIAAAACIAAABkcnMvZG93bnJldi54bWxQSwECFAAUAAAACACHTuJA&#10;My8FnjsAAAA5AAAAEAAAAAAAAAABACAAAAAPAQAAZHJzL3NoYXBleG1sLnhtbFBLBQYAAAAABgAG&#10;AFsBAAC5AwAAAAA=&#10;" path="m0,0l76200,0,762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12" o:spid="_x0000_s1026" o:spt="100" style="position:absolute;left:5507356;top:175260;height:174625;width:152400;" fillcolor="#FFFF00" filled="t" stroked="f" coordsize="152400,174625" o:gfxdata="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C8CTS&#10;wAAAAN4AAAAPAAAAAAAAAAEAIAAAACIAAABkcnMvZG93bnJldi54bWxQSwECFAAUAAAACACHTuJA&#10;My8FnjsAAAA5AAAAEAAAAAAAAAABACAAAAAPAQAAZHJzL3NoYXBleG1sLnhtbFBLBQYAAAAABgAG&#10;AFsBAAC5AwAAAAA=&#10;" path="m0,0l152400,0,1524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  <v:shape id="Shape 30013" o:spid="_x0000_s1026" o:spt="100" style="position:absolute;left:5659756;top:175260;height:174625;width:203200;" fillcolor="#FFFF00" filled="t" stroked="f" coordsize="203200,174625" o:gfxdata="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1VxTd&#10;wAAAAN4AAAAPAAAAAAAAAAEAIAAAACIAAABkcnMvZG93bnJldi54bWxQSwECFAAUAAAACACHTuJA&#10;My8FnjsAAAA5AAAAEAAAAAAAAAABACAAAAAPAQAAZHJzL3NoYXBleG1sLnhtbFBLBQYAAAAABgAG&#10;AFsBAAC5AwAAAAA=&#10;" path="m0,0l203200,0,203200,174625,0,174625,0,0e">
                  <v:fill on="t" focussize="0,0"/>
                  <v:stroke on="f" weight="0pt" joinstyle="bevel" endcap="square"/>
                  <v:imagedata o:title=""/>
                  <o:lock v:ext="edit" aspectratio="f"/>
                </v:shape>
              </v:group>
            </w:pict>
          </mc:Fallback>
        </mc:AlternateContent>
      </w:r>
      <w:r>
        <w:t xml:space="preserve">Ценовые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</w:rPr>
        <w:t xml:space="preserve">Кыргызская Республика, Баткенская область, </w:t>
      </w:r>
      <w:r>
        <w:rPr>
          <w:b/>
          <w:bCs/>
        </w:rPr>
        <w:t>Кадамжайский район,  село Айрыбаз, ул. Мамасеидова, дом № 3,  «29» октября 2026 г., в 18-00</w:t>
      </w:r>
    </w:p>
    <w:p w14:paraId="5D5145E7">
      <w:pPr>
        <w:numPr>
          <w:ilvl w:val="0"/>
          <w:numId w:val="2"/>
        </w:numPr>
        <w:shd w:val="clear" w:color="auto" w:fill="FFFFFF" w:themeFill="background1"/>
        <w:ind w:right="47" w:hanging="360"/>
        <w:rPr>
          <w:b/>
          <w:bCs/>
        </w:rPr>
      </w:pPr>
      <w:r>
        <w:t>Ваша котировка должна сопровождаться соответствующей технической документацией и каталогом/ми (при возможности) и другими печатными материалами, и соответствующей информацией по указанному наименованию товара,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(Приложение А). Прилагаемые сроки и условия поставки являются неотъемлемой частью контракта.</w:t>
      </w:r>
    </w:p>
    <w:p w14:paraId="12B7CDF2">
      <w:pPr>
        <w:numPr>
          <w:ilvl w:val="0"/>
          <w:numId w:val="2"/>
        </w:numPr>
        <w:shd w:val="clear" w:color="auto" w:fill="FFFFFF" w:themeFill="background1"/>
        <w:ind w:right="47" w:hanging="360"/>
        <w:rPr>
          <w:b/>
          <w:bCs/>
        </w:rPr>
      </w:pPr>
      <w:r>
        <w:t xml:space="preserve">ЦЕНЫ: Цены должны быть заявлены в кыргызских сомах на общую сумму в конечном пункте назначения по адресу: </w:t>
      </w:r>
      <w:r>
        <w:rPr>
          <w:b/>
          <w:bCs/>
        </w:rPr>
        <w:t>Кыргызская Республика, Баткенская  область, Кадамжайский район  село Айрыбыз, ул. Мамасейидова, дом №3</w:t>
      </w:r>
    </w:p>
    <w:p w14:paraId="7BA33A49">
      <w:pPr>
        <w:spacing w:after="547"/>
        <w:ind w:left="0" w:right="47" w:firstLine="0"/>
      </w:pPr>
      <w:r>
        <w:t>Предполагаемые цены должны включать в себя: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</w:t>
      </w:r>
    </w:p>
    <w:p w14:paraId="40000AE4">
      <w:pPr>
        <w:numPr>
          <w:ilvl w:val="0"/>
          <w:numId w:val="3"/>
        </w:numPr>
        <w:spacing w:after="0"/>
        <w:ind w:right="47" w:hanging="566"/>
      </w:pPr>
      <w:r>
        <w:rPr>
          <w:u w:val="single" w:color="000000"/>
        </w:rPr>
        <w:t>ОЦЕНКА ЦЕНОВЫХ КОТИРОВОК</w:t>
      </w:r>
      <w:r>
        <w:t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</w:t>
      </w:r>
    </w:p>
    <w:p w14:paraId="5CAE96C8">
      <w:pPr>
        <w:ind w:left="576" w:right="47"/>
      </w:pPr>
      <w:r>
        <w:t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</w:t>
      </w:r>
    </w:p>
    <w:p w14:paraId="30DB5B36">
      <w:pPr>
        <w:spacing w:after="0"/>
        <w:ind w:left="991" w:right="47" w:hanging="425"/>
      </w:pPr>
      <w:r>
        <w:t>(а) в случае расхождения между суммами, прописанными цифрами и словами, определяющей будет сумма, прописанная словами.</w:t>
      </w:r>
    </w:p>
    <w:p w14:paraId="6A46F750">
      <w:pPr>
        <w:spacing w:after="0"/>
        <w:ind w:left="991" w:right="47" w:hanging="425"/>
      </w:pPr>
      <w:r>
        <w:t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</w:t>
      </w:r>
    </w:p>
    <w:p w14:paraId="3F8AA9F4">
      <w:pPr>
        <w:spacing w:after="252" w:line="265" w:lineRule="auto"/>
        <w:ind w:right="166"/>
        <w:jc w:val="right"/>
      </w:pPr>
      <w:r>
        <w:t>(в) если Поставщик откажется принимать исправление, его котировка будет отклонена.</w:t>
      </w:r>
    </w:p>
    <w:p w14:paraId="45A6D314">
      <w:pPr>
        <w:numPr>
          <w:ilvl w:val="0"/>
          <w:numId w:val="3"/>
        </w:numPr>
        <w:ind w:right="47" w:hanging="566"/>
      </w:pPr>
      <w:r>
        <w:rPr>
          <w:u w:val="single" w:color="000000"/>
        </w:rPr>
        <w:t xml:space="preserve">ПРИСУЖДЕНИЕ КОНТРАКТА: </w:t>
      </w:r>
      <w:r>
        <w:t>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i/>
        </w:rPr>
        <w:t>Приложение А</w:t>
      </w:r>
      <w:r>
        <w:t>).</w:t>
      </w:r>
    </w:p>
    <w:p w14:paraId="2BFC6D26">
      <w:pPr>
        <w:numPr>
          <w:ilvl w:val="0"/>
          <w:numId w:val="3"/>
        </w:numPr>
        <w:ind w:right="47" w:hanging="566"/>
      </w:pPr>
      <w:r>
        <w:rPr>
          <w:u w:val="single" w:color="000000"/>
        </w:rPr>
        <w:t xml:space="preserve">СРОК ДЕЙСТВИЯ ПРЕДЛОЖЕНИЯ: </w:t>
      </w:r>
      <w:r>
        <w:t>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</w:t>
      </w:r>
    </w:p>
    <w:p w14:paraId="0DF41E34">
      <w:pPr>
        <w:spacing w:after="2" w:line="242" w:lineRule="auto"/>
        <w:ind w:left="718" w:right="46"/>
        <w:rPr>
          <w:u w:val="single" w:color="000000"/>
        </w:rPr>
      </w:pPr>
      <w:r>
        <w:rPr>
          <w:u w:val="single" w:color="000000"/>
        </w:rPr>
        <w:t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к участию в тендерах, сроком на два года.</w:t>
      </w:r>
    </w:p>
    <w:p w14:paraId="6B16FEAE">
      <w:pPr>
        <w:spacing w:after="2" w:line="242" w:lineRule="auto"/>
        <w:ind w:left="718" w:right="46"/>
      </w:pPr>
    </w:p>
    <w:p w14:paraId="39BBF58E">
      <w:pPr>
        <w:tabs>
          <w:tab w:val="center" w:pos="4046"/>
        </w:tabs>
        <w:spacing w:after="113"/>
        <w:ind w:left="-15" w:firstLine="0"/>
        <w:jc w:val="left"/>
      </w:pPr>
      <w:r>
        <w:rPr>
          <w:b/>
        </w:rPr>
        <w:t>9.</w:t>
      </w:r>
      <w:r>
        <w:rPr>
          <w:b/>
        </w:rPr>
        <w:tab/>
      </w:r>
      <w:r>
        <w:t xml:space="preserve">Дальнейшая информация может быть получена по следующему адресу: </w:t>
      </w:r>
    </w:p>
    <w:p w14:paraId="57D61C91">
      <w:pPr>
        <w:tabs>
          <w:tab w:val="center" w:pos="4046"/>
        </w:tabs>
        <w:spacing w:after="113"/>
        <w:ind w:left="-15" w:firstLine="0"/>
        <w:jc w:val="left"/>
        <w:rPr>
          <w:b/>
          <w:bCs/>
          <w:lang w:val="ky-KG"/>
        </w:rPr>
      </w:pPr>
      <w:r>
        <w:rPr>
          <w:b/>
          <w:bCs/>
        </w:rPr>
        <w:t>Кыргызская Республика, Баткенская область, Кадамжайский район</w:t>
      </w:r>
      <w:r>
        <w:rPr>
          <w:b/>
          <w:bCs/>
          <w:lang w:val="ky-KG"/>
        </w:rPr>
        <w:t>,</w:t>
      </w:r>
      <w:r>
        <w:rPr>
          <w:b/>
          <w:bCs/>
        </w:rPr>
        <w:t xml:space="preserve"> село Айрыбаз </w:t>
      </w:r>
      <w:r>
        <w:rPr>
          <w:b/>
          <w:bCs/>
          <w:lang w:val="ky-KG"/>
        </w:rPr>
        <w:t xml:space="preserve">ул.Мамасейидова дом №3   </w:t>
      </w:r>
    </w:p>
    <w:p w14:paraId="13311F14">
      <w:pPr>
        <w:tabs>
          <w:tab w:val="center" w:pos="4046"/>
        </w:tabs>
        <w:spacing w:after="113"/>
        <w:ind w:left="-15" w:firstLine="0"/>
        <w:jc w:val="left"/>
        <w:rPr>
          <w:b/>
          <w:bCs/>
          <w:lang w:val="en-US"/>
        </w:rPr>
      </w:pPr>
      <w:r>
        <w:rPr>
          <w:b/>
          <w:bCs/>
        </w:rPr>
        <w:t>тел</w:t>
      </w:r>
      <w:r>
        <w:rPr>
          <w:b/>
          <w:bCs/>
          <w:lang w:val="en-US"/>
        </w:rPr>
        <w:t>: +996</w:t>
      </w:r>
      <w:r>
        <w:rPr>
          <w:b/>
          <w:bCs/>
          <w:lang w:val="ky-KG"/>
        </w:rPr>
        <w:t>778067027</w:t>
      </w:r>
    </w:p>
    <w:p w14:paraId="5E82028D">
      <w:pPr>
        <w:spacing w:after="258" w:line="259" w:lineRule="auto"/>
        <w:ind w:left="0" w:firstLine="0"/>
        <w:jc w:val="left"/>
        <w:rPr>
          <w:lang w:val="en-US"/>
        </w:rPr>
      </w:pPr>
      <w:r>
        <w:rPr>
          <w:b/>
          <w:lang w:val="en-US"/>
        </w:rPr>
        <w:t>e-mail:</w:t>
      </w:r>
      <w:r>
        <w:rPr>
          <w:b/>
          <w:lang w:val="ky-KG"/>
        </w:rPr>
        <w:t xml:space="preserve"> </w:t>
      </w:r>
      <w:r>
        <w:fldChar w:fldCharType="begin"/>
      </w:r>
      <w:r>
        <w:instrText xml:space="preserve"> HYPERLINK "mailto:samidinovasujdi@gmail.com" </w:instrText>
      </w:r>
      <w:r>
        <w:fldChar w:fldCharType="separate"/>
      </w:r>
      <w:r>
        <w:rPr>
          <w:rStyle w:val="7"/>
          <w:b/>
          <w:color w:val="auto"/>
          <w:lang w:val="en-US"/>
        </w:rPr>
        <w:t>samidinovasujdi@gmail.com</w:t>
      </w:r>
      <w:r>
        <w:rPr>
          <w:rStyle w:val="7"/>
          <w:b/>
          <w:color w:val="auto"/>
          <w:lang w:val="en-US"/>
        </w:rPr>
        <w:fldChar w:fldCharType="end"/>
      </w:r>
      <w:r>
        <w:rPr>
          <w:b/>
          <w:color w:val="auto"/>
          <w:lang w:val="en-US"/>
        </w:rPr>
        <w:t xml:space="preserve">, </w:t>
      </w:r>
      <w:r>
        <w:fldChar w:fldCharType="begin"/>
      </w:r>
      <w:r>
        <w:instrText xml:space="preserve"> HYPERLINK "mailto:pmg2@aris.kg" </w:instrText>
      </w:r>
      <w:r>
        <w:fldChar w:fldCharType="separate"/>
      </w:r>
      <w:r>
        <w:rPr>
          <w:rStyle w:val="7"/>
          <w:b/>
          <w:color w:val="auto"/>
          <w:lang w:val="en-US"/>
        </w:rPr>
        <w:t>pmg2@aris.kg</w:t>
      </w:r>
      <w:r>
        <w:rPr>
          <w:rStyle w:val="7"/>
          <w:b/>
          <w:color w:val="auto"/>
          <w:lang w:val="en-US"/>
        </w:rPr>
        <w:fldChar w:fldCharType="end"/>
      </w:r>
      <w:r>
        <w:rPr>
          <w:b/>
          <w:color w:val="auto"/>
          <w:u w:val="single" w:color="0000FF"/>
          <w:lang w:val="en-US"/>
        </w:rPr>
        <w:t xml:space="preserve"> </w:t>
      </w:r>
    </w:p>
    <w:p w14:paraId="3CA8D595">
      <w:pPr>
        <w:pStyle w:val="4"/>
        <w:spacing w:after="8" w:line="251" w:lineRule="auto"/>
        <w:ind w:left="-5" w:right="61"/>
        <w:jc w:val="left"/>
      </w:pPr>
      <w:r>
        <w:t>Проверки и аудит</w:t>
      </w:r>
    </w:p>
    <w:p w14:paraId="3416805C">
      <w:pPr>
        <w:spacing w:after="115"/>
        <w:ind w:left="708" w:right="47" w:hanging="708"/>
      </w:pPr>
      <w:r>
        <w:rPr>
          <w:b/>
          <w:bCs/>
        </w:rPr>
        <w:t>10.1</w:t>
      </w:r>
      <w:r>
        <w:tab/>
      </w:r>
      <w:r>
        <w:t>Поставщик должен исполнить все указания Покупателя, соответствующие применимым законам места назначения.</w:t>
      </w:r>
    </w:p>
    <w:p w14:paraId="5E470AFC">
      <w:pPr>
        <w:spacing w:after="235"/>
        <w:ind w:left="708" w:right="47" w:hanging="708"/>
      </w:pPr>
      <w:r>
        <w:rPr>
          <w:b/>
          <w:bCs/>
        </w:rPr>
        <w:t>10.2</w:t>
      </w:r>
      <w:r>
        <w:tab/>
      </w:r>
      <w:r>
        <w:t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</w:t>
      </w:r>
    </w:p>
    <w:p w14:paraId="667D3CE9">
      <w:pPr>
        <w:ind w:left="-5" w:right="47"/>
      </w:pPr>
      <w: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</w:p>
    <w:p w14:paraId="4DF0E514">
      <w:pPr>
        <w:spacing w:after="0" w:line="259" w:lineRule="auto"/>
        <w:ind w:left="0" w:firstLine="0"/>
        <w:jc w:val="left"/>
        <w:rPr>
          <w:b/>
          <w:i/>
        </w:rPr>
      </w:pPr>
      <w:r>
        <w:rPr>
          <w:b/>
          <w:i/>
        </w:rPr>
        <w:t>С искренним уважением</w:t>
      </w:r>
    </w:p>
    <w:p w14:paraId="539C4A0F">
      <w:pPr>
        <w:spacing w:after="0" w:line="259" w:lineRule="auto"/>
        <w:ind w:left="0" w:firstLine="0"/>
        <w:jc w:val="left"/>
        <w:rPr>
          <w:iCs/>
        </w:rPr>
      </w:pPr>
      <w:r>
        <w:rPr>
          <w:b/>
          <w:iCs/>
        </w:rPr>
        <w:t xml:space="preserve">Индивидуальный предприниматель            </w:t>
      </w:r>
      <w:r>
        <w:rPr>
          <w:b/>
          <w:iCs/>
        </w:rPr>
        <w:drawing>
          <wp:inline distT="0" distB="0" distL="0" distR="0">
            <wp:extent cx="688975" cy="335280"/>
            <wp:effectExtent l="0" t="0" r="0" b="7620"/>
            <wp:docPr id="984612851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612851" name="Рисунок 34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8989" cy="3352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iCs/>
        </w:rPr>
        <w:t xml:space="preserve">      Самидинова Суйди Эргашевна</w:t>
      </w:r>
      <w:r>
        <w:rPr>
          <w:iCs/>
        </w:rPr>
        <w:br w:type="page"/>
      </w:r>
    </w:p>
    <w:p w14:paraId="2DD209FA">
      <w:pPr>
        <w:spacing w:after="263" w:line="259" w:lineRule="auto"/>
        <w:ind w:left="0" w:right="61" w:firstLine="0"/>
        <w:jc w:val="right"/>
      </w:pPr>
      <w:r>
        <w:rPr>
          <w:b/>
          <w:i/>
          <w:u w:val="single" w:color="000000"/>
        </w:rPr>
        <w:t>ПРИЛОЖЕНИЕ А</w:t>
      </w:r>
    </w:p>
    <w:p w14:paraId="6DD57E34">
      <w:pPr>
        <w:pStyle w:val="4"/>
        <w:ind w:left="2372" w:right="2424"/>
      </w:pPr>
      <w:r>
        <w:t>ФОРМА КОНТРАКТА #___________________</w:t>
      </w:r>
    </w:p>
    <w:p w14:paraId="32578E8C">
      <w:pPr>
        <w:tabs>
          <w:tab w:val="center" w:pos="2695"/>
          <w:tab w:val="center" w:pos="4438"/>
          <w:tab w:val="center" w:pos="5785"/>
          <w:tab w:val="center" w:pos="7224"/>
          <w:tab w:val="center" w:pos="8439"/>
          <w:tab w:val="right" w:pos="9720"/>
        </w:tabs>
        <w:spacing w:after="10"/>
        <w:ind w:left="-15" w:firstLine="0"/>
        <w:jc w:val="left"/>
      </w:pPr>
      <w:r>
        <w:t>НАСТОЯЩЕЕ</w:t>
      </w:r>
      <w:r>
        <w:tab/>
      </w:r>
      <w:r>
        <w:t>СОГЛАШЕНИЕ</w:t>
      </w:r>
      <w:r>
        <w:tab/>
      </w:r>
      <w:r>
        <w:t>составлено</w:t>
      </w:r>
      <w:r>
        <w:tab/>
      </w:r>
      <w:r>
        <w:t>_______,</w:t>
      </w:r>
      <w:r>
        <w:tab/>
      </w:r>
      <w:r>
        <w:t>_______2026</w:t>
      </w:r>
      <w:r>
        <w:tab/>
      </w:r>
      <w:r>
        <w:t>года</w:t>
      </w:r>
      <w:r>
        <w:tab/>
      </w:r>
      <w:r>
        <w:t>между</w:t>
      </w:r>
    </w:p>
    <w:p w14:paraId="64045BDC">
      <w:pPr>
        <w:ind w:left="-5" w:right="47"/>
      </w:pPr>
      <w:r>
        <w:t>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1645004F">
      <w:pPr>
        <w:ind w:left="-5" w:right="47"/>
      </w:pPr>
      <w: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70299410">
      <w:pPr>
        <w:ind w:left="-5" w:right="47"/>
      </w:pPr>
      <w:r>
        <w:t>НАСТОЯЩЕЕ СОГЛАШЕНИЕ СВИДЕТЕЛЬСТВУЕТ О НИЖЕСЛЕДУЮЩЕМ:</w:t>
      </w:r>
    </w:p>
    <w:p w14:paraId="062220F4">
      <w:pPr>
        <w:numPr>
          <w:ilvl w:val="0"/>
          <w:numId w:val="4"/>
        </w:numPr>
        <w:ind w:right="47"/>
      </w:pPr>
      <w:r>
        <w:t>Перечисленные ниже документы образуют данный Контракт и должны считаться его неотъемлемой частью, а именно:</w:t>
      </w:r>
    </w:p>
    <w:p w14:paraId="6656DCEC">
      <w:pPr>
        <w:numPr>
          <w:ilvl w:val="1"/>
          <w:numId w:val="4"/>
        </w:numPr>
        <w:spacing w:after="10"/>
        <w:ind w:right="47" w:hanging="540"/>
      </w:pPr>
      <w:r>
        <w:t>Условия и сроки поставки, технические спецификации;</w:t>
      </w:r>
    </w:p>
    <w:p w14:paraId="2D6630FD">
      <w:pPr>
        <w:numPr>
          <w:ilvl w:val="1"/>
          <w:numId w:val="4"/>
        </w:numPr>
        <w:ind w:right="47" w:hanging="540"/>
      </w:pPr>
      <w:r>
        <w:t>Приложение (если применимо).</w:t>
      </w:r>
    </w:p>
    <w:p w14:paraId="447218ED">
      <w:pPr>
        <w:numPr>
          <w:ilvl w:val="0"/>
          <w:numId w:val="4"/>
        </w:numPr>
        <w:ind w:right="47"/>
      </w:pPr>
      <w:r>
        <w:t>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</w:t>
      </w:r>
    </w:p>
    <w:p w14:paraId="68330CB8">
      <w:pPr>
        <w:numPr>
          <w:ilvl w:val="0"/>
          <w:numId w:val="4"/>
        </w:numPr>
        <w:ind w:right="47"/>
      </w:pPr>
      <w:r>
        <w:t>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</w:t>
      </w:r>
    </w:p>
    <w:p w14:paraId="097BD9C5">
      <w:pPr>
        <w:numPr>
          <w:ilvl w:val="0"/>
          <w:numId w:val="4"/>
        </w:numPr>
        <w:spacing w:after="0"/>
        <w:ind w:right="47"/>
      </w:pPr>
      <w:r>
        <w:t>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</w:t>
      </w:r>
    </w:p>
    <w:p w14:paraId="6F5E15C2">
      <w:pPr>
        <w:ind w:left="-5" w:right="47"/>
      </w:pPr>
      <w:r>
        <w:t>Контракте.</w:t>
      </w:r>
    </w:p>
    <w:p w14:paraId="0775A05A">
      <w:pPr>
        <w:pStyle w:val="4"/>
        <w:tabs>
          <w:tab w:val="center" w:pos="2044"/>
        </w:tabs>
        <w:spacing w:after="110" w:line="251" w:lineRule="auto"/>
        <w:ind w:left="-15" w:right="0" w:firstLine="0"/>
        <w:jc w:val="left"/>
      </w:pPr>
      <w:r>
        <w:t>4.</w:t>
      </w:r>
      <w:r>
        <w:tab/>
      </w:r>
      <w:r>
        <w:t>Расторжение Контракта</w:t>
      </w:r>
    </w:p>
    <w:p w14:paraId="46954D53">
      <w:pPr>
        <w:spacing w:after="173"/>
        <w:ind w:left="370" w:right="47"/>
      </w:pPr>
      <w:r>
        <w:t>4.1 Расторжение контракта за неисполнение обязательств</w:t>
      </w:r>
    </w:p>
    <w:p w14:paraId="68C43E92">
      <w:pPr>
        <w:numPr>
          <w:ilvl w:val="0"/>
          <w:numId w:val="5"/>
        </w:numPr>
        <w:spacing w:after="0"/>
        <w:ind w:right="47" w:hanging="576"/>
      </w:pPr>
      <w:r>
        <w:t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</w:t>
      </w:r>
    </w:p>
    <w:p w14:paraId="4BA14393">
      <w:pPr>
        <w:ind w:left="1162" w:right="47"/>
      </w:pPr>
      <w:r>
        <w:t>неисполнении обязательств Поставщику в случае,</w:t>
      </w:r>
    </w:p>
    <w:p w14:paraId="04AA44C2">
      <w:pPr>
        <w:numPr>
          <w:ilvl w:val="2"/>
          <w:numId w:val="6"/>
        </w:numPr>
        <w:spacing w:after="197"/>
        <w:ind w:right="47" w:hanging="504"/>
      </w:pPr>
      <w:r>
        <w:t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</w:t>
      </w:r>
    </w:p>
    <w:p w14:paraId="131C7E9A">
      <w:pPr>
        <w:numPr>
          <w:ilvl w:val="2"/>
          <w:numId w:val="6"/>
        </w:numPr>
        <w:spacing w:after="175" w:line="265" w:lineRule="auto"/>
        <w:ind w:right="47" w:hanging="504"/>
      </w:pPr>
      <w:r>
        <w:t>если Поставщик не выполнил любые другие обязательства по контракту; или</w:t>
      </w:r>
    </w:p>
    <w:p w14:paraId="47318F4B">
      <w:pPr>
        <w:numPr>
          <w:ilvl w:val="2"/>
          <w:numId w:val="6"/>
        </w:numPr>
        <w:spacing w:after="188"/>
        <w:ind w:right="47" w:hanging="504"/>
      </w:pPr>
      <w: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535316AC">
      <w:pPr>
        <w:numPr>
          <w:ilvl w:val="0"/>
          <w:numId w:val="5"/>
        </w:numPr>
        <w:spacing w:after="115"/>
        <w:ind w:right="47" w:hanging="576"/>
      </w:pPr>
      <w:r>
        <w:t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</w:t>
      </w:r>
    </w:p>
    <w:p w14:paraId="3599A9F0">
      <w:pPr>
        <w:tabs>
          <w:tab w:val="center" w:pos="4067"/>
        </w:tabs>
        <w:spacing w:after="194"/>
        <w:ind w:left="-15" w:firstLine="0"/>
        <w:jc w:val="left"/>
      </w:pPr>
      <w:r>
        <w:t>4.2</w:t>
      </w:r>
      <w:r>
        <w:tab/>
      </w:r>
      <w:r>
        <w:t>Расторжение контракта вследствие несостоятельности Поставщика</w:t>
      </w:r>
    </w:p>
    <w:p w14:paraId="631933C7">
      <w:pPr>
        <w:spacing w:after="194"/>
        <w:ind w:left="1152" w:right="47" w:hanging="576"/>
      </w:pPr>
      <w:r>
        <w:t>(a) 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58E44018">
      <w:pPr>
        <w:tabs>
          <w:tab w:val="center" w:pos="3234"/>
        </w:tabs>
        <w:spacing w:after="192"/>
        <w:ind w:left="-15" w:firstLine="0"/>
        <w:jc w:val="left"/>
      </w:pPr>
      <w:r>
        <w:t>4.3</w:t>
      </w:r>
      <w:r>
        <w:tab/>
      </w:r>
      <w:r>
        <w:t>Расторжение контракта по инициативе Покупателя</w:t>
      </w:r>
    </w:p>
    <w:p w14:paraId="477BBAA6">
      <w:pPr>
        <w:numPr>
          <w:ilvl w:val="0"/>
          <w:numId w:val="7"/>
        </w:numPr>
        <w:spacing w:after="190"/>
        <w:ind w:right="47" w:hanging="576"/>
      </w:pPr>
      <w:r>
        <w:t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</w:t>
      </w:r>
    </w:p>
    <w:p w14:paraId="70B45BA7">
      <w:pPr>
        <w:numPr>
          <w:ilvl w:val="0"/>
          <w:numId w:val="7"/>
        </w:numPr>
        <w:spacing w:after="194"/>
        <w:ind w:right="47" w:hanging="576"/>
      </w:pPr>
      <w:r>
        <w:t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</w:t>
      </w:r>
    </w:p>
    <w:p w14:paraId="522CFE58">
      <w:pPr>
        <w:numPr>
          <w:ilvl w:val="1"/>
          <w:numId w:val="7"/>
        </w:numPr>
        <w:spacing w:after="0" w:line="265" w:lineRule="auto"/>
        <w:ind w:right="59" w:hanging="540"/>
      </w:pPr>
      <w:r>
        <w:t>Купить с доставкой любой объем товара по цене и условиям Контракта;</w:t>
      </w:r>
    </w:p>
    <w:p w14:paraId="2326465E">
      <w:pPr>
        <w:spacing w:after="185"/>
        <w:ind w:left="1738" w:right="47"/>
      </w:pPr>
      <w:r>
        <w:t>и/или</w:t>
      </w:r>
    </w:p>
    <w:p w14:paraId="0E665A2B">
      <w:pPr>
        <w:numPr>
          <w:ilvl w:val="1"/>
          <w:numId w:val="7"/>
        </w:numPr>
        <w:spacing w:after="0"/>
        <w:ind w:right="59" w:hanging="540"/>
      </w:pPr>
      <w:r>
        <w:t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</w:t>
      </w:r>
    </w:p>
    <w:p w14:paraId="079DEB2E">
      <w:pPr>
        <w:pStyle w:val="4"/>
        <w:tabs>
          <w:tab w:val="center" w:pos="2336"/>
        </w:tabs>
        <w:spacing w:after="110" w:line="251" w:lineRule="auto"/>
        <w:ind w:left="-15" w:right="0" w:firstLine="0"/>
        <w:jc w:val="left"/>
      </w:pPr>
      <w:r>
        <w:t>5.</w:t>
      </w:r>
      <w:r>
        <w:tab/>
      </w:r>
      <w:r>
        <w:t>Мошенничество и коррупция</w:t>
      </w:r>
    </w:p>
    <w:p w14:paraId="50540918">
      <w:pPr>
        <w:spacing w:after="0"/>
        <w:ind w:left="-5" w:right="47"/>
      </w:pPr>
      <w:r>
        <w:t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</w:t>
      </w:r>
    </w:p>
    <w:p w14:paraId="42EDBF33">
      <w:pPr>
        <w:ind w:left="-5" w:right="47"/>
      </w:pPr>
      <w:r>
        <w:t>4.1.</w:t>
      </w:r>
    </w:p>
    <w:p w14:paraId="35CCED6E">
      <w:pPr>
        <w:spacing w:after="10"/>
        <w:ind w:left="-5" w:right="47"/>
      </w:pPr>
      <w:r>
        <w:t>Инспектирование и аудиторские проверки</w:t>
      </w:r>
    </w:p>
    <w:p w14:paraId="11BD7001">
      <w:pPr>
        <w:spacing w:after="0"/>
        <w:ind w:left="-5" w:right="47"/>
      </w:pPr>
      <w:r>
        <w:t>Поставщик должен исполнить все инструкции Покупателя, соответствующие применимым законам места назначения.</w:t>
      </w:r>
    </w:p>
    <w:p w14:paraId="2B7E7E14">
      <w:pPr>
        <w:ind w:left="-5" w:right="47"/>
      </w:pPr>
      <w:r>
        <w:t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</w:t>
      </w:r>
    </w:p>
    <w:p w14:paraId="2EB78315">
      <w:pPr>
        <w:spacing w:after="547"/>
        <w:ind w:left="-5" w:right="47"/>
      </w:pPr>
      <w:r>
        <w:t>Поставщик должен исполнить все инструкции Покупателя, соответствующие применимым законам места назначения.</w:t>
      </w:r>
    </w:p>
    <w:p w14:paraId="512C90D9">
      <w:pPr>
        <w:ind w:left="-5" w:right="5456"/>
      </w:pPr>
      <w:r>
        <w:t>_________________________________ (от имени Покупателя)</w:t>
      </w:r>
    </w:p>
    <w:p w14:paraId="35BDB4F7">
      <w:pPr>
        <w:spacing w:after="10"/>
        <w:ind w:left="-5" w:right="47"/>
      </w:pPr>
      <w:r>
        <w:t>_______________________________________</w:t>
      </w:r>
    </w:p>
    <w:p w14:paraId="49D4434B">
      <w:pPr>
        <w:ind w:left="-5" w:right="47"/>
      </w:pPr>
      <w:r>
        <w:t>(от имени Поставщика)</w:t>
      </w:r>
    </w:p>
    <w:p w14:paraId="637448E6">
      <w:pPr>
        <w:ind w:left="-5" w:right="47"/>
      </w:pPr>
    </w:p>
    <w:p w14:paraId="2B987FE8">
      <w:pPr>
        <w:ind w:left="-5" w:right="47"/>
      </w:pPr>
    </w:p>
    <w:p w14:paraId="1D1A21E7">
      <w:pPr>
        <w:ind w:left="-5" w:right="47"/>
      </w:pPr>
    </w:p>
    <w:p w14:paraId="4797634F">
      <w:pPr>
        <w:ind w:left="-5" w:right="47"/>
      </w:pPr>
    </w:p>
    <w:p w14:paraId="719248CE">
      <w:pPr>
        <w:ind w:left="-5" w:right="47"/>
      </w:pPr>
    </w:p>
    <w:p w14:paraId="6F266CBC">
      <w:pPr>
        <w:pStyle w:val="4"/>
        <w:ind w:right="61"/>
      </w:pPr>
      <w:r>
        <w:t>УСЛОВИЯ И СРОКИ ПОСТАВКИ</w:t>
      </w:r>
    </w:p>
    <w:p w14:paraId="302655FE">
      <w:pPr>
        <w:spacing w:after="345"/>
        <w:ind w:left="-5" w:right="47"/>
      </w:pPr>
      <w:r>
        <w:rPr>
          <w:b/>
        </w:rPr>
        <w:t xml:space="preserve">Название проекта: </w:t>
      </w:r>
      <w:r>
        <w:t>Проект Регионального экономического развития (ПРЭР)</w:t>
      </w:r>
    </w:p>
    <w:p w14:paraId="340F1C79">
      <w:pPr>
        <w:spacing w:after="91" w:line="242" w:lineRule="auto"/>
        <w:ind w:left="-5" w:right="46"/>
        <w:rPr>
          <w:u w:val="single" w:color="000000"/>
        </w:rPr>
      </w:pPr>
      <w:r>
        <w:rPr>
          <w:u w:val="single" w:color="000000"/>
        </w:rPr>
        <w:t>Цены и график поставки</w:t>
      </w:r>
    </w:p>
    <w:tbl>
      <w:tblPr>
        <w:tblStyle w:val="6"/>
        <w:tblW w:w="10263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"/>
        <w:gridCol w:w="2001"/>
        <w:gridCol w:w="689"/>
        <w:gridCol w:w="709"/>
        <w:gridCol w:w="1275"/>
        <w:gridCol w:w="1618"/>
        <w:gridCol w:w="1572"/>
        <w:gridCol w:w="1970"/>
      </w:tblGrid>
      <w:tr w14:paraId="695494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</w:trPr>
        <w:tc>
          <w:tcPr>
            <w:tcW w:w="429" w:type="dxa"/>
            <w:tcBorders>
              <w:bottom w:val="single" w:color="auto" w:sz="4" w:space="0"/>
              <w:right w:val="single" w:color="000000" w:sz="6" w:space="0"/>
            </w:tcBorders>
            <w:shd w:val="clear" w:color="auto" w:fill="D9D9D9"/>
            <w:vAlign w:val="center"/>
          </w:tcPr>
          <w:p w14:paraId="0FDF98E4">
            <w:pPr>
              <w:ind w:left="0" w:firstLine="0"/>
              <w:rPr>
                <w:b/>
                <w:bCs/>
              </w:rPr>
            </w:pPr>
          </w:p>
          <w:p w14:paraId="0FF9285D">
            <w:pPr>
              <w:ind w:left="0" w:firstLine="0"/>
              <w:rPr>
                <w:b/>
                <w:bCs/>
              </w:rPr>
            </w:pPr>
          </w:p>
          <w:p w14:paraId="648E40D7">
            <w:pPr>
              <w:ind w:left="0" w:firstLine="0"/>
              <w:rPr>
                <w:b/>
                <w:bCs/>
              </w:rPr>
            </w:pPr>
          </w:p>
          <w:p w14:paraId="405A55C4">
            <w:pPr>
              <w:ind w:left="0" w:firstLine="0"/>
              <w:rPr>
                <w:b/>
                <w:bCs/>
              </w:rPr>
            </w:pPr>
          </w:p>
          <w:p w14:paraId="64991BFD">
            <w:pPr>
              <w:ind w:left="0" w:firstLine="0"/>
              <w:rPr>
                <w:b/>
                <w:bCs/>
              </w:rPr>
            </w:pPr>
          </w:p>
          <w:p w14:paraId="60D3A64E">
            <w:pPr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001" w:type="dxa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D9D9D9"/>
            <w:vAlign w:val="center"/>
          </w:tcPr>
          <w:p w14:paraId="3C8FC416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Описание товаров</w:t>
            </w:r>
          </w:p>
        </w:tc>
        <w:tc>
          <w:tcPr>
            <w:tcW w:w="689" w:type="dxa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D9D9D9"/>
            <w:vAlign w:val="center"/>
          </w:tcPr>
          <w:p w14:paraId="43DCE42D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709" w:type="dxa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D9D9D9"/>
            <w:vAlign w:val="center"/>
          </w:tcPr>
          <w:p w14:paraId="42435195">
            <w:pPr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Кол- во</w:t>
            </w:r>
          </w:p>
        </w:tc>
        <w:tc>
          <w:tcPr>
            <w:tcW w:w="1275" w:type="dxa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D9D9D9"/>
            <w:vAlign w:val="center"/>
          </w:tcPr>
          <w:p w14:paraId="23C13AC1">
            <w:pPr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Цена за единицу (сом)</w:t>
            </w:r>
          </w:p>
        </w:tc>
        <w:tc>
          <w:tcPr>
            <w:tcW w:w="1618" w:type="dxa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D9D9D9"/>
            <w:vAlign w:val="center"/>
          </w:tcPr>
          <w:p w14:paraId="46F7C153">
            <w:pPr>
              <w:ind w:left="0" w:firstLine="0"/>
              <w:jc w:val="left"/>
              <w:rPr>
                <w:b/>
                <w:bCs/>
              </w:rPr>
            </w:pPr>
          </w:p>
          <w:p w14:paraId="63D07621">
            <w:pPr>
              <w:ind w:left="0"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все налоги, таможенные пошлины,сборы, стоимость внутренней транспортировки и страхование (сом)</w:t>
            </w:r>
          </w:p>
        </w:tc>
        <w:tc>
          <w:tcPr>
            <w:tcW w:w="1572" w:type="dxa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D9D9D9"/>
            <w:vAlign w:val="center"/>
          </w:tcPr>
          <w:p w14:paraId="296B31A5">
            <w:pPr>
              <w:ind w:left="0"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Общая цена до конечного пункта (в т.ч. все налоги,таможенные пошлины, сборы, стоимость внутренней транспортировки и страхование) (сом)</w:t>
            </w:r>
          </w:p>
        </w:tc>
        <w:tc>
          <w:tcPr>
            <w:tcW w:w="1970" w:type="dxa"/>
            <w:tcBorders>
              <w:left w:val="single" w:color="000000" w:sz="6" w:space="0"/>
              <w:bottom w:val="single" w:color="auto" w:sz="4" w:space="0"/>
            </w:tcBorders>
            <w:shd w:val="clear" w:color="auto" w:fill="D9D9D9"/>
            <w:vAlign w:val="center"/>
          </w:tcPr>
          <w:p w14:paraId="2AB67FCB">
            <w:pPr>
              <w:ind w:left="0"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Срок и место поставки</w:t>
            </w:r>
          </w:p>
        </w:tc>
      </w:tr>
      <w:tr w14:paraId="02AE8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69617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2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8D3A2">
            <w:pPr>
              <w:ind w:left="0" w:firstLine="0"/>
              <w:jc w:val="left"/>
            </w:pPr>
            <w:r>
              <w:t>Аппарат для приготовления мороженого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BE19E">
            <w:pPr>
              <w:ind w:left="0" w:firstLine="0"/>
              <w:jc w:val="center"/>
            </w:pPr>
            <w:r>
              <w:t>шт.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B364E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F01E3">
            <w:pPr>
              <w:ind w:left="0" w:firstLine="0"/>
              <w:jc w:val="center"/>
            </w:pP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83A1C">
            <w:pPr>
              <w:ind w:left="0" w:firstLine="0"/>
              <w:jc w:val="center"/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9F313">
            <w:pPr>
              <w:ind w:left="0" w:firstLine="0"/>
              <w:jc w:val="center"/>
            </w:pPr>
          </w:p>
        </w:tc>
        <w:tc>
          <w:tcPr>
            <w:tcW w:w="19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6F14DF">
            <w:pPr>
              <w:ind w:left="0" w:firstLine="0"/>
              <w:jc w:val="center"/>
            </w:pPr>
            <w:r>
              <w:t>60 (шестьдесят) дней с момента подписания контракта до конечного пункта назначения, указанному в пункте «Доставка и документы»</w:t>
            </w:r>
          </w:p>
        </w:tc>
      </w:tr>
      <w:tr w14:paraId="15115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E5F9A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2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68098">
            <w:pPr>
              <w:ind w:left="0" w:firstLine="0"/>
              <w:jc w:val="left"/>
            </w:pPr>
            <w:r>
              <w:t>Фризер (аппарат для приготовления мягкого мороженого)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03C7B">
            <w:pPr>
              <w:ind w:left="0" w:firstLine="0"/>
              <w:jc w:val="center"/>
            </w:pPr>
            <w:r>
              <w:t>шт.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D1EDC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5D882">
            <w:pPr>
              <w:ind w:left="0" w:firstLine="0"/>
              <w:jc w:val="center"/>
            </w:pP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FACFE">
            <w:pPr>
              <w:ind w:left="0" w:firstLine="0"/>
              <w:jc w:val="center"/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C8E33">
            <w:pPr>
              <w:ind w:left="0" w:firstLine="0"/>
              <w:jc w:val="center"/>
            </w:pPr>
          </w:p>
        </w:tc>
        <w:tc>
          <w:tcPr>
            <w:tcW w:w="19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28132B">
            <w:pPr>
              <w:ind w:left="0" w:firstLine="0"/>
              <w:jc w:val="center"/>
            </w:pPr>
          </w:p>
        </w:tc>
      </w:tr>
      <w:tr w14:paraId="09AB7E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1D765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2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1065F">
            <w:pPr>
              <w:ind w:left="0" w:firstLine="0"/>
              <w:jc w:val="left"/>
            </w:pPr>
            <w:r>
              <w:t>Холодильный шкаф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E4BB1">
            <w:pPr>
              <w:ind w:left="0" w:firstLine="0"/>
              <w:jc w:val="center"/>
            </w:pPr>
            <w:r>
              <w:t>шт.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AB5C4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C12C5">
            <w:pPr>
              <w:ind w:left="0" w:firstLine="0"/>
              <w:jc w:val="center"/>
            </w:pP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8DEFD">
            <w:pPr>
              <w:ind w:left="0" w:firstLine="0"/>
              <w:jc w:val="center"/>
            </w:pP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F7E6F">
            <w:pPr>
              <w:ind w:left="0" w:firstLine="0"/>
              <w:jc w:val="center"/>
            </w:pPr>
          </w:p>
        </w:tc>
        <w:tc>
          <w:tcPr>
            <w:tcW w:w="19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218BA">
            <w:pPr>
              <w:ind w:left="0" w:firstLine="0"/>
              <w:jc w:val="center"/>
            </w:pPr>
          </w:p>
        </w:tc>
      </w:tr>
      <w:tr w14:paraId="264E8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40E31">
            <w:pPr>
              <w:ind w:left="0" w:firstLine="0"/>
            </w:pPr>
          </w:p>
        </w:tc>
        <w:tc>
          <w:tcPr>
            <w:tcW w:w="62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14B89">
            <w:pPr>
              <w:ind w:left="0" w:firstLine="0"/>
              <w:jc w:val="right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BA987">
            <w:pPr>
              <w:ind w:left="0" w:firstLine="0"/>
            </w:pPr>
          </w:p>
        </w:tc>
        <w:tc>
          <w:tcPr>
            <w:tcW w:w="1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362F5">
            <w:pPr>
              <w:ind w:left="0" w:firstLine="0"/>
            </w:pPr>
          </w:p>
        </w:tc>
      </w:tr>
    </w:tbl>
    <w:p w14:paraId="10B2EE62">
      <w:pPr>
        <w:spacing w:before="833" w:after="120" w:line="244" w:lineRule="auto"/>
        <w:ind w:left="0" w:firstLine="0"/>
        <w:jc w:val="left"/>
      </w:pPr>
      <w:r>
        <w:rPr>
          <w:i/>
        </w:rPr>
        <w:t>Примечание: в случае расхождения между ценой за единицу товара и общей ценой, цена за единицу товара имеет преобладающую силу)</w:t>
      </w:r>
    </w:p>
    <w:p w14:paraId="3B6FE404">
      <w:pPr>
        <w:ind w:left="-5" w:right="47"/>
      </w:pPr>
      <w:r>
        <w:rPr>
          <w:b/>
          <w:i/>
          <w:u w:val="single" w:color="000000"/>
        </w:rPr>
        <w:t>Руководство по эксплуатации</w:t>
      </w:r>
      <w:r>
        <w:rPr>
          <w:b/>
          <w:u w:val="single" w:color="000000"/>
        </w:rPr>
        <w:t xml:space="preserve">: </w:t>
      </w:r>
      <w:r>
        <w:t>Все наименования по данному заказу на Покупку должны сопровождаться руководством по эксплуатации на русском языке.</w:t>
      </w:r>
    </w:p>
    <w:p w14:paraId="4E8B530E">
      <w:pPr>
        <w:numPr>
          <w:ilvl w:val="0"/>
          <w:numId w:val="8"/>
        </w:numPr>
        <w:spacing w:after="194"/>
        <w:ind w:right="47" w:hanging="720"/>
      </w:pPr>
      <w:r>
        <w:t>Период действия настоящего контракта начинается с « » ______2026 года и завершается « » _________2026 года (период поставки).</w:t>
      </w:r>
    </w:p>
    <w:p w14:paraId="51FE259D">
      <w:pPr>
        <w:numPr>
          <w:ilvl w:val="0"/>
          <w:numId w:val="8"/>
        </w:numPr>
        <w:ind w:right="47" w:hanging="720"/>
      </w:pPr>
      <w:r>
        <w:rPr>
          <w:u w:val="single" w:color="000000"/>
        </w:rPr>
        <w:t xml:space="preserve">Фиксированная цена: </w:t>
      </w:r>
      <w:r>
        <w:t>Вышеуказанные цены должны быть фиксированными и не подлежат изменениям во время исполнения контракта.</w:t>
      </w:r>
    </w:p>
    <w:p w14:paraId="1DF5D699">
      <w:pPr>
        <w:numPr>
          <w:ilvl w:val="0"/>
          <w:numId w:val="8"/>
        </w:numPr>
        <w:ind w:right="47" w:hanging="720"/>
      </w:pPr>
      <w:r>
        <w:t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</w:t>
      </w:r>
    </w:p>
    <w:p w14:paraId="7B3667E5">
      <w:pPr>
        <w:numPr>
          <w:ilvl w:val="0"/>
          <w:numId w:val="8"/>
        </w:numPr>
        <w:ind w:right="47" w:hanging="720"/>
      </w:pPr>
      <w:r>
        <w:rPr>
          <w:u w:val="single" w:color="000000"/>
        </w:rPr>
        <w:t xml:space="preserve">График поставки: </w:t>
      </w:r>
      <w:r>
        <w:t>поставку необходимо завершить согласно вышеуказанному графику, но не превышая 60 дней с даты подписания контракта.</w:t>
      </w:r>
    </w:p>
    <w:p w14:paraId="713CC4DC">
      <w:pPr>
        <w:numPr>
          <w:ilvl w:val="0"/>
          <w:numId w:val="8"/>
        </w:numPr>
        <w:ind w:right="47" w:hanging="720"/>
      </w:pPr>
      <w:r>
        <w:rPr>
          <w:u w:val="single" w:color="000000"/>
        </w:rPr>
        <w:t>Штрафные санкции</w:t>
      </w:r>
      <w: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4F1105D5">
      <w:pPr>
        <w:numPr>
          <w:ilvl w:val="0"/>
          <w:numId w:val="8"/>
        </w:numPr>
        <w:ind w:right="47" w:hanging="720"/>
      </w:pPr>
      <w:r>
        <w:rPr>
          <w:u w:val="single" w:color="000000"/>
        </w:rPr>
        <w:t>Страхование</w:t>
      </w:r>
      <w: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6353DD43">
      <w:pPr>
        <w:numPr>
          <w:ilvl w:val="0"/>
          <w:numId w:val="8"/>
        </w:numPr>
        <w:ind w:right="47" w:hanging="720"/>
      </w:pPr>
      <w:r>
        <w:t>Применимое законодательство: Контракт интерпретируется в соответствии с законами Кыргызской Республики.</w:t>
      </w:r>
    </w:p>
    <w:p w14:paraId="777D185A">
      <w:pPr>
        <w:numPr>
          <w:ilvl w:val="0"/>
          <w:numId w:val="8"/>
        </w:numPr>
        <w:ind w:right="47" w:hanging="720"/>
      </w:pPr>
      <w:r>
        <w:t>Разрешение споров: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77066336">
      <w:pPr>
        <w:numPr>
          <w:ilvl w:val="0"/>
          <w:numId w:val="8"/>
        </w:numPr>
        <w:spacing w:after="0"/>
        <w:ind w:right="47" w:hanging="720"/>
        <w:rPr>
          <w:b/>
          <w:bCs/>
        </w:rPr>
      </w:pPr>
      <w:r>
        <w:rPr>
          <w:u w:val="single" w:color="000000"/>
        </w:rPr>
        <w:t>Доставка и документы</w:t>
      </w:r>
      <w:r>
        <w:t xml:space="preserve">: Поставка должна осуществляться до указанного места назначения по адресу: </w:t>
      </w:r>
      <w:r>
        <w:rPr>
          <w:b/>
        </w:rPr>
        <w:t>Кыргызская Республика, Баткенская область,</w:t>
      </w:r>
      <w:r>
        <w:t xml:space="preserve"> </w:t>
      </w:r>
      <w:r>
        <w:rPr>
          <w:b/>
          <w:bCs/>
          <w:lang w:val="ky-KG"/>
        </w:rPr>
        <w:t xml:space="preserve">Кадамжайский </w:t>
      </w:r>
      <w:r>
        <w:rPr>
          <w:b/>
          <w:bCs/>
        </w:rPr>
        <w:t xml:space="preserve">район, село </w:t>
      </w:r>
      <w:r>
        <w:rPr>
          <w:b/>
          <w:bCs/>
          <w:lang w:val="ky-KG"/>
        </w:rPr>
        <w:t>Айрыбаз</w:t>
      </w:r>
      <w:r>
        <w:rPr>
          <w:b/>
          <w:bCs/>
        </w:rPr>
        <w:t>, ул.</w:t>
      </w:r>
      <w:r>
        <w:rPr>
          <w:b/>
          <w:bCs/>
          <w:lang w:val="ky-KG"/>
        </w:rPr>
        <w:t>Мамасейидова</w:t>
      </w:r>
      <w:r>
        <w:rPr>
          <w:b/>
          <w:bCs/>
        </w:rPr>
        <w:t>, дом №</w:t>
      </w:r>
      <w:r>
        <w:rPr>
          <w:b/>
          <w:bCs/>
          <w:lang w:val="ky-KG"/>
        </w:rPr>
        <w:t xml:space="preserve">3 </w:t>
      </w:r>
    </w:p>
    <w:p w14:paraId="4B1906CD">
      <w:pPr>
        <w:spacing w:after="0"/>
        <w:ind w:left="-5" w:right="47"/>
      </w:pPr>
      <w: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1A26CDCD">
      <w:pPr>
        <w:numPr>
          <w:ilvl w:val="0"/>
          <w:numId w:val="9"/>
        </w:numPr>
        <w:spacing w:after="0"/>
        <w:ind w:right="47" w:hanging="425"/>
      </w:pPr>
      <w:r>
        <w:t>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5DB1F774">
      <w:pPr>
        <w:numPr>
          <w:ilvl w:val="0"/>
          <w:numId w:val="9"/>
        </w:numPr>
        <w:spacing w:after="10"/>
        <w:ind w:right="47" w:hanging="425"/>
      </w:pPr>
      <w:r>
        <w:t>Гарантийный сертификат</w:t>
      </w:r>
    </w:p>
    <w:p w14:paraId="0F6F1002">
      <w:pPr>
        <w:numPr>
          <w:ilvl w:val="0"/>
          <w:numId w:val="9"/>
        </w:numPr>
        <w:ind w:right="47" w:hanging="425"/>
      </w:pPr>
      <w:r>
        <w:t>Сертификат соответствия</w:t>
      </w:r>
    </w:p>
    <w:p w14:paraId="32C5E1A9">
      <w:pPr>
        <w:numPr>
          <w:ilvl w:val="0"/>
          <w:numId w:val="10"/>
        </w:numPr>
        <w:ind w:right="47" w:hanging="720"/>
      </w:pPr>
      <w:r>
        <w:rPr>
          <w:u w:val="single" w:color="000000"/>
        </w:rPr>
        <w:t xml:space="preserve">Оплата: </w:t>
      </w:r>
      <w:r>
        <w:t>Представленный Вами счет подлежит 100% оплате по следующей схеме:</w:t>
      </w:r>
    </w:p>
    <w:p w14:paraId="6C6EEE6D">
      <w:pPr>
        <w:ind w:left="1440" w:right="47" w:hanging="360"/>
      </w:pPr>
      <w:r>
        <w:t xml:space="preserve">a. </w:t>
      </w:r>
      <w:r>
        <w:rPr>
          <w:b/>
        </w:rPr>
        <w:t xml:space="preserve">100% </w:t>
      </w:r>
      <w:r>
        <w:t>после подписания акта приема-передачи и предоставления счета на оплату в течение 30 (тридцать) календарных дней.</w:t>
      </w:r>
    </w:p>
    <w:p w14:paraId="76BDCA39">
      <w:pPr>
        <w:numPr>
          <w:ilvl w:val="0"/>
          <w:numId w:val="10"/>
        </w:numPr>
        <w:spacing w:after="473"/>
        <w:ind w:right="47" w:hanging="720"/>
      </w:pPr>
      <w: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A03EC02">
      <w:pPr>
        <w:numPr>
          <w:ilvl w:val="0"/>
          <w:numId w:val="10"/>
        </w:numPr>
        <w:spacing w:after="470"/>
        <w:ind w:right="47" w:hanging="720"/>
      </w:pPr>
      <w: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3381F9F2">
      <w:pPr>
        <w:numPr>
          <w:ilvl w:val="0"/>
          <w:numId w:val="10"/>
        </w:numPr>
        <w:spacing w:after="470"/>
        <w:ind w:right="47" w:hanging="720"/>
      </w:pPr>
      <w: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1C5E7E00">
      <w:pPr>
        <w:numPr>
          <w:ilvl w:val="0"/>
          <w:numId w:val="10"/>
        </w:numPr>
        <w:spacing w:after="473"/>
        <w:ind w:right="47" w:hanging="720"/>
      </w:pPr>
      <w:r>
        <w:rPr>
          <w:u w:val="single" w:color="000000"/>
        </w:rPr>
        <w:t>Инструкции по упаковке и маркировке</w:t>
      </w:r>
      <w: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70148B9B">
      <w:pPr>
        <w:numPr>
          <w:ilvl w:val="0"/>
          <w:numId w:val="10"/>
        </w:numPr>
        <w:spacing w:after="470"/>
        <w:ind w:right="47" w:hanging="720"/>
      </w:pPr>
      <w:r>
        <w:rPr>
          <w:u w:val="single" w:color="000000"/>
        </w:rPr>
        <w:t xml:space="preserve">Дефекты: </w:t>
      </w:r>
      <w:r>
        <w:t>Все дефекты должны быть устранены Поставщиком, без каких-либо расходов со стороны Покупателя в течение 5 дней c даты уведомления Покупателем.</w:t>
      </w:r>
    </w:p>
    <w:p w14:paraId="5F3CAFB2">
      <w:pPr>
        <w:numPr>
          <w:ilvl w:val="0"/>
          <w:numId w:val="10"/>
        </w:numPr>
        <w:spacing w:after="194"/>
        <w:ind w:right="47" w:hanging="720"/>
      </w:pPr>
      <w:r>
        <w:rPr>
          <w:u w:val="single" w:color="000000"/>
        </w:rPr>
        <w:t xml:space="preserve">Форс-мажор: </w:t>
      </w:r>
      <w:r>
        <w:t>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</w:t>
      </w:r>
    </w:p>
    <w:p w14:paraId="362D1934">
      <w:pPr>
        <w:ind w:left="-5" w:right="47"/>
      </w:pPr>
      <w: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7B2CBC0D">
      <w:pPr>
        <w:spacing w:after="0"/>
        <w:ind w:left="-5" w:right="47"/>
      </w:pPr>
      <w: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</w:p>
    <w:p w14:paraId="7E372898">
      <w:pPr>
        <w:numPr>
          <w:ilvl w:val="0"/>
          <w:numId w:val="10"/>
        </w:numPr>
        <w:spacing w:after="194"/>
        <w:ind w:right="47" w:hanging="720"/>
      </w:pPr>
      <w:r>
        <w:t>Необходимые технические спецификации:</w:t>
      </w:r>
    </w:p>
    <w:p w14:paraId="251D4263">
      <w:pPr>
        <w:pStyle w:val="4"/>
        <w:ind w:right="61"/>
        <w:rPr>
          <w:sz w:val="22"/>
          <w:szCs w:val="22"/>
        </w:rPr>
      </w:pPr>
      <w:r>
        <w:rPr>
          <w:sz w:val="22"/>
          <w:szCs w:val="22"/>
        </w:rPr>
        <w:t>Технические спецификации</w:t>
      </w:r>
    </w:p>
    <w:p w14:paraId="6E888A7B">
      <w:pPr>
        <w:spacing w:after="251" w:line="259" w:lineRule="auto"/>
        <w:ind w:right="62"/>
        <w:jc w:val="center"/>
        <w:rPr>
          <w:sz w:val="22"/>
          <w:szCs w:val="22"/>
        </w:rPr>
      </w:pPr>
      <w:r>
        <w:rPr>
          <w:b/>
          <w:sz w:val="22"/>
          <w:szCs w:val="22"/>
        </w:rPr>
        <w:t>Поставка оборудования включает в себя установку, монтаж, ввод в эксплуатацию.</w:t>
      </w:r>
    </w:p>
    <w:tbl>
      <w:tblPr>
        <w:tblStyle w:val="9"/>
        <w:tblpPr w:leftFromText="180" w:rightFromText="180" w:vertAnchor="text" w:tblpX="10726" w:tblpY="-136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</w:tblGrid>
      <w:tr w14:paraId="2C380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779" w:type="dxa"/>
          </w:tcPr>
          <w:p w14:paraId="07358B92">
            <w:pPr>
              <w:widowControl w:val="0"/>
              <w:spacing w:after="0" w:line="259" w:lineRule="auto"/>
              <w:ind w:right="-96"/>
              <w:jc w:val="left"/>
              <w:rPr>
                <w:sz w:val="22"/>
                <w:szCs w:val="22"/>
              </w:rPr>
            </w:pPr>
          </w:p>
        </w:tc>
      </w:tr>
    </w:tbl>
    <w:tbl>
      <w:tblPr>
        <w:tblStyle w:val="17"/>
        <w:tblW w:w="9964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39"/>
        <w:gridCol w:w="3130"/>
        <w:gridCol w:w="272"/>
        <w:gridCol w:w="3023"/>
      </w:tblGrid>
      <w:tr w14:paraId="18D62D5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  <w:jc w:val="center"/>
        </w:trPr>
        <w:tc>
          <w:tcPr>
            <w:tcW w:w="66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907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  <w:p w14:paraId="5A4CFB4C">
            <w:pPr>
              <w:keepNext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center"/>
              <w:rPr>
                <w:rFonts w:eastAsia="Arial Unicode MS"/>
                <w:b/>
                <w:bCs/>
                <w:kern w:val="0"/>
                <w:sz w:val="22"/>
                <w:szCs w:val="22"/>
                <w:u w:val="single"/>
                <w:lang w:val="en-US"/>
                <w14:ligatures w14:val="none"/>
              </w:rPr>
            </w:pPr>
            <w:r>
              <w:rPr>
                <w:rFonts w:eastAsia="Arial Unicode MS"/>
                <w:b/>
                <w:bCs/>
                <w:kern w:val="0"/>
                <w:sz w:val="22"/>
                <w:szCs w:val="22"/>
                <w:u w:val="single"/>
                <w14:ligatures w14:val="none"/>
              </w:rPr>
              <w:t xml:space="preserve">ТЕХНИЧЕСКИЕ ПАРАМЕТРЫ И СПЕЦИФИКАЦИИ </w:t>
            </w:r>
          </w:p>
          <w:p w14:paraId="56516971">
            <w:pPr>
              <w:keepNext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center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6F29D">
            <w:pPr>
              <w:keepNext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center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Arial Unicode MS"/>
                <w:b/>
                <w:bCs/>
                <w:kern w:val="0"/>
                <w:sz w:val="22"/>
                <w:szCs w:val="22"/>
                <w:u w:val="single"/>
                <w14:ligatures w14:val="none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14:paraId="101DBDD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99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6B8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Аппарат для приготовления мороженого</w:t>
            </w:r>
          </w:p>
        </w:tc>
      </w:tr>
      <w:tr w14:paraId="37DEF80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" w:hRule="atLeast"/>
          <w:jc w:val="center"/>
        </w:trPr>
        <w:tc>
          <w:tcPr>
            <w:tcW w:w="99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842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14:paraId="3152EB7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99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F37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14:ligatures w14:val="none"/>
              </w:rPr>
              <w:t>Количество: 2 шт</w:t>
            </w:r>
          </w:p>
        </w:tc>
      </w:tr>
      <w:tr w14:paraId="4D4971D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99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55202572">
            <w:pPr>
              <w:keepNext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76" w:firstLine="208"/>
              <w:jc w:val="left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14:ligatures w14:val="none"/>
              </w:rPr>
              <w:t>ОБЩИЕ СПЕЦИФИКАЦИИ</w:t>
            </w:r>
          </w:p>
        </w:tc>
      </w:tr>
      <w:tr w14:paraId="5F892EE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743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Тип аппарата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CDF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Напольный (2 бункера+1 микс)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55C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64C5B4E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9C3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Количество вкусов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3DB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sz w:val="22"/>
                <w:szCs w:val="22"/>
              </w:rPr>
              <w:t>2 отдельных + 1 комбинированный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AE8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730861E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A15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D2F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Не менее 22–24 л/ч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594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3283FE4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10A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Объем бункеров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D54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Не менее 2 × 14 л (всего 28 л)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294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4B106DC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E88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Объем цилиндров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7F5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Не менее 2 × 1,6 л (всего 3,2 л)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465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32F1939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06D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4B4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220 В / 50 Гц / 3 фазы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F3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3A308D1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716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B1A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2,8 – 3,5 кВт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7BC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112989A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214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sz w:val="22"/>
                <w:szCs w:val="22"/>
              </w:rPr>
              <w:t>Тип охлаждения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D69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Воздушное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DBD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7C7D72D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362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137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Герметичный поршневой компрессор (или эквивалент)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051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1D17B7D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B0E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Материал корпуса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8C2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Нержавеющая сталь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104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68F7C80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444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16E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Не менее 150 кг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37A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210198D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D22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Габариты 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3A7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460х730х150 мм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487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49DAC31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278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Arial Unicode MS"/>
                <w:kern w:val="0"/>
                <w:sz w:val="22"/>
                <w:szCs w:val="22"/>
                <w14:ligatures w14:val="none"/>
              </w:rPr>
              <w:t xml:space="preserve">Гарантийный срок 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575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Arial Unicode MS"/>
                <w:kern w:val="0"/>
                <w:sz w:val="22"/>
                <w:szCs w:val="22"/>
                <w14:ligatures w14:val="none"/>
              </w:rPr>
              <w:t>Не менее 12 месяцев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8E2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181130E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atLeast"/>
          <w:jc w:val="center"/>
        </w:trPr>
        <w:tc>
          <w:tcPr>
            <w:tcW w:w="99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1D1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Фризер (аппарат для приготовления мягкого мороженого)</w:t>
            </w:r>
          </w:p>
        </w:tc>
      </w:tr>
      <w:tr w14:paraId="5DB89F2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  <w:jc w:val="center"/>
        </w:trPr>
        <w:tc>
          <w:tcPr>
            <w:tcW w:w="99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D8D8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D81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14:paraId="4831EE6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99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EC9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:lang w:val="en-US"/>
                <w14:ligatures w14:val="none"/>
              </w:rPr>
              <w:t xml:space="preserve">Количество: </w:t>
            </w:r>
            <w:r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14:ligatures w14:val="none"/>
              </w:rPr>
              <w:t>1</w:t>
            </w:r>
            <w:r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:lang w:val="en-US"/>
                <w14:ligatures w14:val="none"/>
              </w:rPr>
              <w:t xml:space="preserve"> штук </w:t>
            </w:r>
          </w:p>
        </w:tc>
      </w:tr>
      <w:tr w14:paraId="652047F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99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494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Arial Unicode MS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ОБЩИЕ СПЕЦИФИКАЦИИ</w:t>
            </w:r>
          </w:p>
        </w:tc>
      </w:tr>
      <w:tr w14:paraId="59AD478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661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407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Напольный фризер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F43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06F1A01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E69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Количество вкусов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BC4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2 отдельных + 1 микс (всего 3 вкуса)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A46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35AAEB3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7FB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B15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Не менее 18–25 л/ч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4A1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1360D29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DC1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Объём бункеров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F21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Не менее 14 + 14 = 28 л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90E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61EDB34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C36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Объём цилиндров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145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2 × 1,6 л = 3,2 л (минимум)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1C4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75A2EE9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4C2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Электропитание / Напряжение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2C8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220 В / 50 Гц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184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2B84706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712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76D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2,2 – 3,5 кВт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FA2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13B3D3E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7DB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338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Герметичный поршневой компрессор для коммерческого холодильного оборудования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323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7107201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FEF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Материал корпуса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410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Нержавеющая сталь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7F0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7185484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D8D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D26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Не менее 150 кг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AB9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4507988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846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7B2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450х700х1500 мм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07B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3ABC959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98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Гарантийный срок 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825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2AA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5767993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" w:hRule="atLeast"/>
          <w:jc w:val="center"/>
        </w:trPr>
        <w:tc>
          <w:tcPr>
            <w:tcW w:w="99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62C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center"/>
              <w:rPr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b/>
                <w:bCs/>
                <w:kern w:val="0"/>
                <w:sz w:val="22"/>
                <w:szCs w:val="22"/>
                <w14:ligatures w14:val="none"/>
              </w:rPr>
              <w:t>Холодильный шкаф</w:t>
            </w:r>
          </w:p>
        </w:tc>
      </w:tr>
      <w:tr w14:paraId="60F18E3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" w:hRule="atLeast"/>
          <w:jc w:val="center"/>
        </w:trPr>
        <w:tc>
          <w:tcPr>
            <w:tcW w:w="99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DF2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ind w:left="0" w:firstLine="0"/>
              <w:jc w:val="center"/>
              <w:rPr>
                <w:rFonts w:eastAsia="Arial Unicode MS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Arial Unicode MS"/>
                <w:b/>
                <w:bCs/>
                <w:kern w:val="0"/>
                <w:sz w:val="22"/>
                <w:szCs w:val="22"/>
                <w14:ligatures w14:val="none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14:paraId="6A75C77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99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94E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Arial Unicode MS"/>
                <w:b/>
                <w:bCs/>
                <w:i/>
                <w:iCs/>
                <w:kern w:val="0"/>
                <w:sz w:val="22"/>
                <w:szCs w:val="22"/>
                <w14:ligatures w14:val="none"/>
              </w:rPr>
              <w:t>Количество: 1 шт</w:t>
            </w:r>
          </w:p>
        </w:tc>
      </w:tr>
      <w:tr w14:paraId="04712EC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  <w:jc w:val="center"/>
        </w:trPr>
        <w:tc>
          <w:tcPr>
            <w:tcW w:w="99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1EB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eastAsia="Arial Unicode MS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ОБЩИЕ СПЕЦИФИКАЦИИ</w:t>
            </w:r>
          </w:p>
        </w:tc>
      </w:tr>
      <w:tr w14:paraId="7A645D2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676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2E7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Холодильный шкаф, вертикальный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7AC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035B213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5E3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Назначение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453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Хранение продуктов при температуре от -18 °C до +4 °C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DA1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4A4B05A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523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Объём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06F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Не менее 600–800 литров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58C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3C446E1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4AF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Количество дверей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2BD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1 шт.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E8E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4531F7F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F7F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Температурный режим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F39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Не менее -18 °C не более +4 °C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53A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209DD03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3A6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Напряжение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D39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220 В / 50 Гц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ACE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73E81DD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964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3E8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300–600 Вт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464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7E6CA21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D62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569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sz w:val="22"/>
                <w:szCs w:val="22"/>
              </w:rPr>
              <w:t>Герметичный поршневой или эквивалент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E61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2F29F3D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41C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sz w:val="22"/>
                <w:szCs w:val="22"/>
              </w:rPr>
              <w:t>Тип охлаждения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455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Динамическое (No Frost / Без инея)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197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35B5DE1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CDD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sz w:val="22"/>
                <w:szCs w:val="22"/>
              </w:rPr>
              <w:t>Разморозка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E89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sz w:val="22"/>
                <w:szCs w:val="22"/>
              </w:rPr>
              <w:t>Автоматическая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71D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0D0FA37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592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Материал корпуса / Теплоизоляция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F9F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 xml:space="preserve">Нержавеющая сталь 201 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7FF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5C2FFC7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E9C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Полки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14E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  <w:t>6–8 шт., решетчатые, регулируемые по высоте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DD0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6D342A0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698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Габариты ШхГхВ                                      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7BD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1200х700х2000 мм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EB2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51C568C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0B2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                                                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6C6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120 кг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81F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  <w:tr w14:paraId="40FC3A6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3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41A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Гарантийный срок </w:t>
            </w:r>
          </w:p>
        </w:tc>
        <w:tc>
          <w:tcPr>
            <w:tcW w:w="3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23F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DD4E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F0A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ind w:left="0" w:firstLine="0"/>
              <w:jc w:val="left"/>
              <w:rPr>
                <w:rFonts w:eastAsia="Arial Unicode MS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59C8A16F">
      <w:pPr>
        <w:spacing w:after="0" w:line="259" w:lineRule="auto"/>
        <w:ind w:left="-158" w:right="-96" w:firstLine="0"/>
        <w:jc w:val="left"/>
      </w:pPr>
    </w:p>
    <w:tbl>
      <w:tblPr>
        <w:tblStyle w:val="9"/>
        <w:tblpPr w:leftFromText="180" w:rightFromText="180" w:vertAnchor="text" w:tblpX="10726" w:tblpY="34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4"/>
      </w:tblGrid>
      <w:tr w14:paraId="13B99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04" w:type="dxa"/>
          </w:tcPr>
          <w:p w14:paraId="00E6077B">
            <w:pPr>
              <w:widowControl w:val="0"/>
              <w:spacing w:after="0" w:line="259" w:lineRule="auto"/>
              <w:ind w:right="-96"/>
              <w:jc w:val="left"/>
            </w:pPr>
          </w:p>
        </w:tc>
      </w:tr>
    </w:tbl>
    <w:tbl>
      <w:tblPr>
        <w:tblStyle w:val="9"/>
        <w:tblpPr w:leftFromText="180" w:rightFromText="180" w:vertAnchor="text" w:tblpX="10726" w:tblpY="345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4"/>
      </w:tblGrid>
      <w:tr w14:paraId="50E1C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14" w:type="dxa"/>
          </w:tcPr>
          <w:p w14:paraId="523831F8">
            <w:pPr>
              <w:widowControl w:val="0"/>
              <w:spacing w:after="0" w:line="259" w:lineRule="auto"/>
              <w:ind w:right="-96"/>
              <w:jc w:val="left"/>
            </w:pPr>
          </w:p>
        </w:tc>
      </w:tr>
    </w:tbl>
    <w:p w14:paraId="541FB880">
      <w:pPr>
        <w:spacing w:after="353"/>
        <w:ind w:left="705" w:right="47" w:hanging="720"/>
      </w:pPr>
      <w:r>
        <w:t xml:space="preserve">19. </w:t>
      </w:r>
      <w:r>
        <w:rPr>
          <w:u w:val="single" w:color="000000"/>
        </w:rPr>
        <w:t>Невыполнение обязательств</w:t>
      </w:r>
      <w: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5FF5DA31">
      <w:pPr>
        <w:tabs>
          <w:tab w:val="center" w:pos="6330"/>
        </w:tabs>
        <w:ind w:left="0" w:firstLine="0"/>
        <w:jc w:val="left"/>
      </w:pPr>
      <w:r>
        <w:t>ПЕЧАТЬ ПРЕДПРИЯТИЯ</w:t>
      </w:r>
      <w:r>
        <w:tab/>
      </w:r>
      <w:r>
        <w:t>Наименование поставщика ____________________________</w:t>
      </w:r>
    </w:p>
    <w:p w14:paraId="5E1284D4">
      <w:pPr>
        <w:ind w:left="3243" w:right="2616"/>
      </w:pPr>
      <w:r>
        <w:t>Подпись уполномоченного лица:</w:t>
      </w:r>
    </w:p>
    <w:p w14:paraId="75C085E1">
      <w:pPr>
        <w:ind w:left="3243" w:right="2616"/>
      </w:pPr>
      <w:r>
        <w:t>Дата:</w:t>
      </w:r>
      <w:r>
        <w:br w:type="page"/>
      </w:r>
    </w:p>
    <w:p w14:paraId="75DD0125">
      <w:pPr>
        <w:spacing w:after="258" w:line="259" w:lineRule="auto"/>
        <w:ind w:left="0" w:right="61" w:firstLine="0"/>
        <w:jc w:val="right"/>
      </w:pPr>
      <w:r>
        <w:rPr>
          <w:b/>
          <w:i/>
        </w:rPr>
        <w:t>ПРИЛОЖЕНИЕ Б</w:t>
      </w:r>
    </w:p>
    <w:p w14:paraId="3A81E4C0">
      <w:pPr>
        <w:pStyle w:val="4"/>
        <w:spacing w:after="0"/>
        <w:ind w:right="62"/>
      </w:pPr>
      <w:r>
        <w:t>ФОРМА ТЕНДЕРНОГО ПРЕДЛОЖЕНИЯ</w:t>
      </w:r>
    </w:p>
    <w:p w14:paraId="24315A6A">
      <w:pPr>
        <w:spacing w:after="447" w:line="265" w:lineRule="auto"/>
        <w:ind w:right="648"/>
        <w:jc w:val="right"/>
      </w:pPr>
      <w:r>
        <w:t>____________</w:t>
      </w:r>
    </w:p>
    <w:p w14:paraId="146664FC">
      <w:pPr>
        <w:spacing w:after="744"/>
        <w:ind w:left="-5" w:right="47"/>
      </w:pPr>
      <w:r>
        <w:t>Кому :</w:t>
      </w:r>
    </w:p>
    <w:p w14:paraId="373CCE2C">
      <w:pPr>
        <w:ind w:left="-5" w:right="47"/>
      </w:pPr>
      <w:r>
        <w:t>Адрес:</w:t>
      </w:r>
    </w:p>
    <w:p w14:paraId="32BE316C">
      <w:pPr>
        <w:spacing w:after="10"/>
        <w:ind w:left="-5" w:right="47"/>
      </w:pPr>
      <w:r>
        <w:t>Мы предлагаем выполнить поставку товаров по контракту №</w:t>
      </w:r>
    </w:p>
    <w:p w14:paraId="457AC1FE">
      <w:pPr>
        <w:spacing w:after="268" w:line="251" w:lineRule="auto"/>
        <w:ind w:left="-15" w:firstLine="0"/>
        <w:jc w:val="left"/>
      </w:pPr>
      <w:r>
        <w:t>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11710B3D">
      <w:pPr>
        <w:spacing w:after="0"/>
        <w:ind w:left="-5" w:right="47"/>
      </w:pPr>
      <w: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8C8CE18">
      <w:pPr>
        <w:spacing w:after="0"/>
        <w:ind w:left="-5" w:right="47"/>
      </w:pPr>
      <w: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какоелибо другое из полученных Вами предложений.</w:t>
      </w:r>
    </w:p>
    <w:p w14:paraId="0A974BA2">
      <w:pPr>
        <w:spacing w:after="0"/>
        <w:ind w:left="-5" w:right="47"/>
      </w:pPr>
      <w: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693D4251">
      <w:pPr>
        <w:spacing w:after="0"/>
        <w:ind w:left="-5" w:right="47"/>
      </w:pPr>
      <w: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6E260DAA">
      <w:pPr>
        <w:numPr>
          <w:ilvl w:val="0"/>
          <w:numId w:val="11"/>
        </w:numPr>
        <w:spacing w:after="0"/>
        <w:ind w:right="47"/>
      </w:pPr>
      <w:r>
        <w:t>отозвали свое Тендерное предложение в течение срока действия тендерного предложения, указанного в Форме тендерного предложения; или</w:t>
      </w:r>
    </w:p>
    <w:p w14:paraId="44E736B5">
      <w:pPr>
        <w:numPr>
          <w:ilvl w:val="0"/>
          <w:numId w:val="11"/>
        </w:numPr>
        <w:ind w:right="47"/>
      </w:pPr>
      <w:r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752A92A5">
      <w:pPr>
        <w:spacing w:after="10"/>
        <w:ind w:left="-5" w:right="47"/>
      </w:pPr>
      <w:r>
        <w:t>Подпись уполномоченного лица: _______________________________________________</w:t>
      </w:r>
    </w:p>
    <w:p w14:paraId="7D48BC6C">
      <w:pPr>
        <w:spacing w:after="10"/>
        <w:ind w:left="-5" w:right="47"/>
      </w:pPr>
      <w:r>
        <w:t>ФИО и должность подписавшего: ______________________________________________</w:t>
      </w:r>
    </w:p>
    <w:p w14:paraId="6A717E6E">
      <w:pPr>
        <w:ind w:left="-5" w:right="47"/>
      </w:pPr>
      <w:r>
        <w:t>Наименование Поставщика: _______________________________________________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0" w:h="16820"/>
      <w:pgMar w:top="2347" w:right="907" w:bottom="1483" w:left="1282" w:header="720" w:footer="720" w:gutter="0"/>
      <w:pgNumType w:start="2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6F52B">
    <w:pPr>
      <w:spacing w:after="0" w:line="259" w:lineRule="auto"/>
      <w:ind w:left="0" w:right="118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5FFF9C">
    <w:pPr>
      <w:spacing w:after="0" w:line="259" w:lineRule="auto"/>
      <w:ind w:left="0" w:right="118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53C74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9" w:lineRule="auto"/>
      </w:pPr>
      <w:r>
        <w:separator/>
      </w:r>
    </w:p>
  </w:footnote>
  <w:footnote w:type="continuationSeparator" w:id="1">
    <w:p>
      <w:pPr>
        <w:spacing w:before="0" w:after="0" w:line="24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20E3A">
    <w:pPr>
      <w:spacing w:after="0" w:line="259" w:lineRule="auto"/>
      <w:ind w:left="-1277" w:right="10997" w:firstLine="0"/>
      <w:jc w:val="left"/>
    </w:pPr>
    <w:r>
      <w:rPr>
        <w:rFonts w:ascii="Calibri" w:hAnsi="Calibri" w:eastAsia="Calibri" w:cs="Calibri"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441960</wp:posOffset>
              </wp:positionH>
              <wp:positionV relativeFrom="page">
                <wp:posOffset>449580</wp:posOffset>
              </wp:positionV>
              <wp:extent cx="6870065" cy="591185"/>
              <wp:effectExtent l="0" t="0" r="0" b="0"/>
              <wp:wrapSquare wrapText="bothSides"/>
              <wp:docPr id="29637" name="Group 296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0193" cy="591312"/>
                        <a:chOff x="0" y="0"/>
                        <a:chExt cx="6870193" cy="591312"/>
                      </a:xfrm>
                    </wpg:grpSpPr>
                    <wps:wsp>
                      <wps:cNvPr id="30201" name="Shape 30201"/>
                      <wps:cNvSpPr/>
                      <wps:spPr>
                        <a:xfrm>
                          <a:off x="0" y="0"/>
                          <a:ext cx="6870193" cy="361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0193" h="361188">
                              <a:moveTo>
                                <a:pt x="0" y="0"/>
                              </a:moveTo>
                              <a:lnTo>
                                <a:pt x="6870193" y="0"/>
                              </a:lnTo>
                              <a:lnTo>
                                <a:pt x="6870193" y="361188"/>
                              </a:lnTo>
                              <a:lnTo>
                                <a:pt x="0" y="361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7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02" name="Shape 30202"/>
                      <wps:cNvSpPr/>
                      <wps:spPr>
                        <a:xfrm>
                          <a:off x="0" y="411480"/>
                          <a:ext cx="6870193" cy="1798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0193" h="179832">
                              <a:moveTo>
                                <a:pt x="0" y="0"/>
                              </a:moveTo>
                              <a:lnTo>
                                <a:pt x="6870193" y="0"/>
                              </a:lnTo>
                              <a:lnTo>
                                <a:pt x="6870193" y="179832"/>
                              </a:lnTo>
                              <a:lnTo>
                                <a:pt x="0" y="1798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D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03" name="Shape 30203"/>
                      <wps:cNvSpPr/>
                      <wps:spPr>
                        <a:xfrm>
                          <a:off x="368300" y="146050"/>
                          <a:ext cx="61341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4100" h="9144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  <a:lnTo>
                                <a:pt x="61341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9637" o:spid="_x0000_s1026" o:spt="203" style="position:absolute;left:0pt;margin-left:34.8pt;margin-top:35.4pt;height:46.55pt;width:540.95pt;mso-position-horizontal-relative:page;mso-position-vertical-relative:page;mso-wrap-distance-bottom:0pt;mso-wrap-distance-left:9pt;mso-wrap-distance-right:9pt;mso-wrap-distance-top:0pt;z-index:251661312;mso-width-relative:page;mso-height-relative:page;" coordsize="6870193,591312" o:gfxdata="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">
              <o:lock v:ext="edit" aspectratio="f"/>
              <v:shape id="Shape 30201" o:spid="_x0000_s1026" o:spt="100" style="position:absolute;left:0;top:0;height:361188;width:6870193;" fillcolor="#1F3671" filled="t" stroked="f" coordsize="6870193,361188" o:gfxdata="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eNp7vQAA&#10;AN4AAAAPAAAAAAAAAAEAIAAAACIAAABkcnMvZG93bnJldi54bWxQSwECFAAUAAAACACHTuJAMy8F&#10;njsAAAA5AAAAEAAAAAAAAAABACAAAAAMAQAAZHJzL3NoYXBleG1sLnhtbFBLBQYAAAAABgAGAFsB&#10;AAC2AwAAAAA=&#10;" path="m0,0l6870193,0,6870193,361188,0,361188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30202" o:spid="_x0000_s1026" o:spt="100" style="position:absolute;left:0;top:411480;height:179832;width:6870193;" fillcolor="#92D050" filled="t" stroked="f" coordsize="6870193,179832" o:gfxdata="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EnZ5r4A&#10;AADeAAAADwAAAAAAAAABACAAAAAiAAAAZHJzL2Rvd25yZXYueG1sUEsBAhQAFAAAAAgAh07iQDMv&#10;BZ47AAAAOQAAABAAAAAAAAAAAQAgAAAADQEAAGRycy9zaGFwZXhtbC54bWxQSwUGAAAAAAYABgBb&#10;AQAAtwMAAAAA&#10;" path="m0,0l6870193,0,6870193,179832,0,179832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30203" o:spid="_x0000_s1026" o:spt="100" style="position:absolute;left:368300;top:146050;height:9144;width:6134100;" fillcolor="#000000" filled="t" stroked="f" coordsize="6134100,9144" o:gfxdata="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qx1V74A&#10;AADeAAAADwAAAAAAAAABACAAAAAiAAAAZHJzL2Rvd25yZXYueG1sUEsBAhQAFAAAAAgAh07iQDMv&#10;BZ47AAAAOQAAABAAAAAAAAAAAQAgAAAADQEAAGRycy9zaGFwZXhtbC54bWxQSwUGAAAAAAYABgBb&#10;AQAAtwMAAAAA&#10;" path="m0,0l6134100,0,6134100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06EA9">
    <w:pPr>
      <w:spacing w:after="0" w:line="259" w:lineRule="auto"/>
      <w:ind w:left="-1277" w:right="10997" w:firstLine="0"/>
      <w:jc w:val="left"/>
    </w:pPr>
    <w:r>
      <w:rPr>
        <w:rFonts w:ascii="Calibri" w:hAnsi="Calibri" w:eastAsia="Calibri" w:cs="Calibri"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441960</wp:posOffset>
              </wp:positionH>
              <wp:positionV relativeFrom="page">
                <wp:posOffset>449580</wp:posOffset>
              </wp:positionV>
              <wp:extent cx="6870065" cy="591185"/>
              <wp:effectExtent l="0" t="0" r="0" b="0"/>
              <wp:wrapSquare wrapText="bothSides"/>
              <wp:docPr id="29651" name="Group 296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0193" cy="591312"/>
                        <a:chOff x="0" y="0"/>
                        <a:chExt cx="6870193" cy="591312"/>
                      </a:xfrm>
                    </wpg:grpSpPr>
                    <wps:wsp>
                      <wps:cNvPr id="30207" name="Shape 30207"/>
                      <wps:cNvSpPr/>
                      <wps:spPr>
                        <a:xfrm>
                          <a:off x="0" y="0"/>
                          <a:ext cx="6870193" cy="361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0193" h="361188">
                              <a:moveTo>
                                <a:pt x="0" y="0"/>
                              </a:moveTo>
                              <a:lnTo>
                                <a:pt x="6870193" y="0"/>
                              </a:lnTo>
                              <a:lnTo>
                                <a:pt x="6870193" y="361188"/>
                              </a:lnTo>
                              <a:lnTo>
                                <a:pt x="0" y="3611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7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08" name="Shape 30208"/>
                      <wps:cNvSpPr/>
                      <wps:spPr>
                        <a:xfrm>
                          <a:off x="0" y="411480"/>
                          <a:ext cx="6870193" cy="1798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0193" h="179832">
                              <a:moveTo>
                                <a:pt x="0" y="0"/>
                              </a:moveTo>
                              <a:lnTo>
                                <a:pt x="6870193" y="0"/>
                              </a:lnTo>
                              <a:lnTo>
                                <a:pt x="6870193" y="179832"/>
                              </a:lnTo>
                              <a:lnTo>
                                <a:pt x="0" y="1798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2D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09" name="Shape 30209"/>
                      <wps:cNvSpPr/>
                      <wps:spPr>
                        <a:xfrm>
                          <a:off x="368300" y="146050"/>
                          <a:ext cx="61341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4100" h="9144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  <a:lnTo>
                                <a:pt x="61341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9651" o:spid="_x0000_s1026" o:spt="203" style="position:absolute;left:0pt;margin-left:34.8pt;margin-top:35.4pt;height:46.55pt;width:540.95pt;mso-position-horizontal-relative:page;mso-position-vertical-relative:page;mso-wrap-distance-bottom:0pt;mso-wrap-distance-left:9pt;mso-wrap-distance-right:9pt;mso-wrap-distance-top:0pt;z-index:251660288;mso-width-relative:page;mso-height-relative:page;" coordsize="6870193,591312" o:gfxdata="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">
              <o:lock v:ext="edit" aspectratio="f"/>
              <v:shape id="Shape 30207" o:spid="_x0000_s1026" o:spt="100" style="position:absolute;left:0;top:0;height:361188;width:6870193;" fillcolor="#1F3671" filled="t" stroked="f" coordsize="6870193,361188" o:gfxdata="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d3nlL4A&#10;AADeAAAADwAAAAAAAAABACAAAAAiAAAAZHJzL2Rvd25yZXYueG1sUEsBAhQAFAAAAAgAh07iQDMv&#10;BZ47AAAAOQAAABAAAAAAAAAAAQAgAAAADQEAAGRycy9zaGFwZXhtbC54bWxQSwUGAAAAAAYABgBb&#10;AQAAtwMAAAAA&#10;" path="m0,0l6870193,0,6870193,361188,0,361188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30208" o:spid="_x0000_s1026" o:spt="100" style="position:absolute;left:0;top:411480;height:179832;width:6870193;" fillcolor="#92D050" filled="t" stroked="f" coordsize="6870193,179832" o:gfxdata="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1oe4MugAAAN4A&#10;AAAPAAAAAAAAAAEAIAAAACIAAABkcnMvZG93bnJldi54bWxQSwECFAAUAAAACACHTuJAMy8FnjsA&#10;AAA5AAAAEAAAAAAAAAABACAAAAAJAQAAZHJzL3NoYXBleG1sLnhtbFBLBQYAAAAABgAGAFsBAACz&#10;AwAAAAA=&#10;" path="m0,0l6870193,0,6870193,179832,0,179832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30209" o:spid="_x0000_s1026" o:spt="100" style="position:absolute;left:368300;top:146050;height:9144;width:6134100;" fillcolor="#000000" filled="t" stroked="f" coordsize="6134100,9144" o:gfxdata="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nREK9&#10;wAAAAN4AAAAPAAAAAAAAAAEAIAAAACIAAABkcnMvZG93bnJldi54bWxQSwECFAAUAAAACACHTuJA&#10;My8FnjsAAAA5AAAAEAAAAAAAAAABACAAAAAPAQAAZHJzL3NoYXBleG1sLnhtbFBLBQYAAAAABgAG&#10;AFsBAAC5AwAAAAA=&#10;" path="m0,0l6134100,0,6134100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00DF1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897794"/>
    <w:multiLevelType w:val="multilevel"/>
    <w:tmpl w:val="02897794"/>
    <w:lvl w:ilvl="0" w:tentative="0">
      <w:start w:val="2"/>
      <w:numFmt w:val="lowerRoman"/>
      <w:lvlText w:val="(%1)"/>
      <w:lvlJc w:val="left"/>
      <w:pPr>
        <w:ind w:left="56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>
    <w:nsid w:val="0D85671D"/>
    <w:multiLevelType w:val="multilevel"/>
    <w:tmpl w:val="0D85671D"/>
    <w:lvl w:ilvl="0" w:tentative="0">
      <w:start w:val="4"/>
      <w:numFmt w:val="decimal"/>
      <w:lvlText w:val="%1."/>
      <w:lvlJc w:val="left"/>
      <w:pPr>
        <w:ind w:left="36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>
    <w:nsid w:val="176248CD"/>
    <w:multiLevelType w:val="multilevel"/>
    <w:tmpl w:val="176248CD"/>
    <w:lvl w:ilvl="0" w:tentative="0">
      <w:start w:val="1"/>
      <w:numFmt w:val="lowerLetter"/>
      <w:lvlText w:val="(%1)"/>
      <w:lvlJc w:val="left"/>
      <w:pPr>
        <w:ind w:left="115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5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7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9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81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3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5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7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9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>
    <w:nsid w:val="248C5AB8"/>
    <w:multiLevelType w:val="multilevel"/>
    <w:tmpl w:val="248C5AB8"/>
    <w:lvl w:ilvl="0" w:tentative="0">
      <w:start w:val="2"/>
      <w:numFmt w:val="decimal"/>
      <w:lvlText w:val="%1."/>
      <w:lvlJc w:val="left"/>
      <w:pPr>
        <w:ind w:left="36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>
    <w:nsid w:val="341959F8"/>
    <w:multiLevelType w:val="multilevel"/>
    <w:tmpl w:val="341959F8"/>
    <w:lvl w:ilvl="0" w:tentative="0">
      <w:start w:val="1"/>
      <w:numFmt w:val="lowerLetter"/>
      <w:lvlText w:val="(%1)"/>
      <w:lvlJc w:val="left"/>
      <w:pPr>
        <w:ind w:left="115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Roman"/>
      <w:lvlText w:val="(%2)"/>
      <w:lvlJc w:val="left"/>
      <w:pPr>
        <w:ind w:left="183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0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7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4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2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9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>
    <w:nsid w:val="3E2C6642"/>
    <w:multiLevelType w:val="multilevel"/>
    <w:tmpl w:val="3E2C6642"/>
    <w:lvl w:ilvl="0" w:tentative="0">
      <w:start w:val="11"/>
      <w:numFmt w:val="decimal"/>
      <w:lvlText w:val="%1."/>
      <w:lvlJc w:val="left"/>
      <w:pPr>
        <w:ind w:left="7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12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4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6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8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00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72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4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6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">
    <w:nsid w:val="3E770EA2"/>
    <w:multiLevelType w:val="multilevel"/>
    <w:tmpl w:val="3E770EA2"/>
    <w:lvl w:ilvl="0" w:tentative="0">
      <w:start w:val="2"/>
      <w:numFmt w:val="decimal"/>
      <w:lvlText w:val="%1."/>
      <w:lvlJc w:val="left"/>
      <w:pPr>
        <w:ind w:left="7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>
    <w:nsid w:val="45324A03"/>
    <w:multiLevelType w:val="multilevel"/>
    <w:tmpl w:val="45324A03"/>
    <w:lvl w:ilvl="0" w:tentative="0">
      <w:start w:val="1"/>
      <w:numFmt w:val="decimal"/>
      <w:lvlText w:val="%1."/>
      <w:lvlJc w:val="left"/>
      <w:pPr>
        <w:ind w:left="1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)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7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8">
    <w:nsid w:val="4C021DBB"/>
    <w:multiLevelType w:val="multilevel"/>
    <w:tmpl w:val="4C021DBB"/>
    <w:lvl w:ilvl="0" w:tentative="0">
      <w:start w:val="1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95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Restart w:val="0"/>
      <w:lvlText w:val="(%3)"/>
      <w:lvlJc w:val="left"/>
      <w:pPr>
        <w:ind w:left="168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26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298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70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4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14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86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">
    <w:nsid w:val="678D6172"/>
    <w:multiLevelType w:val="multilevel"/>
    <w:tmpl w:val="678D6172"/>
    <w:lvl w:ilvl="0" w:tentative="0">
      <w:start w:val="1"/>
      <w:numFmt w:val="lowerLetter"/>
      <w:lvlText w:val="(%1)"/>
      <w:lvlJc w:val="left"/>
      <w:pPr>
        <w:ind w:left="1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">
    <w:nsid w:val="740524AF"/>
    <w:multiLevelType w:val="multilevel"/>
    <w:tmpl w:val="740524AF"/>
    <w:lvl w:ilvl="0" w:tentative="0">
      <w:start w:val="1"/>
      <w:numFmt w:val="lowerRoman"/>
      <w:lvlText w:val="(%1)"/>
      <w:lvlJc w:val="left"/>
      <w:pPr>
        <w:ind w:left="99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4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6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8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80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2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4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6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8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8"/>
  </w:num>
  <w:num w:numId="7">
    <w:abstractNumId w:val="4"/>
  </w:num>
  <w:num w:numId="8">
    <w:abstractNumId w:val="6"/>
  </w:num>
  <w:num w:numId="9">
    <w:abstractNumId w:val="1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568"/>
    <w:rsid w:val="000214BC"/>
    <w:rsid w:val="00044417"/>
    <w:rsid w:val="00152D2C"/>
    <w:rsid w:val="00171074"/>
    <w:rsid w:val="001C616D"/>
    <w:rsid w:val="002129FB"/>
    <w:rsid w:val="002A6F45"/>
    <w:rsid w:val="003243F7"/>
    <w:rsid w:val="0032547B"/>
    <w:rsid w:val="003E1001"/>
    <w:rsid w:val="003F4684"/>
    <w:rsid w:val="003F7567"/>
    <w:rsid w:val="003F7BD1"/>
    <w:rsid w:val="00424799"/>
    <w:rsid w:val="00432B43"/>
    <w:rsid w:val="00487CD6"/>
    <w:rsid w:val="004E4589"/>
    <w:rsid w:val="00513B1E"/>
    <w:rsid w:val="0059528F"/>
    <w:rsid w:val="005B2D6F"/>
    <w:rsid w:val="00632E10"/>
    <w:rsid w:val="00636A9B"/>
    <w:rsid w:val="00675799"/>
    <w:rsid w:val="00692CE0"/>
    <w:rsid w:val="00724BE3"/>
    <w:rsid w:val="00736316"/>
    <w:rsid w:val="0077788F"/>
    <w:rsid w:val="007E14AF"/>
    <w:rsid w:val="008171AF"/>
    <w:rsid w:val="00825D28"/>
    <w:rsid w:val="00870FCC"/>
    <w:rsid w:val="00873D14"/>
    <w:rsid w:val="00934EE5"/>
    <w:rsid w:val="009554C0"/>
    <w:rsid w:val="0096080B"/>
    <w:rsid w:val="009D2293"/>
    <w:rsid w:val="009D282C"/>
    <w:rsid w:val="00AA5EA5"/>
    <w:rsid w:val="00AD4F5D"/>
    <w:rsid w:val="00B10217"/>
    <w:rsid w:val="00C14084"/>
    <w:rsid w:val="00C34C68"/>
    <w:rsid w:val="00C723B9"/>
    <w:rsid w:val="00C96BC3"/>
    <w:rsid w:val="00CD220A"/>
    <w:rsid w:val="00DD7476"/>
    <w:rsid w:val="00DE484B"/>
    <w:rsid w:val="00DF0AEB"/>
    <w:rsid w:val="00DF3A44"/>
    <w:rsid w:val="00E06B6D"/>
    <w:rsid w:val="00E60521"/>
    <w:rsid w:val="00E72E06"/>
    <w:rsid w:val="00ED03ED"/>
    <w:rsid w:val="00ED7122"/>
    <w:rsid w:val="00F93029"/>
    <w:rsid w:val="00F94568"/>
    <w:rsid w:val="00FE7B87"/>
    <w:rsid w:val="0B1103B5"/>
    <w:rsid w:val="13443C66"/>
    <w:rsid w:val="19C65056"/>
    <w:rsid w:val="38DF0C5D"/>
    <w:rsid w:val="3C9A37A4"/>
    <w:rsid w:val="47FE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iPriority="99" w:semiHidden="0" w:name="List Paragraph"/>
  </w:latentStyles>
  <w:style w:type="paragraph" w:default="1" w:styleId="1">
    <w:name w:val="Normal"/>
    <w:qFormat/>
    <w:uiPriority w:val="0"/>
    <w:pPr>
      <w:spacing w:after="267" w:line="249" w:lineRule="auto"/>
      <w:ind w:left="10" w:hanging="10"/>
      <w:jc w:val="both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ru-RU" w:eastAsia="ru-RU" w:bidi="ar-SA"/>
      <w14:ligatures w14:val="standardContextual"/>
    </w:rPr>
  </w:style>
  <w:style w:type="paragraph" w:styleId="2">
    <w:name w:val="heading 1"/>
    <w:next w:val="1"/>
    <w:link w:val="10"/>
    <w:qFormat/>
    <w:uiPriority w:val="9"/>
    <w:pPr>
      <w:keepNext/>
      <w:keepLines/>
      <w:spacing w:after="69" w:line="259" w:lineRule="auto"/>
      <w:ind w:right="66"/>
      <w:jc w:val="center"/>
      <w:outlineLvl w:val="0"/>
    </w:pPr>
    <w:rPr>
      <w:rFonts w:ascii="Times New Roman" w:hAnsi="Times New Roman" w:eastAsia="Times New Roman" w:cs="Times New Roman"/>
      <w:b/>
      <w:color w:val="000000"/>
      <w:kern w:val="2"/>
      <w:sz w:val="32"/>
      <w:szCs w:val="24"/>
      <w:lang w:val="ru-RU" w:eastAsia="ru-RU" w:bidi="ar-SA"/>
      <w14:ligatures w14:val="standardContextual"/>
    </w:rPr>
  </w:style>
  <w:style w:type="paragraph" w:styleId="3">
    <w:name w:val="heading 2"/>
    <w:next w:val="1"/>
    <w:link w:val="11"/>
    <w:unhideWhenUsed/>
    <w:qFormat/>
    <w:uiPriority w:val="9"/>
    <w:pPr>
      <w:keepNext/>
      <w:keepLines/>
      <w:spacing w:after="251" w:line="259" w:lineRule="auto"/>
      <w:ind w:left="10" w:right="326" w:hanging="10"/>
      <w:jc w:val="center"/>
      <w:outlineLvl w:val="1"/>
    </w:pPr>
    <w:rPr>
      <w:rFonts w:ascii="Times New Roman" w:hAnsi="Times New Roman" w:eastAsia="Times New Roman" w:cs="Times New Roman"/>
      <w:b/>
      <w:color w:val="000000"/>
      <w:kern w:val="2"/>
      <w:sz w:val="24"/>
      <w:szCs w:val="24"/>
      <w:lang w:val="ru-RU" w:eastAsia="ru-RU" w:bidi="ar-SA"/>
      <w14:ligatures w14:val="standardContextual"/>
    </w:rPr>
  </w:style>
  <w:style w:type="paragraph" w:styleId="4">
    <w:name w:val="heading 3"/>
    <w:next w:val="1"/>
    <w:link w:val="12"/>
    <w:unhideWhenUsed/>
    <w:qFormat/>
    <w:uiPriority w:val="9"/>
    <w:pPr>
      <w:keepNext/>
      <w:keepLines/>
      <w:spacing w:after="251" w:line="259" w:lineRule="auto"/>
      <w:ind w:left="10" w:right="326" w:hanging="10"/>
      <w:jc w:val="center"/>
      <w:outlineLvl w:val="2"/>
    </w:pPr>
    <w:rPr>
      <w:rFonts w:ascii="Times New Roman" w:hAnsi="Times New Roman" w:eastAsia="Times New Roman" w:cs="Times New Roman"/>
      <w:b/>
      <w:color w:val="000000"/>
      <w:kern w:val="2"/>
      <w:sz w:val="24"/>
      <w:szCs w:val="24"/>
      <w:lang w:val="ru-RU" w:eastAsia="ru-RU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Balloon Text"/>
    <w:basedOn w:val="1"/>
    <w:link w:val="1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9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Заголовок 1 Знак"/>
    <w:link w:val="2"/>
    <w:qFormat/>
    <w:uiPriority w:val="0"/>
    <w:rPr>
      <w:rFonts w:ascii="Times New Roman" w:hAnsi="Times New Roman" w:eastAsia="Times New Roman" w:cs="Times New Roman"/>
      <w:b/>
      <w:color w:val="000000"/>
      <w:sz w:val="32"/>
    </w:rPr>
  </w:style>
  <w:style w:type="character" w:customStyle="1" w:styleId="11">
    <w:name w:val="Заголовок 2 Знак"/>
    <w:link w:val="3"/>
    <w:qFormat/>
    <w:uiPriority w:val="0"/>
    <w:rPr>
      <w:rFonts w:ascii="Times New Roman" w:hAnsi="Times New Roman" w:eastAsia="Times New Roman" w:cs="Times New Roman"/>
      <w:b/>
      <w:color w:val="000000"/>
      <w:sz w:val="24"/>
    </w:rPr>
  </w:style>
  <w:style w:type="character" w:customStyle="1" w:styleId="12">
    <w:name w:val="Заголовок 3 Знак"/>
    <w:link w:val="4"/>
    <w:qFormat/>
    <w:uiPriority w:val="0"/>
    <w:rPr>
      <w:rFonts w:ascii="Times New Roman" w:hAnsi="Times New Roman" w:eastAsia="Times New Roman" w:cs="Times New Roman"/>
      <w:b/>
      <w:color w:val="000000"/>
      <w:sz w:val="24"/>
    </w:rPr>
  </w:style>
  <w:style w:type="table" w:customStyle="1" w:styleId="13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Неразрешенное упоминание1"/>
    <w:basedOn w:val="5"/>
    <w:semiHidden/>
    <w:unhideWhenUsed/>
    <w:uiPriority w:val="99"/>
    <w:rPr>
      <w:color w:val="605E5C"/>
      <w:shd w:val="clear" w:color="auto" w:fill="E1DFDD"/>
    </w:rPr>
  </w:style>
  <w:style w:type="table" w:customStyle="1" w:styleId="15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81" w:firstLine="0"/>
      <w:jc w:val="left"/>
    </w:pPr>
    <w:rPr>
      <w:color w:val="auto"/>
      <w:kern w:val="0"/>
      <w:sz w:val="22"/>
      <w:szCs w:val="22"/>
      <w:lang w:eastAsia="en-US"/>
      <w14:ligatures w14:val="none"/>
    </w:rPr>
  </w:style>
  <w:style w:type="table" w:customStyle="1" w:styleId="17">
    <w:name w:val="Table Normal1"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Times New Roman" w:hAnsi="Times New Roman" w:eastAsia="Arial Unicode MS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unhideWhenUsed/>
    <w:qFormat/>
    <w:uiPriority w:val="99"/>
    <w:pPr>
      <w:ind w:left="720"/>
      <w:contextualSpacing/>
    </w:pPr>
  </w:style>
  <w:style w:type="character" w:customStyle="1" w:styleId="19">
    <w:name w:val="Текст выноски Знак"/>
    <w:basedOn w:val="5"/>
    <w:link w:val="8"/>
    <w:semiHidden/>
    <w:uiPriority w:val="99"/>
    <w:rPr>
      <w:rFonts w:ascii="Tahoma" w:hAnsi="Tahoma" w:eastAsia="Times New Roman" w:cs="Tahoma"/>
      <w:color w:val="000000"/>
      <w:kern w:val="2"/>
      <w:sz w:val="16"/>
      <w:szCs w:val="16"/>
      <w:lang w:val="ru-RU" w:eastAsia="ru-RU"/>
      <w14:ligatures w14:val="standardContextual"/>
    </w:rPr>
  </w:style>
  <w:style w:type="character" w:customStyle="1" w:styleId="20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F74341-7013-47C2-9EC0-EAD6F0AD750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2830</Words>
  <Characters>19838</Characters>
  <Lines>164</Lines>
  <Paragraphs>46</Paragraphs>
  <TotalTime>29</TotalTime>
  <ScaleCrop>false</ScaleCrop>
  <LinksUpToDate>false</LinksUpToDate>
  <CharactersWithSpaces>22561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2026-09-03T12:13:00Z</dcterms:created>
  <dc:creator>ComTECH</dc:creator>
  <cp:lastModifiedBy>ComTECH</cp:lastModifiedBy>
  <dcterms:modified xsi:type="dcterms:W3CDTF">2026-10-09T12:03:22Z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eyJoZGlkIjoiYThjMGQ3MTY3M2U2NjQ3NzMwNTZjYTlhMTVmMDkyOGIiLCJ1c2VySWQiOiI4NDAxNjc5Mzk0NjEyIn0=</vt:lpwstr>
  </property>
  <property fmtid="{D5CDD505-2E9C-101B-9397-08002B2CF9AE}" pid="3" name="KSOProductBuildVer">
    <vt:lpwstr>1049-12.1.0.28485</vt:lpwstr>
  </property>
  <property fmtid="{D5CDD505-2E9C-101B-9397-08002B2CF9AE}" pid="4" name="ICV">
    <vt:lpwstr>05AD48EAFC6947489028B8EDB1D88F65_13</vt:lpwstr>
  </property>
</Properties>
</file>